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B32" w:rsidRPr="003A1B32" w:rsidRDefault="003A1B32" w:rsidP="003A1B32">
      <w:pPr>
        <w:spacing w:after="160" w:line="259" w:lineRule="auto"/>
        <w:ind w:left="0" w:right="0" w:firstLine="0"/>
        <w:jc w:val="left"/>
        <w:rPr>
          <w:rFonts w:ascii="Calibri" w:eastAsia="Calibri" w:hAnsi="Calibri"/>
          <w:color w:val="auto"/>
          <w:sz w:val="22"/>
          <w:lang w:eastAsia="en-US"/>
        </w:rPr>
      </w:pPr>
      <w:bookmarkStart w:id="0" w:name="_GoBack"/>
      <w:bookmarkEnd w:id="0"/>
    </w:p>
    <w:p w:rsidR="003A1B32" w:rsidRPr="003A1B32" w:rsidRDefault="003A1B32" w:rsidP="003A1B32">
      <w:pPr>
        <w:keepNext/>
        <w:keepLines/>
        <w:widowControl w:val="0"/>
        <w:suppressAutoHyphens/>
        <w:autoSpaceDE w:val="0"/>
        <w:autoSpaceDN w:val="0"/>
        <w:adjustRightInd w:val="0"/>
        <w:spacing w:before="100" w:beforeAutospacing="1" w:after="100" w:afterAutospacing="1" w:line="240" w:lineRule="auto"/>
        <w:ind w:left="0" w:right="0" w:firstLine="0"/>
        <w:jc w:val="center"/>
        <w:rPr>
          <w:caps/>
          <w:color w:val="auto"/>
          <w:szCs w:val="24"/>
        </w:rPr>
      </w:pPr>
      <w:r w:rsidRPr="003A1B32">
        <w:rPr>
          <w:caps/>
          <w:color w:val="auto"/>
          <w:szCs w:val="24"/>
        </w:rPr>
        <w:t>МИНИСТЕРСТВО ОБРАЗОВАНИЯ И НАУКИ РТ</w:t>
      </w:r>
    </w:p>
    <w:p w:rsidR="003A1B32" w:rsidRPr="003A1B32" w:rsidRDefault="003A1B32" w:rsidP="003A1B32">
      <w:pPr>
        <w:keepNext/>
        <w:keepLines/>
        <w:widowControl w:val="0"/>
        <w:suppressAutoHyphens/>
        <w:autoSpaceDE w:val="0"/>
        <w:autoSpaceDN w:val="0"/>
        <w:adjustRightInd w:val="0"/>
        <w:spacing w:before="100" w:beforeAutospacing="1" w:after="100" w:afterAutospacing="1" w:line="240" w:lineRule="auto"/>
        <w:ind w:left="0" w:right="0" w:firstLine="0"/>
        <w:jc w:val="center"/>
        <w:rPr>
          <w:caps/>
          <w:color w:val="auto"/>
          <w:szCs w:val="24"/>
        </w:rPr>
      </w:pPr>
      <w:r w:rsidRPr="003A1B32">
        <w:rPr>
          <w:rFonts w:eastAsia="Calibri"/>
          <w:noProof/>
          <w:color w:val="auto"/>
          <w:sz w:val="26"/>
          <w:szCs w:val="26"/>
        </w:rPr>
        <w:drawing>
          <wp:anchor distT="0" distB="0" distL="114300" distR="114300" simplePos="0" relativeHeight="251662336" behindDoc="1" locked="0" layoutInCell="1" allowOverlap="1" wp14:anchorId="7E3ABED8" wp14:editId="2EB86712">
            <wp:simplePos x="0" y="0"/>
            <wp:positionH relativeFrom="margin">
              <wp:posOffset>-844550</wp:posOffset>
            </wp:positionH>
            <wp:positionV relativeFrom="paragraph">
              <wp:posOffset>372619</wp:posOffset>
            </wp:positionV>
            <wp:extent cx="2209800" cy="2224532"/>
            <wp:effectExtent l="0" t="0" r="0" b="444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12575" cy="222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1B32">
        <w:rPr>
          <w:noProof/>
          <w:color w:val="auto"/>
          <w:szCs w:val="24"/>
        </w:rPr>
        <w:drawing>
          <wp:anchor distT="0" distB="0" distL="114300" distR="114300" simplePos="0" relativeHeight="251663360" behindDoc="1" locked="0" layoutInCell="1" allowOverlap="1" wp14:anchorId="6D880622" wp14:editId="16602883">
            <wp:simplePos x="0" y="0"/>
            <wp:positionH relativeFrom="margin">
              <wp:posOffset>3815716</wp:posOffset>
            </wp:positionH>
            <wp:positionV relativeFrom="paragraph">
              <wp:posOffset>10795</wp:posOffset>
            </wp:positionV>
            <wp:extent cx="2368426" cy="224790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6326" cy="2274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1B32">
        <w:rPr>
          <w:noProof/>
          <w:color w:val="auto"/>
          <w:szCs w:val="24"/>
        </w:rPr>
        <w:drawing>
          <wp:anchor distT="0" distB="0" distL="114300" distR="114300" simplePos="0" relativeHeight="251664384" behindDoc="1" locked="0" layoutInCell="1" allowOverlap="1" wp14:anchorId="01FEDB45" wp14:editId="292EA9F4">
            <wp:simplePos x="0" y="0"/>
            <wp:positionH relativeFrom="margin">
              <wp:posOffset>1748790</wp:posOffset>
            </wp:positionH>
            <wp:positionV relativeFrom="paragraph">
              <wp:posOffset>10796</wp:posOffset>
            </wp:positionV>
            <wp:extent cx="2430780" cy="2332990"/>
            <wp:effectExtent l="0" t="0" r="762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30780" cy="2332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1B32">
        <w:rPr>
          <w:caps/>
          <w:color w:val="auto"/>
          <w:szCs w:val="24"/>
        </w:rPr>
        <w:t>ГАПОУ  «Арский агропромышленный профессиональный колледж»</w:t>
      </w:r>
    </w:p>
    <w:p w:rsidR="003A1B32" w:rsidRPr="003A1B32" w:rsidRDefault="003A1B32" w:rsidP="003A1B32">
      <w:pPr>
        <w:spacing w:after="160" w:line="259" w:lineRule="auto"/>
        <w:ind w:left="0" w:right="0" w:firstLine="0"/>
        <w:jc w:val="left"/>
        <w:rPr>
          <w:rFonts w:eastAsia="Calibri"/>
          <w:color w:val="auto"/>
          <w:sz w:val="26"/>
          <w:szCs w:val="26"/>
          <w:lang w:eastAsia="en-US"/>
        </w:rPr>
      </w:pPr>
      <w:r w:rsidRPr="003A1B32">
        <w:rPr>
          <w:rFonts w:eastAsia="Calibri"/>
          <w:color w:val="auto"/>
          <w:sz w:val="26"/>
          <w:szCs w:val="26"/>
          <w:lang w:eastAsia="en-US"/>
        </w:rPr>
        <w:t>Согласовано:</w:t>
      </w:r>
      <w:r w:rsidRPr="003A1B32">
        <w:rPr>
          <w:rFonts w:ascii="Calibri" w:eastAsia="Calibri" w:hAnsi="Calibri"/>
          <w:noProof/>
          <w:color w:val="auto"/>
          <w:sz w:val="26"/>
          <w:szCs w:val="26"/>
        </w:rPr>
        <w:t xml:space="preserve">                              </w:t>
      </w:r>
    </w:p>
    <w:p w:rsidR="003A1B32" w:rsidRPr="003A1B32" w:rsidRDefault="003A1B32" w:rsidP="003A1B32">
      <w:pPr>
        <w:spacing w:after="160" w:line="259" w:lineRule="auto"/>
        <w:ind w:left="0" w:right="0" w:firstLine="0"/>
        <w:jc w:val="left"/>
        <w:rPr>
          <w:rFonts w:eastAsia="Calibri"/>
          <w:noProof/>
          <w:color w:val="auto"/>
          <w:sz w:val="16"/>
          <w:szCs w:val="16"/>
        </w:rPr>
      </w:pPr>
      <w:r w:rsidRPr="003A1B32">
        <w:rPr>
          <w:rFonts w:eastAsia="Calibri"/>
          <w:noProof/>
          <w:color w:val="auto"/>
          <w:sz w:val="16"/>
          <w:szCs w:val="16"/>
        </w:rPr>
        <w:t xml:space="preserve">                                                                                                    МК</w:t>
      </w:r>
    </w:p>
    <w:p w:rsidR="003A1B32" w:rsidRPr="003A1B32" w:rsidRDefault="003A1B32" w:rsidP="003A1B32">
      <w:pPr>
        <w:spacing w:after="160" w:line="259" w:lineRule="auto"/>
        <w:ind w:left="0" w:right="0" w:firstLine="0"/>
        <w:jc w:val="left"/>
        <w:rPr>
          <w:rFonts w:eastAsia="Calibri"/>
          <w:noProof/>
          <w:color w:val="auto"/>
          <w:sz w:val="16"/>
          <w:szCs w:val="16"/>
        </w:rPr>
      </w:pPr>
      <w:r w:rsidRPr="003A1B32">
        <w:rPr>
          <w:rFonts w:eastAsia="Calibri"/>
          <w:noProof/>
          <w:color w:val="auto"/>
          <w:sz w:val="16"/>
          <w:szCs w:val="16"/>
        </w:rPr>
        <w:t xml:space="preserve">                                                                                            __________________</w:t>
      </w:r>
    </w:p>
    <w:p w:rsidR="003A1B32" w:rsidRPr="003A1B32" w:rsidRDefault="003A1B32" w:rsidP="003A1B32">
      <w:pPr>
        <w:spacing w:after="160" w:line="259" w:lineRule="auto"/>
        <w:ind w:left="0" w:right="0" w:firstLine="0"/>
        <w:jc w:val="left"/>
        <w:rPr>
          <w:rFonts w:eastAsia="Calibri"/>
          <w:noProof/>
          <w:color w:val="auto"/>
          <w:szCs w:val="24"/>
        </w:rPr>
      </w:pPr>
      <w:r w:rsidRPr="003A1B32">
        <w:rPr>
          <w:rFonts w:eastAsia="Calibri"/>
          <w:noProof/>
          <w:color w:val="auto"/>
          <w:sz w:val="16"/>
          <w:szCs w:val="16"/>
        </w:rPr>
        <w:t xml:space="preserve">                                                                                   </w:t>
      </w:r>
      <w:r w:rsidRPr="003A1B32">
        <w:rPr>
          <w:rFonts w:eastAsia="Calibri"/>
          <w:noProof/>
          <w:color w:val="auto"/>
          <w:szCs w:val="24"/>
        </w:rPr>
        <w:t xml:space="preserve">         </w:t>
      </w:r>
    </w:p>
    <w:p w:rsidR="003A1B32" w:rsidRPr="003A1B32" w:rsidRDefault="003A1B32" w:rsidP="003A1B32">
      <w:pPr>
        <w:spacing w:after="160" w:line="259" w:lineRule="auto"/>
        <w:ind w:left="0" w:right="0" w:firstLine="0"/>
        <w:jc w:val="left"/>
        <w:rPr>
          <w:rFonts w:eastAsia="Calibri"/>
          <w:noProof/>
          <w:color w:val="auto"/>
          <w:sz w:val="16"/>
          <w:szCs w:val="16"/>
        </w:rPr>
      </w:pPr>
    </w:p>
    <w:p w:rsidR="003A1B32" w:rsidRPr="003A1B32" w:rsidRDefault="003A1B32" w:rsidP="003A1B32">
      <w:pPr>
        <w:spacing w:after="160" w:line="259" w:lineRule="auto"/>
        <w:ind w:left="0" w:right="0" w:firstLine="0"/>
        <w:jc w:val="left"/>
        <w:rPr>
          <w:rFonts w:eastAsia="Calibri"/>
          <w:noProof/>
          <w:color w:val="auto"/>
          <w:sz w:val="16"/>
          <w:szCs w:val="16"/>
        </w:rPr>
      </w:pPr>
    </w:p>
    <w:p w:rsidR="003A1B32" w:rsidRPr="003A1B32" w:rsidRDefault="003A1B32" w:rsidP="003A1B32">
      <w:pPr>
        <w:spacing w:after="160" w:line="259" w:lineRule="auto"/>
        <w:ind w:left="0" w:right="0" w:firstLine="0"/>
        <w:jc w:val="left"/>
        <w:rPr>
          <w:rFonts w:eastAsia="Calibri"/>
          <w:noProof/>
          <w:color w:val="auto"/>
          <w:sz w:val="16"/>
          <w:szCs w:val="16"/>
        </w:rPr>
      </w:pPr>
    </w:p>
    <w:p w:rsidR="003A1B32" w:rsidRPr="003A1B32" w:rsidRDefault="003A1B32" w:rsidP="003A1B32">
      <w:pPr>
        <w:spacing w:before="100" w:beforeAutospacing="1" w:after="100" w:afterAutospacing="1" w:line="256" w:lineRule="auto"/>
        <w:ind w:left="0" w:right="0" w:firstLine="0"/>
        <w:jc w:val="center"/>
        <w:rPr>
          <w:szCs w:val="24"/>
        </w:rPr>
      </w:pPr>
      <w:r w:rsidRPr="003A1B32">
        <w:rPr>
          <w:noProof/>
          <w:color w:val="auto"/>
          <w:sz w:val="16"/>
          <w:szCs w:val="16"/>
        </w:rPr>
        <w:t xml:space="preserve">                           </w:t>
      </w:r>
      <w:r w:rsidRPr="003A1B32">
        <w:rPr>
          <w:szCs w:val="24"/>
        </w:rPr>
        <w:t xml:space="preserve"> </w:t>
      </w:r>
    </w:p>
    <w:p w:rsidR="006B263B" w:rsidRPr="00121222" w:rsidRDefault="00121222" w:rsidP="00121222">
      <w:pPr>
        <w:spacing w:before="100" w:beforeAutospacing="1" w:after="100" w:afterAutospacing="1" w:line="256" w:lineRule="auto"/>
        <w:ind w:left="0" w:right="0" w:firstLine="0"/>
        <w:jc w:val="center"/>
        <w:rPr>
          <w:szCs w:val="24"/>
        </w:rPr>
      </w:pPr>
      <w:r w:rsidRPr="00121222">
        <w:rPr>
          <w:noProof/>
          <w:color w:val="auto"/>
          <w:sz w:val="16"/>
          <w:szCs w:val="16"/>
        </w:rPr>
        <w:t xml:space="preserve">                           </w:t>
      </w:r>
      <w:r w:rsidRPr="00121222">
        <w:rPr>
          <w:szCs w:val="24"/>
        </w:rPr>
        <w:t xml:space="preserve"> </w:t>
      </w:r>
      <w:r w:rsidR="00C1510F">
        <w:rPr>
          <w:sz w:val="28"/>
        </w:rPr>
        <w:t xml:space="preserve"> </w:t>
      </w:r>
    </w:p>
    <w:p w:rsidR="006B263B" w:rsidRDefault="00C1510F">
      <w:pPr>
        <w:spacing w:after="0" w:line="259" w:lineRule="auto"/>
        <w:ind w:left="0" w:right="691" w:firstLine="0"/>
        <w:jc w:val="center"/>
      </w:pPr>
      <w:r>
        <w:rPr>
          <w:sz w:val="28"/>
        </w:rPr>
        <w:t xml:space="preserve"> </w:t>
      </w:r>
    </w:p>
    <w:p w:rsidR="006B263B" w:rsidRDefault="00C1510F">
      <w:pPr>
        <w:spacing w:after="68" w:line="259" w:lineRule="auto"/>
        <w:ind w:left="0" w:right="691" w:firstLine="0"/>
        <w:jc w:val="center"/>
      </w:pPr>
      <w:r>
        <w:rPr>
          <w:sz w:val="28"/>
        </w:rPr>
        <w:t xml:space="preserve"> </w:t>
      </w:r>
    </w:p>
    <w:p w:rsidR="006B263B" w:rsidRDefault="00C1510F">
      <w:pPr>
        <w:spacing w:after="31" w:line="259" w:lineRule="auto"/>
        <w:ind w:left="10" w:right="765" w:hanging="10"/>
        <w:jc w:val="center"/>
      </w:pPr>
      <w:r>
        <w:rPr>
          <w:sz w:val="32"/>
        </w:rPr>
        <w:t xml:space="preserve">ОСНОВНАЯ ПРОФЕССИОНАЛЬНАЯ  </w:t>
      </w:r>
    </w:p>
    <w:p w:rsidR="006B263B" w:rsidRDefault="00C1510F">
      <w:pPr>
        <w:spacing w:after="31" w:line="259" w:lineRule="auto"/>
        <w:ind w:left="10" w:right="769" w:hanging="10"/>
        <w:jc w:val="center"/>
      </w:pPr>
      <w:r>
        <w:rPr>
          <w:sz w:val="32"/>
        </w:rPr>
        <w:t xml:space="preserve">ОБРАЗОВАТЕЛЬНАЯ </w:t>
      </w:r>
    </w:p>
    <w:p w:rsidR="006B263B" w:rsidRDefault="00C1510F">
      <w:pPr>
        <w:spacing w:after="31" w:line="259" w:lineRule="auto"/>
        <w:ind w:left="10" w:right="771" w:hanging="10"/>
        <w:jc w:val="center"/>
      </w:pPr>
      <w:r>
        <w:rPr>
          <w:sz w:val="32"/>
        </w:rPr>
        <w:t xml:space="preserve">ПРОГРАММА ПОДГОТОВКИ КВАЛИФИЦИРОВАННЫХ  </w:t>
      </w:r>
    </w:p>
    <w:p w:rsidR="006B263B" w:rsidRDefault="00C1510F">
      <w:pPr>
        <w:spacing w:after="31" w:line="259" w:lineRule="auto"/>
        <w:ind w:left="10" w:right="765" w:hanging="10"/>
        <w:jc w:val="center"/>
      </w:pPr>
      <w:r>
        <w:rPr>
          <w:sz w:val="32"/>
        </w:rPr>
        <w:t xml:space="preserve">РАБОЧИХ, СЛУЖАЩИХ </w:t>
      </w:r>
    </w:p>
    <w:p w:rsidR="006B263B" w:rsidRDefault="00C1510F">
      <w:pPr>
        <w:pStyle w:val="1"/>
        <w:ind w:left="425" w:right="1173"/>
      </w:pPr>
      <w:r>
        <w:t xml:space="preserve">ПО ПРОФЕССИИ 43.01.09 ПОВАР, КОНДИТЕР </w:t>
      </w:r>
    </w:p>
    <w:p w:rsidR="006B263B" w:rsidRDefault="00C1510F">
      <w:pPr>
        <w:spacing w:after="0" w:line="259" w:lineRule="auto"/>
        <w:ind w:left="0" w:right="691" w:firstLine="0"/>
        <w:jc w:val="center"/>
      </w:pPr>
      <w:r>
        <w:rPr>
          <w:b/>
          <w:sz w:val="28"/>
        </w:rPr>
        <w:t xml:space="preserve"> </w:t>
      </w:r>
    </w:p>
    <w:p w:rsidR="006B263B" w:rsidRDefault="00C1510F">
      <w:pPr>
        <w:pStyle w:val="Default"/>
        <w:jc w:val="center"/>
        <w:rPr>
          <w:sz w:val="28"/>
          <w:szCs w:val="28"/>
        </w:rPr>
      </w:pPr>
      <w:r>
        <w:rPr>
          <w:sz w:val="28"/>
        </w:rPr>
        <w:t xml:space="preserve"> </w:t>
      </w:r>
      <w:r>
        <w:rPr>
          <w:sz w:val="28"/>
          <w:szCs w:val="28"/>
        </w:rPr>
        <w:t>Квалификация:</w:t>
      </w:r>
    </w:p>
    <w:p w:rsidR="006B263B" w:rsidRDefault="00C1510F">
      <w:pPr>
        <w:pStyle w:val="Default"/>
        <w:jc w:val="center"/>
        <w:rPr>
          <w:sz w:val="28"/>
          <w:szCs w:val="28"/>
        </w:rPr>
      </w:pPr>
      <w:r>
        <w:rPr>
          <w:sz w:val="28"/>
          <w:szCs w:val="28"/>
        </w:rPr>
        <w:t>Повар</w:t>
      </w:r>
    </w:p>
    <w:p w:rsidR="006B263B" w:rsidRDefault="00C1510F">
      <w:pPr>
        <w:pStyle w:val="Default"/>
        <w:jc w:val="center"/>
        <w:rPr>
          <w:sz w:val="28"/>
          <w:szCs w:val="28"/>
        </w:rPr>
      </w:pPr>
      <w:r>
        <w:rPr>
          <w:sz w:val="28"/>
          <w:szCs w:val="28"/>
        </w:rPr>
        <w:t>Кондитер</w:t>
      </w:r>
    </w:p>
    <w:p w:rsidR="006B263B" w:rsidRDefault="00C1510F">
      <w:pPr>
        <w:pStyle w:val="Default"/>
        <w:jc w:val="center"/>
        <w:rPr>
          <w:sz w:val="28"/>
          <w:szCs w:val="28"/>
        </w:rPr>
      </w:pPr>
      <w:r>
        <w:rPr>
          <w:sz w:val="28"/>
          <w:szCs w:val="28"/>
        </w:rPr>
        <w:t>Форма обучения - очная</w:t>
      </w:r>
    </w:p>
    <w:p w:rsidR="006B263B" w:rsidRDefault="00C1510F">
      <w:pPr>
        <w:pStyle w:val="Default"/>
        <w:jc w:val="center"/>
        <w:rPr>
          <w:sz w:val="28"/>
          <w:szCs w:val="28"/>
        </w:rPr>
      </w:pPr>
      <w:r>
        <w:rPr>
          <w:sz w:val="28"/>
          <w:szCs w:val="28"/>
        </w:rPr>
        <w:t>нормативный срок освоения ППКРС- 3 год 10 месяцев</w:t>
      </w:r>
    </w:p>
    <w:p w:rsidR="006B263B" w:rsidRDefault="00C1510F">
      <w:pPr>
        <w:pStyle w:val="Default"/>
        <w:jc w:val="center"/>
        <w:rPr>
          <w:sz w:val="28"/>
          <w:szCs w:val="28"/>
        </w:rPr>
      </w:pPr>
      <w:r>
        <w:rPr>
          <w:sz w:val="28"/>
          <w:szCs w:val="28"/>
        </w:rPr>
        <w:t>на базе среднего общего образования</w:t>
      </w:r>
    </w:p>
    <w:p w:rsidR="006B263B" w:rsidRDefault="00C1510F">
      <w:pPr>
        <w:pStyle w:val="Default"/>
        <w:jc w:val="center"/>
        <w:rPr>
          <w:sz w:val="28"/>
          <w:szCs w:val="28"/>
        </w:rPr>
      </w:pPr>
      <w:r>
        <w:rPr>
          <w:sz w:val="28"/>
          <w:szCs w:val="28"/>
        </w:rPr>
        <w:t>профиль получаемого профессионального образования</w:t>
      </w:r>
    </w:p>
    <w:p w:rsidR="006B263B" w:rsidRDefault="00C1510F">
      <w:pPr>
        <w:pStyle w:val="Default"/>
        <w:jc w:val="center"/>
        <w:rPr>
          <w:sz w:val="28"/>
          <w:szCs w:val="28"/>
        </w:rPr>
      </w:pPr>
      <w:r>
        <w:rPr>
          <w:sz w:val="28"/>
          <w:szCs w:val="28"/>
        </w:rPr>
        <w:t>– естественнонаучный</w:t>
      </w:r>
    </w:p>
    <w:p w:rsidR="006B263B" w:rsidRDefault="00C1510F">
      <w:pPr>
        <w:pStyle w:val="Default"/>
        <w:jc w:val="center"/>
        <w:rPr>
          <w:sz w:val="28"/>
          <w:szCs w:val="28"/>
        </w:rPr>
      </w:pPr>
      <w:r>
        <w:rPr>
          <w:sz w:val="28"/>
          <w:szCs w:val="28"/>
        </w:rPr>
        <w:t>начало подготовки: 01.09.2023</w:t>
      </w:r>
    </w:p>
    <w:p w:rsidR="006B263B" w:rsidRDefault="00C1510F">
      <w:pPr>
        <w:pStyle w:val="Default"/>
        <w:jc w:val="center"/>
        <w:rPr>
          <w:sz w:val="28"/>
          <w:szCs w:val="28"/>
        </w:rPr>
      </w:pPr>
      <w:r>
        <w:rPr>
          <w:sz w:val="28"/>
          <w:szCs w:val="28"/>
        </w:rPr>
        <w:t>конец подготовки: 30.06.2027</w:t>
      </w:r>
    </w:p>
    <w:p w:rsidR="006B263B" w:rsidRDefault="006B263B">
      <w:pPr>
        <w:spacing w:after="0" w:line="259" w:lineRule="auto"/>
        <w:ind w:left="0" w:right="691" w:firstLine="0"/>
        <w:jc w:val="center"/>
      </w:pPr>
    </w:p>
    <w:p w:rsidR="006B263B" w:rsidRDefault="00C1510F">
      <w:pPr>
        <w:spacing w:after="0" w:line="259" w:lineRule="auto"/>
        <w:ind w:left="0" w:right="691" w:firstLine="0"/>
        <w:jc w:val="center"/>
      </w:pPr>
      <w:r>
        <w:rPr>
          <w:sz w:val="28"/>
        </w:rPr>
        <w:t xml:space="preserve"> </w:t>
      </w:r>
    </w:p>
    <w:p w:rsidR="006B263B" w:rsidRDefault="00C1510F">
      <w:pPr>
        <w:spacing w:after="0" w:line="259" w:lineRule="auto"/>
        <w:ind w:left="0" w:right="691" w:firstLine="0"/>
        <w:jc w:val="center"/>
      </w:pPr>
      <w:r>
        <w:rPr>
          <w:sz w:val="28"/>
        </w:rPr>
        <w:t xml:space="preserve"> </w:t>
      </w:r>
    </w:p>
    <w:p w:rsidR="006B263B" w:rsidRDefault="00C1510F">
      <w:pPr>
        <w:spacing w:after="25" w:line="259" w:lineRule="auto"/>
        <w:ind w:right="0" w:firstLine="0"/>
        <w:jc w:val="left"/>
      </w:pPr>
      <w:r>
        <w:rPr>
          <w:sz w:val="28"/>
        </w:rPr>
        <w:t xml:space="preserve"> </w:t>
      </w: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6B263B">
      <w:pPr>
        <w:spacing w:after="0" w:line="269" w:lineRule="auto"/>
        <w:ind w:left="10" w:right="764" w:hanging="10"/>
        <w:jc w:val="right"/>
        <w:rPr>
          <w:sz w:val="28"/>
        </w:rPr>
      </w:pPr>
    </w:p>
    <w:p w:rsidR="006B263B" w:rsidRDefault="00C1510F">
      <w:pPr>
        <w:spacing w:after="0" w:line="269" w:lineRule="auto"/>
        <w:ind w:left="10" w:right="764" w:hanging="10"/>
        <w:jc w:val="right"/>
      </w:pPr>
      <w:r>
        <w:rPr>
          <w:sz w:val="28"/>
        </w:rPr>
        <w:t xml:space="preserve"> </w:t>
      </w:r>
    </w:p>
    <w:p w:rsidR="006B263B" w:rsidRDefault="00C1510F">
      <w:pPr>
        <w:spacing w:after="0" w:line="237" w:lineRule="auto"/>
        <w:ind w:right="5376" w:firstLine="0"/>
        <w:jc w:val="left"/>
      </w:pPr>
      <w:r>
        <w:rPr>
          <w:sz w:val="28"/>
        </w:rPr>
        <w:t xml:space="preserve">  </w:t>
      </w:r>
      <w:r>
        <w:rPr>
          <w:sz w:val="28"/>
        </w:rPr>
        <w:tab/>
        <w:t xml:space="preserve"> </w:t>
      </w:r>
    </w:p>
    <w:p w:rsidR="006B263B" w:rsidRDefault="00C1510F">
      <w:pPr>
        <w:spacing w:after="0" w:line="259" w:lineRule="auto"/>
        <w:ind w:left="2" w:right="0" w:firstLine="0"/>
        <w:jc w:val="left"/>
      </w:pPr>
      <w:r>
        <w:t xml:space="preserve"> </w:t>
      </w:r>
    </w:p>
    <w:p w:rsidR="006B263B" w:rsidRDefault="00C1510F">
      <w:pPr>
        <w:ind w:left="7" w:firstLine="566"/>
        <w:rPr>
          <w:sz w:val="28"/>
          <w:szCs w:val="28"/>
        </w:rPr>
      </w:pPr>
      <w:r>
        <w:rPr>
          <w:sz w:val="28"/>
          <w:szCs w:val="28"/>
        </w:rPr>
        <w:t xml:space="preserve">Профессиональная образовательная программа подготовки квалифицированных рабочих, служащих по профессии 43.01.09 Повар, кондитер разработана в соответствии с требованиями федерального государственного образовательного стандарта среднего профессионального образования по профессии 43.01.09 Повар, кондитер, утвержденного приказом Министерства образования и науки РФ от 09. 12.2016 г. № 1569; на основании примерной основной образовательной программы подготовки квалифицированных рабочих, служащих по профессии среднего профессионального образования 43.01.09 Повар, кондитер (зарегистрирована в государственном реестре примерных основных образовательных программ под номером: 43.01.09-170331 от 31.03.2017); с учётом профессиональных стандартов: Повар, Кондитер. </w:t>
      </w:r>
    </w:p>
    <w:p w:rsidR="006B263B" w:rsidRDefault="00C1510F">
      <w:pPr>
        <w:ind w:left="7" w:right="768" w:firstLine="566"/>
        <w:rPr>
          <w:sz w:val="28"/>
          <w:szCs w:val="28"/>
        </w:rPr>
      </w:pPr>
      <w:r>
        <w:rPr>
          <w:sz w:val="28"/>
          <w:szCs w:val="28"/>
        </w:rPr>
        <w:t xml:space="preserve">Профессиональная образовательная программа предназначена для получения среднего профессионального образования по профессии 43.01.09 Повар, кондитер обучающимися с присвоением квалификации повар, кондитер в соответствии с требованиями ФГОС СПО. </w:t>
      </w:r>
    </w:p>
    <w:p w:rsidR="006B263B" w:rsidRDefault="00C1510F">
      <w:pPr>
        <w:spacing w:after="23" w:line="259" w:lineRule="auto"/>
        <w:ind w:right="0" w:firstLine="0"/>
        <w:jc w:val="left"/>
        <w:rPr>
          <w:sz w:val="28"/>
          <w:szCs w:val="28"/>
        </w:rPr>
      </w:pPr>
      <w:r>
        <w:rPr>
          <w:sz w:val="28"/>
          <w:szCs w:val="28"/>
        </w:rPr>
        <w:t xml:space="preserve"> </w:t>
      </w:r>
    </w:p>
    <w:p w:rsidR="006B263B" w:rsidRDefault="00C1510F">
      <w:pPr>
        <w:pStyle w:val="Default"/>
        <w:jc w:val="center"/>
        <w:rPr>
          <w:sz w:val="28"/>
          <w:szCs w:val="28"/>
        </w:rPr>
      </w:pPr>
      <w:r>
        <w:rPr>
          <w:sz w:val="28"/>
          <w:szCs w:val="28"/>
        </w:rPr>
        <w:t xml:space="preserve">Организация-разработчик: государственного автономного профессионального </w:t>
      </w:r>
    </w:p>
    <w:p w:rsidR="006B263B" w:rsidRDefault="00C1510F">
      <w:pPr>
        <w:pStyle w:val="Default"/>
        <w:jc w:val="center"/>
        <w:rPr>
          <w:sz w:val="28"/>
          <w:szCs w:val="28"/>
        </w:rPr>
      </w:pPr>
      <w:r>
        <w:rPr>
          <w:sz w:val="28"/>
          <w:szCs w:val="28"/>
        </w:rPr>
        <w:t>образовательного учреждения</w:t>
      </w:r>
    </w:p>
    <w:p w:rsidR="006B263B" w:rsidRDefault="00C1510F">
      <w:pPr>
        <w:ind w:left="7" w:right="0" w:firstLine="566"/>
        <w:rPr>
          <w:sz w:val="28"/>
          <w:szCs w:val="28"/>
        </w:rPr>
      </w:pPr>
      <w:r>
        <w:rPr>
          <w:sz w:val="28"/>
          <w:szCs w:val="28"/>
        </w:rPr>
        <w:t xml:space="preserve">«Арский агропромышленный профессиональный колледж». </w:t>
      </w:r>
    </w:p>
    <w:p w:rsidR="006B263B" w:rsidRDefault="00C1510F">
      <w:pPr>
        <w:spacing w:after="12" w:line="259" w:lineRule="auto"/>
        <w:ind w:right="0" w:firstLine="0"/>
        <w:jc w:val="left"/>
      </w:pPr>
      <w:r>
        <w:t xml:space="preserve"> </w:t>
      </w:r>
    </w:p>
    <w:p w:rsidR="006B263B" w:rsidRDefault="00C1510F">
      <w:pPr>
        <w:spacing w:after="8383" w:line="259" w:lineRule="auto"/>
        <w:ind w:right="0" w:firstLine="0"/>
        <w:jc w:val="left"/>
      </w:pPr>
      <w:r>
        <w:rPr>
          <w:sz w:val="28"/>
        </w:rPr>
        <w:t xml:space="preserve"> </w:t>
      </w:r>
      <w:r>
        <w:rPr>
          <w:sz w:val="28"/>
        </w:rPr>
        <w:tab/>
        <w:t xml:space="preserve"> </w:t>
      </w:r>
    </w:p>
    <w:p w:rsidR="006B263B" w:rsidRDefault="00C1510F">
      <w:pPr>
        <w:spacing w:after="0" w:line="259" w:lineRule="auto"/>
        <w:ind w:left="31" w:right="0" w:firstLine="0"/>
        <w:jc w:val="left"/>
      </w:pPr>
      <w:r>
        <w:rPr>
          <w:sz w:val="22"/>
        </w:rPr>
        <w:lastRenderedPageBreak/>
        <w:t xml:space="preserve"> </w:t>
      </w:r>
      <w:r>
        <w:rPr>
          <w:sz w:val="22"/>
        </w:rPr>
        <w:tab/>
      </w:r>
      <w:r>
        <w:rPr>
          <w:b/>
        </w:rPr>
        <w:t xml:space="preserve"> </w:t>
      </w:r>
    </w:p>
    <w:p w:rsidR="006B263B" w:rsidRDefault="00C1510F">
      <w:pPr>
        <w:spacing w:after="0" w:line="259" w:lineRule="auto"/>
        <w:ind w:left="31" w:right="0" w:firstLine="0"/>
        <w:jc w:val="left"/>
      </w:pPr>
      <w:r>
        <w:rPr>
          <w:sz w:val="22"/>
        </w:rPr>
        <w:t xml:space="preserve"> </w:t>
      </w:r>
    </w:p>
    <w:p w:rsidR="006B263B" w:rsidRDefault="00C1510F">
      <w:pPr>
        <w:tabs>
          <w:tab w:val="center" w:pos="4827"/>
          <w:tab w:val="center" w:pos="9082"/>
        </w:tabs>
        <w:spacing w:after="145" w:line="271" w:lineRule="auto"/>
        <w:ind w:left="0" w:right="0" w:firstLine="0"/>
        <w:jc w:val="left"/>
      </w:pPr>
      <w:r>
        <w:rPr>
          <w:b/>
        </w:rPr>
        <w:t xml:space="preserve">№ п/п </w:t>
      </w:r>
      <w:r>
        <w:t xml:space="preserve"> </w:t>
      </w:r>
      <w:r>
        <w:tab/>
      </w:r>
      <w:r>
        <w:rPr>
          <w:b/>
        </w:rPr>
        <w:t xml:space="preserve">Содержание </w:t>
      </w:r>
      <w:r>
        <w:t xml:space="preserve"> </w:t>
      </w:r>
      <w:r>
        <w:tab/>
      </w:r>
      <w:r>
        <w:rPr>
          <w:b/>
        </w:rPr>
        <w:t xml:space="preserve">Стр. </w:t>
      </w:r>
    </w:p>
    <w:p w:rsidR="006B263B" w:rsidRDefault="00C1510F">
      <w:pPr>
        <w:numPr>
          <w:ilvl w:val="0"/>
          <w:numId w:val="1"/>
        </w:numPr>
        <w:spacing w:after="82"/>
        <w:ind w:right="0" w:hanging="514"/>
      </w:pPr>
      <w:r>
        <w:t xml:space="preserve">Общие положения  </w:t>
      </w:r>
      <w:r>
        <w:tab/>
        <w:t xml:space="preserve">4 </w:t>
      </w:r>
    </w:p>
    <w:p w:rsidR="006B263B" w:rsidRDefault="00C1510F">
      <w:pPr>
        <w:numPr>
          <w:ilvl w:val="1"/>
          <w:numId w:val="1"/>
        </w:numPr>
        <w:spacing w:after="89"/>
        <w:ind w:right="0" w:hanging="605"/>
      </w:pPr>
      <w:r>
        <w:t xml:space="preserve">Основная профессиональная образовательная программа  </w:t>
      </w:r>
      <w:r>
        <w:tab/>
        <w:t xml:space="preserve">4 </w:t>
      </w:r>
    </w:p>
    <w:p w:rsidR="006B263B" w:rsidRDefault="00C1510F">
      <w:pPr>
        <w:numPr>
          <w:ilvl w:val="1"/>
          <w:numId w:val="1"/>
        </w:numPr>
        <w:ind w:right="0" w:hanging="605"/>
      </w:pPr>
      <w:r>
        <w:t xml:space="preserve">Нормативные документы для разработки основной профессиональной </w:t>
      </w:r>
      <w:r>
        <w:tab/>
        <w:t xml:space="preserve"> 4 образовательной программы  </w:t>
      </w:r>
    </w:p>
    <w:p w:rsidR="006B263B" w:rsidRDefault="00C1510F">
      <w:pPr>
        <w:numPr>
          <w:ilvl w:val="1"/>
          <w:numId w:val="1"/>
        </w:numPr>
        <w:spacing w:after="80"/>
        <w:ind w:right="0" w:hanging="605"/>
      </w:pPr>
      <w:r>
        <w:t xml:space="preserve">Перечень сокращений, используемых в тексте ОПОП </w:t>
      </w:r>
      <w:r>
        <w:tab/>
        <w:t xml:space="preserve">6 </w:t>
      </w:r>
    </w:p>
    <w:p w:rsidR="006B263B" w:rsidRDefault="00C1510F">
      <w:pPr>
        <w:numPr>
          <w:ilvl w:val="2"/>
          <w:numId w:val="1"/>
        </w:numPr>
        <w:spacing w:after="81"/>
        <w:ind w:left="2482" w:right="0" w:hanging="694"/>
      </w:pPr>
      <w:r>
        <w:t xml:space="preserve">Цель ОПОП СПО по профессии 43.01.09 Повар, кондитер </w:t>
      </w:r>
      <w:r>
        <w:tab/>
        <w:t xml:space="preserve">6 </w:t>
      </w:r>
    </w:p>
    <w:p w:rsidR="006B263B" w:rsidRDefault="00C1510F">
      <w:pPr>
        <w:numPr>
          <w:ilvl w:val="2"/>
          <w:numId w:val="1"/>
        </w:numPr>
        <w:spacing w:after="78"/>
        <w:ind w:left="2482" w:right="0" w:hanging="694"/>
      </w:pPr>
      <w:r>
        <w:t xml:space="preserve">Срок освоения ОПОП СПО по профессии 43.01.09 Повар, кондитер  </w:t>
      </w:r>
      <w:r>
        <w:tab/>
        <w:t xml:space="preserve">7 </w:t>
      </w:r>
    </w:p>
    <w:p w:rsidR="006B263B" w:rsidRDefault="00C1510F">
      <w:pPr>
        <w:numPr>
          <w:ilvl w:val="2"/>
          <w:numId w:val="1"/>
        </w:numPr>
        <w:spacing w:after="77"/>
        <w:ind w:left="2482" w:right="0" w:hanging="694"/>
      </w:pPr>
      <w:r>
        <w:t>Трудоемкость ОПОП профессии 43.01.09 Повар, кондитер</w:t>
      </w:r>
      <w:r>
        <w:rPr>
          <w:color w:val="FF6600"/>
        </w:rPr>
        <w:t xml:space="preserve"> </w:t>
      </w:r>
      <w:r>
        <w:t xml:space="preserve"> </w:t>
      </w:r>
      <w:r>
        <w:tab/>
        <w:t xml:space="preserve">7 </w:t>
      </w:r>
    </w:p>
    <w:p w:rsidR="006B263B" w:rsidRDefault="00C1510F">
      <w:pPr>
        <w:numPr>
          <w:ilvl w:val="1"/>
          <w:numId w:val="1"/>
        </w:numPr>
        <w:spacing w:after="83"/>
        <w:ind w:right="0" w:hanging="605"/>
      </w:pPr>
      <w:r>
        <w:t xml:space="preserve">Требования к абитуриенту </w:t>
      </w:r>
      <w:r>
        <w:tab/>
        <w:t xml:space="preserve">8 </w:t>
      </w:r>
    </w:p>
    <w:p w:rsidR="006B263B" w:rsidRDefault="00C1510F">
      <w:pPr>
        <w:numPr>
          <w:ilvl w:val="0"/>
          <w:numId w:val="1"/>
        </w:numPr>
        <w:ind w:right="0" w:hanging="514"/>
      </w:pPr>
      <w:r>
        <w:t xml:space="preserve">Характеристика профессиональной деятельности выпускника ОПОП 8 профессии 43.01.09 Повар, кондитер  </w:t>
      </w:r>
    </w:p>
    <w:p w:rsidR="006B263B" w:rsidRDefault="00C1510F">
      <w:pPr>
        <w:numPr>
          <w:ilvl w:val="1"/>
          <w:numId w:val="1"/>
        </w:numPr>
        <w:spacing w:after="98"/>
        <w:ind w:right="0" w:hanging="605"/>
      </w:pPr>
      <w:r>
        <w:t xml:space="preserve">Область профессиональной деятельности выпускника  </w:t>
      </w:r>
      <w:r>
        <w:tab/>
        <w:t xml:space="preserve"> 8 </w:t>
      </w:r>
    </w:p>
    <w:p w:rsidR="006B263B" w:rsidRDefault="00C1510F">
      <w:pPr>
        <w:numPr>
          <w:ilvl w:val="1"/>
          <w:numId w:val="1"/>
        </w:numPr>
        <w:spacing w:after="157"/>
        <w:ind w:right="0" w:hanging="605"/>
      </w:pPr>
      <w:r>
        <w:t xml:space="preserve">Объекты профессиональной деятельности выпускника  </w:t>
      </w:r>
      <w:r>
        <w:tab/>
        <w:t xml:space="preserve"> 8 </w:t>
      </w:r>
    </w:p>
    <w:p w:rsidR="006B263B" w:rsidRDefault="00C1510F">
      <w:pPr>
        <w:numPr>
          <w:ilvl w:val="1"/>
          <w:numId w:val="1"/>
        </w:numPr>
        <w:spacing w:after="119"/>
        <w:ind w:right="0" w:hanging="605"/>
      </w:pPr>
      <w:r>
        <w:t xml:space="preserve">Виды профессиональной  деятельности и  8 профессиональные компетенции  </w:t>
      </w:r>
    </w:p>
    <w:p w:rsidR="006B263B" w:rsidRDefault="00C1510F">
      <w:pPr>
        <w:numPr>
          <w:ilvl w:val="1"/>
          <w:numId w:val="1"/>
        </w:numPr>
        <w:spacing w:after="83"/>
        <w:ind w:right="0" w:hanging="605"/>
      </w:pPr>
      <w:r>
        <w:t xml:space="preserve">Задачи профессиональной деятельности выпускника </w:t>
      </w:r>
      <w:r>
        <w:tab/>
        <w:t xml:space="preserve">8 </w:t>
      </w:r>
    </w:p>
    <w:p w:rsidR="006B263B" w:rsidRDefault="00C1510F">
      <w:pPr>
        <w:numPr>
          <w:ilvl w:val="0"/>
          <w:numId w:val="1"/>
        </w:numPr>
        <w:ind w:right="0" w:hanging="514"/>
      </w:pPr>
      <w:r>
        <w:t xml:space="preserve">Документы, определяющие содержание и организацию образовательного </w:t>
      </w:r>
      <w:r>
        <w:tab/>
        <w:t xml:space="preserve">12 процесса </w:t>
      </w:r>
    </w:p>
    <w:p w:rsidR="006B263B" w:rsidRDefault="00C1510F">
      <w:pPr>
        <w:numPr>
          <w:ilvl w:val="1"/>
          <w:numId w:val="1"/>
        </w:numPr>
        <w:spacing w:after="126"/>
        <w:ind w:right="0" w:hanging="605"/>
      </w:pPr>
      <w:r>
        <w:t xml:space="preserve">Рабочий учебный план </w:t>
      </w:r>
      <w:r>
        <w:tab/>
        <w:t xml:space="preserve">12 </w:t>
      </w:r>
    </w:p>
    <w:p w:rsidR="006B263B" w:rsidRDefault="00C1510F">
      <w:pPr>
        <w:numPr>
          <w:ilvl w:val="1"/>
          <w:numId w:val="1"/>
        </w:numPr>
        <w:spacing w:after="82"/>
        <w:ind w:right="0" w:hanging="605"/>
      </w:pPr>
      <w:r>
        <w:t xml:space="preserve">Календарный график учебного процесса </w:t>
      </w:r>
      <w:r>
        <w:tab/>
        <w:t xml:space="preserve"> 12 </w:t>
      </w:r>
    </w:p>
    <w:p w:rsidR="006B263B" w:rsidRDefault="00C1510F">
      <w:pPr>
        <w:numPr>
          <w:ilvl w:val="1"/>
          <w:numId w:val="1"/>
        </w:numPr>
        <w:spacing w:after="97"/>
        <w:ind w:right="0" w:hanging="605"/>
      </w:pPr>
      <w:r>
        <w:t xml:space="preserve">Рабочие программы дисциплин общепрофессионального учебного цикла </w:t>
      </w:r>
      <w:r>
        <w:tab/>
        <w:t xml:space="preserve">12 </w:t>
      </w:r>
    </w:p>
    <w:p w:rsidR="006B263B" w:rsidRDefault="00C1510F">
      <w:pPr>
        <w:numPr>
          <w:ilvl w:val="1"/>
          <w:numId w:val="1"/>
        </w:numPr>
        <w:spacing w:after="94"/>
        <w:ind w:right="0" w:hanging="605"/>
      </w:pPr>
      <w:r>
        <w:t xml:space="preserve">Рабочие программы профессионального учебного цикла </w:t>
      </w:r>
      <w:r>
        <w:tab/>
        <w:t xml:space="preserve">13 </w:t>
      </w:r>
    </w:p>
    <w:p w:rsidR="006B263B" w:rsidRDefault="00C1510F">
      <w:pPr>
        <w:numPr>
          <w:ilvl w:val="1"/>
          <w:numId w:val="1"/>
        </w:numPr>
        <w:spacing w:after="97"/>
        <w:ind w:right="0" w:hanging="605"/>
      </w:pPr>
      <w:r>
        <w:t xml:space="preserve">Программы учебной и производственных практик. </w:t>
      </w:r>
      <w:r>
        <w:tab/>
        <w:t xml:space="preserve">13 </w:t>
      </w:r>
    </w:p>
    <w:p w:rsidR="006B263B" w:rsidRDefault="00C1510F">
      <w:pPr>
        <w:numPr>
          <w:ilvl w:val="1"/>
          <w:numId w:val="1"/>
        </w:numPr>
        <w:spacing w:after="100"/>
        <w:ind w:right="0" w:hanging="605"/>
      </w:pPr>
      <w:r>
        <w:t xml:space="preserve">Программа государственной итоговой аттестации </w:t>
      </w:r>
      <w:r>
        <w:tab/>
        <w:t xml:space="preserve">13 </w:t>
      </w:r>
    </w:p>
    <w:p w:rsidR="006B263B" w:rsidRDefault="00C1510F">
      <w:pPr>
        <w:numPr>
          <w:ilvl w:val="0"/>
          <w:numId w:val="1"/>
        </w:numPr>
        <w:spacing w:after="98"/>
        <w:ind w:right="0" w:hanging="514"/>
      </w:pPr>
      <w:r>
        <w:t xml:space="preserve">Контроль и оценка результатов освоения образовательной программы. </w:t>
      </w:r>
      <w:r>
        <w:tab/>
        <w:t xml:space="preserve">14 </w:t>
      </w:r>
    </w:p>
    <w:p w:rsidR="006B263B" w:rsidRDefault="00C1510F">
      <w:pPr>
        <w:numPr>
          <w:ilvl w:val="1"/>
          <w:numId w:val="1"/>
        </w:numPr>
        <w:ind w:right="0" w:hanging="605"/>
      </w:pPr>
      <w:r>
        <w:t xml:space="preserve">Текущий </w:t>
      </w:r>
      <w:r>
        <w:tab/>
        <w:t xml:space="preserve">контроль </w:t>
      </w:r>
      <w:r>
        <w:tab/>
        <w:t xml:space="preserve">успеваемости </w:t>
      </w:r>
      <w:r>
        <w:tab/>
        <w:t xml:space="preserve">и </w:t>
      </w:r>
      <w:r>
        <w:tab/>
        <w:t xml:space="preserve">промежуточная </w:t>
      </w:r>
      <w:r>
        <w:tab/>
        <w:t xml:space="preserve">аттестация 14 обучающихся. </w:t>
      </w:r>
    </w:p>
    <w:p w:rsidR="006B263B" w:rsidRDefault="00C1510F">
      <w:pPr>
        <w:numPr>
          <w:ilvl w:val="1"/>
          <w:numId w:val="1"/>
        </w:numPr>
        <w:spacing w:after="81"/>
        <w:ind w:right="0" w:hanging="605"/>
      </w:pPr>
      <w:r>
        <w:t xml:space="preserve">Организация государственной итоговой аттестации выпускников.  </w:t>
      </w:r>
      <w:r>
        <w:tab/>
        <w:t xml:space="preserve">15 </w:t>
      </w:r>
    </w:p>
    <w:p w:rsidR="006B263B" w:rsidRDefault="00C1510F">
      <w:pPr>
        <w:numPr>
          <w:ilvl w:val="0"/>
          <w:numId w:val="1"/>
        </w:numPr>
        <w:spacing w:after="74"/>
        <w:ind w:right="0" w:hanging="514"/>
      </w:pPr>
      <w:r>
        <w:t xml:space="preserve">Ресурсное обеспечение ОПОП. Условия реализации </w:t>
      </w:r>
      <w:r>
        <w:tab/>
        <w:t xml:space="preserve">15 </w:t>
      </w:r>
    </w:p>
    <w:p w:rsidR="006B263B" w:rsidRDefault="00C1510F">
      <w:pPr>
        <w:numPr>
          <w:ilvl w:val="1"/>
          <w:numId w:val="1"/>
        </w:numPr>
        <w:ind w:right="0" w:hanging="605"/>
      </w:pPr>
      <w:r>
        <w:t xml:space="preserve">Кадровое обеспечение  </w:t>
      </w:r>
      <w:r>
        <w:tab/>
        <w:t xml:space="preserve">15 </w:t>
      </w:r>
    </w:p>
    <w:p w:rsidR="006B263B" w:rsidRDefault="00C1510F">
      <w:pPr>
        <w:numPr>
          <w:ilvl w:val="1"/>
          <w:numId w:val="1"/>
        </w:numPr>
        <w:spacing w:after="134"/>
        <w:ind w:right="0" w:hanging="605"/>
      </w:pPr>
      <w:r>
        <w:t xml:space="preserve">Материально-техническое обеспечение  </w:t>
      </w:r>
      <w:r>
        <w:tab/>
        <w:t xml:space="preserve">16 </w:t>
      </w:r>
    </w:p>
    <w:p w:rsidR="006B263B" w:rsidRDefault="00C1510F">
      <w:pPr>
        <w:numPr>
          <w:ilvl w:val="1"/>
          <w:numId w:val="1"/>
        </w:numPr>
        <w:spacing w:after="138"/>
        <w:ind w:right="0" w:hanging="605"/>
      </w:pPr>
      <w:r>
        <w:t xml:space="preserve">Информационное обеспечение </w:t>
      </w:r>
      <w:r>
        <w:tab/>
        <w:t xml:space="preserve">16 </w:t>
      </w:r>
    </w:p>
    <w:p w:rsidR="006B263B" w:rsidRDefault="00C1510F">
      <w:pPr>
        <w:numPr>
          <w:ilvl w:val="0"/>
          <w:numId w:val="1"/>
        </w:numPr>
        <w:ind w:right="0" w:hanging="514"/>
      </w:pPr>
      <w:r>
        <w:t xml:space="preserve">Характеристики среды колледжа, обеспечивающие развитие 17 общекультурных (социально-личностных) компетенций выпускников </w:t>
      </w:r>
    </w:p>
    <w:p w:rsidR="006B263B" w:rsidRDefault="00C1510F">
      <w:pPr>
        <w:spacing w:after="50" w:line="259" w:lineRule="auto"/>
        <w:ind w:left="437" w:right="0" w:firstLine="0"/>
        <w:jc w:val="left"/>
      </w:pPr>
      <w:r>
        <w:t xml:space="preserve"> </w:t>
      </w:r>
      <w:r>
        <w:tab/>
        <w:t xml:space="preserve"> </w:t>
      </w:r>
      <w:r>
        <w:tab/>
        <w:t xml:space="preserve"> </w:t>
      </w:r>
    </w:p>
    <w:p w:rsidR="006B263B" w:rsidRDefault="00C1510F">
      <w:pPr>
        <w:spacing w:after="179" w:line="259" w:lineRule="auto"/>
        <w:ind w:left="437" w:right="0" w:firstLine="0"/>
        <w:jc w:val="left"/>
      </w:pPr>
      <w:r>
        <w:t xml:space="preserve"> </w:t>
      </w:r>
      <w:r>
        <w:tab/>
        <w:t xml:space="preserve"> </w:t>
      </w:r>
      <w:r>
        <w:tab/>
        <w:t xml:space="preserve"> </w:t>
      </w:r>
    </w:p>
    <w:p w:rsidR="006B263B" w:rsidRDefault="00C1510F">
      <w:pPr>
        <w:spacing w:after="0" w:line="259" w:lineRule="auto"/>
        <w:ind w:left="578" w:right="0" w:firstLine="0"/>
        <w:jc w:val="left"/>
      </w:pPr>
      <w:r>
        <w:rPr>
          <w:sz w:val="26"/>
        </w:rPr>
        <w:t xml:space="preserve"> </w:t>
      </w:r>
    </w:p>
    <w:p w:rsidR="006B263B" w:rsidRDefault="00C1510F">
      <w:pPr>
        <w:spacing w:after="0" w:line="259" w:lineRule="auto"/>
        <w:ind w:right="0" w:firstLine="0"/>
        <w:jc w:val="left"/>
      </w:pPr>
      <w:r>
        <w:rPr>
          <w:sz w:val="28"/>
        </w:rPr>
        <w:t xml:space="preserve"> </w:t>
      </w:r>
      <w:r>
        <w:rPr>
          <w:sz w:val="28"/>
        </w:rPr>
        <w:tab/>
        <w:t xml:space="preserve"> </w:t>
      </w:r>
    </w:p>
    <w:p w:rsidR="006B263B" w:rsidRDefault="00C1510F">
      <w:pPr>
        <w:spacing w:after="36" w:line="259" w:lineRule="auto"/>
        <w:ind w:right="0" w:firstLine="0"/>
        <w:jc w:val="left"/>
      </w:pPr>
      <w:r>
        <w:rPr>
          <w:sz w:val="28"/>
        </w:rPr>
        <w:t xml:space="preserve"> </w:t>
      </w:r>
    </w:p>
    <w:p w:rsidR="006B263B" w:rsidRDefault="00C1510F">
      <w:pPr>
        <w:pStyle w:val="2"/>
        <w:spacing w:after="4"/>
        <w:ind w:left="185" w:right="939"/>
        <w:jc w:val="center"/>
      </w:pPr>
      <w:r>
        <w:t xml:space="preserve">1. Общие положения </w:t>
      </w:r>
    </w:p>
    <w:p w:rsidR="006B263B" w:rsidRDefault="00C1510F">
      <w:pPr>
        <w:spacing w:after="5" w:line="271" w:lineRule="auto"/>
        <w:ind w:left="-3" w:right="0" w:firstLine="540"/>
        <w:jc w:val="left"/>
      </w:pPr>
      <w:r>
        <w:rPr>
          <w:b/>
        </w:rPr>
        <w:t>1.1.</w:t>
      </w:r>
      <w:r>
        <w:t xml:space="preserve"> </w:t>
      </w:r>
      <w:r>
        <w:rPr>
          <w:b/>
        </w:rPr>
        <w:t xml:space="preserve">Основная профессиональная образовательная программа среднего </w:t>
      </w:r>
    </w:p>
    <w:p w:rsidR="006B263B" w:rsidRDefault="00C1510F">
      <w:pPr>
        <w:spacing w:after="5" w:line="271" w:lineRule="auto"/>
        <w:ind w:left="-3" w:right="0" w:firstLine="540"/>
        <w:jc w:val="left"/>
      </w:pPr>
      <w:r>
        <w:rPr>
          <w:b/>
        </w:rPr>
        <w:t>профессионального образования (ОПОП СПО) профессии 43.01.09 Повар, кондитер.</w:t>
      </w:r>
      <w:r>
        <w:t xml:space="preserve">   </w:t>
      </w:r>
    </w:p>
    <w:p w:rsidR="006B263B" w:rsidRDefault="00C1510F">
      <w:pPr>
        <w:ind w:left="7" w:right="763" w:firstLine="540"/>
      </w:pPr>
      <w:r>
        <w:t xml:space="preserve">ОПОП СПО представляет собой систему документов, разработанную на основе Федерального государственного образовательного стандарта среднего профессионального образования (ФГОС СПО) по профессии 43.01.09 Повар, кондитер с учетом требований рынка труда. ОПОП СПО регламентирует цели, ожидаемые результаты, содержание, условия и технологии реализации образовательного процесса, оценку качества подготовки выпускника по данной профессии и включает в себя: учебный план, график учебного процесса, рабочие программы учебных дисциплин (модулей),  программы учебной и производственной практики и другие материалы, обеспечивающие качество подготовки обучающихся, а также методические материалы, обеспечивающие реализацию данной основной профессиональной образовательной программы среднего профессионального образования.  </w:t>
      </w:r>
    </w:p>
    <w:p w:rsidR="006B263B" w:rsidRDefault="00C1510F">
      <w:pPr>
        <w:ind w:left="7" w:firstLine="540"/>
      </w:pPr>
      <w:r>
        <w:t>Основная профессиональная образовательная программа среднего профессионального образования по профессии 43.01.09 Повар, кондитер реализуется на базе основного общего образования с учетом требований федеральных государственных образовательных стандартов и естественнонаучного профиля профессионального образования и предусматривает общеобразовательную подготовку.</w:t>
      </w:r>
      <w:r>
        <w:rPr>
          <w:color w:val="FF0000"/>
        </w:rPr>
        <w:t xml:space="preserve"> </w:t>
      </w:r>
      <w:r>
        <w:t xml:space="preserve"> </w:t>
      </w:r>
    </w:p>
    <w:p w:rsidR="006B263B" w:rsidRDefault="00C1510F">
      <w:pPr>
        <w:spacing w:after="29" w:line="259" w:lineRule="auto"/>
        <w:ind w:right="0" w:firstLine="0"/>
        <w:jc w:val="left"/>
      </w:pPr>
      <w:r>
        <w:t xml:space="preserve">  </w:t>
      </w:r>
    </w:p>
    <w:p w:rsidR="006B263B" w:rsidRDefault="00C1510F">
      <w:pPr>
        <w:spacing w:after="23" w:line="259" w:lineRule="auto"/>
        <w:ind w:left="10" w:right="755" w:hanging="10"/>
        <w:jc w:val="right"/>
      </w:pPr>
      <w:r>
        <w:rPr>
          <w:b/>
        </w:rPr>
        <w:t>1.2.</w:t>
      </w:r>
      <w:r>
        <w:t xml:space="preserve"> </w:t>
      </w:r>
      <w:r>
        <w:rPr>
          <w:b/>
        </w:rPr>
        <w:t xml:space="preserve">Нормативные документы для разработки ОПОП СПО по профессии </w:t>
      </w:r>
    </w:p>
    <w:p w:rsidR="006B263B" w:rsidRDefault="00C1510F">
      <w:pPr>
        <w:spacing w:after="5" w:line="271" w:lineRule="auto"/>
        <w:ind w:left="7" w:right="0" w:hanging="10"/>
        <w:jc w:val="left"/>
      </w:pPr>
      <w:r>
        <w:rPr>
          <w:b/>
        </w:rPr>
        <w:t>43.01.09 Повар, кондитер</w:t>
      </w:r>
      <w:r>
        <w:t xml:space="preserve">  </w:t>
      </w:r>
    </w:p>
    <w:p w:rsidR="006B263B" w:rsidRDefault="00C1510F">
      <w:pPr>
        <w:ind w:left="7" w:right="0" w:firstLine="852"/>
      </w:pPr>
      <w:r>
        <w:t xml:space="preserve">  Нормативную </w:t>
      </w:r>
      <w:r>
        <w:tab/>
        <w:t xml:space="preserve">правовую </w:t>
      </w:r>
      <w:r>
        <w:tab/>
        <w:t xml:space="preserve">базу </w:t>
      </w:r>
      <w:r>
        <w:tab/>
        <w:t xml:space="preserve">разработки </w:t>
      </w:r>
      <w:r>
        <w:tab/>
        <w:t xml:space="preserve">основной </w:t>
      </w:r>
      <w:r>
        <w:tab/>
        <w:t xml:space="preserve">профессиональной образовательной программы среднего профессионального образования составляют:  </w:t>
      </w:r>
    </w:p>
    <w:p w:rsidR="006B263B" w:rsidRDefault="00C1510F">
      <w:pPr>
        <w:numPr>
          <w:ilvl w:val="0"/>
          <w:numId w:val="2"/>
        </w:numPr>
      </w:pPr>
      <w:r>
        <w:t xml:space="preserve">Федеральный закон от 29 декабря 2012 г. № 273-ФЗ «Об образовании в Российской Федерации»;  </w:t>
      </w:r>
    </w:p>
    <w:p w:rsidR="006B263B" w:rsidRDefault="00C1510F">
      <w:pPr>
        <w:numPr>
          <w:ilvl w:val="0"/>
          <w:numId w:val="2"/>
        </w:numPr>
      </w:pPr>
      <w:r>
        <w:t xml:space="preserve">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w:t>
      </w:r>
    </w:p>
    <w:p w:rsidR="006B263B" w:rsidRDefault="00C1510F">
      <w:pPr>
        <w:numPr>
          <w:ilvl w:val="0"/>
          <w:numId w:val="2"/>
        </w:numPr>
      </w:pPr>
      <w:r>
        <w:t xml:space="preserve">Приказ Минобрнауки России от 9 декабря 2016 года № 1569 «Об утверждении федерального государственного образовательного стандарта среднего профессионального образования по профессии 43.01.09 Повар, кондитер» (зарегистрирован Министерством юстиции Российской Федерации 22 декабря 2016 года, регистрационный № 44898);  </w:t>
      </w:r>
    </w:p>
    <w:p w:rsidR="006B263B" w:rsidRDefault="00C1510F">
      <w:pPr>
        <w:numPr>
          <w:ilvl w:val="0"/>
          <w:numId w:val="2"/>
        </w:numPr>
      </w:pPr>
      <w:r>
        <w:t xml:space="preserve">Приказ Минобрнауки России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Российской Федерации 30 июля 2013 г., регистрационный № 29200) (далее – Порядок организации образовательной деятельности);  </w:t>
      </w:r>
    </w:p>
    <w:p w:rsidR="006B263B" w:rsidRDefault="00C1510F">
      <w:pPr>
        <w:numPr>
          <w:ilvl w:val="0"/>
          <w:numId w:val="2"/>
        </w:numPr>
      </w:pPr>
      <w:r>
        <w:t xml:space="preserve">Приказ Минобрнауки России от 16 августа 2013 г. №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1 ноября 2013 г., регистрационный № 30306);  </w:t>
      </w:r>
    </w:p>
    <w:p w:rsidR="006B263B" w:rsidRDefault="00C1510F">
      <w:pPr>
        <w:numPr>
          <w:ilvl w:val="0"/>
          <w:numId w:val="2"/>
        </w:numPr>
      </w:pPr>
      <w:r>
        <w:t xml:space="preserve">Приказ Минобрнауки России от 18 апреля 2013 г. № 291 «Об утверждении Положения о практике обучающихся, осваивающих основные профессиональные образовательные программы среднего профессионального образования» (зарегистрирован Министерством юстиции Российской Федерации 14 июня 2013 г., регистрационный № </w:t>
      </w:r>
    </w:p>
    <w:p w:rsidR="006B263B" w:rsidRDefault="00C1510F">
      <w:pPr>
        <w:ind w:left="7" w:right="0" w:firstLine="0"/>
      </w:pPr>
      <w:r>
        <w:t xml:space="preserve">28785).  </w:t>
      </w:r>
    </w:p>
    <w:p w:rsidR="006B263B" w:rsidRDefault="00C1510F">
      <w:pPr>
        <w:numPr>
          <w:ilvl w:val="0"/>
          <w:numId w:val="2"/>
        </w:numPr>
        <w:spacing w:after="14" w:line="269" w:lineRule="auto"/>
      </w:pPr>
      <w:r>
        <w:t xml:space="preserve">Приказ Министерства труда и социальной защиты Российской Федерации от </w:t>
      </w:r>
    </w:p>
    <w:p w:rsidR="006B263B" w:rsidRDefault="00C1510F">
      <w:pPr>
        <w:ind w:left="7" w:right="0" w:firstLine="0"/>
      </w:pPr>
      <w:r>
        <w:t xml:space="preserve">08.09.2015 г. № 610н «Об утверждении профессионального стандарта 33.011 Повар» (зарегистрирован Министерством юстиции Российской Федерации 29 сентября 2015 г., регистрационный № 39023);   </w:t>
      </w:r>
    </w:p>
    <w:p w:rsidR="006B263B" w:rsidRDefault="00C1510F">
      <w:pPr>
        <w:numPr>
          <w:ilvl w:val="0"/>
          <w:numId w:val="2"/>
        </w:numPr>
        <w:spacing w:after="14" w:line="269" w:lineRule="auto"/>
      </w:pPr>
      <w:r>
        <w:t xml:space="preserve">Приказ Министерства труда и социальной защиты Российской Федерации от </w:t>
      </w:r>
    </w:p>
    <w:p w:rsidR="006B263B" w:rsidRDefault="00C1510F">
      <w:pPr>
        <w:ind w:left="7" w:right="766" w:firstLine="0"/>
      </w:pPr>
      <w:r>
        <w:t xml:space="preserve">07.09.2015 г. № 597н «Об утверждении профессионального стандарта 33.010 Кондитер» (зарегистрирован Министерством юстиции Российской Федерации 21 сентября 2015 г., регистрационный № 38940);   </w:t>
      </w:r>
    </w:p>
    <w:p w:rsidR="006B263B" w:rsidRDefault="00C1510F">
      <w:pPr>
        <w:numPr>
          <w:ilvl w:val="0"/>
          <w:numId w:val="2"/>
        </w:numPr>
      </w:pPr>
      <w:r>
        <w:t xml:space="preserve">Приказ Министерства труда и социальной защиты Российской Федерации от 01.12.2015 г. № 914н «Об утверждении профессионального стандарта 33.014 Пекарь» (зарегистрирован Министерством юстиции Российской Федерации 25 декабря 2015 г., регистрационный № 40270); </w:t>
      </w:r>
    </w:p>
    <w:p w:rsidR="006B263B" w:rsidRDefault="00C1510F">
      <w:pPr>
        <w:numPr>
          <w:ilvl w:val="0"/>
          <w:numId w:val="2"/>
        </w:numPr>
      </w:pPr>
      <w:r>
        <w:t xml:space="preserve">Приказ Министерства образования и науки Российской Федерации (Минобрнауки России) от 17 мая 2012 г. N 413 (с изменениями от 29 декабря 2014 года N 1645) г. Москва "Об утверждении федерального государственного образовательного стандарта среднего (полного) общего образования"  </w:t>
      </w:r>
    </w:p>
    <w:p w:rsidR="006B263B" w:rsidRDefault="00C1510F">
      <w:pPr>
        <w:numPr>
          <w:ilvl w:val="0"/>
          <w:numId w:val="2"/>
        </w:numPr>
      </w:pPr>
      <w:r>
        <w:t xml:space="preserve">Письмо Минобрнауки РФ от 19.12.2014 № 06-1225 «О рекомендациях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или специальности среднего профессионального образования»;  </w:t>
      </w:r>
    </w:p>
    <w:p w:rsidR="006B263B" w:rsidRDefault="00C1510F">
      <w:pPr>
        <w:numPr>
          <w:ilvl w:val="0"/>
          <w:numId w:val="2"/>
        </w:numPr>
      </w:pPr>
      <w:r>
        <w:t xml:space="preserve">Письмо Минобрнауки России, Федеральной службы по надзору в сфере образования и науки от 17 февраля 2014 г. № 02-68 «О прохождении государственной итоговой аттестации по образовательным программам среднего общего образования обучающимися по образовательным программам среднего профессионального образования».  </w:t>
      </w:r>
    </w:p>
    <w:p w:rsidR="006B263B" w:rsidRDefault="00C1510F">
      <w:pPr>
        <w:numPr>
          <w:ilvl w:val="0"/>
          <w:numId w:val="2"/>
        </w:numPr>
      </w:pPr>
      <w:r>
        <w:t xml:space="preserve">Нормативно-правовые акты колледжа.  </w:t>
      </w:r>
    </w:p>
    <w:p w:rsidR="006B263B" w:rsidRDefault="00C1510F">
      <w:pPr>
        <w:spacing w:after="28" w:line="259" w:lineRule="auto"/>
        <w:ind w:left="22" w:right="0" w:firstLine="0"/>
        <w:jc w:val="left"/>
      </w:pPr>
      <w:r>
        <w:t xml:space="preserve">  </w:t>
      </w:r>
    </w:p>
    <w:p w:rsidR="006B263B" w:rsidRDefault="00C1510F">
      <w:pPr>
        <w:spacing w:after="5" w:line="271" w:lineRule="auto"/>
        <w:ind w:left="730" w:right="0" w:hanging="10"/>
        <w:jc w:val="left"/>
      </w:pPr>
      <w:r>
        <w:rPr>
          <w:b/>
        </w:rPr>
        <w:t>1.3.</w:t>
      </w:r>
      <w:r>
        <w:t xml:space="preserve"> </w:t>
      </w:r>
      <w:r>
        <w:rPr>
          <w:b/>
        </w:rPr>
        <w:t>Перечень сокращений, используемых в тексте ОПОП:</w:t>
      </w:r>
      <w:r>
        <w:t xml:space="preserve">  </w:t>
      </w:r>
    </w:p>
    <w:p w:rsidR="006B263B" w:rsidRDefault="00C1510F">
      <w:pPr>
        <w:numPr>
          <w:ilvl w:val="0"/>
          <w:numId w:val="2"/>
        </w:numPr>
      </w:pPr>
      <w:r>
        <w:t xml:space="preserve">ФГОС СПО – Федеральный государственный образовательный стандарт среднего профессионального образования;  </w:t>
      </w:r>
    </w:p>
    <w:p w:rsidR="006B263B" w:rsidRDefault="00C1510F">
      <w:pPr>
        <w:numPr>
          <w:ilvl w:val="0"/>
          <w:numId w:val="2"/>
        </w:numPr>
      </w:pPr>
      <w:r>
        <w:t xml:space="preserve">ОПОП –основная профессиональная  образовательная программа;   </w:t>
      </w:r>
    </w:p>
    <w:p w:rsidR="006B263B" w:rsidRDefault="00C1510F">
      <w:pPr>
        <w:numPr>
          <w:ilvl w:val="0"/>
          <w:numId w:val="2"/>
        </w:numPr>
      </w:pPr>
      <w:r>
        <w:t xml:space="preserve">МДК – междисциплинарный курс  </w:t>
      </w:r>
    </w:p>
    <w:p w:rsidR="006B263B" w:rsidRDefault="00C1510F">
      <w:pPr>
        <w:numPr>
          <w:ilvl w:val="0"/>
          <w:numId w:val="2"/>
        </w:numPr>
      </w:pPr>
      <w:r>
        <w:t xml:space="preserve">ПМ – профессиональный модуль  </w:t>
      </w:r>
    </w:p>
    <w:p w:rsidR="006B263B" w:rsidRDefault="00C1510F">
      <w:pPr>
        <w:numPr>
          <w:ilvl w:val="0"/>
          <w:numId w:val="2"/>
        </w:numPr>
      </w:pPr>
      <w:r>
        <w:t>ОК – общие компетенции;  –</w:t>
      </w:r>
      <w:r>
        <w:rPr>
          <w:rFonts w:ascii="Arial" w:eastAsia="Arial" w:hAnsi="Arial" w:cs="Arial"/>
        </w:rPr>
        <w:t xml:space="preserve"> </w:t>
      </w:r>
      <w:r>
        <w:rPr>
          <w:rFonts w:ascii="Arial" w:eastAsia="Arial" w:hAnsi="Arial" w:cs="Arial"/>
        </w:rPr>
        <w:tab/>
      </w:r>
      <w:r>
        <w:t xml:space="preserve">ПК – профессиональные компетенции.  </w:t>
      </w:r>
    </w:p>
    <w:p w:rsidR="006B263B" w:rsidRDefault="00C1510F">
      <w:pPr>
        <w:spacing w:after="31" w:line="259" w:lineRule="auto"/>
        <w:ind w:left="2" w:right="0" w:firstLine="0"/>
        <w:jc w:val="left"/>
      </w:pPr>
      <w:r>
        <w:t xml:space="preserve">  </w:t>
      </w:r>
    </w:p>
    <w:p w:rsidR="006B263B" w:rsidRDefault="00C1510F">
      <w:pPr>
        <w:spacing w:after="5" w:line="271" w:lineRule="auto"/>
        <w:ind w:left="562" w:right="0" w:hanging="10"/>
        <w:jc w:val="left"/>
      </w:pPr>
      <w:r>
        <w:rPr>
          <w:b/>
        </w:rPr>
        <w:t xml:space="preserve">1.3.1 Цель ОПОП СПО по профессии 43.01.09 Повар, кондитер  </w:t>
      </w:r>
    </w:p>
    <w:p w:rsidR="006B263B" w:rsidRDefault="00C1510F">
      <w:pPr>
        <w:ind w:left="7" w:right="768" w:firstLine="540"/>
      </w:pPr>
      <w:r>
        <w:t xml:space="preserve">Основная образовательная программа среднего профессионального образования по профессии 43.01.09 Повар, кондитер составлена в соответствии с ФГОС СПО, имеет четкую отраслевую направленность в области ресторанного бизнеса, составлена на основе профессиональных стандартов «Повар», «Кондитер» СПО увеличен на один год, что позволило учесть не только требования российских работодателей, но и международные требования к подготовке повара и кондитера по компетенциям «Поварское дело» и «Кондитерское дело» движения WorldSkills Russia (далее – WSR).  </w:t>
      </w:r>
    </w:p>
    <w:p w:rsidR="006B263B" w:rsidRDefault="00C1510F">
      <w:pPr>
        <w:ind w:left="7" w:right="767" w:firstLine="540"/>
      </w:pPr>
      <w:r>
        <w:t xml:space="preserve"> Данная образовательная программа имеет в своей структуре меньшее количество видов профессиональной деятельности, соответствует структуре ФГОС СПО по специальности 43.02.15 Поварское и кондитерское дело, обеспечивает их преемственность, возможность продолжения обучения на следующем образовательном уровне по индивидуальным образовательным программам, в том числе ускоренного обучения. Кроме того, уменьшение количества видов профессиональной деятельности произведено не за счет уменьшения содержания программы, а за счет оптимизации ее структуры, что позволит более рационально использовать время, отведенное на освоение профессионального учебного цикла, более четко организовать выполнение программ учебной и производственной практик.  </w:t>
      </w:r>
    </w:p>
    <w:p w:rsidR="006B263B" w:rsidRDefault="00C1510F">
      <w:pPr>
        <w:ind w:left="7" w:right="770" w:firstLine="540"/>
      </w:pPr>
      <w:r>
        <w:t xml:space="preserve"> В структуре каждого профессионального модуля по сравнению с предыдущим ФГОС СПО предусмотрено по два междисциплинарных курса, что позволит более гибко выстраивать образовательную деятельность.   </w:t>
      </w:r>
    </w:p>
    <w:p w:rsidR="006B263B" w:rsidRDefault="00C1510F">
      <w:pPr>
        <w:ind w:left="7" w:right="763" w:firstLine="540"/>
      </w:pPr>
      <w:r>
        <w:t xml:space="preserve"> Рекомендации по использованию вариативной части образовательной программы также составлены с учетом требований профессиональных стандартов и международных стандартов WSR по компетенциям «Поварское дело», «Кондитерское дело».  </w:t>
      </w:r>
    </w:p>
    <w:p w:rsidR="006B263B" w:rsidRDefault="00C1510F">
      <w:pPr>
        <w:ind w:left="7" w:right="763" w:firstLine="540"/>
      </w:pPr>
      <w:r>
        <w:t xml:space="preserve"> Содержание программ профессиональных модулей и контрольно-измерительные материалы разработаны на основе спецификаций, составленных по каждой профессиональной компетенции. Определенные в спецификациях результаты обучения в виде действий, требований к умениям и знаниям включают все требования к уровню подготовки профессиональных стандартов «Повар», «Кондитер» 3-его и 4-ого уровней квалификации, а также требования стандартов WSR.  </w:t>
      </w:r>
    </w:p>
    <w:p w:rsidR="006B263B" w:rsidRDefault="00C1510F">
      <w:pPr>
        <w:ind w:left="7" w:right="768" w:firstLine="540"/>
      </w:pPr>
      <w:r>
        <w:t xml:space="preserve"> Программой предусмотрено проведение Государственной итоговой аттестации в форме защиты выпускной квалификационной работы в виде демонстрационного экзамена. Оценочные материалы для них разработаны в соответствии с требованиями профессиональных стандартов и в соответствии с заданиями и системой оценки Национальных чемпионатов движения WorldSkills Russia.  </w:t>
      </w:r>
    </w:p>
    <w:p w:rsidR="006B263B" w:rsidRDefault="00C1510F">
      <w:pPr>
        <w:ind w:left="7" w:right="770" w:firstLine="540"/>
      </w:pPr>
      <w:r>
        <w:t xml:space="preserve">ОПОП СПО имеет своей целью формирование у студентов общих и профессиональных компетенций в соответствие с требованиями ФГОС СПО по данной профессии, а также развитие их личностных качеств.  </w:t>
      </w:r>
    </w:p>
    <w:p w:rsidR="006B263B" w:rsidRDefault="00C1510F">
      <w:pPr>
        <w:ind w:left="7" w:right="0" w:firstLine="540"/>
      </w:pPr>
      <w:r>
        <w:t xml:space="preserve">Выпускник должен быть готов к профессиональной деятельности по организации, проведению работ по приготовлению и отпуску блюд и кондитерских изделий.  </w:t>
      </w:r>
    </w:p>
    <w:p w:rsidR="006B263B" w:rsidRDefault="00C1510F">
      <w:pPr>
        <w:spacing w:after="0" w:line="259" w:lineRule="auto"/>
        <w:ind w:right="0" w:firstLine="0"/>
        <w:jc w:val="left"/>
      </w:pPr>
      <w:r>
        <w:rPr>
          <w:sz w:val="28"/>
        </w:rPr>
        <w:t xml:space="preserve">  </w:t>
      </w:r>
    </w:p>
    <w:p w:rsidR="006B263B" w:rsidRDefault="00C1510F">
      <w:pPr>
        <w:pStyle w:val="3"/>
        <w:spacing w:after="3" w:line="270" w:lineRule="auto"/>
        <w:ind w:left="-3" w:firstLine="540"/>
        <w:jc w:val="left"/>
      </w:pPr>
      <w:r>
        <w:rPr>
          <w:sz w:val="28"/>
        </w:rPr>
        <w:t xml:space="preserve">1.3.2 Срок освоения ОПОП СПО по профессии 43.01.09 Повар, кондитер  </w:t>
      </w:r>
    </w:p>
    <w:tbl>
      <w:tblPr>
        <w:tblStyle w:val="TableGrid"/>
        <w:tblW w:w="10288" w:type="dxa"/>
        <w:tblInd w:w="-209" w:type="dxa"/>
        <w:tblCellMar>
          <w:top w:w="92" w:type="dxa"/>
          <w:left w:w="60" w:type="dxa"/>
          <w:right w:w="24" w:type="dxa"/>
        </w:tblCellMar>
        <w:tblLook w:val="04A0" w:firstRow="1" w:lastRow="0" w:firstColumn="1" w:lastColumn="0" w:noHBand="0" w:noVBand="1"/>
      </w:tblPr>
      <w:tblGrid>
        <w:gridCol w:w="3429"/>
        <w:gridCol w:w="3428"/>
        <w:gridCol w:w="3431"/>
      </w:tblGrid>
      <w:tr w:rsidR="006B263B">
        <w:trPr>
          <w:trHeight w:val="1435"/>
        </w:trPr>
        <w:tc>
          <w:tcPr>
            <w:tcW w:w="343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13" w:right="0" w:firstLine="0"/>
              <w:jc w:val="left"/>
            </w:pPr>
            <w:r>
              <w:t xml:space="preserve">Образовательная база приема  </w:t>
            </w:r>
          </w:p>
        </w:tc>
        <w:tc>
          <w:tcPr>
            <w:tcW w:w="3428" w:type="dxa"/>
            <w:tcBorders>
              <w:top w:val="single" w:sz="6" w:space="0" w:color="000000"/>
              <w:left w:val="single" w:sz="6" w:space="0" w:color="000000"/>
              <w:bottom w:val="single" w:sz="4" w:space="0" w:color="000000"/>
              <w:right w:val="single" w:sz="6" w:space="0" w:color="000000"/>
            </w:tcBorders>
            <w:vAlign w:val="center"/>
          </w:tcPr>
          <w:p w:rsidR="006B263B" w:rsidRDefault="00C1510F">
            <w:pPr>
              <w:spacing w:after="0" w:line="259" w:lineRule="auto"/>
              <w:ind w:left="609" w:right="0" w:hanging="499"/>
              <w:jc w:val="left"/>
            </w:pPr>
            <w:r>
              <w:t xml:space="preserve">Наименование квалификации базовой подготовки  </w:t>
            </w:r>
          </w:p>
        </w:tc>
        <w:tc>
          <w:tcPr>
            <w:tcW w:w="343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154" w:right="0" w:firstLine="0"/>
              <w:jc w:val="left"/>
            </w:pPr>
            <w:r>
              <w:t xml:space="preserve">Нормативный срок освоения    </w:t>
            </w:r>
          </w:p>
          <w:p w:rsidR="006B263B" w:rsidRDefault="00C1510F">
            <w:pPr>
              <w:spacing w:after="45" w:line="238" w:lineRule="auto"/>
              <w:ind w:left="132" w:right="0" w:firstLine="437"/>
            </w:pPr>
            <w:r>
              <w:t xml:space="preserve">ОПОП СПО базовой подготовки при очной форме </w:t>
            </w:r>
          </w:p>
          <w:p w:rsidR="006B263B" w:rsidRDefault="00C1510F">
            <w:pPr>
              <w:spacing w:after="0" w:line="259" w:lineRule="auto"/>
              <w:ind w:left="997" w:right="0" w:firstLine="94"/>
              <w:jc w:val="left"/>
            </w:pPr>
            <w:r>
              <w:t xml:space="preserve">получения    образования  </w:t>
            </w:r>
          </w:p>
        </w:tc>
      </w:tr>
      <w:tr w:rsidR="006B263B">
        <w:trPr>
          <w:trHeight w:val="608"/>
        </w:trPr>
        <w:tc>
          <w:tcPr>
            <w:tcW w:w="343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10" w:right="0" w:firstLine="0"/>
              <w:jc w:val="left"/>
            </w:pPr>
            <w:r>
              <w:t xml:space="preserve">на базе основного общего образования  </w:t>
            </w:r>
          </w:p>
        </w:tc>
        <w:tc>
          <w:tcPr>
            <w:tcW w:w="3428" w:type="dxa"/>
            <w:tcBorders>
              <w:top w:val="single" w:sz="4" w:space="0" w:color="000000"/>
              <w:left w:val="single" w:sz="6" w:space="0" w:color="000000"/>
              <w:bottom w:val="single" w:sz="6" w:space="0" w:color="000000"/>
              <w:right w:val="single" w:sz="6" w:space="0" w:color="000000"/>
            </w:tcBorders>
          </w:tcPr>
          <w:p w:rsidR="006B263B" w:rsidRDefault="00C1510F">
            <w:pPr>
              <w:spacing w:after="0" w:line="259" w:lineRule="auto"/>
              <w:ind w:left="0" w:right="1589" w:firstLine="10"/>
              <w:jc w:val="left"/>
            </w:pPr>
            <w:r>
              <w:t xml:space="preserve">Повар  Кондитер </w:t>
            </w:r>
          </w:p>
        </w:tc>
        <w:tc>
          <w:tcPr>
            <w:tcW w:w="343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86" w:firstLine="0"/>
              <w:jc w:val="center"/>
            </w:pPr>
            <w:r>
              <w:t xml:space="preserve">3 года 10 месяцев </w:t>
            </w:r>
          </w:p>
        </w:tc>
      </w:tr>
    </w:tbl>
    <w:p w:rsidR="006B263B" w:rsidRDefault="00C1510F">
      <w:pPr>
        <w:spacing w:after="34" w:line="259" w:lineRule="auto"/>
        <w:ind w:right="0" w:firstLine="0"/>
        <w:jc w:val="left"/>
      </w:pPr>
      <w:r>
        <w:rPr>
          <w:sz w:val="28"/>
        </w:rPr>
        <w:t xml:space="preserve">  </w:t>
      </w:r>
    </w:p>
    <w:p w:rsidR="006B263B" w:rsidRDefault="00C1510F">
      <w:pPr>
        <w:pStyle w:val="3"/>
        <w:spacing w:after="3" w:line="270" w:lineRule="auto"/>
        <w:ind w:left="7"/>
        <w:jc w:val="left"/>
      </w:pPr>
      <w:r>
        <w:rPr>
          <w:sz w:val="28"/>
        </w:rPr>
        <w:t>1.3.3 Трудоемкость ОПОП профессии 43.01.09 Повар, кондитер</w:t>
      </w:r>
      <w:r>
        <w:rPr>
          <w:color w:val="FF6600"/>
          <w:sz w:val="28"/>
        </w:rPr>
        <w:t xml:space="preserve"> </w:t>
      </w:r>
      <w:r>
        <w:rPr>
          <w:sz w:val="28"/>
        </w:rPr>
        <w:t xml:space="preserve"> </w:t>
      </w:r>
    </w:p>
    <w:p w:rsidR="006B263B" w:rsidRDefault="00C1510F">
      <w:pPr>
        <w:spacing w:after="0" w:line="259" w:lineRule="auto"/>
        <w:ind w:right="0" w:firstLine="0"/>
        <w:jc w:val="left"/>
      </w:pPr>
      <w:r>
        <w:rPr>
          <w:color w:val="FF6600"/>
          <w:sz w:val="28"/>
        </w:rPr>
        <w:t xml:space="preserve"> </w:t>
      </w:r>
      <w:r>
        <w:rPr>
          <w:sz w:val="28"/>
        </w:rPr>
        <w:t xml:space="preserve"> </w:t>
      </w:r>
    </w:p>
    <w:tbl>
      <w:tblPr>
        <w:tblStyle w:val="TableGrid"/>
        <w:tblW w:w="10209" w:type="dxa"/>
        <w:tblInd w:w="-130" w:type="dxa"/>
        <w:tblCellMar>
          <w:top w:w="14" w:type="dxa"/>
        </w:tblCellMar>
        <w:tblLook w:val="04A0" w:firstRow="1" w:lastRow="0" w:firstColumn="1" w:lastColumn="0" w:noHBand="0" w:noVBand="1"/>
      </w:tblPr>
      <w:tblGrid>
        <w:gridCol w:w="6366"/>
        <w:gridCol w:w="722"/>
        <w:gridCol w:w="1561"/>
        <w:gridCol w:w="1560"/>
      </w:tblGrid>
      <w:tr w:rsidR="006B263B">
        <w:trPr>
          <w:trHeight w:val="672"/>
        </w:trPr>
        <w:tc>
          <w:tcPr>
            <w:tcW w:w="7088"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1" w:firstLine="0"/>
              <w:jc w:val="center"/>
            </w:pPr>
            <w:r>
              <w:t xml:space="preserve">Учебные циклы  </w:t>
            </w: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left"/>
            </w:pPr>
            <w:r>
              <w:t xml:space="preserve">Число недель </w:t>
            </w:r>
          </w:p>
        </w:tc>
        <w:tc>
          <w:tcPr>
            <w:tcW w:w="15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3" w:firstLine="0"/>
              <w:jc w:val="center"/>
            </w:pPr>
            <w:r>
              <w:t xml:space="preserve">Часы  </w:t>
            </w:r>
          </w:p>
        </w:tc>
      </w:tr>
      <w:tr w:rsidR="006B263B">
        <w:trPr>
          <w:trHeight w:val="675"/>
        </w:trPr>
        <w:tc>
          <w:tcPr>
            <w:tcW w:w="7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969" w:firstLine="0"/>
              <w:jc w:val="left"/>
            </w:pPr>
            <w:r>
              <w:t xml:space="preserve">Общеобразовательная подготовка:  обязательная аудиторная нагрузка   </w:t>
            </w:r>
          </w:p>
        </w:tc>
        <w:tc>
          <w:tcPr>
            <w:tcW w:w="1561"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3" w:firstLine="0"/>
              <w:jc w:val="center"/>
            </w:pPr>
            <w:r>
              <w:t xml:space="preserve">98  </w:t>
            </w:r>
          </w:p>
        </w:tc>
        <w:tc>
          <w:tcPr>
            <w:tcW w:w="15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4" w:firstLine="0"/>
              <w:jc w:val="center"/>
            </w:pPr>
            <w:r>
              <w:t xml:space="preserve">2052  </w:t>
            </w:r>
          </w:p>
        </w:tc>
      </w:tr>
      <w:tr w:rsidR="006B263B">
        <w:trPr>
          <w:trHeight w:val="672"/>
        </w:trPr>
        <w:tc>
          <w:tcPr>
            <w:tcW w:w="7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756" w:firstLine="0"/>
              <w:jc w:val="left"/>
            </w:pPr>
            <w:r>
              <w:t xml:space="preserve">Общепрофессиональная подготовка:  обязательная аудиторная нагрузка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4" w:firstLine="0"/>
              <w:jc w:val="center"/>
            </w:pPr>
            <w:r>
              <w:t xml:space="preserve">354 </w:t>
            </w:r>
          </w:p>
        </w:tc>
      </w:tr>
      <w:tr w:rsidR="006B263B">
        <w:trPr>
          <w:trHeight w:val="674"/>
        </w:trPr>
        <w:tc>
          <w:tcPr>
            <w:tcW w:w="7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Профессиональная подготовка: обязательная аудиторная нагрузка, из них: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4" w:firstLine="0"/>
              <w:jc w:val="center"/>
            </w:pPr>
            <w:r>
              <w:t xml:space="preserve">1109 </w:t>
            </w:r>
          </w:p>
        </w:tc>
      </w:tr>
      <w:tr w:rsidR="006B263B">
        <w:trPr>
          <w:trHeight w:val="350"/>
        </w:trPr>
        <w:tc>
          <w:tcPr>
            <w:tcW w:w="7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Учебная практика  </w:t>
            </w: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center"/>
            </w:pPr>
            <w:r>
              <w:t xml:space="preserve">26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4" w:firstLine="0"/>
              <w:jc w:val="center"/>
            </w:pPr>
            <w:r>
              <w:t xml:space="preserve">906 </w:t>
            </w:r>
          </w:p>
        </w:tc>
      </w:tr>
      <w:tr w:rsidR="006B263B">
        <w:trPr>
          <w:trHeight w:val="674"/>
        </w:trPr>
        <w:tc>
          <w:tcPr>
            <w:tcW w:w="6366"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6" w:right="0" w:firstLine="0"/>
              <w:jc w:val="left"/>
            </w:pPr>
            <w:r>
              <w:t xml:space="preserve">Производственная практика (по профилю специальности)  </w:t>
            </w:r>
          </w:p>
        </w:tc>
        <w:tc>
          <w:tcPr>
            <w:tcW w:w="72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31  </w:t>
            </w:r>
          </w:p>
        </w:tc>
        <w:tc>
          <w:tcPr>
            <w:tcW w:w="15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2" w:right="0" w:firstLine="0"/>
              <w:jc w:val="center"/>
            </w:pPr>
            <w:r>
              <w:t xml:space="preserve">1086 </w:t>
            </w:r>
          </w:p>
        </w:tc>
      </w:tr>
      <w:tr w:rsidR="006B263B">
        <w:trPr>
          <w:trHeight w:val="353"/>
        </w:trPr>
        <w:tc>
          <w:tcPr>
            <w:tcW w:w="6366"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6" w:right="0" w:firstLine="0"/>
              <w:jc w:val="left"/>
            </w:pPr>
            <w:r>
              <w:t xml:space="preserve">Самостоятельная работа  </w:t>
            </w:r>
          </w:p>
        </w:tc>
        <w:tc>
          <w:tcPr>
            <w:tcW w:w="72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6" w:right="0" w:firstLine="0"/>
              <w:jc w:val="center"/>
            </w:pPr>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731 </w:t>
            </w:r>
          </w:p>
        </w:tc>
      </w:tr>
      <w:tr w:rsidR="006B263B">
        <w:trPr>
          <w:trHeight w:val="350"/>
        </w:trPr>
        <w:tc>
          <w:tcPr>
            <w:tcW w:w="6366"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6" w:right="0" w:firstLine="0"/>
              <w:jc w:val="left"/>
            </w:pPr>
            <w:r>
              <w:t xml:space="preserve">Промежуточная аттестации  </w:t>
            </w:r>
          </w:p>
        </w:tc>
        <w:tc>
          <w:tcPr>
            <w:tcW w:w="72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center"/>
            </w:pPr>
            <w:r>
              <w:t xml:space="preserve">7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252 </w:t>
            </w:r>
          </w:p>
        </w:tc>
      </w:tr>
      <w:tr w:rsidR="006B263B">
        <w:trPr>
          <w:trHeight w:val="350"/>
        </w:trPr>
        <w:tc>
          <w:tcPr>
            <w:tcW w:w="6366"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6" w:right="0" w:firstLine="0"/>
              <w:jc w:val="left"/>
            </w:pPr>
            <w:r>
              <w:t xml:space="preserve">Государственная (итоговая) аттестация  </w:t>
            </w:r>
          </w:p>
        </w:tc>
        <w:tc>
          <w:tcPr>
            <w:tcW w:w="72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72  </w:t>
            </w:r>
          </w:p>
        </w:tc>
      </w:tr>
      <w:tr w:rsidR="006B263B">
        <w:trPr>
          <w:trHeight w:val="355"/>
        </w:trPr>
        <w:tc>
          <w:tcPr>
            <w:tcW w:w="6366"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6" w:right="0" w:firstLine="0"/>
              <w:jc w:val="left"/>
            </w:pPr>
            <w:r>
              <w:t xml:space="preserve">Каникулярное время  </w:t>
            </w:r>
          </w:p>
        </w:tc>
        <w:tc>
          <w:tcPr>
            <w:tcW w:w="72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center"/>
            </w:pPr>
            <w:r>
              <w:t xml:space="preserve">35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t xml:space="preserve">-  </w:t>
            </w:r>
          </w:p>
        </w:tc>
      </w:tr>
      <w:tr w:rsidR="006B263B">
        <w:trPr>
          <w:trHeight w:val="350"/>
        </w:trPr>
        <w:tc>
          <w:tcPr>
            <w:tcW w:w="6366"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722"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pPr>
            <w:r>
              <w:t xml:space="preserve">Итого: </w:t>
            </w:r>
          </w:p>
        </w:tc>
        <w:tc>
          <w:tcPr>
            <w:tcW w:w="1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center"/>
            </w:pPr>
            <w:r>
              <w:t xml:space="preserve">199  </w:t>
            </w:r>
          </w:p>
        </w:tc>
        <w:tc>
          <w:tcPr>
            <w:tcW w:w="15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6562 </w:t>
            </w:r>
          </w:p>
        </w:tc>
      </w:tr>
    </w:tbl>
    <w:p w:rsidR="006B263B" w:rsidRDefault="00C1510F">
      <w:pPr>
        <w:spacing w:after="0" w:line="259" w:lineRule="auto"/>
        <w:ind w:right="0" w:firstLine="0"/>
        <w:jc w:val="left"/>
      </w:pPr>
      <w:r>
        <w:rPr>
          <w:sz w:val="28"/>
        </w:rPr>
        <w:t xml:space="preserve">  </w:t>
      </w:r>
    </w:p>
    <w:p w:rsidR="006B263B" w:rsidRDefault="00C1510F">
      <w:pPr>
        <w:spacing w:after="5" w:line="271" w:lineRule="auto"/>
        <w:ind w:left="7" w:right="0" w:hanging="10"/>
        <w:jc w:val="left"/>
      </w:pPr>
      <w:r>
        <w:rPr>
          <w:b/>
        </w:rPr>
        <w:t>1.4</w:t>
      </w:r>
      <w:r>
        <w:rPr>
          <w:rFonts w:ascii="Arial" w:eastAsia="Arial" w:hAnsi="Arial" w:cs="Arial"/>
          <w:b/>
        </w:rPr>
        <w:t xml:space="preserve"> </w:t>
      </w:r>
      <w:r>
        <w:rPr>
          <w:b/>
        </w:rPr>
        <w:t xml:space="preserve">Требования к абитуриенту </w:t>
      </w:r>
    </w:p>
    <w:p w:rsidR="006B263B" w:rsidRDefault="00C1510F">
      <w:pPr>
        <w:ind w:left="7" w:right="0"/>
      </w:pPr>
      <w:r>
        <w:t xml:space="preserve">Абитуриент должен иметь основное общее образование, о чем и должен предоставить соответствующих документов: </w:t>
      </w:r>
    </w:p>
    <w:p w:rsidR="006B263B" w:rsidRDefault="00C1510F">
      <w:pPr>
        <w:ind w:left="710" w:right="0" w:firstLine="0"/>
      </w:pPr>
      <w:r>
        <w:t xml:space="preserve">– аттестат об основном общем образовании. </w:t>
      </w:r>
    </w:p>
    <w:p w:rsidR="006B263B" w:rsidRDefault="00C1510F">
      <w:pPr>
        <w:ind w:left="7" w:right="767"/>
      </w:pPr>
      <w:r>
        <w:t xml:space="preserve">При зачислении на бюджетные места в случае, если количество заявлений превышает контрольные цифры приема, проводиться конкурс аттестатов по среднему баллу. </w:t>
      </w:r>
    </w:p>
    <w:p w:rsidR="006B263B" w:rsidRDefault="00C1510F">
      <w:pPr>
        <w:spacing w:after="0" w:line="259" w:lineRule="auto"/>
        <w:ind w:left="0" w:right="0" w:firstLine="0"/>
        <w:jc w:val="left"/>
      </w:pPr>
      <w:r>
        <w:rPr>
          <w:color w:val="FF0000"/>
        </w:rPr>
        <w:t xml:space="preserve"> </w:t>
      </w:r>
    </w:p>
    <w:p w:rsidR="006B263B" w:rsidRDefault="00C1510F">
      <w:pPr>
        <w:numPr>
          <w:ilvl w:val="0"/>
          <w:numId w:val="3"/>
        </w:numPr>
        <w:spacing w:after="5" w:line="271" w:lineRule="auto"/>
        <w:ind w:right="0" w:hanging="281"/>
        <w:jc w:val="left"/>
      </w:pPr>
      <w:r>
        <w:rPr>
          <w:b/>
        </w:rPr>
        <w:t xml:space="preserve">Характеристика профессиональной деятельности выпускника ОПОП профессии </w:t>
      </w:r>
    </w:p>
    <w:p w:rsidR="006B263B" w:rsidRDefault="00C1510F">
      <w:pPr>
        <w:spacing w:after="5" w:line="271" w:lineRule="auto"/>
        <w:ind w:left="7" w:right="0" w:hanging="10"/>
        <w:jc w:val="left"/>
      </w:pPr>
      <w:r>
        <w:rPr>
          <w:b/>
        </w:rPr>
        <w:t xml:space="preserve">43.01.09 Повар, кондитер  </w:t>
      </w:r>
    </w:p>
    <w:p w:rsidR="006B263B" w:rsidRDefault="00C1510F">
      <w:pPr>
        <w:numPr>
          <w:ilvl w:val="1"/>
          <w:numId w:val="3"/>
        </w:numPr>
        <w:spacing w:after="5" w:line="271" w:lineRule="auto"/>
        <w:ind w:right="0" w:hanging="360"/>
        <w:jc w:val="left"/>
      </w:pPr>
      <w:r>
        <w:rPr>
          <w:b/>
        </w:rPr>
        <w:t xml:space="preserve">Область профессиональной деятельности </w:t>
      </w:r>
    </w:p>
    <w:p w:rsidR="006B263B" w:rsidRDefault="00C1510F">
      <w:pPr>
        <w:ind w:left="19" w:right="770" w:hanging="12"/>
      </w:pPr>
      <w:r>
        <w:t xml:space="preserve">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w:t>
      </w:r>
    </w:p>
    <w:p w:rsidR="006B263B" w:rsidRDefault="00C1510F">
      <w:pPr>
        <w:spacing w:after="31" w:line="259" w:lineRule="auto"/>
        <w:ind w:left="0" w:right="0" w:firstLine="0"/>
        <w:jc w:val="left"/>
      </w:pPr>
      <w:r>
        <w:t xml:space="preserve"> </w:t>
      </w:r>
    </w:p>
    <w:p w:rsidR="006B263B" w:rsidRDefault="00C1510F">
      <w:pPr>
        <w:numPr>
          <w:ilvl w:val="1"/>
          <w:numId w:val="3"/>
        </w:numPr>
        <w:spacing w:after="5" w:line="271" w:lineRule="auto"/>
        <w:ind w:right="0" w:hanging="360"/>
        <w:jc w:val="left"/>
      </w:pPr>
      <w:r>
        <w:rPr>
          <w:b/>
        </w:rPr>
        <w:t xml:space="preserve">Объекты профессиональной деятельности выпускника  </w:t>
      </w:r>
    </w:p>
    <w:p w:rsidR="006B263B" w:rsidRDefault="00C1510F">
      <w:pPr>
        <w:ind w:left="19" w:right="766" w:hanging="12"/>
      </w:pPr>
      <w:r>
        <w:t xml:space="preserve">Объектами профессиональной деятельности выпускников являются процессы приготовления, оформления и подготовки к реализации блюд, кулинарных и кондитерских изделий, закусок, напитков разнообразного ассортимента. </w:t>
      </w:r>
    </w:p>
    <w:p w:rsidR="006B263B" w:rsidRDefault="00C1510F">
      <w:pPr>
        <w:spacing w:after="31" w:line="259" w:lineRule="auto"/>
        <w:ind w:left="0" w:right="0" w:firstLine="0"/>
        <w:jc w:val="left"/>
      </w:pPr>
      <w:r>
        <w:t xml:space="preserve"> </w:t>
      </w:r>
    </w:p>
    <w:p w:rsidR="006B263B" w:rsidRDefault="00C1510F">
      <w:pPr>
        <w:numPr>
          <w:ilvl w:val="1"/>
          <w:numId w:val="3"/>
        </w:numPr>
        <w:spacing w:after="5" w:line="271" w:lineRule="auto"/>
        <w:ind w:right="0" w:hanging="360"/>
        <w:jc w:val="left"/>
      </w:pPr>
      <w:r>
        <w:rPr>
          <w:b/>
        </w:rPr>
        <w:t xml:space="preserve">Виды профессиональной деятельности выпускника  </w:t>
      </w:r>
    </w:p>
    <w:p w:rsidR="006B263B" w:rsidRDefault="00C1510F">
      <w:pPr>
        <w:ind w:left="7" w:right="0"/>
      </w:pPr>
      <w:r>
        <w:t xml:space="preserve">Видом профессиональной деятельности в соответствии с профессиональными стандартами Повар и Кондитер является: </w:t>
      </w:r>
    </w:p>
    <w:p w:rsidR="006B263B" w:rsidRDefault="00C1510F">
      <w:pPr>
        <w:spacing w:after="14" w:line="269" w:lineRule="auto"/>
        <w:ind w:left="538" w:right="771" w:hanging="10"/>
        <w:jc w:val="right"/>
      </w:pPr>
      <w:r>
        <w:t xml:space="preserve">приготовление и подготовка к реализации полуфабрикатов для блюд, кулинарных </w:t>
      </w:r>
    </w:p>
    <w:p w:rsidR="006B263B" w:rsidRDefault="00C1510F">
      <w:pPr>
        <w:ind w:left="715" w:right="771" w:hanging="708"/>
      </w:pPr>
      <w:r>
        <w:t xml:space="preserve">изделий разнообразного ассортимента; приготовление, оформление и подготовка к реализации горячих блюд, кулинарных </w:t>
      </w:r>
    </w:p>
    <w:p w:rsidR="006B263B" w:rsidRDefault="00C1510F">
      <w:pPr>
        <w:ind w:left="715" w:right="769" w:hanging="708"/>
      </w:pPr>
      <w:r>
        <w:t xml:space="preserve">изделий, закусок разнообразного ассортимента; приготовление, оформление и подготовка к реализации холодных блюд, </w:t>
      </w:r>
    </w:p>
    <w:p w:rsidR="006B263B" w:rsidRDefault="00C1510F">
      <w:pPr>
        <w:ind w:left="715" w:right="773" w:hanging="708"/>
      </w:pPr>
      <w:r>
        <w:t xml:space="preserve">кулинарных изделий, закусок разнообразного ассортимента; приготовление, оформление и подготовка к реализации холодных и горячих </w:t>
      </w:r>
    </w:p>
    <w:p w:rsidR="006B263B" w:rsidRDefault="00C1510F">
      <w:pPr>
        <w:ind w:left="715" w:right="772" w:hanging="708"/>
      </w:pPr>
      <w:r>
        <w:t xml:space="preserve">сладких блюд, десертов, напитков разнообразного ассортимента; приготовление, оформление и подготовка к реализации хлебобулочных, мучных </w:t>
      </w:r>
    </w:p>
    <w:p w:rsidR="006B263B" w:rsidRDefault="00C1510F">
      <w:pPr>
        <w:ind w:left="7" w:right="0" w:firstLine="0"/>
      </w:pPr>
      <w:r>
        <w:t xml:space="preserve">кондитерских изделий разнообразного ассортимента. </w:t>
      </w:r>
    </w:p>
    <w:p w:rsidR="006B263B" w:rsidRDefault="00C1510F">
      <w:pPr>
        <w:ind w:left="7" w:right="761"/>
      </w:pPr>
      <w:r>
        <w:t xml:space="preserve">Медицинскими противопоказаниями для работы по профессии повар, кондитер являются хронические заболевания органов пищеварения, дыхания, опорно-двигательного аппарата, инфекционные и аллергические заболевания, кожно-венерические и нервные болезни; заразные заболевания и др.  </w:t>
      </w:r>
    </w:p>
    <w:p w:rsidR="006B263B" w:rsidRDefault="00C1510F">
      <w:pPr>
        <w:ind w:left="125" w:right="0" w:firstLine="0"/>
      </w:pPr>
      <w:r>
        <w:t xml:space="preserve">В результате освоения ППКРС по профессии 43.01.09. Повар, кондитер, выпускник должен обладать общими компетенциями, включающими в себя способность: </w:t>
      </w:r>
    </w:p>
    <w:tbl>
      <w:tblPr>
        <w:tblStyle w:val="TableGrid"/>
        <w:tblW w:w="10077" w:type="dxa"/>
        <w:tblInd w:w="2" w:type="dxa"/>
        <w:tblCellMar>
          <w:top w:w="87" w:type="dxa"/>
          <w:left w:w="115" w:type="dxa"/>
          <w:right w:w="115" w:type="dxa"/>
        </w:tblCellMar>
        <w:tblLook w:val="04A0" w:firstRow="1" w:lastRow="0" w:firstColumn="1" w:lastColumn="0" w:noHBand="0" w:noVBand="1"/>
      </w:tblPr>
      <w:tblGrid>
        <w:gridCol w:w="1296"/>
        <w:gridCol w:w="8781"/>
      </w:tblGrid>
      <w:tr w:rsidR="006B263B">
        <w:trPr>
          <w:trHeight w:val="329"/>
        </w:trPr>
        <w:tc>
          <w:tcPr>
            <w:tcW w:w="129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4" w:right="0" w:firstLine="0"/>
              <w:jc w:val="center"/>
            </w:pPr>
            <w:r>
              <w:t xml:space="preserve">Код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0" w:right="0" w:firstLine="0"/>
              <w:jc w:val="center"/>
            </w:pPr>
            <w:r>
              <w:t xml:space="preserve">Наименование общих компетенций </w:t>
            </w:r>
          </w:p>
        </w:tc>
      </w:tr>
      <w:tr w:rsidR="006B263B">
        <w:trPr>
          <w:trHeight w:val="605"/>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01.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Выбирать способы решения задач профессиональной деятельности, применительно к различным контекстам  </w:t>
            </w:r>
          </w:p>
        </w:tc>
      </w:tr>
      <w:tr w:rsidR="006B263B">
        <w:trPr>
          <w:trHeight w:val="603"/>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02.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602"/>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03.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Планировать и реализовывать собственное профессиональное и личностное развитие  </w:t>
            </w:r>
          </w:p>
        </w:tc>
      </w:tr>
      <w:tr w:rsidR="006B263B">
        <w:trPr>
          <w:trHeight w:val="602"/>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04.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Работать в коллективе и команде, эффективно взаимодействовать с коллегами, руководством, клиентами  </w:t>
            </w:r>
          </w:p>
        </w:tc>
      </w:tr>
      <w:tr w:rsidR="006B263B">
        <w:trPr>
          <w:trHeight w:val="605"/>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05.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602"/>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06.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602"/>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07.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79"/>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08.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478"/>
        </w:trPr>
        <w:tc>
          <w:tcPr>
            <w:tcW w:w="129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ОК 09.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Использовать информационные технологии в профессиональной деятельности  </w:t>
            </w:r>
          </w:p>
        </w:tc>
      </w:tr>
      <w:tr w:rsidR="006B263B">
        <w:trPr>
          <w:trHeight w:val="602"/>
        </w:trPr>
        <w:tc>
          <w:tcPr>
            <w:tcW w:w="1296"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jc w:val="left"/>
            </w:pPr>
            <w:r>
              <w:t xml:space="preserve">ОК 10.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Пользоваться профессиональной документацией на государственном и иностранном языке  </w:t>
            </w:r>
          </w:p>
        </w:tc>
      </w:tr>
      <w:tr w:rsidR="006B263B">
        <w:trPr>
          <w:trHeight w:val="478"/>
        </w:trPr>
        <w:tc>
          <w:tcPr>
            <w:tcW w:w="129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ОК 11. </w:t>
            </w:r>
          </w:p>
        </w:tc>
        <w:tc>
          <w:tcPr>
            <w:tcW w:w="878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Планировать предпринимательскую деятельность в профессиональной сфере  </w:t>
            </w:r>
          </w:p>
        </w:tc>
      </w:tr>
    </w:tbl>
    <w:p w:rsidR="006B263B" w:rsidRDefault="00C1510F">
      <w:pPr>
        <w:ind w:left="7"/>
      </w:pPr>
      <w:r>
        <w:t xml:space="preserve">Выпускник, освоивший ППКРС по профессии 43.01.09 Повар, кондитер должен обладать профессиональными компетенциями, соответствующими основным видам профессиональной деятельности:  </w:t>
      </w:r>
    </w:p>
    <w:tbl>
      <w:tblPr>
        <w:tblStyle w:val="TableGrid"/>
        <w:tblW w:w="10077" w:type="dxa"/>
        <w:tblInd w:w="2" w:type="dxa"/>
        <w:tblCellMar>
          <w:top w:w="98" w:type="dxa"/>
          <w:left w:w="122" w:type="dxa"/>
          <w:right w:w="30" w:type="dxa"/>
        </w:tblCellMar>
        <w:tblLook w:val="04A0" w:firstRow="1" w:lastRow="0" w:firstColumn="1" w:lastColumn="0" w:noHBand="0" w:noVBand="1"/>
      </w:tblPr>
      <w:tblGrid>
        <w:gridCol w:w="1123"/>
        <w:gridCol w:w="8954"/>
      </w:tblGrid>
      <w:tr w:rsidR="006B263B">
        <w:trPr>
          <w:trHeight w:val="807"/>
        </w:trPr>
        <w:tc>
          <w:tcPr>
            <w:tcW w:w="1123"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60" w:firstLine="0"/>
              <w:jc w:val="center"/>
            </w:pPr>
            <w:r>
              <w:t xml:space="preserve">Код </w:t>
            </w:r>
          </w:p>
        </w:tc>
        <w:tc>
          <w:tcPr>
            <w:tcW w:w="8954"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61" w:firstLine="0"/>
              <w:jc w:val="center"/>
            </w:pPr>
            <w:r>
              <w:t xml:space="preserve">Наименование видов деятельности и профессиональных компетенций </w:t>
            </w:r>
          </w:p>
        </w:tc>
      </w:tr>
      <w:tr w:rsidR="006B263B">
        <w:trPr>
          <w:trHeight w:val="751"/>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ВД 1   </w:t>
            </w:r>
          </w:p>
        </w:tc>
        <w:tc>
          <w:tcPr>
            <w:tcW w:w="8954" w:type="dxa"/>
            <w:tcBorders>
              <w:top w:val="single" w:sz="8" w:space="0" w:color="000000"/>
              <w:left w:val="single" w:sz="8" w:space="0" w:color="000000"/>
              <w:bottom w:val="single" w:sz="8" w:space="0" w:color="000000"/>
              <w:right w:val="single" w:sz="8" w:space="0" w:color="000000"/>
            </w:tcBorders>
            <w:vAlign w:val="center"/>
          </w:tcPr>
          <w:p w:rsidR="006B263B" w:rsidRDefault="00C1510F">
            <w:pPr>
              <w:spacing w:after="0" w:line="259" w:lineRule="auto"/>
              <w:ind w:left="0" w:right="0" w:firstLine="0"/>
            </w:pPr>
            <w:r>
              <w:t xml:space="preserve">Приготовление и подготовка к реализации полуфабрикатов для блюд, кулинарных изделий разнообразного ассортимента  </w:t>
            </w:r>
          </w:p>
        </w:tc>
      </w:tr>
      <w:tr w:rsidR="006B263B">
        <w:trPr>
          <w:trHeight w:val="902"/>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ПК 1.1.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60" w:firstLine="0"/>
            </w:pPr>
            <w:r>
              <w:t xml:space="preserve">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  </w:t>
            </w:r>
          </w:p>
        </w:tc>
      </w:tr>
      <w:tr w:rsidR="006B263B">
        <w:trPr>
          <w:trHeight w:val="624"/>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ПК 1.2.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 xml:space="preserve">Осуществлять обработку, подготовку овощей, грибов, рыбы, нерыбного водного сырья, птицы, дичи  </w:t>
            </w:r>
          </w:p>
        </w:tc>
      </w:tr>
      <w:tr w:rsidR="006B263B">
        <w:trPr>
          <w:trHeight w:val="905"/>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ПК 1.3.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63" w:firstLine="0"/>
            </w:pPr>
            <w:r>
              <w:t xml:space="preserve">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  </w:t>
            </w:r>
          </w:p>
        </w:tc>
      </w:tr>
      <w:tr w:rsidR="006B263B">
        <w:trPr>
          <w:trHeight w:val="905"/>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ПК 1.4.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61" w:firstLine="0"/>
            </w:pPr>
            <w:r>
              <w:t xml:space="preserve">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w:t>
            </w:r>
          </w:p>
        </w:tc>
      </w:tr>
      <w:tr w:rsidR="006B263B">
        <w:trPr>
          <w:trHeight w:val="629"/>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ВД 2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 xml:space="preserve">Приготовление, оформление и подготовка к реализации горячих блюд, кулинарных изделий, закусок разнообразного ассортимента  </w:t>
            </w:r>
          </w:p>
        </w:tc>
      </w:tr>
      <w:tr w:rsidR="006B263B">
        <w:trPr>
          <w:trHeight w:val="905"/>
        </w:trPr>
        <w:tc>
          <w:tcPr>
            <w:tcW w:w="112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ПК 2.1.  </w:t>
            </w:r>
          </w:p>
        </w:tc>
        <w:tc>
          <w:tcPr>
            <w:tcW w:w="895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64" w:firstLine="0"/>
            </w:pPr>
            <w:r>
              <w:t xml:space="preserve">Подготавливать рабочее место, оборудование, сырье, исходные материалы для приготовления горячих блюд, кулинарных изделий, закусок разнообразного ассортимента в соответствии с инструкциями и регламентами. </w:t>
            </w:r>
          </w:p>
        </w:tc>
      </w:tr>
    </w:tbl>
    <w:p w:rsidR="006B263B" w:rsidRDefault="006B263B">
      <w:pPr>
        <w:spacing w:after="0" w:line="259" w:lineRule="auto"/>
        <w:ind w:left="-1690" w:right="53" w:firstLine="0"/>
      </w:pPr>
    </w:p>
    <w:tbl>
      <w:tblPr>
        <w:tblStyle w:val="TableGrid"/>
        <w:tblW w:w="10077" w:type="dxa"/>
        <w:tblInd w:w="2" w:type="dxa"/>
        <w:tblCellMar>
          <w:top w:w="8" w:type="dxa"/>
          <w:left w:w="118" w:type="dxa"/>
        </w:tblCellMar>
        <w:tblLook w:val="04A0" w:firstRow="1" w:lastRow="0" w:firstColumn="1" w:lastColumn="0" w:noHBand="0" w:noVBand="1"/>
      </w:tblPr>
      <w:tblGrid>
        <w:gridCol w:w="7"/>
        <w:gridCol w:w="1115"/>
        <w:gridCol w:w="7"/>
        <w:gridCol w:w="8259"/>
        <w:gridCol w:w="682"/>
        <w:gridCol w:w="7"/>
      </w:tblGrid>
      <w:tr w:rsidR="006B263B">
        <w:trPr>
          <w:gridBefore w:val="1"/>
          <w:wBefore w:w="7" w:type="dxa"/>
          <w:trHeight w:val="691"/>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2.2.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Осуществлять приготовление, непродолжительное хранение бульонов, отваров разнообразного ассортимента  </w:t>
            </w:r>
          </w:p>
        </w:tc>
      </w:tr>
      <w:tr w:rsidR="006B263B">
        <w:trPr>
          <w:gridBefore w:val="1"/>
          <w:wBefore w:w="7" w:type="dxa"/>
          <w:trHeight w:val="632"/>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2.3.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pPr>
            <w:r>
              <w:t xml:space="preserve">Осуществлять приготовление, творческое оформление и подготовку к реализации супов разнообразного ассортимента  </w:t>
            </w:r>
          </w:p>
        </w:tc>
      </w:tr>
      <w:tr w:rsidR="006B263B">
        <w:trPr>
          <w:gridBefore w:val="1"/>
          <w:wBefore w:w="7" w:type="dxa"/>
          <w:trHeight w:val="629"/>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2.4.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Осуществлять приготовление, непродолжительное хранение горячих </w:t>
            </w:r>
            <w:r>
              <w:tab/>
              <w:t xml:space="preserve">соусов разнообразного ассортимента  </w:t>
            </w:r>
          </w:p>
        </w:tc>
      </w:tr>
      <w:tr w:rsidR="006B263B">
        <w:trPr>
          <w:gridBefore w:val="1"/>
          <w:wBefore w:w="7" w:type="dxa"/>
          <w:trHeight w:val="902"/>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2.5.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90" w:firstLine="0"/>
            </w:pPr>
            <w:r>
              <w:t xml:space="preserve">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  </w:t>
            </w:r>
          </w:p>
        </w:tc>
      </w:tr>
      <w:tr w:rsidR="006B263B">
        <w:trPr>
          <w:gridBefore w:val="1"/>
          <w:wBefore w:w="7" w:type="dxa"/>
          <w:trHeight w:val="895"/>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2.6.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90" w:firstLine="0"/>
            </w:pPr>
            <w:r>
              <w:t xml:space="preserve">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  </w:t>
            </w:r>
          </w:p>
        </w:tc>
      </w:tr>
      <w:tr w:rsidR="006B263B">
        <w:trPr>
          <w:gridBefore w:val="1"/>
          <w:wBefore w:w="7" w:type="dxa"/>
          <w:trHeight w:val="903"/>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2.7.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90" w:firstLine="0"/>
            </w:pPr>
            <w:r>
              <w:t xml:space="preserve">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  </w:t>
            </w:r>
          </w:p>
        </w:tc>
      </w:tr>
      <w:tr w:rsidR="006B263B">
        <w:trPr>
          <w:gridBefore w:val="1"/>
          <w:wBefore w:w="7" w:type="dxa"/>
          <w:trHeight w:val="905"/>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2.8.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90" w:firstLine="0"/>
            </w:pPr>
            <w:r>
              <w:t xml:space="preserve">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  </w:t>
            </w:r>
          </w:p>
        </w:tc>
      </w:tr>
      <w:tr w:rsidR="006B263B">
        <w:trPr>
          <w:gridBefore w:val="1"/>
          <w:wBefore w:w="7" w:type="dxa"/>
          <w:trHeight w:val="626"/>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ВД 3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pPr>
            <w:r>
              <w:t xml:space="preserve">Приготовление, оформление и подготовка к реализации холодных блюд, кулинарных изделий, закусок разнообразного ассортимента  </w:t>
            </w:r>
          </w:p>
        </w:tc>
      </w:tr>
      <w:tr w:rsidR="006B263B">
        <w:trPr>
          <w:gridBefore w:val="1"/>
          <w:wBefore w:w="7" w:type="dxa"/>
          <w:trHeight w:val="907"/>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3.1.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93" w:firstLine="0"/>
            </w:pPr>
            <w:r>
              <w:t xml:space="preserve">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  </w:t>
            </w:r>
          </w:p>
        </w:tc>
      </w:tr>
      <w:tr w:rsidR="006B263B">
        <w:trPr>
          <w:gridBefore w:val="1"/>
          <w:wBefore w:w="7" w:type="dxa"/>
          <w:trHeight w:val="626"/>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3.2.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pPr>
            <w:r>
              <w:t xml:space="preserve">Осуществлять приготовление, непродолжительное хранение холодных соусов, заправок разнообразного ассортимента  </w:t>
            </w:r>
          </w:p>
        </w:tc>
      </w:tr>
      <w:tr w:rsidR="006B263B">
        <w:trPr>
          <w:gridBefore w:val="1"/>
          <w:wBefore w:w="7" w:type="dxa"/>
          <w:trHeight w:val="629"/>
        </w:trPr>
        <w:tc>
          <w:tcPr>
            <w:tcW w:w="1123"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ПК 3.3. </w:t>
            </w:r>
          </w:p>
        </w:tc>
        <w:tc>
          <w:tcPr>
            <w:tcW w:w="8954"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pPr>
            <w:r>
              <w:t xml:space="preserve">Осуществлять приготовление, творческое оформление и подготовку к реализации салатов разнообразного ассортимента  </w:t>
            </w:r>
          </w:p>
        </w:tc>
      </w:tr>
      <w:tr w:rsidR="006B263B">
        <w:trPr>
          <w:gridBefore w:val="1"/>
          <w:wBefore w:w="7" w:type="dxa"/>
          <w:trHeight w:val="634"/>
        </w:trPr>
        <w:tc>
          <w:tcPr>
            <w:tcW w:w="1123" w:type="dxa"/>
            <w:gridSpan w:val="2"/>
            <w:tcBorders>
              <w:top w:val="single" w:sz="8" w:space="0" w:color="000000"/>
              <w:left w:val="single" w:sz="8" w:space="0" w:color="000000"/>
              <w:bottom w:val="single" w:sz="12" w:space="0" w:color="000000"/>
              <w:right w:val="single" w:sz="8" w:space="0" w:color="000000"/>
            </w:tcBorders>
          </w:tcPr>
          <w:p w:rsidR="006B263B" w:rsidRDefault="00C1510F">
            <w:pPr>
              <w:spacing w:after="0" w:line="259" w:lineRule="auto"/>
              <w:ind w:left="5" w:right="0" w:firstLine="0"/>
              <w:jc w:val="left"/>
            </w:pPr>
            <w:r>
              <w:t xml:space="preserve">ПК 3.4. </w:t>
            </w:r>
          </w:p>
        </w:tc>
        <w:tc>
          <w:tcPr>
            <w:tcW w:w="8954" w:type="dxa"/>
            <w:gridSpan w:val="3"/>
            <w:tcBorders>
              <w:top w:val="single" w:sz="8" w:space="0" w:color="000000"/>
              <w:left w:val="single" w:sz="8" w:space="0" w:color="000000"/>
              <w:bottom w:val="single" w:sz="12" w:space="0" w:color="000000"/>
              <w:right w:val="single" w:sz="8" w:space="0" w:color="000000"/>
            </w:tcBorders>
          </w:tcPr>
          <w:p w:rsidR="006B263B" w:rsidRDefault="00C1510F">
            <w:pPr>
              <w:spacing w:after="0" w:line="259" w:lineRule="auto"/>
              <w:ind w:left="5" w:right="0" w:firstLine="0"/>
            </w:pPr>
            <w:r>
              <w:t xml:space="preserve">Осуществлять приготовление, творческое оформление и подготовку к реализации бутербродов, канапе, холодных  закусок  разнообразного ассортимента  </w:t>
            </w:r>
          </w:p>
        </w:tc>
      </w:tr>
      <w:tr w:rsidR="006B263B">
        <w:trPr>
          <w:gridBefore w:val="1"/>
          <w:wBefore w:w="7" w:type="dxa"/>
          <w:trHeight w:val="893"/>
        </w:trPr>
        <w:tc>
          <w:tcPr>
            <w:tcW w:w="1123" w:type="dxa"/>
            <w:gridSpan w:val="2"/>
            <w:tcBorders>
              <w:top w:val="single" w:sz="12" w:space="0" w:color="000000"/>
              <w:left w:val="single" w:sz="8" w:space="0" w:color="000000"/>
              <w:bottom w:val="single" w:sz="12" w:space="0" w:color="000000"/>
              <w:right w:val="single" w:sz="8" w:space="0" w:color="000000"/>
            </w:tcBorders>
          </w:tcPr>
          <w:p w:rsidR="006B263B" w:rsidRDefault="00C1510F">
            <w:pPr>
              <w:spacing w:after="0" w:line="259" w:lineRule="auto"/>
              <w:ind w:left="5" w:right="0" w:firstLine="0"/>
              <w:jc w:val="left"/>
            </w:pPr>
            <w:r>
              <w:t xml:space="preserve">ПК 3.5. </w:t>
            </w:r>
          </w:p>
        </w:tc>
        <w:tc>
          <w:tcPr>
            <w:tcW w:w="8954" w:type="dxa"/>
            <w:gridSpan w:val="3"/>
            <w:tcBorders>
              <w:top w:val="single" w:sz="12" w:space="0" w:color="000000"/>
              <w:left w:val="single" w:sz="8" w:space="0" w:color="000000"/>
              <w:bottom w:val="single" w:sz="12" w:space="0" w:color="000000"/>
              <w:right w:val="single" w:sz="8" w:space="0" w:color="000000"/>
            </w:tcBorders>
          </w:tcPr>
          <w:p w:rsidR="006B263B" w:rsidRDefault="00C1510F">
            <w:pPr>
              <w:spacing w:after="0" w:line="259" w:lineRule="auto"/>
              <w:ind w:left="5" w:right="91" w:firstLine="0"/>
            </w:pPr>
            <w:r>
              <w:t xml:space="preserve">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  </w:t>
            </w:r>
          </w:p>
        </w:tc>
      </w:tr>
      <w:tr w:rsidR="006B263B">
        <w:trPr>
          <w:gridBefore w:val="1"/>
          <w:wBefore w:w="7" w:type="dxa"/>
          <w:trHeight w:val="619"/>
        </w:trPr>
        <w:tc>
          <w:tcPr>
            <w:tcW w:w="1123" w:type="dxa"/>
            <w:gridSpan w:val="2"/>
            <w:tcBorders>
              <w:top w:val="single" w:sz="12" w:space="0" w:color="000000"/>
              <w:left w:val="single" w:sz="8" w:space="0" w:color="000000"/>
              <w:bottom w:val="single" w:sz="4" w:space="0" w:color="000000"/>
              <w:right w:val="single" w:sz="8" w:space="0" w:color="000000"/>
            </w:tcBorders>
          </w:tcPr>
          <w:p w:rsidR="006B263B" w:rsidRDefault="00C1510F">
            <w:pPr>
              <w:spacing w:after="0" w:line="259" w:lineRule="auto"/>
              <w:ind w:left="5" w:right="0" w:firstLine="0"/>
              <w:jc w:val="left"/>
            </w:pPr>
            <w:r>
              <w:t xml:space="preserve">ПК 3.6. </w:t>
            </w:r>
          </w:p>
        </w:tc>
        <w:tc>
          <w:tcPr>
            <w:tcW w:w="8954" w:type="dxa"/>
            <w:gridSpan w:val="3"/>
            <w:tcBorders>
              <w:top w:val="single" w:sz="12" w:space="0" w:color="000000"/>
              <w:left w:val="single" w:sz="8" w:space="0" w:color="000000"/>
              <w:bottom w:val="single" w:sz="4" w:space="0" w:color="000000"/>
              <w:right w:val="single" w:sz="8" w:space="0" w:color="000000"/>
            </w:tcBorders>
          </w:tcPr>
          <w:p w:rsidR="006B263B" w:rsidRDefault="00C1510F">
            <w:pPr>
              <w:spacing w:after="0" w:line="259" w:lineRule="auto"/>
              <w:ind w:left="5" w:right="0" w:firstLine="0"/>
            </w:pPr>
            <w:r>
              <w:t xml:space="preserve">Осуществлять  приготовление,  творческое  оформление  и  подготовку к реализации холодных блюд из мяса, домашней птицы, дичи разнообразного ассортимента  </w:t>
            </w:r>
          </w:p>
        </w:tc>
      </w:tr>
      <w:tr w:rsidR="006B263B">
        <w:trPr>
          <w:gridBefore w:val="1"/>
          <w:wBefore w:w="7" w:type="dxa"/>
          <w:trHeight w:val="571"/>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ВД 4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Приготовление, оформление и подготовка к реализации холодных и горячих сладких блюд, десертов, напитков разнообразного ассортимента  </w:t>
            </w:r>
          </w:p>
        </w:tc>
      </w:tr>
      <w:tr w:rsidR="006B263B">
        <w:trPr>
          <w:gridBefore w:val="1"/>
          <w:wBefore w:w="7" w:type="dxa"/>
          <w:trHeight w:val="838"/>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0" w:right="0" w:firstLine="0"/>
            </w:pPr>
            <w:r>
              <w:t xml:space="preserve">Подготавливать рабочее место, оборудование, сырье, исходные материалы для приготовления холодных и горячих сладких блюд, десертов, напитков </w:t>
            </w:r>
          </w:p>
          <w:p w:rsidR="006B263B" w:rsidRDefault="00C1510F">
            <w:pPr>
              <w:spacing w:after="0" w:line="259" w:lineRule="auto"/>
              <w:ind w:left="0" w:right="0" w:firstLine="0"/>
              <w:jc w:val="left"/>
            </w:pPr>
            <w:r>
              <w:t xml:space="preserve">разнообразного ассортимента в соответствии с инструкциями и регламентами  </w:t>
            </w:r>
          </w:p>
        </w:tc>
      </w:tr>
      <w:tr w:rsidR="006B263B">
        <w:trPr>
          <w:gridBefore w:val="1"/>
          <w:wBefore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4.2.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творческое оформление и подготовку к реализации холодных сладких блюд, десертов разнообразного ассортимента  </w:t>
            </w:r>
          </w:p>
        </w:tc>
      </w:tr>
      <w:tr w:rsidR="006B263B">
        <w:trPr>
          <w:gridBefore w:val="1"/>
          <w:wBefore w:w="7" w:type="dxa"/>
          <w:trHeight w:val="562"/>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4.3.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творческое оформление и подготовку к реализации горячих сладких блюд, десертов разнообразного ассортимента  </w:t>
            </w:r>
          </w:p>
        </w:tc>
      </w:tr>
      <w:tr w:rsidR="006B263B">
        <w:trPr>
          <w:gridBefore w:val="1"/>
          <w:wBefore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4.4.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творческое оформление и подготовку к реализации холодных напитков разнообразного ассортимента  </w:t>
            </w:r>
          </w:p>
        </w:tc>
      </w:tr>
      <w:tr w:rsidR="006B263B">
        <w:trPr>
          <w:gridBefore w:val="1"/>
          <w:wBefore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4.5.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творческое оформление и подготовку к реализации горячих напитков разнообразного ассортимента  </w:t>
            </w:r>
          </w:p>
        </w:tc>
      </w:tr>
      <w:tr w:rsidR="006B263B">
        <w:trPr>
          <w:gridAfter w:val="1"/>
          <w:wAfter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ВД 5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Приготовление, оформление и подготовка к реализации хлебобулочных, мучных кондитерских изделий разнообразного ассортимента  </w:t>
            </w:r>
          </w:p>
        </w:tc>
      </w:tr>
      <w:tr w:rsidR="006B263B">
        <w:trPr>
          <w:gridAfter w:val="1"/>
          <w:wAfter w:w="7" w:type="dxa"/>
          <w:trHeight w:val="848"/>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ПК 5.1.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p>
        </w:tc>
      </w:tr>
      <w:tr w:rsidR="006B263B">
        <w:trPr>
          <w:gridAfter w:val="1"/>
          <w:wAfter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ПК 5.2.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и подготовку к использованию отделочных полуфабрикатов для хлебобулочных, мучных кондитерских изделий  </w:t>
            </w:r>
          </w:p>
        </w:tc>
      </w:tr>
      <w:tr w:rsidR="006B263B">
        <w:trPr>
          <w:gridAfter w:val="1"/>
          <w:wAfter w:w="7" w:type="dxa"/>
          <w:trHeight w:val="571"/>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ПК 5.3.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хлебобулочных изделий и хлеба разнообразного ассортимента  </w:t>
            </w:r>
          </w:p>
        </w:tc>
      </w:tr>
      <w:tr w:rsidR="006B263B">
        <w:trPr>
          <w:gridAfter w:val="1"/>
          <w:wAfter w:w="7" w:type="dxa"/>
          <w:trHeight w:val="574"/>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ПК 5.4.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мучных кондитерских изделий разнообразного ассортимента  </w:t>
            </w:r>
          </w:p>
        </w:tc>
      </w:tr>
      <w:tr w:rsidR="006B263B">
        <w:trPr>
          <w:gridAfter w:val="1"/>
          <w:wAfter w:w="7" w:type="dxa"/>
          <w:trHeight w:val="575"/>
        </w:trPr>
        <w:tc>
          <w:tcPr>
            <w:tcW w:w="11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ПК 5.5.  </w:t>
            </w:r>
          </w:p>
        </w:tc>
        <w:tc>
          <w:tcPr>
            <w:tcW w:w="895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пирожных и тортов разнообразного ассортимента  </w:t>
            </w:r>
          </w:p>
        </w:tc>
      </w:tr>
      <w:tr w:rsidR="006B263B">
        <w:trPr>
          <w:gridAfter w:val="1"/>
          <w:wAfter w:w="7" w:type="dxa"/>
          <w:trHeight w:val="325"/>
        </w:trPr>
        <w:tc>
          <w:tcPr>
            <w:tcW w:w="9395" w:type="dxa"/>
            <w:gridSpan w:val="4"/>
            <w:tcBorders>
              <w:top w:val="single" w:sz="4" w:space="0" w:color="000000"/>
              <w:left w:val="nil"/>
              <w:bottom w:val="nil"/>
              <w:right w:val="nil"/>
            </w:tcBorders>
            <w:shd w:val="clear" w:color="auto" w:fill="FFFFFF"/>
          </w:tcPr>
          <w:p w:rsidR="006B263B" w:rsidRDefault="00C1510F">
            <w:pPr>
              <w:spacing w:after="0" w:line="259" w:lineRule="auto"/>
              <w:ind w:left="608" w:right="0" w:firstLine="0"/>
              <w:jc w:val="left"/>
            </w:pPr>
            <w:r>
              <w:rPr>
                <w:sz w:val="28"/>
              </w:rPr>
              <w:t xml:space="preserve"> </w:t>
            </w:r>
          </w:p>
        </w:tc>
        <w:tc>
          <w:tcPr>
            <w:tcW w:w="682" w:type="dxa"/>
            <w:tcBorders>
              <w:top w:val="single" w:sz="4" w:space="0" w:color="000000"/>
              <w:left w:val="nil"/>
              <w:bottom w:val="nil"/>
              <w:right w:val="nil"/>
            </w:tcBorders>
          </w:tcPr>
          <w:p w:rsidR="006B263B" w:rsidRDefault="006B263B">
            <w:pPr>
              <w:spacing w:after="160" w:line="259" w:lineRule="auto"/>
              <w:ind w:left="0" w:right="0" w:firstLine="0"/>
              <w:jc w:val="left"/>
            </w:pPr>
          </w:p>
        </w:tc>
      </w:tr>
    </w:tbl>
    <w:p w:rsidR="006B263B" w:rsidRDefault="00C1510F">
      <w:pPr>
        <w:ind w:left="7" w:right="0"/>
      </w:pPr>
      <w:r>
        <w:t xml:space="preserve">По окончании обучения выпускники должны быть готовыми к выполнению всех обозначенных в ФГОС СПО видов деятельности.  </w:t>
      </w:r>
    </w:p>
    <w:p w:rsidR="006B263B" w:rsidRDefault="00C1510F">
      <w:pPr>
        <w:spacing w:after="31" w:line="259" w:lineRule="auto"/>
        <w:ind w:left="720" w:right="0" w:firstLine="0"/>
        <w:jc w:val="left"/>
      </w:pPr>
      <w:r>
        <w:t xml:space="preserve"> </w:t>
      </w:r>
    </w:p>
    <w:p w:rsidR="006B263B" w:rsidRDefault="00C1510F">
      <w:pPr>
        <w:numPr>
          <w:ilvl w:val="0"/>
          <w:numId w:val="4"/>
        </w:numPr>
        <w:spacing w:after="5" w:line="271" w:lineRule="auto"/>
        <w:ind w:right="0" w:firstLine="708"/>
        <w:jc w:val="left"/>
      </w:pPr>
      <w:r>
        <w:rPr>
          <w:b/>
        </w:rPr>
        <w:t xml:space="preserve">Документы, определяющие содержание и организацию образовательного процесса </w:t>
      </w:r>
    </w:p>
    <w:p w:rsidR="006B263B" w:rsidRDefault="00C1510F">
      <w:pPr>
        <w:numPr>
          <w:ilvl w:val="1"/>
          <w:numId w:val="4"/>
        </w:numPr>
        <w:spacing w:after="5" w:line="271" w:lineRule="auto"/>
        <w:ind w:right="0" w:hanging="480"/>
        <w:jc w:val="left"/>
      </w:pPr>
      <w:r>
        <w:rPr>
          <w:b/>
        </w:rPr>
        <w:t xml:space="preserve">Учебный план  </w:t>
      </w:r>
    </w:p>
    <w:p w:rsidR="006B263B" w:rsidRDefault="00C1510F">
      <w:pPr>
        <w:ind w:left="7"/>
      </w:pPr>
      <w:r>
        <w:t xml:space="preserve">Учебный план по профессии 43.01.09. Повар, кондитер определяет перечень, объём, последовательность и распределение по периодам обучения учебных дисциплин, профессиональных модулей, практик, промежуточной и итоговой аттестаций, форм учебной деятельности обучающихся. Учебный план включает пояснительную записку и сводные данные по бюджету времени (Приложение 1). </w:t>
      </w:r>
    </w:p>
    <w:p w:rsidR="006B263B" w:rsidRDefault="00C1510F">
      <w:pPr>
        <w:numPr>
          <w:ilvl w:val="1"/>
          <w:numId w:val="4"/>
        </w:numPr>
        <w:spacing w:after="5" w:line="271" w:lineRule="auto"/>
        <w:ind w:right="0" w:hanging="480"/>
        <w:jc w:val="left"/>
      </w:pPr>
      <w:r>
        <w:rPr>
          <w:b/>
        </w:rPr>
        <w:t xml:space="preserve">Календарный график учебного процесса </w:t>
      </w:r>
    </w:p>
    <w:p w:rsidR="006B263B" w:rsidRDefault="00C1510F">
      <w:pPr>
        <w:ind w:right="0" w:firstLine="708"/>
        <w:jc w:val="left"/>
      </w:pPr>
      <w:r>
        <w:t xml:space="preserve">В </w:t>
      </w:r>
      <w:r>
        <w:tab/>
        <w:t xml:space="preserve">календарном </w:t>
      </w:r>
      <w:r>
        <w:tab/>
        <w:t xml:space="preserve">учебном </w:t>
      </w:r>
      <w:r>
        <w:tab/>
        <w:t xml:space="preserve">графике </w:t>
      </w:r>
      <w:r>
        <w:tab/>
        <w:t xml:space="preserve">указана </w:t>
      </w:r>
      <w:r>
        <w:tab/>
        <w:t xml:space="preserve">последовательность </w:t>
      </w:r>
      <w:r>
        <w:tab/>
        <w:t xml:space="preserve">реализации образовательной программы по годам, включая теоретическое обучение, практики; промежуточные и государственную итоговую аттестации; каникулы (Приложение 2)  </w:t>
      </w:r>
    </w:p>
    <w:p w:rsidR="006B263B" w:rsidRDefault="00C1510F">
      <w:pPr>
        <w:numPr>
          <w:ilvl w:val="1"/>
          <w:numId w:val="4"/>
        </w:numPr>
        <w:spacing w:after="5" w:line="271" w:lineRule="auto"/>
        <w:ind w:right="0" w:hanging="480"/>
        <w:jc w:val="left"/>
      </w:pPr>
      <w:r>
        <w:rPr>
          <w:b/>
        </w:rPr>
        <w:t xml:space="preserve">Рабочие программы дисциплин общепрофессионального учебного цикла  </w:t>
      </w:r>
    </w:p>
    <w:p w:rsidR="006B263B" w:rsidRDefault="00C1510F">
      <w:pPr>
        <w:ind w:left="7" w:right="766"/>
      </w:pPr>
      <w:r>
        <w:t xml:space="preserve">Рабочие программы дисциплин общепрофессионального учебного цикла разработаны на основе Федерального государственного образовательного стандарта по профессии среднего профессионального образования 43.01.09 Повар, кондитер, входящую в укрупненную группу профессий 43.00.00 Сервис и туризм и примерной образовательной программы среднего профессионального образования по профессии 43.01.09 Повар, кондитер, входящей в федеральных реестр примерных образовательных программ (регистрационный номер: 43.01.09-170331от 31.03.2017) </w:t>
      </w:r>
    </w:p>
    <w:p w:rsidR="006B263B" w:rsidRDefault="00C1510F">
      <w:pPr>
        <w:ind w:left="7" w:right="766"/>
      </w:pPr>
      <w:r>
        <w:t xml:space="preserve">Структура рабочих учебных программ дисциплин общепрофессионального учебного цикла включает: общую характеристику программы: область применения, место дисциплины в структуре образовательной программы, цель и планируемые результаты освоения дисциплины; объем учебной дисциплины и виды учебной работы; тематический план и содержание учебной дисциплины; условия реализации; контроль и оценку результатов освоения. </w:t>
      </w:r>
    </w:p>
    <w:p w:rsidR="006B263B" w:rsidRDefault="00C1510F">
      <w:pPr>
        <w:ind w:left="720" w:right="0" w:firstLine="0"/>
      </w:pPr>
      <w:r>
        <w:t xml:space="preserve">Перечень дисциплин общепрофессионального учебного цикла:  </w:t>
      </w:r>
    </w:p>
    <w:p w:rsidR="006B263B" w:rsidRDefault="00C1510F">
      <w:pPr>
        <w:ind w:left="720" w:right="0" w:firstLine="0"/>
      </w:pPr>
      <w:r>
        <w:t xml:space="preserve">ОП.01 Основы микробиологии, физиологии питания, санитарии и гигиены  </w:t>
      </w:r>
    </w:p>
    <w:p w:rsidR="006B263B" w:rsidRDefault="00C1510F">
      <w:pPr>
        <w:ind w:left="720" w:right="0" w:firstLine="0"/>
      </w:pPr>
      <w:r>
        <w:t xml:space="preserve">ОП.02 Основы товароведения продовольственных товаров  </w:t>
      </w:r>
    </w:p>
    <w:p w:rsidR="006B263B" w:rsidRDefault="00C1510F">
      <w:pPr>
        <w:ind w:left="720" w:right="0" w:firstLine="0"/>
      </w:pPr>
      <w:r>
        <w:t xml:space="preserve">ОП.03 Техническое оснащение и организация рабочего места  </w:t>
      </w:r>
    </w:p>
    <w:p w:rsidR="006B263B" w:rsidRDefault="00C1510F">
      <w:pPr>
        <w:ind w:left="720" w:right="0" w:firstLine="0"/>
      </w:pPr>
      <w:r>
        <w:t xml:space="preserve">ОП.04 Экономические и правовые основы профессиональной деятельности  </w:t>
      </w:r>
    </w:p>
    <w:p w:rsidR="006B263B" w:rsidRDefault="00C1510F">
      <w:pPr>
        <w:ind w:left="720" w:right="0" w:firstLine="0"/>
      </w:pPr>
      <w:r>
        <w:t xml:space="preserve">ОП.05 Основы калькуляции и учета  </w:t>
      </w:r>
    </w:p>
    <w:p w:rsidR="006B263B" w:rsidRDefault="00C1510F">
      <w:pPr>
        <w:ind w:left="720" w:right="0" w:firstLine="0"/>
      </w:pPr>
      <w:r>
        <w:t xml:space="preserve">ОП.06 Охрана труда  </w:t>
      </w:r>
    </w:p>
    <w:p w:rsidR="006B263B" w:rsidRDefault="00C1510F">
      <w:pPr>
        <w:ind w:left="720" w:right="0" w:firstLine="0"/>
      </w:pPr>
      <w:r>
        <w:t xml:space="preserve">ОП.07 Иностранный язык в профессиональной деятельности  </w:t>
      </w:r>
    </w:p>
    <w:p w:rsidR="006B263B" w:rsidRDefault="00C1510F">
      <w:pPr>
        <w:ind w:left="720" w:right="0" w:firstLine="0"/>
      </w:pPr>
      <w:r>
        <w:t xml:space="preserve">ОП.08 Безопасность жизнедеятельности  </w:t>
      </w:r>
    </w:p>
    <w:p w:rsidR="006B263B" w:rsidRDefault="00C1510F">
      <w:pPr>
        <w:ind w:left="720" w:right="0" w:firstLine="0"/>
      </w:pPr>
      <w:r>
        <w:t xml:space="preserve">ОП.09 Физическая культура </w:t>
      </w:r>
    </w:p>
    <w:p w:rsidR="006B263B" w:rsidRDefault="00C1510F">
      <w:pPr>
        <w:ind w:left="720" w:right="0" w:firstLine="0"/>
      </w:pPr>
      <w:r>
        <w:t xml:space="preserve">ОП.10 Эффективное поведение на рынке труда  </w:t>
      </w:r>
    </w:p>
    <w:p w:rsidR="006B263B" w:rsidRDefault="00C1510F">
      <w:pPr>
        <w:ind w:left="7" w:right="766"/>
      </w:pPr>
      <w:r>
        <w:t xml:space="preserve">Рабочие программы включают паспорт, структуру и содержание, условия реализации дисциплины, описание способов контроля и оценки результатов освоения дисциплины, пакет контрольно-оценочных материалов для проведения итогового контроля в разных формах. </w:t>
      </w:r>
    </w:p>
    <w:p w:rsidR="006B263B" w:rsidRDefault="00C1510F">
      <w:pPr>
        <w:spacing w:after="5" w:line="271" w:lineRule="auto"/>
        <w:ind w:left="730" w:right="0" w:hanging="10"/>
        <w:jc w:val="left"/>
      </w:pPr>
      <w:r>
        <w:rPr>
          <w:b/>
        </w:rPr>
        <w:t xml:space="preserve">3.4. Рабочие программы профессионального учебного цикла </w:t>
      </w:r>
    </w:p>
    <w:p w:rsidR="006B263B" w:rsidRDefault="00C1510F">
      <w:pPr>
        <w:ind w:left="7" w:right="769"/>
      </w:pPr>
      <w:r>
        <w:t xml:space="preserve">Рабочие программы профессионального учебного цикла разработаны на основе Федерального государственного образовательного стандарта по профессии среднего профессионального образования 43.01.09 Повар, кондитер, входящую в укрупненную группу профессий 43.00.00 Сервис и туризм и примерной образовательной программы среднего профессионального образования профессии 43.01.09 Повар, кондитер, входящей в федеральных реестр примерных образовательных программ (регистрационный </w:t>
      </w:r>
    </w:p>
    <w:p w:rsidR="006B263B" w:rsidRDefault="00C1510F">
      <w:pPr>
        <w:ind w:left="7" w:right="0" w:firstLine="0"/>
      </w:pPr>
      <w:r>
        <w:t xml:space="preserve">номер: 43.01.09-170331 от 31.03.2017) </w:t>
      </w:r>
    </w:p>
    <w:p w:rsidR="006B263B" w:rsidRDefault="00C1510F">
      <w:pPr>
        <w:ind w:left="7" w:right="769"/>
      </w:pPr>
      <w:r>
        <w:t xml:space="preserve">Структура рабочих учебных программ профессионального учебного цикла включает: общую характеристику профессионального модуля; цели и планируемые результаты (общие и профессиональные компетенции по виду деятельности); тематический план и содержание профессионального модуля (междисциплинарные курсы, тематику самостоятельных и практических работ, виды работ по учебной и производственной практикам); условия реализации; контроль и оценку результатов освоения. </w:t>
      </w:r>
    </w:p>
    <w:p w:rsidR="006B263B" w:rsidRDefault="00C1510F">
      <w:pPr>
        <w:ind w:left="7" w:right="0"/>
      </w:pPr>
      <w:r>
        <w:t xml:space="preserve">ПМ.01 Приготовление и подготовка к реализации полуфабрикатов для блюд, кулинарных изделий разнообразного ассортимента  </w:t>
      </w:r>
    </w:p>
    <w:p w:rsidR="006B263B" w:rsidRDefault="00C1510F">
      <w:pPr>
        <w:ind w:left="7" w:right="0"/>
      </w:pPr>
      <w:r>
        <w:t xml:space="preserve">ПМ.02 Приготовление, оформление и подготовка к реализации горячих блюд, кулинарных изделий, закусок разнообразного ассортимента  </w:t>
      </w:r>
    </w:p>
    <w:p w:rsidR="006B263B" w:rsidRDefault="00C1510F">
      <w:pPr>
        <w:ind w:left="7" w:right="0"/>
      </w:pPr>
      <w:r>
        <w:t xml:space="preserve">ПМ.03 Приготовление, оформление и подготовка к реализации холодных блюд, кулинарных изделий, закусок разнообразного ассортимента          </w:t>
      </w:r>
    </w:p>
    <w:p w:rsidR="006B263B" w:rsidRDefault="00C1510F">
      <w:pPr>
        <w:ind w:left="7" w:right="0"/>
      </w:pPr>
      <w:r>
        <w:t xml:space="preserve">ПМ.04 Приготовление, оформление и подготовка к реализации холодных и горячих сладких блюд, десертов, напитков разнообразного ассортимента  </w:t>
      </w:r>
    </w:p>
    <w:p w:rsidR="006B263B" w:rsidRDefault="00C1510F">
      <w:pPr>
        <w:ind w:left="7" w:right="0"/>
      </w:pPr>
      <w:r>
        <w:t xml:space="preserve">ПМ. 05 Приготовление, оформление и подготовка к реализации хлебобулочных, мучных кондитерских изделий разнообразного ассортимента </w:t>
      </w:r>
    </w:p>
    <w:p w:rsidR="006B263B" w:rsidRDefault="00C1510F">
      <w:pPr>
        <w:spacing w:after="5" w:line="271" w:lineRule="auto"/>
        <w:ind w:left="730" w:right="0" w:hanging="10"/>
        <w:jc w:val="left"/>
      </w:pPr>
      <w:r>
        <w:rPr>
          <w:b/>
        </w:rPr>
        <w:t xml:space="preserve">3.5. Программы учебной и производственных практик. </w:t>
      </w:r>
    </w:p>
    <w:p w:rsidR="006B263B" w:rsidRDefault="00C1510F">
      <w:pPr>
        <w:ind w:left="7" w:right="766"/>
      </w:pPr>
      <w:r>
        <w:t xml:space="preserve">Программы практики разрабатываются на основе Федерального государственного образовательного стандарта по профессии среднего профессионального образования 43.01.09 Повар, кондитер, входящую в укрупненную группу профессий 43.00.00 Сервис и туризм и примерной образовательной программ среднего профессионального образования профессии 43.01.09 Повар, кондитер, входящей в федеральных реестр примерных образовательных программ (регистрационный номер: 43.01.09-170331 от 31.03.2017) </w:t>
      </w:r>
    </w:p>
    <w:p w:rsidR="006B263B" w:rsidRDefault="00C1510F">
      <w:pPr>
        <w:ind w:left="7"/>
      </w:pPr>
      <w:r>
        <w:t xml:space="preserve">Программы учебной практики разработаны с учетом, что обучающиеся по профессии 43.01.09 Повар, кондитер приобретают первоначальный практический опыт, реализуемый в рамках модулей по основным видам профессиональной деятельности в колледже в учебном кулинарном и учебном кондитерском цехах. </w:t>
      </w:r>
    </w:p>
    <w:p w:rsidR="006B263B" w:rsidRDefault="00C1510F">
      <w:pPr>
        <w:ind w:left="7" w:right="0"/>
      </w:pPr>
      <w:r>
        <w:t xml:space="preserve">Производственная практика организуется на предприятиях общественного питания города. </w:t>
      </w:r>
    </w:p>
    <w:p w:rsidR="006B263B" w:rsidRDefault="00C1510F">
      <w:pPr>
        <w:spacing w:after="5" w:line="271" w:lineRule="auto"/>
        <w:ind w:left="730" w:right="0" w:hanging="10"/>
        <w:jc w:val="left"/>
      </w:pPr>
      <w:r>
        <w:rPr>
          <w:b/>
        </w:rPr>
        <w:t>3.6. Программа государственной итоговой аттестации</w:t>
      </w:r>
      <w:r>
        <w:t xml:space="preserve">. </w:t>
      </w:r>
    </w:p>
    <w:p w:rsidR="006B263B" w:rsidRDefault="00C1510F">
      <w:pPr>
        <w:ind w:left="7" w:right="770"/>
      </w:pPr>
      <w:r>
        <w:t xml:space="preserve">Федеральным государственным образовательным стандартом по профессии 43.01.09 Повар, кондитер предусмотрено проведение государственной итоговой аттестации для выпускников в форме защиты выпускной квалификационной работы в виде демонстрационного экзамена в общей группе. </w:t>
      </w:r>
      <w:r>
        <w:rPr>
          <w:color w:val="FF0000"/>
        </w:rPr>
        <w:t xml:space="preserve"> </w:t>
      </w:r>
    </w:p>
    <w:p w:rsidR="006B263B" w:rsidRDefault="00C1510F">
      <w:pPr>
        <w:numPr>
          <w:ilvl w:val="0"/>
          <w:numId w:val="5"/>
        </w:numPr>
        <w:spacing w:after="5" w:line="271" w:lineRule="auto"/>
        <w:ind w:right="0" w:hanging="240"/>
        <w:jc w:val="left"/>
      </w:pPr>
      <w:r>
        <w:rPr>
          <w:b/>
        </w:rPr>
        <w:t xml:space="preserve">Контроль и оценка результатов освоения образовательной программы. </w:t>
      </w:r>
    </w:p>
    <w:p w:rsidR="006B263B" w:rsidRDefault="00C1510F">
      <w:pPr>
        <w:ind w:left="7" w:right="0"/>
      </w:pPr>
      <w:r>
        <w:t xml:space="preserve">Оценка качества освоения основной профессиональной образовательной программы по профессии 43.01.09 Повар, кондитер включает текущий контроль результатов образовательной деятельности, промежуточную аттестацию  обучающихся по дисциплинам, профессиональным модулям и их составляющим (междисциплинарным курсам, учебной и производственной практике) и итоговую аттестацию с целью проверки уровня знаний и умений, сформированности общих и профессиональных компетенций, соответствия уровня подготовки требованиям ФГОС СПО.  </w:t>
      </w:r>
    </w:p>
    <w:p w:rsidR="006B263B" w:rsidRDefault="00C1510F">
      <w:pPr>
        <w:spacing w:after="5" w:line="271" w:lineRule="auto"/>
        <w:ind w:left="-3" w:right="0" w:firstLine="708"/>
        <w:jc w:val="left"/>
      </w:pPr>
      <w:r>
        <w:rPr>
          <w:b/>
        </w:rPr>
        <w:t xml:space="preserve">4.1. Текущий контроль успеваемости и промежуточная аттестация обучающихся.    </w:t>
      </w:r>
    </w:p>
    <w:p w:rsidR="006B263B" w:rsidRDefault="00C1510F">
      <w:pPr>
        <w:ind w:left="7" w:right="0"/>
      </w:pPr>
      <w:r>
        <w:t xml:space="preserve">В колледже осуществляется система контроля освоения образовательной программы в следующих формах: </w:t>
      </w:r>
    </w:p>
    <w:p w:rsidR="006B263B" w:rsidRDefault="00C1510F">
      <w:pPr>
        <w:numPr>
          <w:ilvl w:val="0"/>
          <w:numId w:val="6"/>
        </w:numPr>
        <w:ind w:right="2409" w:firstLine="0"/>
      </w:pPr>
      <w:r>
        <w:t xml:space="preserve">текущий контроль; </w:t>
      </w:r>
    </w:p>
    <w:p w:rsidR="006B263B" w:rsidRDefault="00C1510F">
      <w:pPr>
        <w:numPr>
          <w:ilvl w:val="0"/>
          <w:numId w:val="6"/>
        </w:numPr>
        <w:ind w:right="2409" w:firstLine="0"/>
      </w:pPr>
      <w:r>
        <w:t xml:space="preserve">промежуточная аттестация;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государственная итоговая аттестация. </w:t>
      </w:r>
    </w:p>
    <w:p w:rsidR="006B263B" w:rsidRDefault="00C1510F">
      <w:pPr>
        <w:ind w:left="7"/>
      </w:pPr>
      <w:r>
        <w:t xml:space="preserve">Текущий контроль успеваемости осуществляется преподавателем в процессе теоретического обучения, проведения практических занятий и лабораторных работ, выполнения индивидуальных работ и самостоятельных заданий. Текущий контроль успеваемости обучающихся проводится устно, письменно на бумаге, письменно на компьютере, в форме тестирования или в режиме тренировочных заданий (упражнений, учебно- производственных работ) в целях получения информации о выполнении обучаемыми требуемых действий в процессе учебной деятельности и позволяет своевременно выявить затруднения и отставание в обучении и внести коррективы в учебную деятельность.  </w:t>
      </w:r>
    </w:p>
    <w:p w:rsidR="006B263B" w:rsidRDefault="00C1510F">
      <w:pPr>
        <w:ind w:left="7"/>
      </w:pPr>
      <w:r>
        <w:t xml:space="preserve">Промежуточная аттестация обеспечивает оперативное управление учебной деятельностью обучающихся и проводится с целью определения соответствия персональных достижений обучающихся поэтапным требованиям основной профессиональной образовательной программы по профессии. Промежуточная аттестация осуществляется в двух основных направлениях: </w:t>
      </w:r>
    </w:p>
    <w:p w:rsidR="006B263B" w:rsidRDefault="00C1510F">
      <w:pPr>
        <w:numPr>
          <w:ilvl w:val="0"/>
          <w:numId w:val="7"/>
        </w:numPr>
        <w:ind w:right="0" w:hanging="139"/>
      </w:pPr>
      <w:r>
        <w:t xml:space="preserve">оценка уровня освоения дисциплин;  </w:t>
      </w:r>
    </w:p>
    <w:p w:rsidR="006B263B" w:rsidRDefault="00C1510F">
      <w:pPr>
        <w:numPr>
          <w:ilvl w:val="0"/>
          <w:numId w:val="7"/>
        </w:numPr>
        <w:ind w:right="0" w:hanging="139"/>
      </w:pPr>
      <w:r>
        <w:t xml:space="preserve">оценка общих и профессиональных компетенций.  </w:t>
      </w:r>
    </w:p>
    <w:p w:rsidR="006B263B" w:rsidRDefault="00C1510F">
      <w:pPr>
        <w:ind w:left="720" w:right="0" w:firstLine="0"/>
      </w:pPr>
      <w:r>
        <w:t xml:space="preserve">Основными формами промежуточной аттестации являются:  </w:t>
      </w:r>
    </w:p>
    <w:p w:rsidR="006B263B" w:rsidRDefault="00C1510F">
      <w:pPr>
        <w:numPr>
          <w:ilvl w:val="0"/>
          <w:numId w:val="7"/>
        </w:numPr>
        <w:ind w:right="0" w:hanging="139"/>
      </w:pPr>
      <w:r>
        <w:t xml:space="preserve">дифференцированный зачет по отдельной дисциплине;  </w:t>
      </w:r>
    </w:p>
    <w:p w:rsidR="006B263B" w:rsidRDefault="00C1510F">
      <w:pPr>
        <w:numPr>
          <w:ilvl w:val="0"/>
          <w:numId w:val="7"/>
        </w:numPr>
        <w:ind w:right="0" w:hanging="139"/>
      </w:pPr>
      <w:r>
        <w:t xml:space="preserve">дифференцированный зачет по учебной / производственной практике; </w:t>
      </w:r>
    </w:p>
    <w:p w:rsidR="006B263B" w:rsidRDefault="00C1510F">
      <w:pPr>
        <w:numPr>
          <w:ilvl w:val="0"/>
          <w:numId w:val="7"/>
        </w:numPr>
        <w:ind w:right="0" w:hanging="139"/>
      </w:pPr>
      <w:r>
        <w:t xml:space="preserve">экзамен по отдельной дисциплине общепрофессионального цикла;  </w:t>
      </w:r>
    </w:p>
    <w:p w:rsidR="006B263B" w:rsidRDefault="00C1510F">
      <w:pPr>
        <w:numPr>
          <w:ilvl w:val="0"/>
          <w:numId w:val="7"/>
        </w:numPr>
        <w:ind w:right="0" w:hanging="139"/>
      </w:pPr>
      <w:r>
        <w:t xml:space="preserve">экзамен по междисциплинарному курсу; </w:t>
      </w:r>
    </w:p>
    <w:p w:rsidR="006B263B" w:rsidRDefault="00C1510F">
      <w:pPr>
        <w:numPr>
          <w:ilvl w:val="0"/>
          <w:numId w:val="7"/>
        </w:numPr>
        <w:ind w:right="0" w:hanging="139"/>
      </w:pPr>
      <w:r>
        <w:t xml:space="preserve">экзамен (квалификационный) по профессиональному модулю. </w:t>
      </w:r>
    </w:p>
    <w:p w:rsidR="006B263B" w:rsidRDefault="00C1510F">
      <w:pPr>
        <w:ind w:left="7" w:right="766"/>
      </w:pPr>
      <w:r>
        <w:t xml:space="preserve">Сроки и формы промежуточной аттестации для обучающихся устанавливаются рабочим учебным планом, порядок проведения всех форм аттестации регламентирован локальным актом колледжа, процедура проведения промежуточной аттестации корректируется с учетом их индивидуальных возможностей обучающихся: устно, письменно на бумаге, письменно на компьютере, письменных заданий для выполнения упражнений, учебно-производственных работ.   </w:t>
      </w:r>
    </w:p>
    <w:p w:rsidR="006B263B" w:rsidRDefault="00C1510F">
      <w:pPr>
        <w:spacing w:after="5" w:line="271" w:lineRule="auto"/>
        <w:ind w:left="730" w:right="0" w:hanging="10"/>
        <w:jc w:val="left"/>
      </w:pPr>
      <w:r>
        <w:rPr>
          <w:b/>
        </w:rPr>
        <w:t xml:space="preserve">4.2. Организация государственной итоговой аттестации выпускников.  </w:t>
      </w:r>
    </w:p>
    <w:p w:rsidR="006B263B" w:rsidRDefault="00C1510F">
      <w:pPr>
        <w:ind w:left="7" w:right="766"/>
      </w:pPr>
      <w:r>
        <w:t xml:space="preserve">Государственная итоговая аттестация проводится в форме защиты выпускной квалификационной работы (далее - ВКР), выполняемой в виде демонстрационного экзамена.  </w:t>
      </w:r>
    </w:p>
    <w:p w:rsidR="006B263B" w:rsidRDefault="00C1510F">
      <w:pPr>
        <w:ind w:left="7" w:right="769"/>
      </w:pPr>
      <w:r>
        <w:t xml:space="preserve">Демонстрационный экзамен – это модель независимой оценки качества подготовки кадров, содействующая решению нескольких задач системы профессионального образования и рынка труда. Процедура демонстрационного экзамена обеспечивает качественную экспертную оценку уровня сформированности компетенций в соответствии с международными стандартами и стандартами Ворлдскиллс Россия.  </w:t>
      </w:r>
    </w:p>
    <w:p w:rsidR="006B263B" w:rsidRDefault="00C1510F">
      <w:pPr>
        <w:ind w:left="7" w:right="0"/>
      </w:pPr>
      <w:r>
        <w:t xml:space="preserve">Сроки проведения государственной итоговой аттестации определяются учебным планом. Программа и расписание ГИА утверждаются директором не позднее, чем за шесть месяцев до начала ГИА и доводится до сведения обучающихся выпускников. Порядок проведения итоговой аттестации регламентирован локальным актом колледжа.  </w:t>
      </w:r>
    </w:p>
    <w:p w:rsidR="006B263B" w:rsidRDefault="00C1510F">
      <w:pPr>
        <w:spacing w:after="31" w:line="259" w:lineRule="auto"/>
        <w:ind w:left="720" w:right="0" w:firstLine="0"/>
        <w:jc w:val="left"/>
      </w:pPr>
      <w:r>
        <w:t xml:space="preserve"> </w:t>
      </w:r>
    </w:p>
    <w:p w:rsidR="006B263B" w:rsidRDefault="00C1510F">
      <w:pPr>
        <w:numPr>
          <w:ilvl w:val="0"/>
          <w:numId w:val="8"/>
        </w:numPr>
        <w:spacing w:after="5" w:line="271" w:lineRule="auto"/>
        <w:ind w:right="0" w:hanging="240"/>
        <w:jc w:val="left"/>
      </w:pPr>
      <w:r>
        <w:rPr>
          <w:b/>
        </w:rPr>
        <w:t xml:space="preserve">Ресурсное обеспечение ОПОП. Условия реализации </w:t>
      </w:r>
    </w:p>
    <w:p w:rsidR="006B263B" w:rsidRDefault="00C1510F">
      <w:pPr>
        <w:numPr>
          <w:ilvl w:val="1"/>
          <w:numId w:val="8"/>
        </w:numPr>
        <w:spacing w:after="5" w:line="271" w:lineRule="auto"/>
        <w:ind w:right="0" w:hanging="420"/>
        <w:jc w:val="left"/>
      </w:pPr>
      <w:r>
        <w:rPr>
          <w:b/>
        </w:rPr>
        <w:t xml:space="preserve">Кадровое обеспечение  </w:t>
      </w:r>
    </w:p>
    <w:p w:rsidR="006B263B" w:rsidRDefault="00C1510F">
      <w:pPr>
        <w:ind w:left="7"/>
      </w:pPr>
      <w:r>
        <w:t xml:space="preserve">Реализация ППКРС обеспечивается педагогическими кадрами, имеющими среднее или высшее профессиональное образование, соответствующее профилю преподаваемой дисциплины (модуля). Мастера производственного обучения имеют на 1 - 2 разряда по профессии рабочего выше, чем предусмотрено ФГОС СПО для выпускников.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эти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w:t>
      </w:r>
    </w:p>
    <w:p w:rsidR="006B263B" w:rsidRDefault="00C1510F">
      <w:pPr>
        <w:spacing w:after="31" w:line="259" w:lineRule="auto"/>
        <w:ind w:left="720" w:right="0" w:firstLine="0"/>
        <w:jc w:val="left"/>
      </w:pPr>
      <w:r>
        <w:t xml:space="preserve"> </w:t>
      </w:r>
    </w:p>
    <w:p w:rsidR="006B263B" w:rsidRDefault="00C1510F">
      <w:pPr>
        <w:numPr>
          <w:ilvl w:val="1"/>
          <w:numId w:val="8"/>
        </w:numPr>
        <w:spacing w:after="5" w:line="271" w:lineRule="auto"/>
        <w:ind w:right="0" w:hanging="420"/>
        <w:jc w:val="left"/>
      </w:pPr>
      <w:r>
        <w:rPr>
          <w:b/>
        </w:rPr>
        <w:t xml:space="preserve">Материально-техническое обеспечение  </w:t>
      </w:r>
    </w:p>
    <w:p w:rsidR="006B263B" w:rsidRDefault="00C1510F">
      <w:pPr>
        <w:ind w:left="7" w:right="766"/>
      </w:pPr>
      <w:r>
        <w:t>Колледж располагает материально-технической базой, обеспечивающей проведение всех видов лабораторных работ и практических занятий, дисциплинарной, междисциплинарной и модульной подготовки, учебной практики, предусмотренных учебным планом. Материально-техническая база соответствует действующим санитарным и противопожарным нормам.</w:t>
      </w:r>
      <w:r>
        <w:rPr>
          <w:b/>
        </w:rPr>
        <w:t xml:space="preserve"> </w:t>
      </w:r>
    </w:p>
    <w:p w:rsidR="006B263B" w:rsidRDefault="00C1510F">
      <w:pPr>
        <w:ind w:left="720" w:right="5453" w:firstLine="0"/>
      </w:pPr>
      <w:r>
        <w:t xml:space="preserve">Кабинеты: социально-экономических дисциплин;  </w:t>
      </w:r>
    </w:p>
    <w:p w:rsidR="006B263B" w:rsidRDefault="00C1510F">
      <w:pPr>
        <w:ind w:left="715" w:right="3225" w:hanging="10"/>
        <w:jc w:val="left"/>
      </w:pPr>
      <w:r>
        <w:t xml:space="preserve">микробиологии, физиологии питания, санитарии и гигиены; товароведения продовольственных товаров; технологии кулинарного и кондитерского производства; иностранного языка; </w:t>
      </w:r>
    </w:p>
    <w:p w:rsidR="006B263B" w:rsidRDefault="00C1510F">
      <w:pPr>
        <w:ind w:left="720" w:right="2783" w:firstLine="0"/>
      </w:pPr>
      <w:r>
        <w:t xml:space="preserve">безопасности жизнедеятельности и охраны труда;  технического оснащения и организации рабочего места. </w:t>
      </w:r>
    </w:p>
    <w:p w:rsidR="006B263B" w:rsidRDefault="00C1510F">
      <w:pPr>
        <w:ind w:left="715" w:right="6564" w:hanging="10"/>
        <w:jc w:val="left"/>
      </w:pPr>
      <w:r>
        <w:t xml:space="preserve">Лаборатории:  учебный кулинарный цех; учебный кондитерский цех. </w:t>
      </w:r>
    </w:p>
    <w:p w:rsidR="006B263B" w:rsidRDefault="00C1510F">
      <w:pPr>
        <w:tabs>
          <w:tab w:val="center" w:pos="720"/>
          <w:tab w:val="center" w:pos="2621"/>
        </w:tabs>
        <w:ind w:left="0" w:right="0" w:firstLine="0"/>
        <w:jc w:val="left"/>
      </w:pPr>
      <w:r>
        <w:rPr>
          <w:rFonts w:ascii="Calibri" w:eastAsia="Calibri" w:hAnsi="Calibri" w:cs="Calibri"/>
          <w:sz w:val="22"/>
        </w:rPr>
        <w:tab/>
      </w:r>
      <w:r>
        <w:t xml:space="preserve"> </w:t>
      </w:r>
      <w:r>
        <w:tab/>
        <w:t xml:space="preserve">Спортивный комплекс: </w:t>
      </w:r>
    </w:p>
    <w:p w:rsidR="006B263B" w:rsidRDefault="00C1510F">
      <w:pPr>
        <w:ind w:left="720" w:right="0" w:firstLine="0"/>
      </w:pPr>
      <w:r>
        <w:t xml:space="preserve">Спортивный зал  </w:t>
      </w:r>
    </w:p>
    <w:p w:rsidR="006B263B" w:rsidRDefault="00C1510F">
      <w:pPr>
        <w:ind w:left="720" w:right="2223" w:firstLine="0"/>
      </w:pPr>
      <w:r>
        <w:t xml:space="preserve">Спортивная площадка с элементами полосы препятствий Стрелковый тир - электронный. </w:t>
      </w:r>
    </w:p>
    <w:p w:rsidR="006B263B" w:rsidRDefault="00C1510F">
      <w:pPr>
        <w:ind w:left="720" w:right="0" w:firstLine="0"/>
      </w:pPr>
      <w:r>
        <w:t xml:space="preserve">Залы: </w:t>
      </w:r>
    </w:p>
    <w:p w:rsidR="006B263B" w:rsidRDefault="00C1510F">
      <w:pPr>
        <w:ind w:left="720" w:right="0" w:firstLine="0"/>
      </w:pPr>
      <w:r>
        <w:t xml:space="preserve">Библиотека, читальный зал с выходом в интернет </w:t>
      </w:r>
    </w:p>
    <w:p w:rsidR="006B263B" w:rsidRDefault="00C1510F">
      <w:pPr>
        <w:ind w:left="720" w:right="0" w:firstLine="0"/>
      </w:pPr>
      <w:r>
        <w:t xml:space="preserve">Конференц-зал </w:t>
      </w:r>
    </w:p>
    <w:p w:rsidR="006B263B" w:rsidRDefault="00C1510F">
      <w:pPr>
        <w:spacing w:after="31" w:line="259" w:lineRule="auto"/>
        <w:ind w:left="720" w:right="0" w:firstLine="0"/>
        <w:jc w:val="left"/>
      </w:pPr>
      <w:r>
        <w:t xml:space="preserve"> </w:t>
      </w:r>
    </w:p>
    <w:p w:rsidR="006B263B" w:rsidRDefault="00C1510F">
      <w:pPr>
        <w:spacing w:after="5" w:line="271" w:lineRule="auto"/>
        <w:ind w:left="730" w:right="0" w:hanging="10"/>
        <w:jc w:val="left"/>
      </w:pPr>
      <w:r>
        <w:rPr>
          <w:b/>
        </w:rPr>
        <w:t xml:space="preserve">5.3. Информационное обеспечение </w:t>
      </w:r>
    </w:p>
    <w:p w:rsidR="006B263B" w:rsidRDefault="00C1510F">
      <w:pPr>
        <w:ind w:left="7" w:right="760"/>
      </w:pPr>
      <w:r>
        <w:t xml:space="preserve">Библиотечный фонд укомплектован печатными и электронными изданиями основной и дополнительной учебной литературы по дисциплинам всех циклов. Библиотечный фонд, помимо учебной литературы, включает официальные, справочнобиблиографические и периодические издания – отечественные журналы. </w:t>
      </w:r>
    </w:p>
    <w:p w:rsidR="006B263B" w:rsidRDefault="00C1510F">
      <w:pPr>
        <w:ind w:left="7" w:right="770"/>
      </w:pPr>
      <w:r>
        <w:t xml:space="preserve">В качестве дополнительной литературы используется фонд нормативных документов, сборники законодательных актов, справочники, отраслевые журналы и другие издания, которые в библиотеке находятся в достаточном количестве. </w:t>
      </w:r>
    </w:p>
    <w:p w:rsidR="006B263B" w:rsidRDefault="00C1510F">
      <w:pPr>
        <w:ind w:left="7" w:right="0"/>
      </w:pPr>
      <w:r>
        <w:t xml:space="preserve">Библиотечный фонд и другие информационно-методические источники по профессии постоянно обновляется. </w:t>
      </w:r>
    </w:p>
    <w:p w:rsidR="006B263B" w:rsidRDefault="00C1510F">
      <w:pPr>
        <w:ind w:left="7" w:right="0"/>
      </w:pPr>
      <w:r>
        <w:t xml:space="preserve">Перечень учебных изданий, Интернет-ресурсов, дополнительной литературы указан в рабочих программах учебных дисциплин и профессиональных модулей. </w:t>
      </w:r>
    </w:p>
    <w:p w:rsidR="006B263B" w:rsidRDefault="00C1510F">
      <w:pPr>
        <w:spacing w:after="14" w:line="259" w:lineRule="auto"/>
        <w:ind w:left="720" w:right="0" w:firstLine="0"/>
        <w:jc w:val="left"/>
      </w:pPr>
      <w:r>
        <w:t xml:space="preserve"> </w:t>
      </w:r>
    </w:p>
    <w:p w:rsidR="006B263B" w:rsidRDefault="00C1510F">
      <w:pPr>
        <w:spacing w:after="5" w:line="271" w:lineRule="auto"/>
        <w:ind w:left="-3" w:right="0" w:firstLine="708"/>
        <w:jc w:val="left"/>
      </w:pPr>
      <w:r>
        <w:rPr>
          <w:b/>
        </w:rPr>
        <w:t xml:space="preserve">6. </w:t>
      </w:r>
      <w:r>
        <w:rPr>
          <w:b/>
        </w:rPr>
        <w:tab/>
        <w:t xml:space="preserve">Характеристики </w:t>
      </w:r>
      <w:r>
        <w:rPr>
          <w:b/>
        </w:rPr>
        <w:tab/>
        <w:t xml:space="preserve">среды </w:t>
      </w:r>
      <w:r>
        <w:rPr>
          <w:b/>
        </w:rPr>
        <w:tab/>
        <w:t xml:space="preserve">колледжа, </w:t>
      </w:r>
      <w:r>
        <w:rPr>
          <w:b/>
        </w:rPr>
        <w:tab/>
        <w:t xml:space="preserve">обеспечивающие </w:t>
      </w:r>
      <w:r>
        <w:rPr>
          <w:b/>
        </w:rPr>
        <w:tab/>
        <w:t xml:space="preserve">развитие общекультурных (социально-личностных) компетенций выпускников </w:t>
      </w:r>
    </w:p>
    <w:p w:rsidR="006B263B" w:rsidRDefault="00C1510F">
      <w:pPr>
        <w:ind w:left="7" w:right="764"/>
      </w:pPr>
      <w:r>
        <w:t xml:space="preserve">Формирование среды Колледжа направлено на развитие общих компетенций, самореализацию студентов в различных сферах общественной и профессиональной жизни, в творчестве, спорте, науке и т.д.   </w:t>
      </w:r>
    </w:p>
    <w:p w:rsidR="006B263B" w:rsidRDefault="00C1510F">
      <w:pPr>
        <w:ind w:left="7" w:right="765"/>
      </w:pPr>
      <w:r>
        <w:t xml:space="preserve">Воспитательная работа в Колледже является неотъемлемой частью образовательного процесса и организована на основе Конституции РФ, Федерального Закона «Об образовании в Российской Федерации» и других нормативных правовых документов, Устава колледжа, локальных нормативных актов, перспективных и календарных планов работ Колледжа.  </w:t>
      </w:r>
    </w:p>
    <w:p w:rsidR="006B263B" w:rsidRDefault="00C1510F">
      <w:pPr>
        <w:ind w:left="7" w:right="766"/>
      </w:pPr>
      <w:r>
        <w:t xml:space="preserve">Эта деятельность ориентирована на создание воспитательного пространства в целях обеспечения социально-культурного и профессионального самоопределения обучающихся.  </w:t>
      </w:r>
    </w:p>
    <w:p w:rsidR="006B263B" w:rsidRDefault="00C1510F">
      <w:pPr>
        <w:ind w:left="7" w:right="769"/>
      </w:pPr>
      <w:r>
        <w:t xml:space="preserve">Особенностью построения воспитательной работы в Колледже является создание системы, позволяющей обучающимся органично и продуктивно развиваться в гуманистической атмосфере образовательной организации, коллектива профессионалов и единомышленников. </w:t>
      </w:r>
    </w:p>
    <w:p w:rsidR="006B263B" w:rsidRDefault="00C1510F">
      <w:pPr>
        <w:ind w:left="7" w:right="767"/>
      </w:pPr>
      <w:r>
        <w:t xml:space="preserve">Целью воспитательной работы является подготовка конкурентоспособного квалифицированного рабочего, служащего, обладающего компетенциями и качествами, востребованными на рынке труда Ярославской области и за её пределами, способного решать амбициозные задачи, способствующие развитию экономики страны. </w:t>
      </w:r>
    </w:p>
    <w:p w:rsidR="006B263B" w:rsidRDefault="00C1510F">
      <w:pPr>
        <w:ind w:left="7" w:right="765"/>
      </w:pPr>
      <w:r>
        <w:t xml:space="preserve">Воспитательная работа осуществляется совместными усилиями преподавателей, мастеров производственного обучения, социально – психологической службы, библиотеки, совета старост.  </w:t>
      </w:r>
    </w:p>
    <w:p w:rsidR="006B263B" w:rsidRDefault="00C1510F">
      <w:pPr>
        <w:ind w:left="7" w:right="765"/>
      </w:pPr>
      <w:r>
        <w:t xml:space="preserve">Планирование, организацию и руководство воспитательной работой осуществляется заместителем директора по воспитательной работе, классными руководителями, мастерами п/о учебных групп. </w:t>
      </w:r>
    </w:p>
    <w:p w:rsidR="006B263B" w:rsidRDefault="00C1510F">
      <w:pPr>
        <w:ind w:left="7" w:right="768"/>
      </w:pPr>
      <w:r>
        <w:t xml:space="preserve">Для реализации воспитательного процесса имеются оснащенные всем необходимым учебные аудитории, спортивный зал и площадка. Преподаватели и обучающиеся участвуют в различных научно – практических конференциях, олимпиадах и конкурсах. </w:t>
      </w:r>
    </w:p>
    <w:p w:rsidR="006B263B" w:rsidRDefault="00C1510F">
      <w:pPr>
        <w:ind w:left="720" w:right="0" w:firstLine="0"/>
      </w:pPr>
      <w:r>
        <w:t xml:space="preserve">В рамках студенческого самоуправления создан совет старост. </w:t>
      </w:r>
    </w:p>
    <w:p w:rsidR="006B263B" w:rsidRDefault="00C1510F">
      <w:pPr>
        <w:ind w:left="7" w:right="0"/>
      </w:pPr>
      <w:r>
        <w:t xml:space="preserve">Совет старост принимает участие в организации досуга молодёжи, популяризации здорового образа жизни, реализации молодёжных социальных и творческих проектов.  </w:t>
      </w:r>
    </w:p>
    <w:p w:rsidR="006B263B" w:rsidRDefault="00C1510F">
      <w:pPr>
        <w:ind w:left="7" w:right="769"/>
      </w:pPr>
      <w:r>
        <w:t xml:space="preserve">Совет старост активно принимает участие в подготовке и проведении различных мероприятий: собраний студенческого актива, фестивалей, акциях по профилактике употребления наркотиков и других психоактивных веществ и т.д. </w:t>
      </w:r>
    </w:p>
    <w:p w:rsidR="006B263B" w:rsidRDefault="00C1510F">
      <w:pPr>
        <w:ind w:left="7" w:right="771"/>
      </w:pPr>
      <w:r>
        <w:t xml:space="preserve">На протяжении многих лет поддерживается дружба с ветеранами ВОВ и других военных конфликтов. Ветераны являются нашими почетными гостями на всех праздниках и торжественных мероприятиях.  </w:t>
      </w:r>
    </w:p>
    <w:p w:rsidR="006B263B" w:rsidRDefault="00C1510F">
      <w:pPr>
        <w:ind w:left="7" w:right="766"/>
      </w:pPr>
      <w:r>
        <w:t xml:space="preserve">Особое внимание уделяется организации и проведению спортивно-массовых мероприятий и занятий в спортивных секциях. Как результат работы педагогического коллектива, следует отметить ежегодное увеличение числа студентов, систематически занимающихся различными видами </w:t>
      </w:r>
    </w:p>
    <w:p w:rsidR="006B263B" w:rsidRDefault="006B263B">
      <w:pPr>
        <w:sectPr w:rsidR="006B263B">
          <w:footnotePr>
            <w:numRestart w:val="eachPage"/>
          </w:footnotePr>
          <w:pgSz w:w="11906" w:h="16838"/>
          <w:pgMar w:top="1135" w:right="84" w:bottom="1180" w:left="1690" w:header="720" w:footer="720" w:gutter="0"/>
          <w:cols w:space="720"/>
        </w:sectPr>
      </w:pPr>
    </w:p>
    <w:p w:rsidR="006B263B" w:rsidRDefault="00C1510F">
      <w:pPr>
        <w:spacing w:after="0" w:line="259" w:lineRule="auto"/>
        <w:ind w:left="470" w:right="0" w:firstLine="0"/>
        <w:jc w:val="left"/>
      </w:pPr>
      <w:r>
        <w:rPr>
          <w:sz w:val="28"/>
        </w:rPr>
        <w:t xml:space="preserve"> </w:t>
      </w:r>
    </w:p>
    <w:p w:rsidR="006B263B" w:rsidRDefault="00C1510F">
      <w:pPr>
        <w:spacing w:after="0" w:line="259" w:lineRule="auto"/>
        <w:ind w:left="470" w:right="0" w:firstLine="0"/>
        <w:jc w:val="left"/>
      </w:pPr>
      <w:r>
        <w:rPr>
          <w:sz w:val="28"/>
        </w:rPr>
        <w:t xml:space="preserve"> </w:t>
      </w:r>
    </w:p>
    <w:p w:rsidR="006B263B" w:rsidRDefault="00C1510F">
      <w:pPr>
        <w:spacing w:after="0" w:line="259" w:lineRule="auto"/>
        <w:ind w:left="470" w:right="0" w:firstLine="0"/>
        <w:jc w:val="left"/>
        <w:rPr>
          <w:sz w:val="28"/>
        </w:rPr>
      </w:pPr>
      <w:r>
        <w:rPr>
          <w:sz w:val="28"/>
        </w:rPr>
        <w:t xml:space="preserve"> </w:t>
      </w:r>
    </w:p>
    <w:p w:rsidR="006B263B" w:rsidRDefault="006B263B">
      <w:pPr>
        <w:spacing w:after="0" w:line="259" w:lineRule="auto"/>
        <w:ind w:left="470" w:right="0" w:firstLine="0"/>
        <w:jc w:val="left"/>
        <w:rPr>
          <w:sz w:val="28"/>
        </w:rPr>
      </w:pPr>
    </w:p>
    <w:p w:rsidR="006B263B" w:rsidRDefault="006B263B">
      <w:pPr>
        <w:spacing w:after="0" w:line="259" w:lineRule="auto"/>
        <w:ind w:left="470" w:right="0" w:firstLine="0"/>
        <w:jc w:val="left"/>
        <w:rPr>
          <w:sz w:val="28"/>
        </w:rPr>
      </w:pPr>
    </w:p>
    <w:p w:rsidR="006B263B" w:rsidRDefault="006B263B">
      <w:pPr>
        <w:spacing w:after="0" w:line="259" w:lineRule="auto"/>
        <w:ind w:left="470" w:right="0" w:firstLine="0"/>
        <w:jc w:val="left"/>
        <w:rPr>
          <w:sz w:val="28"/>
        </w:rPr>
      </w:pPr>
    </w:p>
    <w:p w:rsidR="006B263B" w:rsidRDefault="006B263B">
      <w:pPr>
        <w:spacing w:after="0" w:line="259" w:lineRule="auto"/>
        <w:ind w:left="470" w:right="0" w:firstLine="0"/>
        <w:jc w:val="left"/>
        <w:rPr>
          <w:sz w:val="28"/>
        </w:rPr>
      </w:pPr>
    </w:p>
    <w:p w:rsidR="006B263B" w:rsidRDefault="006B263B">
      <w:pPr>
        <w:spacing w:after="0" w:line="259" w:lineRule="auto"/>
        <w:ind w:left="470" w:right="0" w:firstLine="0"/>
        <w:jc w:val="left"/>
        <w:rPr>
          <w:sz w:val="28"/>
        </w:rPr>
      </w:pPr>
    </w:p>
    <w:p w:rsidR="006B263B" w:rsidRDefault="006B263B">
      <w:pPr>
        <w:pStyle w:val="Default"/>
        <w:jc w:val="center"/>
        <w:rPr>
          <w:sz w:val="28"/>
        </w:rPr>
      </w:pPr>
    </w:p>
    <w:p w:rsidR="006B263B" w:rsidRDefault="006B263B">
      <w:pPr>
        <w:pStyle w:val="Default"/>
        <w:jc w:val="center"/>
        <w:rPr>
          <w:sz w:val="28"/>
        </w:rPr>
      </w:pPr>
    </w:p>
    <w:p w:rsidR="006B263B" w:rsidRDefault="006B263B">
      <w:pPr>
        <w:pStyle w:val="Default"/>
        <w:jc w:val="center"/>
        <w:rPr>
          <w:sz w:val="28"/>
        </w:rPr>
      </w:pPr>
    </w:p>
    <w:p w:rsidR="006B263B" w:rsidRDefault="006B263B">
      <w:pPr>
        <w:pStyle w:val="Default"/>
        <w:jc w:val="center"/>
        <w:rPr>
          <w:sz w:val="28"/>
        </w:rPr>
      </w:pPr>
    </w:p>
    <w:p w:rsidR="006B263B" w:rsidRDefault="00C1510F">
      <w:pPr>
        <w:pStyle w:val="Default"/>
        <w:jc w:val="center"/>
        <w:rPr>
          <w:sz w:val="28"/>
          <w:szCs w:val="28"/>
        </w:rPr>
      </w:pPr>
      <w:r>
        <w:rPr>
          <w:sz w:val="28"/>
        </w:rPr>
        <w:t xml:space="preserve"> </w:t>
      </w:r>
      <w:r>
        <w:rPr>
          <w:b/>
          <w:bCs/>
          <w:sz w:val="28"/>
          <w:szCs w:val="28"/>
        </w:rPr>
        <w:t>УЧЕБНЫЙ ПЛАН</w:t>
      </w:r>
    </w:p>
    <w:p w:rsidR="006B263B" w:rsidRDefault="00C1510F">
      <w:pPr>
        <w:pStyle w:val="Default"/>
        <w:jc w:val="center"/>
        <w:rPr>
          <w:sz w:val="28"/>
          <w:szCs w:val="28"/>
        </w:rPr>
      </w:pPr>
      <w:r>
        <w:rPr>
          <w:sz w:val="28"/>
          <w:szCs w:val="28"/>
        </w:rPr>
        <w:t>программы подготовки квалифицированных рабочих, служащих</w:t>
      </w:r>
    </w:p>
    <w:p w:rsidR="006B263B" w:rsidRDefault="00C1510F">
      <w:pPr>
        <w:pStyle w:val="Default"/>
        <w:jc w:val="center"/>
        <w:rPr>
          <w:sz w:val="28"/>
          <w:szCs w:val="28"/>
        </w:rPr>
      </w:pPr>
      <w:r>
        <w:rPr>
          <w:sz w:val="28"/>
          <w:szCs w:val="28"/>
        </w:rPr>
        <w:t xml:space="preserve">по профессии 43.01.09 </w:t>
      </w:r>
      <w:r>
        <w:rPr>
          <w:b/>
          <w:bCs/>
          <w:sz w:val="28"/>
          <w:szCs w:val="28"/>
        </w:rPr>
        <w:t>Повар, кондитер</w:t>
      </w:r>
    </w:p>
    <w:p w:rsidR="006B263B" w:rsidRDefault="00C1510F">
      <w:pPr>
        <w:pStyle w:val="Default"/>
        <w:jc w:val="center"/>
        <w:rPr>
          <w:sz w:val="28"/>
          <w:szCs w:val="28"/>
        </w:rPr>
      </w:pPr>
      <w:r>
        <w:rPr>
          <w:sz w:val="28"/>
          <w:szCs w:val="28"/>
        </w:rPr>
        <w:t xml:space="preserve">государственного автономного профессионального </w:t>
      </w:r>
    </w:p>
    <w:p w:rsidR="006B263B" w:rsidRDefault="00C1510F">
      <w:pPr>
        <w:pStyle w:val="Default"/>
        <w:jc w:val="center"/>
        <w:rPr>
          <w:sz w:val="28"/>
          <w:szCs w:val="28"/>
        </w:rPr>
      </w:pPr>
      <w:r>
        <w:rPr>
          <w:sz w:val="28"/>
          <w:szCs w:val="28"/>
        </w:rPr>
        <w:t>образовательного учреждения</w:t>
      </w:r>
    </w:p>
    <w:p w:rsidR="006B263B" w:rsidRDefault="00C1510F">
      <w:pPr>
        <w:pStyle w:val="Default"/>
        <w:jc w:val="center"/>
        <w:rPr>
          <w:sz w:val="28"/>
          <w:szCs w:val="28"/>
        </w:rPr>
      </w:pPr>
      <w:r>
        <w:rPr>
          <w:sz w:val="28"/>
          <w:szCs w:val="28"/>
        </w:rPr>
        <w:t>«Арский агропромышленный профессиональный колледж»</w:t>
      </w:r>
    </w:p>
    <w:p w:rsidR="006B263B" w:rsidRDefault="00C1510F">
      <w:pPr>
        <w:pStyle w:val="Default"/>
        <w:jc w:val="center"/>
        <w:rPr>
          <w:sz w:val="28"/>
          <w:szCs w:val="28"/>
        </w:rPr>
      </w:pPr>
      <w:r>
        <w:rPr>
          <w:sz w:val="28"/>
          <w:szCs w:val="28"/>
        </w:rPr>
        <w:t>Квалификация:</w:t>
      </w:r>
    </w:p>
    <w:p w:rsidR="006B263B" w:rsidRDefault="00C1510F">
      <w:pPr>
        <w:pStyle w:val="Default"/>
        <w:jc w:val="center"/>
        <w:rPr>
          <w:sz w:val="28"/>
          <w:szCs w:val="28"/>
        </w:rPr>
      </w:pPr>
      <w:r>
        <w:rPr>
          <w:sz w:val="28"/>
          <w:szCs w:val="28"/>
        </w:rPr>
        <w:t>Повар</w:t>
      </w:r>
    </w:p>
    <w:p w:rsidR="006B263B" w:rsidRDefault="00C1510F">
      <w:pPr>
        <w:pStyle w:val="Default"/>
        <w:jc w:val="center"/>
        <w:rPr>
          <w:sz w:val="28"/>
          <w:szCs w:val="28"/>
        </w:rPr>
      </w:pPr>
      <w:r>
        <w:rPr>
          <w:sz w:val="28"/>
          <w:szCs w:val="28"/>
        </w:rPr>
        <w:t>Кондитер</w:t>
      </w:r>
    </w:p>
    <w:p w:rsidR="006B263B" w:rsidRDefault="00C1510F">
      <w:pPr>
        <w:pStyle w:val="Default"/>
        <w:jc w:val="center"/>
        <w:rPr>
          <w:sz w:val="28"/>
          <w:szCs w:val="28"/>
        </w:rPr>
      </w:pPr>
      <w:r>
        <w:rPr>
          <w:sz w:val="28"/>
          <w:szCs w:val="28"/>
        </w:rPr>
        <w:t>Форма обучения - очная</w:t>
      </w:r>
    </w:p>
    <w:p w:rsidR="006B263B" w:rsidRDefault="00C1510F">
      <w:pPr>
        <w:pStyle w:val="Default"/>
        <w:jc w:val="center"/>
        <w:rPr>
          <w:sz w:val="28"/>
          <w:szCs w:val="28"/>
        </w:rPr>
      </w:pPr>
      <w:r>
        <w:rPr>
          <w:sz w:val="28"/>
          <w:szCs w:val="28"/>
        </w:rPr>
        <w:t>нормативный срок освоения ППКРС- 3 год 10 месяцев</w:t>
      </w:r>
    </w:p>
    <w:p w:rsidR="006B263B" w:rsidRDefault="00C1510F">
      <w:pPr>
        <w:pStyle w:val="Default"/>
        <w:jc w:val="center"/>
        <w:rPr>
          <w:sz w:val="28"/>
          <w:szCs w:val="28"/>
        </w:rPr>
      </w:pPr>
      <w:r>
        <w:rPr>
          <w:sz w:val="28"/>
          <w:szCs w:val="28"/>
        </w:rPr>
        <w:t>на базе среднего общего образования</w:t>
      </w:r>
    </w:p>
    <w:p w:rsidR="006B263B" w:rsidRDefault="00C1510F">
      <w:pPr>
        <w:pStyle w:val="Default"/>
        <w:jc w:val="center"/>
        <w:rPr>
          <w:sz w:val="28"/>
          <w:szCs w:val="28"/>
        </w:rPr>
      </w:pPr>
      <w:r>
        <w:rPr>
          <w:sz w:val="28"/>
          <w:szCs w:val="28"/>
        </w:rPr>
        <w:t>профиль получаемого профессионального образования</w:t>
      </w:r>
    </w:p>
    <w:p w:rsidR="006B263B" w:rsidRDefault="00C1510F">
      <w:pPr>
        <w:pStyle w:val="Default"/>
        <w:jc w:val="center"/>
        <w:rPr>
          <w:sz w:val="28"/>
          <w:szCs w:val="28"/>
        </w:rPr>
      </w:pPr>
      <w:r>
        <w:rPr>
          <w:sz w:val="28"/>
          <w:szCs w:val="28"/>
        </w:rPr>
        <w:t>– естественнонаучный</w:t>
      </w:r>
    </w:p>
    <w:p w:rsidR="006B263B" w:rsidRDefault="00C1510F">
      <w:pPr>
        <w:pStyle w:val="Default"/>
        <w:jc w:val="center"/>
        <w:rPr>
          <w:sz w:val="28"/>
          <w:szCs w:val="28"/>
        </w:rPr>
      </w:pPr>
      <w:r>
        <w:rPr>
          <w:sz w:val="28"/>
          <w:szCs w:val="28"/>
        </w:rPr>
        <w:t>начало подготовки: 01.09.2023</w:t>
      </w:r>
    </w:p>
    <w:p w:rsidR="006B263B" w:rsidRDefault="00C1510F">
      <w:pPr>
        <w:pStyle w:val="Default"/>
        <w:jc w:val="center"/>
        <w:rPr>
          <w:sz w:val="28"/>
          <w:szCs w:val="28"/>
        </w:rPr>
      </w:pPr>
      <w:r>
        <w:rPr>
          <w:sz w:val="28"/>
          <w:szCs w:val="28"/>
        </w:rPr>
        <w:t>конец подготовки: 30.06.2027</w:t>
      </w: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6B263B">
      <w:pPr>
        <w:pStyle w:val="Default"/>
        <w:jc w:val="both"/>
        <w:rPr>
          <w:sz w:val="28"/>
          <w:szCs w:val="28"/>
        </w:rPr>
      </w:pPr>
    </w:p>
    <w:p w:rsidR="006B263B" w:rsidRDefault="00C1510F">
      <w:pPr>
        <w:pStyle w:val="Default"/>
        <w:jc w:val="center"/>
        <w:rPr>
          <w:sz w:val="28"/>
          <w:szCs w:val="28"/>
        </w:rPr>
      </w:pPr>
      <w:r>
        <w:rPr>
          <w:sz w:val="28"/>
          <w:szCs w:val="28"/>
        </w:rPr>
        <w:t>2023 уч год</w:t>
      </w:r>
    </w:p>
    <w:p w:rsidR="006B263B" w:rsidRDefault="006B263B">
      <w:pPr>
        <w:pStyle w:val="Default"/>
        <w:jc w:val="both"/>
        <w:rPr>
          <w:sz w:val="28"/>
          <w:szCs w:val="28"/>
        </w:rPr>
      </w:pPr>
    </w:p>
    <w:p w:rsidR="006B263B" w:rsidRDefault="006B263B">
      <w:pPr>
        <w:pStyle w:val="Default"/>
        <w:jc w:val="both"/>
        <w:rPr>
          <w:sz w:val="28"/>
          <w:szCs w:val="28"/>
        </w:rPr>
      </w:pPr>
    </w:p>
    <w:p w:rsidR="006B263B" w:rsidRDefault="00C1510F">
      <w:pPr>
        <w:pStyle w:val="Default"/>
        <w:jc w:val="center"/>
      </w:pPr>
      <w:r>
        <w:t>1. Пояснительная записка</w:t>
      </w:r>
    </w:p>
    <w:p w:rsidR="006B263B" w:rsidRDefault="00C1510F">
      <w:pPr>
        <w:pStyle w:val="Default"/>
        <w:jc w:val="both"/>
      </w:pPr>
      <w:r>
        <w:t xml:space="preserve">1.1. Нормативная база реализации ППКРС </w:t>
      </w:r>
    </w:p>
    <w:p w:rsidR="006B263B" w:rsidRDefault="00C1510F">
      <w:pPr>
        <w:pStyle w:val="Default"/>
        <w:jc w:val="both"/>
      </w:pPr>
      <w:r>
        <w:t xml:space="preserve">Настоящий учебный план программы подготовки квалифицированных рабочих, служащих среднего профессионального образования разработан на основе ФГОС по профессии среднего профессионального образования (далее –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w:t>
      </w:r>
    </w:p>
    <w:p w:rsidR="006B263B" w:rsidRDefault="00C1510F">
      <w:pPr>
        <w:pStyle w:val="Default"/>
        <w:jc w:val="both"/>
      </w:pPr>
      <w:r>
        <w:t xml:space="preserve">Нормативные документы: </w:t>
      </w:r>
    </w:p>
    <w:p w:rsidR="006B263B" w:rsidRDefault="00C1510F">
      <w:pPr>
        <w:widowControl w:val="0"/>
        <w:spacing w:after="0" w:line="302" w:lineRule="exact"/>
        <w:ind w:left="20" w:right="20" w:firstLine="640"/>
        <w:rPr>
          <w:szCs w:val="24"/>
          <w:shd w:val="clear" w:color="auto" w:fill="FFFFFF"/>
        </w:rPr>
      </w:pPr>
      <w:r>
        <w:rPr>
          <w:szCs w:val="24"/>
          <w:shd w:val="clear" w:color="auto" w:fill="FFFFFF"/>
        </w:rPr>
        <w:t>- Федерального закона от 29 декабря 2012 г. №273-ФЗ «Об образовании в Российской Федерации»;</w:t>
      </w:r>
    </w:p>
    <w:p w:rsidR="006B263B" w:rsidRDefault="00C1510F">
      <w:pPr>
        <w:widowControl w:val="0"/>
        <w:spacing w:after="0" w:line="302" w:lineRule="exact"/>
        <w:ind w:left="20" w:right="20" w:firstLine="640"/>
        <w:rPr>
          <w:szCs w:val="24"/>
          <w:shd w:val="clear" w:color="auto" w:fill="FFFFFF"/>
        </w:rPr>
      </w:pPr>
      <w:r>
        <w:rPr>
          <w:szCs w:val="24"/>
        </w:rPr>
        <w:t xml:space="preserve">- Федерального государственного образовательного стандарта среднего профессионального образования </w:t>
      </w:r>
      <w:r>
        <w:rPr>
          <w:bCs/>
          <w:szCs w:val="24"/>
        </w:rPr>
        <w:t xml:space="preserve">по профессии 43.01.09 Повар, кондитер, утвержденного приказом Министерства образования и науки РФ от 9 декабря 2016 № 1569 </w:t>
      </w:r>
      <w:r>
        <w:rPr>
          <w:szCs w:val="24"/>
          <w:shd w:val="clear" w:color="auto" w:fill="FFFFFF"/>
        </w:rPr>
        <w:t>(далее - ФГОС СПО);</w:t>
      </w:r>
    </w:p>
    <w:p w:rsidR="006B263B" w:rsidRDefault="00C1510F">
      <w:pPr>
        <w:spacing w:after="0" w:line="240" w:lineRule="auto"/>
        <w:rPr>
          <w:rFonts w:eastAsia="CIDFont+F1"/>
          <w:szCs w:val="24"/>
        </w:rPr>
      </w:pPr>
      <w:r>
        <w:rPr>
          <w:rFonts w:eastAsia="CIDFont+F6"/>
          <w:szCs w:val="24"/>
        </w:rPr>
        <w:t xml:space="preserve">         - </w:t>
      </w:r>
      <w:r>
        <w:rPr>
          <w:rFonts w:eastAsia="CIDFont+F1"/>
          <w:szCs w:val="24"/>
        </w:rPr>
        <w:t>Приказ Министерства образования и науки РФ от 25 ноября 2016 г. № 1477 «О внесении изменений в некоторые приказы Министерства образования и науки РФ, касающиеся профессий и специальностей среднего профессионального образования»;</w:t>
      </w:r>
    </w:p>
    <w:p w:rsidR="006B263B" w:rsidRDefault="00C1510F">
      <w:pPr>
        <w:spacing w:after="0" w:line="240" w:lineRule="auto"/>
        <w:rPr>
          <w:rFonts w:eastAsia="CIDFont+F1"/>
          <w:b/>
          <w:szCs w:val="24"/>
        </w:rPr>
      </w:pPr>
      <w:r>
        <w:rPr>
          <w:rFonts w:eastAsia="CIDFont+F6"/>
          <w:szCs w:val="24"/>
        </w:rPr>
        <w:t xml:space="preserve">         - </w:t>
      </w:r>
      <w:r>
        <w:rPr>
          <w:rFonts w:eastAsia="CIDFont+F1"/>
          <w:szCs w:val="24"/>
        </w:rPr>
        <w:t>Приказ Минпросвещения России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6B263B" w:rsidRDefault="00C1510F">
      <w:pPr>
        <w:spacing w:after="0" w:line="240" w:lineRule="auto"/>
        <w:rPr>
          <w:rFonts w:eastAsia="CIDFont+F1"/>
          <w:szCs w:val="24"/>
        </w:rPr>
      </w:pPr>
      <w:r>
        <w:rPr>
          <w:rFonts w:eastAsia="CIDFont+F6"/>
          <w:b/>
          <w:szCs w:val="24"/>
        </w:rPr>
        <w:t xml:space="preserve">          </w:t>
      </w:r>
      <w:r>
        <w:rPr>
          <w:rFonts w:eastAsia="CIDFont+F6"/>
          <w:szCs w:val="24"/>
        </w:rPr>
        <w:t xml:space="preserve">- </w:t>
      </w:r>
      <w:r>
        <w:rPr>
          <w:rFonts w:eastAsia="CIDFont+F1"/>
          <w:szCs w:val="24"/>
        </w:rPr>
        <w:t>Приказ Минобрнауки России № 885, Минпросвещения России № 390 от 5 августа 2020 г. «О практической подготовке обучающихся» (вместе с «Положением о практической подготовке обучающихся» (с изменениями от 18.11.2020);</w:t>
      </w:r>
    </w:p>
    <w:p w:rsidR="006B263B" w:rsidRDefault="00C1510F">
      <w:pPr>
        <w:spacing w:after="0" w:line="240" w:lineRule="auto"/>
        <w:rPr>
          <w:rFonts w:eastAsia="CIDFont+F1"/>
          <w:szCs w:val="24"/>
        </w:rPr>
      </w:pPr>
      <w:r>
        <w:rPr>
          <w:rFonts w:eastAsia="CIDFont+F6"/>
          <w:szCs w:val="24"/>
        </w:rPr>
        <w:t xml:space="preserve">         - </w:t>
      </w:r>
      <w:r>
        <w:rPr>
          <w:rFonts w:eastAsia="CIDFont+F1"/>
          <w:szCs w:val="24"/>
        </w:rPr>
        <w:t>Приказ Минобрнауки России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(с изменениями и дополнениями);</w:t>
      </w:r>
    </w:p>
    <w:p w:rsidR="006B263B" w:rsidRDefault="00C1510F">
      <w:pPr>
        <w:spacing w:after="0" w:line="240" w:lineRule="auto"/>
        <w:rPr>
          <w:rFonts w:eastAsia="CIDFont+F1"/>
          <w:szCs w:val="24"/>
        </w:rPr>
      </w:pPr>
      <w:r>
        <w:rPr>
          <w:rFonts w:eastAsia="CIDFont+F1"/>
          <w:szCs w:val="24"/>
        </w:rPr>
        <w:t xml:space="preserve">          - Приказ Министерства образования и науки РФ от 17 мая 2012 г. № 413 «Об утверждении федерального государственного образовательного стандарта среднего общего образования» (в ред. 12.08.2022);</w:t>
      </w:r>
    </w:p>
    <w:p w:rsidR="006B263B" w:rsidRDefault="00C1510F">
      <w:pPr>
        <w:widowControl w:val="0"/>
        <w:spacing w:after="0" w:line="240" w:lineRule="auto"/>
        <w:ind w:left="20" w:right="20" w:firstLine="640"/>
        <w:rPr>
          <w:szCs w:val="24"/>
          <w:shd w:val="clear" w:color="auto" w:fill="FFFFFF"/>
        </w:rPr>
      </w:pPr>
      <w:r>
        <w:rPr>
          <w:szCs w:val="24"/>
          <w:shd w:val="clear" w:color="auto" w:fill="FFFFFF"/>
        </w:rPr>
        <w:t>- Приказ Минпросвещения России от 28.08.2020 г. №442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6B263B" w:rsidRDefault="00C1510F">
      <w:pPr>
        <w:widowControl w:val="0"/>
        <w:spacing w:after="0" w:line="240" w:lineRule="auto"/>
        <w:ind w:left="20" w:right="20" w:firstLine="640"/>
        <w:rPr>
          <w:szCs w:val="24"/>
          <w:shd w:val="clear" w:color="auto" w:fill="FFFFFF"/>
        </w:rPr>
      </w:pPr>
      <w:r>
        <w:rPr>
          <w:szCs w:val="24"/>
          <w:shd w:val="clear" w:color="auto" w:fill="FFFFFF"/>
        </w:rPr>
        <w:t>- Концепция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 утв. Распоряжением Минпросвещения России от 30.04.2021 г. № Р-98;</w:t>
      </w:r>
    </w:p>
    <w:p w:rsidR="006B263B" w:rsidRDefault="00C1510F">
      <w:pPr>
        <w:pStyle w:val="Default"/>
        <w:jc w:val="both"/>
      </w:pPr>
      <w:r>
        <w:t xml:space="preserve">           - Профессиональный стандарт «Повар», утвержденный приказом Министерством труда и социальной защиты РФ от 08.09.2015 г. №610н; </w:t>
      </w:r>
    </w:p>
    <w:p w:rsidR="006B263B" w:rsidRDefault="00C1510F">
      <w:pPr>
        <w:pStyle w:val="Default"/>
        <w:jc w:val="both"/>
      </w:pPr>
      <w:r>
        <w:t xml:space="preserve">          - Профессиональный стандарт «Кондитер», утвержденный приказом Министерством труда и социальной защиты РФ от 07.09.2015 г. №597н;</w:t>
      </w:r>
    </w:p>
    <w:p w:rsidR="006B263B" w:rsidRDefault="00C1510F">
      <w:pPr>
        <w:widowControl w:val="0"/>
        <w:spacing w:after="0" w:line="240" w:lineRule="auto"/>
        <w:ind w:left="20" w:right="20" w:firstLine="640"/>
        <w:rPr>
          <w:szCs w:val="24"/>
          <w:shd w:val="clear" w:color="auto" w:fill="FFFFFF"/>
        </w:rPr>
      </w:pPr>
      <w:r>
        <w:rPr>
          <w:szCs w:val="24"/>
          <w:shd w:val="clear" w:color="auto" w:fill="FFFFFF"/>
        </w:rPr>
        <w:t>- Устава колледжа ГАПОУ «Арский агропромышленный профессиональный колледж».</w:t>
      </w:r>
      <w:r>
        <w:t xml:space="preserve"> </w:t>
      </w:r>
    </w:p>
    <w:p w:rsidR="006B263B" w:rsidRDefault="00C1510F">
      <w:pPr>
        <w:pStyle w:val="Default"/>
        <w:jc w:val="both"/>
      </w:pPr>
      <w:r>
        <w:t xml:space="preserve">1.2. Организация учебного процесса и режим занятий </w:t>
      </w:r>
    </w:p>
    <w:p w:rsidR="006B263B" w:rsidRDefault="00C1510F">
      <w:pPr>
        <w:shd w:val="clear" w:color="auto" w:fill="FFFFFF"/>
        <w:spacing w:line="274" w:lineRule="exact"/>
        <w:ind w:left="5" w:right="29" w:firstLine="696"/>
        <w:rPr>
          <w:rFonts w:eastAsiaTheme="minorEastAsia"/>
          <w:sz w:val="20"/>
          <w:szCs w:val="20"/>
        </w:rPr>
      </w:pPr>
      <w:r>
        <w:rPr>
          <w:szCs w:val="24"/>
        </w:rPr>
        <w:t>Начало учебного года для всех курсов с 1 сентября. Продолжительность учебной недели - шестидневная, объем обязательной аудиторной учебной нагрузки обучающихся при очной форме получения образования составляет 32-36 академических часов в неделю. Продолжительность занятий - 45 минут или группировка парами 1 час 30 мин. (по необ</w:t>
      </w:r>
      <w:r>
        <w:rPr>
          <w:szCs w:val="24"/>
        </w:rPr>
        <w:softHyphen/>
        <w:t>ходимости). Объем образовательной нагрузки обучающегося составляет 36 академических часов в неделю, включая все виды аудиторной и внеаудиторной (самостоятельной) учеб</w:t>
      </w:r>
      <w:r>
        <w:rPr>
          <w:szCs w:val="24"/>
        </w:rPr>
        <w:softHyphen/>
        <w:t>ной работы по освоению программы подготовки квалифицированных рабочих, служащих (далее - ППКРС).</w:t>
      </w:r>
    </w:p>
    <w:p w:rsidR="006B263B" w:rsidRDefault="00C1510F">
      <w:pPr>
        <w:pStyle w:val="Default"/>
        <w:jc w:val="both"/>
        <w:rPr>
          <w:rFonts w:eastAsia="Times New Roman"/>
          <w:color w:val="00000A"/>
          <w:lang w:eastAsia="ru-RU"/>
        </w:rPr>
      </w:pPr>
      <w:r>
        <w:rPr>
          <w:rFonts w:eastAsia="Times New Roman"/>
          <w:color w:val="00000A"/>
          <w:lang w:eastAsia="ru-RU"/>
        </w:rPr>
        <w:t>Лабораторные работы и практические занятия проводятся с делением на подгруп</w:t>
      </w:r>
      <w:r>
        <w:rPr>
          <w:rFonts w:eastAsia="Times New Roman"/>
          <w:color w:val="00000A"/>
          <w:lang w:eastAsia="ru-RU"/>
        </w:rPr>
        <w:softHyphen/>
        <w:t>пы не менее 12 человек в подгруппе.</w:t>
      </w:r>
      <w:r>
        <w:t xml:space="preserve"> </w:t>
      </w:r>
    </w:p>
    <w:p w:rsidR="006B263B" w:rsidRDefault="00C1510F">
      <w:pPr>
        <w:pStyle w:val="Default"/>
        <w:jc w:val="both"/>
        <w:rPr>
          <w:rFonts w:eastAsia="Times New Roman"/>
          <w:color w:val="00000A"/>
          <w:lang w:eastAsia="ru-RU"/>
        </w:rPr>
      </w:pPr>
      <w:r>
        <w:t xml:space="preserve">1.3. Общеобразовательный цикл </w:t>
      </w:r>
    </w:p>
    <w:p w:rsidR="006B263B" w:rsidRDefault="00C1510F">
      <w:pPr>
        <w:widowControl w:val="0"/>
        <w:shd w:val="clear" w:color="auto" w:fill="FFFFFF"/>
        <w:spacing w:after="0" w:line="274" w:lineRule="exact"/>
        <w:ind w:left="10" w:right="24" w:firstLine="696"/>
        <w:rPr>
          <w:rFonts w:eastAsiaTheme="minorEastAsia"/>
          <w:sz w:val="20"/>
          <w:szCs w:val="20"/>
        </w:rPr>
      </w:pPr>
      <w:r>
        <w:rPr>
          <w:szCs w:val="24"/>
        </w:rPr>
        <w:t>Нормативный срок освоения ППКРС по профессии 43.01.09 Повар, кондитер при очной форме получения образования для лиц, обучающихся на базе основного общего об</w:t>
      </w:r>
      <w:r>
        <w:rPr>
          <w:szCs w:val="24"/>
        </w:rPr>
        <w:softHyphen/>
        <w:t>разования увеличивается на 82 недели из расчета: теоретическое обучение - 57 недель, промежуточная аттестация - 3 нед, каникулярное время - 22 недели и составляет 3 года 10 мес.</w:t>
      </w:r>
    </w:p>
    <w:p w:rsidR="006B263B" w:rsidRDefault="00C1510F">
      <w:pPr>
        <w:widowControl w:val="0"/>
        <w:shd w:val="clear" w:color="auto" w:fill="FFFFFF"/>
        <w:spacing w:after="0" w:line="274" w:lineRule="exact"/>
        <w:ind w:left="10" w:right="10" w:firstLine="696"/>
        <w:rPr>
          <w:rFonts w:eastAsiaTheme="minorEastAsia"/>
          <w:sz w:val="20"/>
          <w:szCs w:val="20"/>
        </w:rPr>
      </w:pPr>
      <w:r>
        <w:rPr>
          <w:szCs w:val="24"/>
        </w:rPr>
        <w:t xml:space="preserve">Учебное время, отведенное на теоретическое обучение </w:t>
      </w:r>
      <w:r>
        <w:rPr>
          <w:b/>
          <w:bCs/>
          <w:szCs w:val="24"/>
        </w:rPr>
        <w:t xml:space="preserve">(2052 часа) </w:t>
      </w:r>
      <w:r>
        <w:rPr>
          <w:szCs w:val="24"/>
        </w:rPr>
        <w:t>распределяется следующим образом - на изучение базовых и профильных учебных дисциплин общеобра</w:t>
      </w:r>
      <w:r>
        <w:rPr>
          <w:szCs w:val="24"/>
        </w:rPr>
        <w:softHyphen/>
        <w:t>зовательного цикла: ОУД.01 Русский язык увеличивается на 30 часов (всего 162 час), ОУД.02 Литература увеличивается на 77 часа (всего 230 час), ОУД.03 Иностранный язык увеличивается на 59 часов (всего 230 час), ОУД.04 Математика увеличивается на 72 часа (всего 300 час), ОУД.05 История увеличивается на 29 часов (всего 200 час), ОУД.06 Фи</w:t>
      </w:r>
      <w:r>
        <w:rPr>
          <w:szCs w:val="24"/>
        </w:rPr>
        <w:softHyphen/>
        <w:t>зическая культура увеличивается на 45 часов (всего 216 час), ОУД.07 Основы безопасности жизнедеятельности составляет 68 часов, на изучение ОУД.08 География составляет 40 часов, ОУД.09 Информатика увеличивается на 92 часа (всего 200 часов), ОУД.10 Физика составляет 72 часа, ОУД.11 Обществознание составляет 44 часа, ОУД.12 Химия увеличивается на 41 час (всего 212 часов), ОУД.13 Био</w:t>
      </w:r>
      <w:r>
        <w:rPr>
          <w:szCs w:val="24"/>
        </w:rPr>
        <w:softHyphen/>
        <w:t xml:space="preserve">логия составляет 72 часа), ОУД.14 Родная литература отведена 114 часов.  </w:t>
      </w:r>
    </w:p>
    <w:p w:rsidR="006B263B" w:rsidRDefault="00C1510F">
      <w:pPr>
        <w:widowControl w:val="0"/>
        <w:shd w:val="clear" w:color="auto" w:fill="FFFFFF"/>
        <w:spacing w:after="0" w:line="274" w:lineRule="exact"/>
        <w:ind w:left="19" w:right="19" w:firstLine="701"/>
        <w:rPr>
          <w:rFonts w:eastAsiaTheme="minorEastAsia"/>
          <w:sz w:val="20"/>
          <w:szCs w:val="20"/>
        </w:rPr>
      </w:pPr>
      <w:r>
        <w:rPr>
          <w:szCs w:val="24"/>
        </w:rPr>
        <w:t>ППКРС по профессии 43.01.09 Повар, кондитер предусматривает изучение обще</w:t>
      </w:r>
      <w:r>
        <w:rPr>
          <w:szCs w:val="24"/>
        </w:rPr>
        <w:softHyphen/>
        <w:t>профессионального и профессионального учебных циклов, и разделов: физическая куль</w:t>
      </w:r>
      <w:r>
        <w:rPr>
          <w:szCs w:val="24"/>
        </w:rPr>
        <w:softHyphen/>
        <w:t>тура; учебная практика, производственная практика, промежуточная аттестация, государ</w:t>
      </w:r>
      <w:r>
        <w:rPr>
          <w:szCs w:val="24"/>
        </w:rPr>
        <w:softHyphen/>
        <w:t>ственная итоговая аттестация.</w:t>
      </w:r>
    </w:p>
    <w:p w:rsidR="006B263B" w:rsidRDefault="00C1510F">
      <w:pPr>
        <w:widowControl w:val="0"/>
        <w:shd w:val="clear" w:color="auto" w:fill="FFFFFF"/>
        <w:spacing w:after="0" w:line="274" w:lineRule="exact"/>
        <w:ind w:left="19" w:right="10" w:firstLine="701"/>
        <w:rPr>
          <w:rFonts w:eastAsiaTheme="minorEastAsia"/>
          <w:sz w:val="20"/>
          <w:szCs w:val="20"/>
        </w:rPr>
      </w:pPr>
      <w:r>
        <w:rPr>
          <w:szCs w:val="24"/>
        </w:rPr>
        <w:t>Общепрофессиональный цикл состоят из дисциплин, профессиональный цикл со</w:t>
      </w:r>
      <w:r>
        <w:rPr>
          <w:szCs w:val="24"/>
        </w:rPr>
        <w:softHyphen/>
        <w:t>стоит из профессиональных модулей. В состав профессионального модуля входит один или несколько междисциплинарных курсов. При освоении обучающимися профессио</w:t>
      </w:r>
      <w:r>
        <w:rPr>
          <w:szCs w:val="24"/>
        </w:rPr>
        <w:softHyphen/>
        <w:t>нальных модулей проводятся учебная практика и производственная практика.</w:t>
      </w:r>
    </w:p>
    <w:p w:rsidR="006B263B" w:rsidRDefault="00C1510F">
      <w:pPr>
        <w:widowControl w:val="0"/>
        <w:shd w:val="clear" w:color="auto" w:fill="FFFFFF"/>
        <w:spacing w:after="0" w:line="274" w:lineRule="exact"/>
        <w:ind w:left="24" w:right="10" w:firstLine="696"/>
        <w:rPr>
          <w:rFonts w:eastAsiaTheme="minorEastAsia"/>
          <w:sz w:val="20"/>
          <w:szCs w:val="20"/>
        </w:rPr>
      </w:pPr>
      <w:r>
        <w:rPr>
          <w:szCs w:val="24"/>
        </w:rPr>
        <w:t>Дисциплина «Физическая культура» предусматривает еженедельно 3 часа обяза</w:t>
      </w:r>
      <w:r>
        <w:rPr>
          <w:szCs w:val="24"/>
        </w:rPr>
        <w:softHyphen/>
        <w:t>тельных аудиторных занятий, включая игровые виды подготовки (за счет различных вне</w:t>
      </w:r>
      <w:r>
        <w:rPr>
          <w:szCs w:val="24"/>
        </w:rPr>
        <w:softHyphen/>
        <w:t>аудиторных занятий в спортивных клубах, секциях).</w:t>
      </w:r>
    </w:p>
    <w:p w:rsidR="006B263B" w:rsidRDefault="00C1510F">
      <w:pPr>
        <w:widowControl w:val="0"/>
        <w:shd w:val="clear" w:color="auto" w:fill="FFFFFF"/>
        <w:spacing w:after="0" w:line="274" w:lineRule="exact"/>
        <w:ind w:left="29" w:firstLine="701"/>
        <w:rPr>
          <w:szCs w:val="24"/>
        </w:rPr>
      </w:pPr>
      <w:r>
        <w:rPr>
          <w:szCs w:val="24"/>
        </w:rPr>
        <w:t>Обязательная часть ППКРС по профессии 43.01.09 Повар, кондитер предусматри</w:t>
      </w:r>
      <w:r>
        <w:rPr>
          <w:szCs w:val="24"/>
        </w:rPr>
        <w:softHyphen/>
        <w:t>вает изучение дисциплины «Безопасность жизнедеятельности». Объем часов на дисцип</w:t>
      </w:r>
      <w:r>
        <w:rPr>
          <w:szCs w:val="24"/>
        </w:rPr>
        <w:softHyphen/>
        <w:t>лину «Безопасность жизнедеятельности» составляет 44 часа, из них на освоение основ военной службы - 70 %. Для подгрупп девушек используется часть учебного времени дисциплины «Безопасность жизнедеятельности» (25 часов), отведенное на изучение основ военной службы используется на освоение основ медицинских знаний.</w:t>
      </w:r>
    </w:p>
    <w:p w:rsidR="006B263B" w:rsidRDefault="00C1510F">
      <w:pPr>
        <w:widowControl w:val="0"/>
        <w:shd w:val="clear" w:color="auto" w:fill="FFFFFF"/>
        <w:spacing w:after="0" w:line="274" w:lineRule="exact"/>
        <w:ind w:right="10"/>
        <w:rPr>
          <w:rFonts w:eastAsiaTheme="minorEastAsia"/>
          <w:sz w:val="20"/>
          <w:szCs w:val="20"/>
        </w:rPr>
      </w:pPr>
      <w:r>
        <w:rPr>
          <w:szCs w:val="24"/>
        </w:rPr>
        <w:t>Текущий контроль по дисциплинам общеобразовательного цикла проводят в пре</w:t>
      </w:r>
      <w:r>
        <w:rPr>
          <w:szCs w:val="24"/>
        </w:rPr>
        <w:softHyphen/>
        <w:t>делах учебного времени, отведенного на соответствующую учебную дисциплину, как тра</w:t>
      </w:r>
      <w:r>
        <w:rPr>
          <w:szCs w:val="24"/>
        </w:rPr>
        <w:softHyphen/>
        <w:t>диционными, так и инновационными методами, включая компьютерные технологии. Промежуточную аттестацию (по итогам изучения учебной дисциплины, профессиональ</w:t>
      </w:r>
      <w:r>
        <w:rPr>
          <w:szCs w:val="24"/>
        </w:rPr>
        <w:softHyphen/>
        <w:t>ного модуля) проводят в форме зачетов, дифференцированных зачетов и экзаменов.</w:t>
      </w:r>
    </w:p>
    <w:p w:rsidR="006B263B" w:rsidRDefault="00C1510F">
      <w:pPr>
        <w:widowControl w:val="0"/>
        <w:shd w:val="clear" w:color="auto" w:fill="FFFFFF"/>
        <w:spacing w:after="0" w:line="274" w:lineRule="exact"/>
        <w:rPr>
          <w:rFonts w:eastAsiaTheme="minorEastAsia"/>
          <w:sz w:val="20"/>
          <w:szCs w:val="20"/>
        </w:rPr>
        <w:sectPr w:rsidR="006B263B">
          <w:pgSz w:w="11906" w:h="16838"/>
          <w:pgMar w:top="1025" w:right="915" w:bottom="360" w:left="1644" w:header="0" w:footer="0" w:gutter="0"/>
          <w:cols w:space="720"/>
          <w:formProt w:val="0"/>
          <w:docGrid w:linePitch="240" w:charSpace="-2049"/>
        </w:sectPr>
      </w:pPr>
      <w:r>
        <w:rPr>
          <w:rFonts w:eastAsiaTheme="minorEastAsia"/>
          <w:sz w:val="20"/>
          <w:szCs w:val="20"/>
        </w:rPr>
        <w:t xml:space="preserve">  </w:t>
      </w:r>
    </w:p>
    <w:p w:rsidR="006B263B" w:rsidRDefault="00C1510F">
      <w:pPr>
        <w:widowControl w:val="0"/>
        <w:shd w:val="clear" w:color="auto" w:fill="FFFFFF"/>
        <w:spacing w:after="0" w:line="274" w:lineRule="exact"/>
        <w:ind w:right="5"/>
        <w:rPr>
          <w:rFonts w:eastAsiaTheme="minorEastAsia"/>
          <w:sz w:val="20"/>
          <w:szCs w:val="20"/>
        </w:rPr>
      </w:pPr>
      <w:r>
        <w:rPr>
          <w:szCs w:val="24"/>
        </w:rPr>
        <w:t xml:space="preserve">        Всего на теоретическое обучение </w:t>
      </w:r>
      <w:r>
        <w:rPr>
          <w:b/>
          <w:bCs/>
          <w:szCs w:val="24"/>
        </w:rPr>
        <w:t xml:space="preserve">на первом курсе </w:t>
      </w:r>
      <w:r>
        <w:rPr>
          <w:szCs w:val="24"/>
        </w:rPr>
        <w:t>отводится 41 неделя; 17 недель в первом семестре и 24 недели во втором семестре. По окончании 1 курса предусмотрена промежуточная аттестация. Обучающиеся сдают экзамены по дисциплинам ОУД.13 Биология, ОП.03 Техническое оснащение и организация рабочего места.</w:t>
      </w:r>
    </w:p>
    <w:p w:rsidR="006B263B" w:rsidRDefault="00C1510F">
      <w:pPr>
        <w:widowControl w:val="0"/>
        <w:shd w:val="clear" w:color="auto" w:fill="FFFFFF"/>
        <w:spacing w:before="5" w:after="0" w:line="274" w:lineRule="exact"/>
        <w:ind w:right="5" w:firstLine="701"/>
        <w:rPr>
          <w:rFonts w:eastAsiaTheme="minorEastAsia"/>
          <w:sz w:val="20"/>
          <w:szCs w:val="20"/>
        </w:rPr>
      </w:pPr>
      <w:r>
        <w:rPr>
          <w:b/>
          <w:bCs/>
          <w:szCs w:val="24"/>
        </w:rPr>
        <w:t xml:space="preserve">На втором курсе </w:t>
      </w:r>
      <w:r>
        <w:rPr>
          <w:szCs w:val="24"/>
        </w:rPr>
        <w:t>предусмотрено теоретическое обучение 35 недель, 15 недель в третьем семестре и 20 недель в четвертом семестре. В третьем семестре проводится учеб</w:t>
      </w:r>
      <w:r>
        <w:rPr>
          <w:szCs w:val="24"/>
        </w:rPr>
        <w:softHyphen/>
        <w:t>ная практика 2 неделя (72 часа). В четвертом семестре проводится учебная практика 1 неделя (36 часов) и концентрированная в конце семестра, производственная практика 3 не</w:t>
      </w:r>
      <w:r>
        <w:rPr>
          <w:szCs w:val="24"/>
        </w:rPr>
        <w:softHyphen/>
        <w:t>дели (108 часов). На втором курсе предусмотрена рассредоточенная промежуточная атте</w:t>
      </w:r>
      <w:r>
        <w:rPr>
          <w:szCs w:val="24"/>
        </w:rPr>
        <w:softHyphen/>
        <w:t>стация. По окончании четвертого семестра обучающиеся сдают экзамен по ОУД.01 Русский язык, ОУД.04 Математика, ОУД.12 Химия, МДК 01.02 Процессы приготовления, подготовки к реализации кулинарных полуфабрикатов, а также квалификационный экзамен по профессио</w:t>
      </w:r>
      <w:r>
        <w:rPr>
          <w:szCs w:val="24"/>
        </w:rPr>
        <w:softHyphen/>
        <w:t>нальному модулю ПМ.01. Приготовление и подготовка к реализации полуфабрикатов для блюд, кулинарных изделий разнообразного ассортимента.</w:t>
      </w:r>
    </w:p>
    <w:p w:rsidR="006B263B" w:rsidRDefault="00C1510F">
      <w:pPr>
        <w:widowControl w:val="0"/>
        <w:shd w:val="clear" w:color="auto" w:fill="FFFFFF"/>
        <w:spacing w:after="0" w:line="274" w:lineRule="exact"/>
        <w:ind w:right="5" w:firstLine="701"/>
        <w:rPr>
          <w:rFonts w:eastAsiaTheme="minorEastAsia"/>
          <w:b/>
          <w:sz w:val="20"/>
          <w:szCs w:val="20"/>
        </w:rPr>
      </w:pPr>
      <w:r>
        <w:rPr>
          <w:b/>
          <w:bCs/>
          <w:szCs w:val="24"/>
        </w:rPr>
        <w:t xml:space="preserve">На третьем курсе </w:t>
      </w:r>
      <w:r>
        <w:rPr>
          <w:szCs w:val="24"/>
        </w:rPr>
        <w:t>на теоретическое обучение отводится 26 недель, 12 недель в пя</w:t>
      </w:r>
      <w:r>
        <w:rPr>
          <w:szCs w:val="24"/>
        </w:rPr>
        <w:softHyphen/>
        <w:t>том семестре и 14 недель в шестом семестре. В пятом семестре проводится учебная прак</w:t>
      </w:r>
      <w:r>
        <w:rPr>
          <w:szCs w:val="24"/>
        </w:rPr>
        <w:softHyphen/>
        <w:t>тика - 5 недель (180 часов). В шестом семестре проводится рассредоточенная учебная практика 2 недели (72 часа) и концен</w:t>
      </w:r>
      <w:r>
        <w:rPr>
          <w:szCs w:val="24"/>
        </w:rPr>
        <w:softHyphen/>
        <w:t>трированная в конце семестра, производственная практика 8 недель (288 часов). На третьем курсе предусмотрена промежуточная аттестация. Обучающиеся сдают экзамен по дисциплине МДК 02.02 Процессы приготовления, подготовки к реализации и презентации горячих блюд, кулинарных изделий, закусок, ОУД.09 Информатика, экзамены (квалификационные) по профессиональным модулям ПМ.02 Приготовление, оформление и подготовка к реали</w:t>
      </w:r>
      <w:r>
        <w:rPr>
          <w:szCs w:val="24"/>
        </w:rPr>
        <w:softHyphen/>
        <w:t>зации горячих блюд, кулинарных изделий, закусок разнообразного ассортимента.</w:t>
      </w:r>
    </w:p>
    <w:p w:rsidR="006B263B" w:rsidRDefault="00C1510F">
      <w:pPr>
        <w:widowControl w:val="0"/>
        <w:shd w:val="clear" w:color="auto" w:fill="FFFFFF"/>
        <w:spacing w:after="0" w:line="274" w:lineRule="exact"/>
        <w:ind w:right="5" w:firstLine="701"/>
        <w:rPr>
          <w:rFonts w:eastAsiaTheme="minorEastAsia"/>
          <w:sz w:val="20"/>
          <w:szCs w:val="20"/>
        </w:rPr>
      </w:pPr>
      <w:r>
        <w:rPr>
          <w:b/>
          <w:bCs/>
          <w:szCs w:val="24"/>
        </w:rPr>
        <w:t xml:space="preserve">На четвертом курсе </w:t>
      </w:r>
      <w:r>
        <w:rPr>
          <w:szCs w:val="24"/>
        </w:rPr>
        <w:t>на теоретическое обучение отводится 17 недель, 7 недель в седьмом семестре и 10 недель в восьмом семестре. В седьмом семестре проводится учебная практика - 5 недель (180 часов) и производственная практика 5 недель (180 часов). В восьмом семестре проводится рассредоточенная учебная практика 5 недель (180 часов) и концентрированная в конце семестра, производственная практика 7 недель (252 часа). На четвертом курсе также предусмотрена промежуточная аттестация. Обучающиеся сда</w:t>
      </w:r>
      <w:r>
        <w:rPr>
          <w:szCs w:val="24"/>
        </w:rPr>
        <w:softHyphen/>
        <w:t>ют экзамен по дисциплине ОП.11 Информационные технологии в профессиональной деятельности, МДК 03.02 Процессы приготовления к реализации и презентации холодных блюд, кулинарных изделий, закусок, МДК 04.02 Процессы приготовления, подготовки к реализации горячих и холодных сладких блюд, десертов, напитков, МДК 05.02 Процессы приготовления, подготовки к реализации хлебобулочных, мучных кондитерских изделий,  квалификационные экзамены по профессиональным модулям ПМ.03 Приготовление, оформление и подготовка к реализации холодных блюд, кулинарных из</w:t>
      </w:r>
      <w:r>
        <w:rPr>
          <w:szCs w:val="24"/>
        </w:rPr>
        <w:softHyphen/>
        <w:t>делий, закусок разнообразного ассортимента,</w:t>
      </w:r>
      <w:r>
        <w:rPr>
          <w:rFonts w:eastAsiaTheme="minorEastAsia"/>
          <w:sz w:val="20"/>
          <w:szCs w:val="20"/>
        </w:rPr>
        <w:t xml:space="preserve"> </w:t>
      </w:r>
      <w:r>
        <w:rPr>
          <w:szCs w:val="24"/>
        </w:rPr>
        <w:t>ПМ.04 Приготовление, оформление и подготовка к реализации холодных и горячих сладких блюд, десертов, на</w:t>
      </w:r>
      <w:r>
        <w:rPr>
          <w:szCs w:val="24"/>
        </w:rPr>
        <w:softHyphen/>
        <w:t>питков разнообразного ассортимента, ПМ.05 Приготовление, оформление и подготовка к реализации хлебобулочных, мучных кондитерских изделий разнообразного ассортимента.</w:t>
      </w:r>
    </w:p>
    <w:p w:rsidR="006B263B" w:rsidRDefault="00C1510F">
      <w:pPr>
        <w:widowControl w:val="0"/>
        <w:shd w:val="clear" w:color="auto" w:fill="FFFFFF"/>
        <w:spacing w:after="0" w:line="274" w:lineRule="exact"/>
        <w:ind w:left="14" w:right="10" w:firstLine="696"/>
        <w:rPr>
          <w:rFonts w:eastAsiaTheme="minorEastAsia"/>
          <w:sz w:val="20"/>
          <w:szCs w:val="20"/>
        </w:rPr>
      </w:pPr>
      <w:r>
        <w:rPr>
          <w:szCs w:val="24"/>
        </w:rPr>
        <w:t>Производственная практика оценивается как «Дифференцированный зачет» по вы</w:t>
      </w:r>
      <w:r>
        <w:rPr>
          <w:szCs w:val="24"/>
        </w:rPr>
        <w:softHyphen/>
        <w:t>полнению соответствующих видов работ, предусмотренных в профессиональном модуле (с выставлением соответствующей оценки).</w:t>
      </w:r>
    </w:p>
    <w:p w:rsidR="006B263B" w:rsidRDefault="00C1510F">
      <w:pPr>
        <w:widowControl w:val="0"/>
        <w:shd w:val="clear" w:color="auto" w:fill="FFFFFF"/>
        <w:spacing w:after="0" w:line="274" w:lineRule="exact"/>
        <w:ind w:left="14" w:firstLine="701"/>
        <w:rPr>
          <w:rFonts w:eastAsiaTheme="minorEastAsia"/>
          <w:sz w:val="20"/>
          <w:szCs w:val="20"/>
        </w:rPr>
      </w:pPr>
      <w:r>
        <w:rPr>
          <w:szCs w:val="24"/>
        </w:rPr>
        <w:t>В учебном плане отражены следующие формы контроля знаний обучающихся: эк</w:t>
      </w:r>
      <w:r>
        <w:rPr>
          <w:szCs w:val="24"/>
        </w:rPr>
        <w:softHyphen/>
        <w:t>замены, зачеты, дифференцированные зачеты. По всем дисциплинам теоретического обу</w:t>
      </w:r>
      <w:r>
        <w:rPr>
          <w:szCs w:val="24"/>
        </w:rPr>
        <w:softHyphen/>
        <w:t>чения и этапам профессиональной практики, включенным в учебный план колледжа, должны выставляться итоговая оценки («отлично», «хорошо», «удовлетворительно» или «зачтено»; экзамен (квалификационный) оценивается «ВПД освоен» или «ВПД не осво</w:t>
      </w:r>
      <w:r>
        <w:rPr>
          <w:szCs w:val="24"/>
        </w:rPr>
        <w:softHyphen/>
        <w:t>ен»). Зачеты и дифференцированные зачеты являются одной из форм текущего учета зна</w:t>
      </w:r>
      <w:r>
        <w:rPr>
          <w:szCs w:val="24"/>
        </w:rPr>
        <w:softHyphen/>
        <w:t>ний и проводятся за счет времени, отведенного на изучение предмета.</w:t>
      </w:r>
    </w:p>
    <w:p w:rsidR="006B263B" w:rsidRDefault="006B263B">
      <w:pPr>
        <w:widowControl w:val="0"/>
        <w:shd w:val="clear" w:color="auto" w:fill="FFFFFF"/>
        <w:spacing w:before="235" w:after="0" w:line="240" w:lineRule="auto"/>
        <w:ind w:right="14"/>
        <w:jc w:val="right"/>
        <w:rPr>
          <w:rFonts w:eastAsiaTheme="minorEastAsia"/>
          <w:sz w:val="20"/>
          <w:szCs w:val="20"/>
        </w:rPr>
        <w:sectPr w:rsidR="006B263B">
          <w:pgSz w:w="11906" w:h="16838"/>
          <w:pgMar w:top="1017" w:right="792" w:bottom="360" w:left="1781" w:header="0" w:footer="0" w:gutter="0"/>
          <w:cols w:space="720"/>
          <w:formProt w:val="0"/>
          <w:docGrid w:linePitch="240" w:charSpace="-2049"/>
        </w:sectPr>
      </w:pPr>
    </w:p>
    <w:p w:rsidR="006B263B" w:rsidRDefault="006B263B">
      <w:pPr>
        <w:widowControl w:val="0"/>
        <w:shd w:val="clear" w:color="auto" w:fill="FFFFFF"/>
        <w:spacing w:before="235" w:after="0" w:line="240" w:lineRule="auto"/>
        <w:rPr>
          <w:rFonts w:eastAsiaTheme="minorEastAsia"/>
          <w:sz w:val="20"/>
          <w:szCs w:val="20"/>
        </w:rPr>
      </w:pPr>
    </w:p>
    <w:p w:rsidR="006B263B" w:rsidRDefault="00C1510F">
      <w:pPr>
        <w:widowControl w:val="0"/>
        <w:shd w:val="clear" w:color="auto" w:fill="FFFFFF"/>
        <w:spacing w:after="0" w:line="274" w:lineRule="exact"/>
        <w:ind w:left="403" w:right="14" w:firstLine="706"/>
        <w:rPr>
          <w:rFonts w:eastAsiaTheme="minorEastAsia"/>
          <w:sz w:val="20"/>
          <w:szCs w:val="20"/>
        </w:rPr>
      </w:pPr>
      <w:r>
        <w:rPr>
          <w:szCs w:val="24"/>
        </w:rPr>
        <w:t>Количество экзаменов в каждом учебном году в процессе промежуточной аттеста</w:t>
      </w:r>
      <w:r>
        <w:rPr>
          <w:szCs w:val="24"/>
        </w:rPr>
        <w:softHyphen/>
        <w:t>ции обучающихся по ППКРС по профессии 43.01.09 Повар, кондитер по очной форме по</w:t>
      </w:r>
      <w:r>
        <w:rPr>
          <w:szCs w:val="24"/>
        </w:rPr>
        <w:softHyphen/>
        <w:t>лучения образования не превышает 8, а количество зачетов и дифференцированных заче</w:t>
      </w:r>
      <w:r>
        <w:rPr>
          <w:szCs w:val="24"/>
        </w:rPr>
        <w:softHyphen/>
        <w:t>тов - 10, не считая зачетов по разделу «Физическая культура».</w:t>
      </w:r>
    </w:p>
    <w:p w:rsidR="006B263B" w:rsidRDefault="00C1510F">
      <w:pPr>
        <w:widowControl w:val="0"/>
        <w:shd w:val="clear" w:color="auto" w:fill="FFFFFF"/>
        <w:spacing w:before="5" w:after="0" w:line="274" w:lineRule="exact"/>
        <w:ind w:left="408" w:right="14" w:firstLine="701"/>
        <w:rPr>
          <w:rFonts w:eastAsiaTheme="minorEastAsia"/>
          <w:sz w:val="20"/>
          <w:szCs w:val="20"/>
        </w:rPr>
      </w:pPr>
      <w:r>
        <w:rPr>
          <w:szCs w:val="24"/>
        </w:rPr>
        <w:t>Консультации для обучающихся по очной форме обучения предусматриваются в период реализации образовательной программы среднего общего образования, для лиц, обучающихся на базе основного общего образования. Формы проведения консультаций (групповые, индивидуальные, письменные, устные). Согласно учебному плану на кон</w:t>
      </w:r>
      <w:r>
        <w:rPr>
          <w:szCs w:val="24"/>
        </w:rPr>
        <w:softHyphen/>
        <w:t>сультации отведено 168 часов.</w:t>
      </w:r>
    </w:p>
    <w:p w:rsidR="006B263B" w:rsidRDefault="00C1510F">
      <w:pPr>
        <w:widowControl w:val="0"/>
        <w:shd w:val="clear" w:color="auto" w:fill="FFFFFF"/>
        <w:spacing w:before="5" w:after="0" w:line="274" w:lineRule="exact"/>
        <w:ind w:left="403" w:right="19" w:firstLine="710"/>
        <w:rPr>
          <w:rFonts w:eastAsiaTheme="minorEastAsia"/>
          <w:sz w:val="20"/>
          <w:szCs w:val="20"/>
        </w:rPr>
      </w:pPr>
      <w:r>
        <w:rPr>
          <w:szCs w:val="24"/>
        </w:rPr>
        <w:t>Общий объем каникулярного времени за период обучения составляет 35 недель, в том числе не менее двух недель в зимний период на каждом курсе.</w:t>
      </w:r>
    </w:p>
    <w:p w:rsidR="006B263B" w:rsidRDefault="00C1510F">
      <w:pPr>
        <w:widowControl w:val="0"/>
        <w:shd w:val="clear" w:color="auto" w:fill="FFFFFF"/>
        <w:spacing w:after="0" w:line="274" w:lineRule="exact"/>
        <w:ind w:left="403" w:right="10" w:firstLine="706"/>
        <w:rPr>
          <w:rFonts w:eastAsiaTheme="minorEastAsia"/>
          <w:sz w:val="20"/>
          <w:szCs w:val="20"/>
        </w:rPr>
      </w:pPr>
      <w:r>
        <w:rPr>
          <w:szCs w:val="24"/>
        </w:rPr>
        <w:t xml:space="preserve">При реализации ППКРС </w:t>
      </w:r>
      <w:r>
        <w:rPr>
          <w:b/>
          <w:bCs/>
          <w:szCs w:val="24"/>
        </w:rPr>
        <w:t xml:space="preserve">«дополнительная» учебная нагрузка в объеме 792 часа </w:t>
      </w:r>
      <w:r>
        <w:rPr>
          <w:szCs w:val="24"/>
        </w:rPr>
        <w:t>распределяется на ГИА (36 часов), на учебные циклы (720 часов) и на промежуточную ат</w:t>
      </w:r>
      <w:r>
        <w:rPr>
          <w:szCs w:val="24"/>
        </w:rPr>
        <w:softHyphen/>
        <w:t xml:space="preserve">тестацию (36 часов). </w:t>
      </w:r>
    </w:p>
    <w:p w:rsidR="006B263B" w:rsidRDefault="00C1510F">
      <w:pPr>
        <w:widowControl w:val="0"/>
        <w:shd w:val="clear" w:color="auto" w:fill="FFFFFF"/>
        <w:spacing w:after="0" w:line="274" w:lineRule="exact"/>
        <w:ind w:left="408" w:right="14" w:firstLine="715"/>
        <w:rPr>
          <w:rFonts w:eastAsiaTheme="minorEastAsia"/>
          <w:sz w:val="20"/>
          <w:szCs w:val="20"/>
        </w:rPr>
      </w:pPr>
      <w:r>
        <w:rPr>
          <w:szCs w:val="24"/>
        </w:rPr>
        <w:t>Обязательная часть основной профессиональной образовательной программы по циклам составляет около 80 процентов от общего объема времени, отведенного на их ос</w:t>
      </w:r>
      <w:r>
        <w:rPr>
          <w:szCs w:val="24"/>
        </w:rPr>
        <w:softHyphen/>
        <w:t xml:space="preserve">воение. </w:t>
      </w:r>
      <w:r>
        <w:rPr>
          <w:b/>
          <w:bCs/>
          <w:szCs w:val="24"/>
        </w:rPr>
        <w:t xml:space="preserve">Вариативная часть (612 часов) </w:t>
      </w:r>
      <w:r>
        <w:rPr>
          <w:szCs w:val="24"/>
        </w:rPr>
        <w:t>направлена на расширение и углубление подго</w:t>
      </w:r>
      <w:r>
        <w:rPr>
          <w:szCs w:val="24"/>
        </w:rPr>
        <w:softHyphen/>
        <w:t>товки, определяемой содержанием обязательной части, получения дополнительных ком</w:t>
      </w:r>
      <w:r>
        <w:rPr>
          <w:szCs w:val="24"/>
        </w:rPr>
        <w:softHyphen/>
        <w:t>петенций, умений и знаний, необходимых для обеспечения конкурентоспособности выпу</w:t>
      </w:r>
      <w:r>
        <w:rPr>
          <w:szCs w:val="24"/>
        </w:rPr>
        <w:softHyphen/>
        <w:t>скника в соответствии с запросами регионального рынка труда и возможностями продол</w:t>
      </w:r>
      <w:r>
        <w:rPr>
          <w:szCs w:val="24"/>
        </w:rPr>
        <w:softHyphen/>
        <w:t>жения образования.</w:t>
      </w:r>
    </w:p>
    <w:p w:rsidR="006B263B" w:rsidRDefault="00C1510F">
      <w:pPr>
        <w:widowControl w:val="0"/>
        <w:shd w:val="clear" w:color="auto" w:fill="FFFFFF"/>
        <w:spacing w:after="0" w:line="274" w:lineRule="exact"/>
        <w:ind w:left="413" w:right="5" w:firstLine="696"/>
        <w:rPr>
          <w:rFonts w:eastAsiaTheme="minorEastAsia"/>
          <w:sz w:val="20"/>
          <w:szCs w:val="20"/>
        </w:rPr>
      </w:pPr>
      <w:r>
        <w:rPr>
          <w:szCs w:val="24"/>
        </w:rPr>
        <w:t>Увеличение часов на учебную практику и производственную практику направлено на отработку профессиональных компетенций, с учетом профессиональных стандартов и требований Чемпионата по профессиональному мастерству.</w:t>
      </w:r>
    </w:p>
    <w:p w:rsidR="006B263B" w:rsidRDefault="00C1510F">
      <w:pPr>
        <w:widowControl w:val="0"/>
        <w:shd w:val="clear" w:color="auto" w:fill="FFFFFF"/>
        <w:spacing w:after="0" w:line="274" w:lineRule="exact"/>
        <w:ind w:left="1123"/>
        <w:rPr>
          <w:rFonts w:eastAsiaTheme="minorEastAsia"/>
          <w:sz w:val="20"/>
          <w:szCs w:val="20"/>
        </w:rPr>
      </w:pPr>
      <w:r>
        <w:rPr>
          <w:szCs w:val="24"/>
        </w:rPr>
        <w:t>Обучающиеся имеют следующие права и обязанности:</w:t>
      </w:r>
    </w:p>
    <w:p w:rsidR="006B263B" w:rsidRDefault="00C1510F">
      <w:pPr>
        <w:widowControl w:val="0"/>
        <w:numPr>
          <w:ilvl w:val="0"/>
          <w:numId w:val="9"/>
        </w:numPr>
        <w:shd w:val="clear" w:color="auto" w:fill="FFFFFF"/>
        <w:tabs>
          <w:tab w:val="left" w:pos="1282"/>
        </w:tabs>
        <w:spacing w:after="0" w:line="274" w:lineRule="exact"/>
        <w:ind w:right="10"/>
        <w:rPr>
          <w:rFonts w:eastAsiaTheme="minorEastAsia"/>
          <w:szCs w:val="24"/>
        </w:rPr>
      </w:pPr>
      <w:r>
        <w:rPr>
          <w:szCs w:val="24"/>
        </w:rPr>
        <w:t>при формировании своей индивидуальной образовательной траектории обучаю</w:t>
      </w:r>
      <w:r>
        <w:rPr>
          <w:szCs w:val="24"/>
        </w:rPr>
        <w:softHyphen/>
        <w:t>щийся имеет право на перезачет соответствующих дисциплин и профессиональных моду</w:t>
      </w:r>
      <w:r>
        <w:rPr>
          <w:szCs w:val="24"/>
        </w:rPr>
        <w:softHyphen/>
        <w:t>лей, освоенных в процессе предшествующего обучения (в том числе и в других образова</w:t>
      </w:r>
      <w:r>
        <w:rPr>
          <w:szCs w:val="24"/>
        </w:rPr>
        <w:softHyphen/>
        <w:t>тельных учреждениях), который освобождает обучающегося от необходимости их по</w:t>
      </w:r>
      <w:r>
        <w:rPr>
          <w:szCs w:val="24"/>
        </w:rPr>
        <w:softHyphen/>
        <w:t>вторного освоения;</w:t>
      </w:r>
    </w:p>
    <w:p w:rsidR="006B263B" w:rsidRDefault="00C1510F">
      <w:pPr>
        <w:widowControl w:val="0"/>
        <w:numPr>
          <w:ilvl w:val="0"/>
          <w:numId w:val="9"/>
        </w:numPr>
        <w:shd w:val="clear" w:color="auto" w:fill="FFFFFF"/>
        <w:tabs>
          <w:tab w:val="left" w:pos="1282"/>
        </w:tabs>
        <w:spacing w:after="0" w:line="274" w:lineRule="exact"/>
        <w:rPr>
          <w:rFonts w:eastAsiaTheme="minorEastAsia"/>
          <w:szCs w:val="24"/>
        </w:rPr>
      </w:pPr>
      <w:r>
        <w:rPr>
          <w:szCs w:val="24"/>
        </w:rPr>
        <w:t>в целях воспитания и развития личности, достижения результатов при освоении ППКРС по профессии 43.01.09 Повар, кондитер в части развития общих компетенций, обучающиеся участвуют в развитии студенческого самоуправления, работе общественных организаций, спортивных и творческих клубов;</w:t>
      </w:r>
    </w:p>
    <w:p w:rsidR="006B263B" w:rsidRDefault="00C1510F">
      <w:pPr>
        <w:widowControl w:val="0"/>
        <w:numPr>
          <w:ilvl w:val="0"/>
          <w:numId w:val="9"/>
        </w:numPr>
        <w:shd w:val="clear" w:color="auto" w:fill="FFFFFF"/>
        <w:tabs>
          <w:tab w:val="left" w:pos="1282"/>
        </w:tabs>
        <w:spacing w:after="0" w:line="274" w:lineRule="exact"/>
        <w:rPr>
          <w:rFonts w:eastAsiaTheme="minorEastAsia"/>
          <w:szCs w:val="24"/>
        </w:rPr>
      </w:pPr>
      <w:r>
        <w:rPr>
          <w:szCs w:val="24"/>
        </w:rPr>
        <w:t>обучающиеся обязаны выполнять в установленные сроки все задания, предусмот</w:t>
      </w:r>
      <w:r>
        <w:rPr>
          <w:szCs w:val="24"/>
        </w:rPr>
        <w:softHyphen/>
        <w:t>ренные ППКРС по профессии 43.01.09 Повар, кондитер;</w:t>
      </w:r>
    </w:p>
    <w:p w:rsidR="006B263B" w:rsidRDefault="00C1510F">
      <w:pPr>
        <w:widowControl w:val="0"/>
        <w:shd w:val="clear" w:color="auto" w:fill="FFFFFF"/>
        <w:tabs>
          <w:tab w:val="left" w:pos="1282"/>
        </w:tabs>
        <w:spacing w:after="0" w:line="274" w:lineRule="exact"/>
        <w:rPr>
          <w:rFonts w:eastAsiaTheme="minorEastAsia"/>
          <w:szCs w:val="24"/>
        </w:rPr>
      </w:pPr>
      <w:r>
        <w:rPr>
          <w:rFonts w:eastAsiaTheme="minorEastAsia"/>
          <w:szCs w:val="24"/>
        </w:rPr>
        <w:t>- обучающимся должна быть представлена возможность оценивания содержания, организации и качества образовательного процесса.</w:t>
      </w:r>
    </w:p>
    <w:p w:rsidR="006B263B" w:rsidRDefault="006B263B">
      <w:pPr>
        <w:widowControl w:val="0"/>
        <w:shd w:val="clear" w:color="auto" w:fill="FFFFFF"/>
        <w:spacing w:before="240" w:after="0" w:line="240" w:lineRule="auto"/>
        <w:jc w:val="right"/>
        <w:rPr>
          <w:rFonts w:eastAsiaTheme="minorEastAsia"/>
          <w:sz w:val="20"/>
          <w:szCs w:val="20"/>
        </w:rPr>
        <w:sectPr w:rsidR="006B263B">
          <w:pgSz w:w="11906" w:h="16838"/>
          <w:pgMar w:top="504" w:right="1095" w:bottom="360" w:left="1075" w:header="0" w:footer="0" w:gutter="0"/>
          <w:cols w:space="720"/>
          <w:formProt w:val="0"/>
          <w:docGrid w:linePitch="240" w:charSpace="-2049"/>
        </w:sectPr>
      </w:pPr>
    </w:p>
    <w:p w:rsidR="006B263B" w:rsidRDefault="00C1510F">
      <w:pPr>
        <w:widowControl w:val="0"/>
        <w:shd w:val="clear" w:color="auto" w:fill="FFFFFF"/>
        <w:spacing w:before="240" w:after="0" w:line="274" w:lineRule="exact"/>
        <w:ind w:right="14"/>
        <w:rPr>
          <w:rFonts w:eastAsiaTheme="minorEastAsia"/>
          <w:sz w:val="20"/>
          <w:szCs w:val="20"/>
        </w:rPr>
      </w:pPr>
      <w:r>
        <w:rPr>
          <w:szCs w:val="24"/>
        </w:rPr>
        <w:t xml:space="preserve">      Реализация ППКРС по профессии 43.01.09 Повар, кондитер обеспечивается педаго</w:t>
      </w:r>
      <w:r>
        <w:rPr>
          <w:szCs w:val="24"/>
        </w:rPr>
        <w:softHyphen/>
        <w:t>гическими кадрами, имеющими среднее профессиональное или высшее профессиональное образование, соответствующее профилю преподаваемой дисциплины (модуля). Мастера производственного обучения должны иметь на 1 -2 разряда по профессии рабочего выше, чем предусмотрено образовательным стандартом для выпускников. Реализация образова</w:t>
      </w:r>
      <w:r>
        <w:rPr>
          <w:szCs w:val="24"/>
        </w:rPr>
        <w:softHyphen/>
        <w:t>тельной программы обеспечивается педагогическими работниками колледжа, имеющих стаж работы в данной профессиональной области не менее 3 лет. Опыт деятельности в ор</w:t>
      </w:r>
      <w:r>
        <w:rPr>
          <w:szCs w:val="24"/>
        </w:rPr>
        <w:softHyphen/>
        <w:t>ганизациях соответствующей профессиональной сферы является обязательным для пре</w:t>
      </w:r>
      <w:r>
        <w:rPr>
          <w:szCs w:val="24"/>
        </w:rPr>
        <w:softHyphen/>
        <w:t>подавателей, отвечающих за освоение обучающимися профессионального цикла. Педаго</w:t>
      </w:r>
      <w:r>
        <w:rPr>
          <w:szCs w:val="24"/>
        </w:rPr>
        <w:softHyphen/>
        <w:t>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w:t>
      </w:r>
      <w:r>
        <w:rPr>
          <w:szCs w:val="24"/>
        </w:rPr>
        <w:softHyphen/>
        <w:t>лификации, в том числе в форме стажировки в организациях направление деятельности, которых соответствует области профессиональной деятельности не реже одного раза в 3 года с учетом расширения спектра профессиональных компетенций.</w:t>
      </w:r>
    </w:p>
    <w:p w:rsidR="006B263B" w:rsidRDefault="00C1510F">
      <w:pPr>
        <w:spacing w:after="10" w:line="269" w:lineRule="auto"/>
        <w:ind w:left="484" w:right="0" w:firstLine="852"/>
        <w:rPr>
          <w:szCs w:val="24"/>
        </w:rPr>
      </w:pPr>
      <w:r>
        <w:rPr>
          <w:szCs w:val="24"/>
        </w:rPr>
        <w:t xml:space="preserve"> </w:t>
      </w:r>
      <w:r>
        <w:rPr>
          <w:szCs w:val="24"/>
        </w:rPr>
        <w:tab/>
        <w:t xml:space="preserve">Государственная (итоговая) аттестация включает в себя защиту квалификационной работы в форме демонстрационного экзамена.  </w:t>
      </w:r>
    </w:p>
    <w:p w:rsidR="006B263B" w:rsidRDefault="00C1510F">
      <w:pPr>
        <w:spacing w:after="31" w:line="269" w:lineRule="auto"/>
        <w:ind w:left="484" w:right="0" w:firstLine="852"/>
        <w:rPr>
          <w:szCs w:val="24"/>
        </w:rPr>
      </w:pPr>
      <w:r>
        <w:rPr>
          <w:szCs w:val="24"/>
        </w:rPr>
        <w:t xml:space="preserve"> К государственной (итоговой) аттестации допускаются лица, выполнившие требования, предусмотренные программой  и успешно завершившие все промежуточные аттестационные испытания, предусмотренные программами учебных дисциплин и профессиональных модулей. 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прохождения практики по каждому из основных видов профессиональной деятельности. </w:t>
      </w:r>
    </w:p>
    <w:p w:rsidR="006B263B" w:rsidRDefault="00C1510F">
      <w:pPr>
        <w:spacing w:after="2" w:line="280" w:lineRule="auto"/>
        <w:ind w:left="499" w:right="-8" w:firstLine="852"/>
        <w:jc w:val="left"/>
        <w:rPr>
          <w:szCs w:val="24"/>
        </w:rPr>
      </w:pPr>
      <w:r>
        <w:rPr>
          <w:szCs w:val="24"/>
        </w:rPr>
        <w:t xml:space="preserve"> </w:t>
      </w:r>
      <w:r>
        <w:rPr>
          <w:szCs w:val="24"/>
        </w:rPr>
        <w:tab/>
        <w:t xml:space="preserve">Лицам, прошедшим соответствующее обучение в полном объеме и аттестацию, образовательным учреждением выдается документ установленного образца – диплом и присваиваются квалификации: - повар 4-6 разряда; </w:t>
      </w:r>
    </w:p>
    <w:p w:rsidR="006B263B" w:rsidRDefault="00C1510F">
      <w:pPr>
        <w:spacing w:after="10" w:line="269" w:lineRule="auto"/>
        <w:ind w:left="1362" w:right="0" w:hanging="10"/>
        <w:rPr>
          <w:rFonts w:eastAsiaTheme="minorEastAsia"/>
          <w:sz w:val="20"/>
          <w:szCs w:val="20"/>
        </w:rPr>
      </w:pPr>
      <w:r>
        <w:rPr>
          <w:szCs w:val="24"/>
        </w:rPr>
        <w:t>- кондитер 4-6 разряда. .</w:t>
      </w:r>
    </w:p>
    <w:p w:rsidR="006B263B" w:rsidRDefault="00C1510F">
      <w:pPr>
        <w:widowControl w:val="0"/>
        <w:shd w:val="clear" w:color="auto" w:fill="FFFFFF"/>
        <w:spacing w:after="0" w:line="274" w:lineRule="exact"/>
        <w:ind w:left="10" w:right="5" w:firstLine="706"/>
        <w:rPr>
          <w:rFonts w:eastAsiaTheme="minorEastAsia"/>
          <w:sz w:val="20"/>
          <w:szCs w:val="20"/>
        </w:rPr>
      </w:pPr>
      <w:r>
        <w:rPr>
          <w:szCs w:val="24"/>
        </w:rPr>
        <w:t>После окончания полного курса обучения выдается диплом государственного об</w:t>
      </w:r>
      <w:r>
        <w:rPr>
          <w:szCs w:val="24"/>
        </w:rPr>
        <w:softHyphen/>
        <w:t>разца о получении среднего профессионального образования по программе подготовки квалифицированных рабочих, служащих по профессии 43.01.09 Повар, кондитер и при</w:t>
      </w:r>
      <w:r>
        <w:rPr>
          <w:szCs w:val="24"/>
        </w:rPr>
        <w:softHyphen/>
        <w:t xml:space="preserve">своении квалификации повар </w:t>
      </w:r>
      <w:r w:rsidRPr="00121222">
        <w:rPr>
          <w:szCs w:val="24"/>
        </w:rPr>
        <w:t>4</w:t>
      </w:r>
      <w:r>
        <w:rPr>
          <w:szCs w:val="24"/>
        </w:rPr>
        <w:t>-</w:t>
      </w:r>
      <w:r w:rsidRPr="00121222">
        <w:rPr>
          <w:szCs w:val="24"/>
        </w:rPr>
        <w:t>6</w:t>
      </w:r>
      <w:r>
        <w:rPr>
          <w:szCs w:val="24"/>
        </w:rPr>
        <w:t xml:space="preserve"> разряд), кондитер (</w:t>
      </w:r>
      <w:r w:rsidRPr="00121222">
        <w:rPr>
          <w:szCs w:val="24"/>
        </w:rPr>
        <w:t>4</w:t>
      </w:r>
      <w:r>
        <w:rPr>
          <w:szCs w:val="24"/>
        </w:rPr>
        <w:t>-</w:t>
      </w:r>
      <w:r w:rsidRPr="00121222">
        <w:rPr>
          <w:szCs w:val="24"/>
        </w:rPr>
        <w:t xml:space="preserve">6 </w:t>
      </w:r>
      <w:r>
        <w:rPr>
          <w:szCs w:val="24"/>
        </w:rPr>
        <w:t>разряд) (согласно Общероссий</w:t>
      </w:r>
      <w:r>
        <w:rPr>
          <w:szCs w:val="24"/>
        </w:rPr>
        <w:softHyphen/>
        <w:t>скому классификатору профессий рабочих, должностей служащих и тарифных разрядов ОК 016-94).</w:t>
      </w:r>
    </w:p>
    <w:p w:rsidR="006B263B" w:rsidRDefault="006B263B">
      <w:pPr>
        <w:widowControl w:val="0"/>
        <w:shd w:val="clear" w:color="auto" w:fill="FFFFFF"/>
        <w:spacing w:after="0" w:line="274" w:lineRule="exact"/>
        <w:ind w:left="10" w:right="10" w:firstLine="696"/>
        <w:rPr>
          <w:rFonts w:eastAsiaTheme="minorEastAsia"/>
          <w:sz w:val="20"/>
          <w:szCs w:val="20"/>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6B263B">
      <w:pPr>
        <w:rPr>
          <w:iCs/>
          <w:szCs w:val="24"/>
        </w:rPr>
      </w:pPr>
    </w:p>
    <w:p w:rsidR="006B263B" w:rsidRDefault="00C1510F">
      <w:pPr>
        <w:spacing w:after="0" w:line="240" w:lineRule="auto"/>
        <w:jc w:val="center"/>
        <w:rPr>
          <w:szCs w:val="24"/>
        </w:rPr>
      </w:pPr>
      <w:r>
        <w:rPr>
          <w:b/>
          <w:bCs/>
          <w:szCs w:val="24"/>
        </w:rPr>
        <w:t>Перечень учебных лабораторий и мастерских по профессии</w:t>
      </w:r>
    </w:p>
    <w:tbl>
      <w:tblPr>
        <w:tblW w:w="9532" w:type="dxa"/>
        <w:tblLook w:val="04A0" w:firstRow="1" w:lastRow="0" w:firstColumn="1" w:lastColumn="0" w:noHBand="0" w:noVBand="1"/>
      </w:tblPr>
      <w:tblGrid>
        <w:gridCol w:w="9532"/>
      </w:tblGrid>
      <w:tr w:rsidR="006B263B">
        <w:trPr>
          <w:trHeight w:val="107"/>
        </w:trPr>
        <w:tc>
          <w:tcPr>
            <w:tcW w:w="9532" w:type="dxa"/>
            <w:shd w:val="clear" w:color="auto" w:fill="auto"/>
          </w:tcPr>
          <w:p w:rsidR="006B263B" w:rsidRDefault="00C1510F">
            <w:pPr>
              <w:spacing w:after="0" w:line="240" w:lineRule="auto"/>
              <w:jc w:val="center"/>
              <w:rPr>
                <w:szCs w:val="24"/>
              </w:rPr>
            </w:pPr>
            <w:r>
              <w:rPr>
                <w:szCs w:val="24"/>
              </w:rPr>
              <w:t>43.01.09 Повар, кондитер</w:t>
            </w:r>
          </w:p>
          <w:p w:rsidR="006B263B" w:rsidRDefault="006B263B">
            <w:pPr>
              <w:spacing w:after="0" w:line="240" w:lineRule="auto"/>
              <w:jc w:val="center"/>
              <w:rPr>
                <w:b/>
                <w:bCs/>
                <w:szCs w:val="24"/>
              </w:rPr>
            </w:pPr>
          </w:p>
          <w:p w:rsidR="006B263B" w:rsidRDefault="00C1510F">
            <w:pPr>
              <w:spacing w:after="0" w:line="240" w:lineRule="auto"/>
              <w:rPr>
                <w:szCs w:val="24"/>
              </w:rPr>
            </w:pPr>
            <w:r>
              <w:rPr>
                <w:b/>
                <w:bCs/>
                <w:szCs w:val="24"/>
              </w:rPr>
              <w:t>Кабинеты</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русского языка и литературы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иностранного языка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математики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истории и социально-экономических дисциплин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безопасности жизнедеятельности и охраны труда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информатики, информационных технологий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Кабинет химии, биологии, микробиологии, санитарии и гигиены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Лаборатория товароведения продовольственных товаров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Лаборатория технического оснащения и организации рабочего места </w:t>
            </w:r>
          </w:p>
        </w:tc>
      </w:tr>
      <w:tr w:rsidR="006B263B">
        <w:trPr>
          <w:trHeight w:val="107"/>
        </w:trPr>
        <w:tc>
          <w:tcPr>
            <w:tcW w:w="9532" w:type="dxa"/>
            <w:shd w:val="clear" w:color="auto" w:fill="auto"/>
          </w:tcPr>
          <w:p w:rsidR="006B263B" w:rsidRDefault="00C1510F">
            <w:pPr>
              <w:spacing w:after="0" w:line="240" w:lineRule="auto"/>
              <w:rPr>
                <w:szCs w:val="24"/>
              </w:rPr>
            </w:pPr>
            <w:r>
              <w:rPr>
                <w:b/>
                <w:bCs/>
                <w:szCs w:val="24"/>
              </w:rPr>
              <w:t xml:space="preserve">Мастерские: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Учебный кондитерский цех. </w:t>
            </w:r>
          </w:p>
        </w:tc>
      </w:tr>
      <w:tr w:rsidR="006B263B">
        <w:trPr>
          <w:trHeight w:val="247"/>
        </w:trPr>
        <w:tc>
          <w:tcPr>
            <w:tcW w:w="9532" w:type="dxa"/>
            <w:shd w:val="clear" w:color="auto" w:fill="auto"/>
          </w:tcPr>
          <w:p w:rsidR="006B263B" w:rsidRDefault="00C1510F">
            <w:pPr>
              <w:spacing w:after="0" w:line="240" w:lineRule="auto"/>
              <w:rPr>
                <w:szCs w:val="24"/>
              </w:rPr>
            </w:pPr>
            <w:r>
              <w:rPr>
                <w:szCs w:val="24"/>
              </w:rPr>
              <w:t xml:space="preserve">Учебная кухня ресторана с зонами для приготовления холодных, горячих блюд, кулинарных изделий, сладких блюд, десертов и напитков </w:t>
            </w:r>
          </w:p>
        </w:tc>
      </w:tr>
      <w:tr w:rsidR="006B263B">
        <w:trPr>
          <w:trHeight w:val="107"/>
        </w:trPr>
        <w:tc>
          <w:tcPr>
            <w:tcW w:w="9532" w:type="dxa"/>
            <w:shd w:val="clear" w:color="auto" w:fill="auto"/>
          </w:tcPr>
          <w:p w:rsidR="006B263B" w:rsidRDefault="00C1510F">
            <w:pPr>
              <w:spacing w:after="0" w:line="240" w:lineRule="auto"/>
              <w:rPr>
                <w:szCs w:val="24"/>
              </w:rPr>
            </w:pPr>
            <w:r>
              <w:rPr>
                <w:b/>
                <w:bCs/>
                <w:szCs w:val="24"/>
              </w:rPr>
              <w:t xml:space="preserve">Спортивный комплекс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Спортивный зал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Открытый стадион широкого профиля с элементами полосы препятствий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Стрелковый тир </w:t>
            </w:r>
          </w:p>
        </w:tc>
      </w:tr>
      <w:tr w:rsidR="006B263B">
        <w:trPr>
          <w:trHeight w:val="107"/>
        </w:trPr>
        <w:tc>
          <w:tcPr>
            <w:tcW w:w="9532" w:type="dxa"/>
            <w:shd w:val="clear" w:color="auto" w:fill="auto"/>
          </w:tcPr>
          <w:p w:rsidR="006B263B" w:rsidRDefault="00C1510F">
            <w:pPr>
              <w:spacing w:after="0" w:line="240" w:lineRule="auto"/>
              <w:rPr>
                <w:szCs w:val="24"/>
              </w:rPr>
            </w:pPr>
            <w:r>
              <w:rPr>
                <w:b/>
                <w:bCs/>
                <w:szCs w:val="24"/>
              </w:rPr>
              <w:t xml:space="preserve">Залы </w:t>
            </w:r>
          </w:p>
        </w:tc>
      </w:tr>
      <w:tr w:rsidR="006B263B">
        <w:trPr>
          <w:trHeight w:val="109"/>
        </w:trPr>
        <w:tc>
          <w:tcPr>
            <w:tcW w:w="9532" w:type="dxa"/>
            <w:shd w:val="clear" w:color="auto" w:fill="auto"/>
          </w:tcPr>
          <w:p w:rsidR="006B263B" w:rsidRDefault="00C1510F">
            <w:pPr>
              <w:spacing w:after="0" w:line="240" w:lineRule="auto"/>
              <w:rPr>
                <w:szCs w:val="24"/>
              </w:rPr>
            </w:pPr>
            <w:r>
              <w:rPr>
                <w:szCs w:val="24"/>
              </w:rPr>
              <w:t xml:space="preserve">Библиотека, читальный зал с выходом в сеть Интернет </w:t>
            </w:r>
          </w:p>
        </w:tc>
      </w:tr>
    </w:tbl>
    <w:p w:rsidR="006B263B" w:rsidRDefault="006B263B">
      <w:pPr>
        <w:spacing w:after="0" w:line="259" w:lineRule="auto"/>
        <w:ind w:left="470" w:right="0" w:firstLine="0"/>
        <w:jc w:val="left"/>
      </w:pPr>
    </w:p>
    <w:p w:rsidR="006B263B" w:rsidRDefault="00C1510F">
      <w:pPr>
        <w:spacing w:after="0" w:line="259" w:lineRule="auto"/>
        <w:ind w:left="470" w:right="0" w:firstLine="0"/>
        <w:jc w:val="left"/>
      </w:pPr>
      <w:r>
        <w:rPr>
          <w:sz w:val="28"/>
        </w:rPr>
        <w:t xml:space="preserve"> </w:t>
      </w:r>
    </w:p>
    <w:p w:rsidR="006B263B" w:rsidRDefault="00C1510F">
      <w:pPr>
        <w:spacing w:after="0" w:line="259" w:lineRule="auto"/>
        <w:ind w:left="470" w:right="0" w:firstLine="0"/>
        <w:jc w:val="left"/>
      </w:pPr>
      <w:r>
        <w:rPr>
          <w:sz w:val="28"/>
        </w:rPr>
        <w:t xml:space="preserve"> </w:t>
      </w:r>
      <w:r>
        <w:rPr>
          <w:sz w:val="28"/>
        </w:rPr>
        <w:tab/>
        <w:t xml:space="preserve">  </w:t>
      </w:r>
    </w:p>
    <w:p w:rsidR="006B263B" w:rsidRDefault="00C1510F">
      <w:pPr>
        <w:spacing w:after="0" w:line="259" w:lineRule="auto"/>
        <w:ind w:left="470" w:right="0" w:firstLine="0"/>
        <w:jc w:val="left"/>
      </w:pPr>
      <w:r>
        <w:rPr>
          <w:sz w:val="28"/>
        </w:rPr>
        <w:t xml:space="preserve"> </w:t>
      </w:r>
    </w:p>
    <w:p w:rsidR="006B263B" w:rsidRDefault="00C1510F">
      <w:pPr>
        <w:spacing w:after="0" w:line="259" w:lineRule="auto"/>
        <w:ind w:left="470" w:right="0" w:firstLine="0"/>
        <w:jc w:val="left"/>
      </w:pPr>
      <w:r>
        <w:rPr>
          <w:sz w:val="28"/>
        </w:rPr>
        <w:t xml:space="preserve"> </w:t>
      </w:r>
    </w:p>
    <w:p w:rsidR="006B263B" w:rsidRDefault="00C1510F">
      <w:pPr>
        <w:spacing w:after="33" w:line="259" w:lineRule="auto"/>
        <w:ind w:left="470" w:right="0" w:firstLine="0"/>
        <w:jc w:val="left"/>
      </w:pPr>
      <w:r>
        <w:rPr>
          <w:sz w:val="28"/>
        </w:rPr>
        <w:t xml:space="preserve"> </w:t>
      </w:r>
    </w:p>
    <w:p w:rsidR="006B263B" w:rsidRDefault="00C1510F">
      <w:pPr>
        <w:pStyle w:val="2"/>
        <w:spacing w:after="4"/>
        <w:ind w:left="479" w:right="0"/>
        <w:jc w:val="center"/>
      </w:pPr>
      <w:r>
        <w:t xml:space="preserve">УЧЕБНЫЙ ПЛАН </w:t>
      </w:r>
    </w:p>
    <w:p w:rsidR="006B263B" w:rsidRDefault="00C1510F">
      <w:pPr>
        <w:spacing w:after="4" w:line="268" w:lineRule="auto"/>
        <w:ind w:left="2853" w:right="2304" w:hanging="10"/>
        <w:jc w:val="center"/>
      </w:pPr>
      <w:r>
        <w:rPr>
          <w:sz w:val="28"/>
        </w:rPr>
        <w:t xml:space="preserve">Государственного профессионального образовательного учреждения Ярославской области </w:t>
      </w:r>
    </w:p>
    <w:p w:rsidR="006B263B" w:rsidRDefault="00C1510F">
      <w:pPr>
        <w:spacing w:after="4" w:line="268" w:lineRule="auto"/>
        <w:ind w:left="2853" w:right="2378" w:hanging="10"/>
        <w:jc w:val="center"/>
      </w:pPr>
      <w:r>
        <w:rPr>
          <w:sz w:val="28"/>
        </w:rPr>
        <w:t xml:space="preserve">Рыбинского колледжа городской инфраструктуры </w:t>
      </w:r>
    </w:p>
    <w:p w:rsidR="006B263B" w:rsidRDefault="00C1510F">
      <w:pPr>
        <w:spacing w:after="4" w:line="268" w:lineRule="auto"/>
        <w:ind w:left="2853" w:right="2382" w:hanging="10"/>
        <w:jc w:val="center"/>
      </w:pPr>
      <w:r>
        <w:rPr>
          <w:sz w:val="28"/>
        </w:rPr>
        <w:t xml:space="preserve">Профессия 43.01.09. Повар, кондитер  </w:t>
      </w:r>
    </w:p>
    <w:p w:rsidR="006B263B" w:rsidRDefault="00C1510F">
      <w:pPr>
        <w:spacing w:after="23" w:line="259" w:lineRule="auto"/>
        <w:ind w:left="537" w:right="0" w:firstLine="0"/>
        <w:jc w:val="center"/>
      </w:pPr>
      <w:r>
        <w:rPr>
          <w:sz w:val="28"/>
        </w:rPr>
        <w:t xml:space="preserve"> </w:t>
      </w:r>
    </w:p>
    <w:p w:rsidR="006B263B" w:rsidRDefault="00C1510F">
      <w:pPr>
        <w:spacing w:after="10" w:line="269" w:lineRule="auto"/>
        <w:ind w:left="11545" w:right="0" w:firstLine="444"/>
      </w:pPr>
      <w:r>
        <w:rPr>
          <w:sz w:val="28"/>
        </w:rPr>
        <w:t xml:space="preserve">форма обучения — очная нормативный срок обучения: </w:t>
      </w:r>
    </w:p>
    <w:p w:rsidR="006B263B" w:rsidRDefault="00C1510F">
      <w:pPr>
        <w:spacing w:after="0" w:line="269" w:lineRule="auto"/>
        <w:ind w:left="9022" w:right="-5" w:hanging="217"/>
        <w:jc w:val="right"/>
      </w:pPr>
      <w:r>
        <w:rPr>
          <w:sz w:val="28"/>
        </w:rPr>
        <w:t xml:space="preserve">на базе основного общего образования — 3г 10 мес. профиль – естественнонаучный Квалификация: повар, кондитер </w:t>
      </w:r>
    </w:p>
    <w:p w:rsidR="006B263B" w:rsidRDefault="00C1510F">
      <w:pPr>
        <w:spacing w:after="0" w:line="259" w:lineRule="auto"/>
        <w:ind w:left="470" w:right="0" w:firstLine="0"/>
        <w:jc w:val="left"/>
      </w:pPr>
      <w:r>
        <w:rPr>
          <w:sz w:val="28"/>
        </w:rPr>
        <w:t xml:space="preserve"> </w:t>
      </w:r>
      <w:r>
        <w:rPr>
          <w:sz w:val="28"/>
        </w:rPr>
        <w:tab/>
        <w:t xml:space="preserve"> </w:t>
      </w:r>
    </w:p>
    <w:p w:rsidR="006B263B" w:rsidRDefault="00C1510F">
      <w:pPr>
        <w:numPr>
          <w:ilvl w:val="0"/>
          <w:numId w:val="10"/>
        </w:numPr>
        <w:spacing w:after="4" w:line="268" w:lineRule="auto"/>
        <w:ind w:right="2012" w:hanging="360"/>
        <w:jc w:val="center"/>
      </w:pPr>
      <w:r>
        <w:rPr>
          <w:sz w:val="28"/>
        </w:rPr>
        <w:t xml:space="preserve">Пояснительная записка </w:t>
      </w:r>
    </w:p>
    <w:p w:rsidR="006B263B" w:rsidRDefault="00C1510F">
      <w:pPr>
        <w:spacing w:after="169" w:line="268" w:lineRule="auto"/>
        <w:ind w:left="2853" w:right="2358" w:hanging="10"/>
        <w:jc w:val="center"/>
      </w:pPr>
      <w:r>
        <w:rPr>
          <w:sz w:val="28"/>
        </w:rPr>
        <w:t xml:space="preserve">к учебному плану по профессии 43.01.09 Повар, кондитер </w:t>
      </w:r>
    </w:p>
    <w:p w:rsidR="006B263B" w:rsidRDefault="00C1510F">
      <w:pPr>
        <w:spacing w:after="10" w:line="269" w:lineRule="auto"/>
        <w:ind w:left="484" w:right="0" w:firstLine="852"/>
      </w:pPr>
      <w:r>
        <w:rPr>
          <w:sz w:val="28"/>
        </w:rPr>
        <w:t xml:space="preserve">Настоящий рабочий учебный план по программе подготовки квалифицированных рабочих, служащих разработан на основе Федерального государственного образовательного стандарта среднего профессионального образования по профессии «43.01.09 Повар, кондитер», утвержденного приказом Министерства образования и науки Российской Федерации № 1569 от 09 декабря 2016 г. и на основании примерной основной образовательной программы подготовки квалифицированных рабочих, служащих по профессии среднего профессионального образования 43.01.09 Повар, кондитер (зарегистрирована в государственном реестре примерных основных образовательных программ под номером: 43.01.09-170331 от 31.03.2017). В учебном плане учтены международные требования к подготовке повара и кондитера по компетенциям «Поварское дело» и «Кондитерское дело» движения WorldSkills Russia (далее – WSR). Учебный план предусматривает получение профессии повар – кондитер.  </w:t>
      </w:r>
    </w:p>
    <w:p w:rsidR="006B263B" w:rsidRDefault="00C1510F">
      <w:pPr>
        <w:spacing w:after="272" w:line="259" w:lineRule="auto"/>
        <w:ind w:left="1352" w:right="0" w:firstLine="0"/>
        <w:jc w:val="left"/>
      </w:pPr>
      <w:r>
        <w:rPr>
          <w:sz w:val="16"/>
        </w:rPr>
        <w:t xml:space="preserve"> </w:t>
      </w:r>
    </w:p>
    <w:p w:rsidR="006B263B" w:rsidRDefault="00C1510F">
      <w:pPr>
        <w:spacing w:after="4" w:line="268" w:lineRule="auto"/>
        <w:ind w:left="2853" w:right="1528" w:hanging="10"/>
        <w:jc w:val="center"/>
      </w:pPr>
      <w:r>
        <w:rPr>
          <w:sz w:val="28"/>
        </w:rPr>
        <w:t>1.1.</w:t>
      </w:r>
      <w:r>
        <w:rPr>
          <w:rFonts w:ascii="Arial" w:eastAsia="Arial" w:hAnsi="Arial" w:cs="Arial"/>
          <w:sz w:val="28"/>
        </w:rPr>
        <w:t xml:space="preserve"> </w:t>
      </w:r>
      <w:r>
        <w:rPr>
          <w:sz w:val="28"/>
        </w:rPr>
        <w:t xml:space="preserve"> Организация образовательного процесса </w:t>
      </w:r>
    </w:p>
    <w:p w:rsidR="006B263B" w:rsidRDefault="00C1510F">
      <w:pPr>
        <w:spacing w:after="0" w:line="259" w:lineRule="auto"/>
        <w:ind w:left="2111" w:right="0" w:firstLine="0"/>
        <w:jc w:val="center"/>
      </w:pPr>
      <w:r>
        <w:rPr>
          <w:sz w:val="28"/>
        </w:rPr>
        <w:t xml:space="preserve"> </w:t>
      </w:r>
    </w:p>
    <w:p w:rsidR="006B263B" w:rsidRDefault="00C1510F">
      <w:pPr>
        <w:spacing w:after="10" w:line="269" w:lineRule="auto"/>
        <w:ind w:left="484" w:right="0" w:firstLine="852"/>
      </w:pPr>
      <w:r>
        <w:rPr>
          <w:sz w:val="28"/>
        </w:rPr>
        <w:t xml:space="preserve">Обучение на всех курсах начинается с 1 сентября и заканчивается согласно календарного графика учебного процесса.  </w:t>
      </w:r>
    </w:p>
    <w:p w:rsidR="006B263B" w:rsidRDefault="00C1510F">
      <w:pPr>
        <w:spacing w:after="10" w:line="269" w:lineRule="auto"/>
        <w:ind w:left="484" w:right="0" w:firstLine="852"/>
      </w:pPr>
      <w:r>
        <w:rPr>
          <w:sz w:val="28"/>
        </w:rPr>
        <w:t xml:space="preserve">Указанное в рабочем учебном плане время на теоретическое и практическое обучение является обязательным; продолжительность занятий - 45 минут. Продолжительность учебной недели – пятидневная. Общий объем каникулярного времени в учебном году составляет не менее 11 недель, в том числе не менее 2 недель в зимний период.  </w:t>
      </w:r>
    </w:p>
    <w:p w:rsidR="006B263B" w:rsidRDefault="00C1510F">
      <w:pPr>
        <w:spacing w:after="10" w:line="269" w:lineRule="auto"/>
        <w:ind w:left="484" w:right="0" w:firstLine="852"/>
      </w:pPr>
      <w:r>
        <w:rPr>
          <w:sz w:val="28"/>
        </w:rPr>
        <w:t xml:space="preserve">Объем образовательной нагрузки составляет 54 академических часа в неделю, и включает все виды работы аудиторной и внеаудиторной (самостоятельной) учебной работы обучающихся. Объем обязательной аудиторной учебной нагрузки обучающихся при очной форме обучения составляет 36 академических часа в неделю. В  соответствие с рекомендациями по совершенствованию процесса физического воспитания в образовательных учреждениях среднего профессионального образования (Письмо Министерства образования России от 6.09.2002 г. №18-52-1645/18-17) дисциплина «Физическая культура» реализуется за счет аудиторных занятий и самостоятельной работы (за счет различных форм внеаудиторных занятий в спортивных клубах, секциях).  </w:t>
      </w:r>
    </w:p>
    <w:p w:rsidR="006B263B" w:rsidRDefault="00C1510F">
      <w:pPr>
        <w:spacing w:after="10" w:line="269" w:lineRule="auto"/>
        <w:ind w:left="484" w:right="0" w:firstLine="852"/>
      </w:pPr>
      <w:r>
        <w:rPr>
          <w:sz w:val="28"/>
        </w:rPr>
        <w:t xml:space="preserve">Оценка качества освоения основной профессиональной образовательной программы включает текущий контроль знаний, промежуточную и государственную (итоговую) аттестацию обучающихся. На промежуточную аттестацию отводится 7 недель. Учебные дисциплины и профессиональные модули, в т. ч. введенные за счет часов вариативной части основной профессиональной образовательной программы, являются обязательными для аттестации элементами ОПОП, их освоение завершаться одной из возможных форм промежуточной аттестации определенной рабочим планом:  </w:t>
      </w:r>
      <w:r>
        <w:rPr>
          <w:rFonts w:ascii="Segoe UI Symbol" w:eastAsia="Segoe UI Symbol" w:hAnsi="Segoe UI Symbol" w:cs="Segoe UI Symbol"/>
          <w:sz w:val="28"/>
        </w:rPr>
        <w:t></w:t>
      </w:r>
      <w:r>
        <w:rPr>
          <w:rFonts w:ascii="Arial" w:eastAsia="Arial" w:hAnsi="Arial" w:cs="Arial"/>
          <w:sz w:val="28"/>
        </w:rPr>
        <w:t xml:space="preserve"> </w:t>
      </w:r>
      <w:r>
        <w:rPr>
          <w:sz w:val="28"/>
        </w:rPr>
        <w:t xml:space="preserve">по дисциплинам общеобразовательного цикла рекомендуемые формы промежуточной аттестации – дифференцированный зачет   и экзамен;  </w:t>
      </w:r>
    </w:p>
    <w:p w:rsidR="006B263B" w:rsidRDefault="00C1510F">
      <w:pPr>
        <w:numPr>
          <w:ilvl w:val="0"/>
          <w:numId w:val="11"/>
        </w:numPr>
        <w:spacing w:after="33" w:line="269" w:lineRule="auto"/>
        <w:ind w:left="1538" w:right="0" w:hanging="360"/>
      </w:pPr>
      <w:r>
        <w:rPr>
          <w:sz w:val="28"/>
        </w:rPr>
        <w:t xml:space="preserve">по дисциплинам общепрофессионального цикла, рекомендуемые формы промежуточной аттестации –   дифференцированный зачет;  </w:t>
      </w:r>
    </w:p>
    <w:p w:rsidR="006B263B" w:rsidRDefault="00C1510F">
      <w:pPr>
        <w:numPr>
          <w:ilvl w:val="0"/>
          <w:numId w:val="11"/>
        </w:numPr>
        <w:spacing w:after="10" w:line="269" w:lineRule="auto"/>
        <w:ind w:left="1538" w:right="0" w:hanging="360"/>
      </w:pPr>
      <w:r>
        <w:rPr>
          <w:sz w:val="28"/>
        </w:rPr>
        <w:t xml:space="preserve">промежуточная аттестация по составным элементам программы профессионального модуля (по междисциплинарным курсам (МДК) – дифференцированный зачет или экзамен, по учебной и производственной практике – дифференцированный зачет (проверочная работа).  </w:t>
      </w:r>
    </w:p>
    <w:p w:rsidR="006B263B" w:rsidRDefault="00C1510F">
      <w:pPr>
        <w:spacing w:after="10" w:line="269" w:lineRule="auto"/>
        <w:ind w:left="484" w:right="0" w:firstLine="852"/>
      </w:pPr>
      <w:r>
        <w:rPr>
          <w:sz w:val="28"/>
        </w:rPr>
        <w:t xml:space="preserve">Уровень подготовки обучающихся по итогам текущего контроля знаний, промежуточной и государственной (итоговой) аттестации оценивается в баллах: 5 (отлично), 4 (хорошо), 3 (удовлетворительно), 2 (неудовлетворительно). </w:t>
      </w:r>
    </w:p>
    <w:p w:rsidR="006B263B" w:rsidRDefault="00C1510F">
      <w:pPr>
        <w:spacing w:after="23" w:line="259" w:lineRule="auto"/>
        <w:ind w:left="1323" w:right="0" w:firstLine="0"/>
        <w:jc w:val="left"/>
      </w:pPr>
      <w:r>
        <w:rPr>
          <w:sz w:val="28"/>
        </w:rPr>
        <w:t xml:space="preserve"> </w:t>
      </w:r>
    </w:p>
    <w:p w:rsidR="006B263B" w:rsidRDefault="00C1510F">
      <w:pPr>
        <w:numPr>
          <w:ilvl w:val="1"/>
          <w:numId w:val="12"/>
        </w:numPr>
        <w:spacing w:after="4" w:line="268" w:lineRule="auto"/>
        <w:ind w:left="3633" w:right="1523" w:hanging="790"/>
        <w:jc w:val="center"/>
      </w:pPr>
      <w:r>
        <w:rPr>
          <w:sz w:val="28"/>
        </w:rPr>
        <w:t xml:space="preserve">Формы проведения консультаций </w:t>
      </w:r>
    </w:p>
    <w:p w:rsidR="006B263B" w:rsidRDefault="00C1510F">
      <w:pPr>
        <w:spacing w:after="0" w:line="259" w:lineRule="auto"/>
        <w:ind w:left="2111" w:right="0" w:firstLine="0"/>
        <w:jc w:val="center"/>
      </w:pPr>
      <w:r>
        <w:rPr>
          <w:sz w:val="28"/>
        </w:rPr>
        <w:t xml:space="preserve"> </w:t>
      </w:r>
    </w:p>
    <w:p w:rsidR="006B263B" w:rsidRDefault="00C1510F">
      <w:pPr>
        <w:spacing w:after="0" w:line="269" w:lineRule="auto"/>
        <w:ind w:left="10" w:right="-5" w:hanging="10"/>
        <w:jc w:val="right"/>
      </w:pPr>
      <w:r>
        <w:rPr>
          <w:sz w:val="28"/>
        </w:rPr>
        <w:t xml:space="preserve">Консультации (в количестве 4 часа в год на человека) проводятся сверх установленной максимальной нагрузки, </w:t>
      </w:r>
    </w:p>
    <w:p w:rsidR="006B263B" w:rsidRDefault="00C1510F">
      <w:pPr>
        <w:spacing w:after="10" w:line="269" w:lineRule="auto"/>
        <w:ind w:left="494" w:right="0" w:hanging="10"/>
      </w:pPr>
      <w:r>
        <w:rPr>
          <w:sz w:val="28"/>
        </w:rPr>
        <w:t xml:space="preserve">как правило, в период подготовки и во время экзаменационной сессии. </w:t>
      </w:r>
    </w:p>
    <w:p w:rsidR="006B263B" w:rsidRDefault="00C1510F">
      <w:pPr>
        <w:spacing w:after="23" w:line="259" w:lineRule="auto"/>
        <w:ind w:left="1323" w:right="0" w:firstLine="0"/>
        <w:jc w:val="left"/>
      </w:pPr>
      <w:r>
        <w:rPr>
          <w:sz w:val="28"/>
        </w:rPr>
        <w:t xml:space="preserve"> </w:t>
      </w:r>
    </w:p>
    <w:p w:rsidR="006B263B" w:rsidRDefault="00C1510F">
      <w:pPr>
        <w:numPr>
          <w:ilvl w:val="1"/>
          <w:numId w:val="12"/>
        </w:numPr>
        <w:spacing w:after="4" w:line="268" w:lineRule="auto"/>
        <w:ind w:left="3633" w:right="1523" w:hanging="790"/>
        <w:jc w:val="center"/>
      </w:pPr>
      <w:r>
        <w:rPr>
          <w:sz w:val="28"/>
        </w:rPr>
        <w:t xml:space="preserve">Общеобразовательный учебный цикл </w:t>
      </w:r>
    </w:p>
    <w:p w:rsidR="006B263B" w:rsidRDefault="00C1510F">
      <w:pPr>
        <w:spacing w:after="0" w:line="259" w:lineRule="auto"/>
        <w:ind w:left="2111" w:right="0" w:firstLine="0"/>
        <w:jc w:val="center"/>
      </w:pPr>
      <w:r>
        <w:rPr>
          <w:sz w:val="28"/>
        </w:rPr>
        <w:t xml:space="preserve"> </w:t>
      </w:r>
    </w:p>
    <w:p w:rsidR="006B263B" w:rsidRDefault="00C1510F">
      <w:pPr>
        <w:spacing w:after="10" w:line="269" w:lineRule="auto"/>
        <w:ind w:left="484" w:right="0" w:firstLine="965"/>
      </w:pPr>
      <w:r>
        <w:rPr>
          <w:sz w:val="28"/>
        </w:rPr>
        <w:t xml:space="preserve">Общеобразовательный цикл основной профессиональной образовательной программы формируется в соответствии с Федеральный государственный образовательный стандарт среднего общего образования (утв. приказом Министерства образования и науки РФ от 17 мая 2012 г. N 413) с изменениями и дополнениями от 29 декабря 2014 г., 31 декабря 2015 г., 29 июня 2017 г. </w:t>
      </w:r>
    </w:p>
    <w:p w:rsidR="006B263B" w:rsidRDefault="00C1510F">
      <w:pPr>
        <w:spacing w:after="10" w:line="269" w:lineRule="auto"/>
        <w:ind w:left="484" w:right="0" w:firstLine="852"/>
      </w:pPr>
      <w:r>
        <w:rPr>
          <w:sz w:val="28"/>
        </w:rPr>
        <w:t xml:space="preserve">Федеральный государственный образовательный стандарт среднего общего образования реализуется в пределах программ подготовки квалифицированных рабочих, служащих с учетом естественнонаучного профиля получаемого профессионального образования,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p>
    <w:p w:rsidR="006B263B" w:rsidRDefault="00C1510F">
      <w:pPr>
        <w:spacing w:after="10" w:line="269" w:lineRule="auto"/>
        <w:ind w:left="484" w:right="0" w:firstLine="828"/>
      </w:pPr>
      <w:r>
        <w:rPr>
          <w:sz w:val="28"/>
        </w:rPr>
        <w:t xml:space="preserve">Учебное время, отведенное на теоретическое обучение (2052 час.), распределено на изучение предметов на базовом и профильном уровнях. </w:t>
      </w:r>
    </w:p>
    <w:p w:rsidR="006B263B" w:rsidRDefault="00C1510F">
      <w:pPr>
        <w:spacing w:after="4" w:line="268" w:lineRule="auto"/>
        <w:ind w:left="518" w:right="0" w:hanging="10"/>
        <w:jc w:val="center"/>
      </w:pPr>
      <w:r>
        <w:rPr>
          <w:sz w:val="28"/>
        </w:rPr>
        <w:t xml:space="preserve">Учебный план естественнонаучного профиля предусматривает изучение обязательных учебных дисциплин: </w:t>
      </w:r>
    </w:p>
    <w:p w:rsidR="006B263B" w:rsidRDefault="00C1510F">
      <w:pPr>
        <w:numPr>
          <w:ilvl w:val="0"/>
          <w:numId w:val="13"/>
        </w:numPr>
        <w:spacing w:after="10" w:line="269" w:lineRule="auto"/>
        <w:ind w:right="0" w:hanging="449"/>
      </w:pPr>
      <w:r>
        <w:rPr>
          <w:sz w:val="28"/>
        </w:rPr>
        <w:t xml:space="preserve">Русский язык </w:t>
      </w:r>
    </w:p>
    <w:p w:rsidR="006B263B" w:rsidRDefault="00C1510F">
      <w:pPr>
        <w:numPr>
          <w:ilvl w:val="0"/>
          <w:numId w:val="13"/>
        </w:numPr>
        <w:spacing w:after="10" w:line="269" w:lineRule="auto"/>
        <w:ind w:right="0" w:hanging="449"/>
      </w:pPr>
      <w:r>
        <w:rPr>
          <w:sz w:val="28"/>
        </w:rPr>
        <w:t xml:space="preserve">Литература </w:t>
      </w:r>
    </w:p>
    <w:p w:rsidR="006B263B" w:rsidRDefault="00C1510F">
      <w:pPr>
        <w:numPr>
          <w:ilvl w:val="0"/>
          <w:numId w:val="13"/>
        </w:numPr>
        <w:spacing w:after="10" w:line="269" w:lineRule="auto"/>
        <w:ind w:right="0" w:hanging="449"/>
      </w:pPr>
      <w:r>
        <w:rPr>
          <w:sz w:val="28"/>
        </w:rPr>
        <w:t xml:space="preserve">Математика  </w:t>
      </w:r>
    </w:p>
    <w:p w:rsidR="006B263B" w:rsidRDefault="00C1510F">
      <w:pPr>
        <w:numPr>
          <w:ilvl w:val="0"/>
          <w:numId w:val="13"/>
        </w:numPr>
        <w:spacing w:after="10" w:line="269" w:lineRule="auto"/>
        <w:ind w:right="0" w:hanging="449"/>
      </w:pPr>
      <w:r>
        <w:rPr>
          <w:sz w:val="28"/>
        </w:rPr>
        <w:t xml:space="preserve">Иностранный язык </w:t>
      </w:r>
    </w:p>
    <w:p w:rsidR="006B263B" w:rsidRDefault="00C1510F">
      <w:pPr>
        <w:numPr>
          <w:ilvl w:val="0"/>
          <w:numId w:val="13"/>
        </w:numPr>
        <w:spacing w:after="10" w:line="269" w:lineRule="auto"/>
        <w:ind w:right="0" w:hanging="449"/>
      </w:pPr>
      <w:r>
        <w:rPr>
          <w:sz w:val="28"/>
        </w:rPr>
        <w:t xml:space="preserve">История </w:t>
      </w:r>
    </w:p>
    <w:p w:rsidR="006B263B" w:rsidRDefault="00C1510F">
      <w:pPr>
        <w:numPr>
          <w:ilvl w:val="0"/>
          <w:numId w:val="13"/>
        </w:numPr>
        <w:spacing w:after="10" w:line="269" w:lineRule="auto"/>
        <w:ind w:right="0" w:hanging="449"/>
      </w:pPr>
      <w:r>
        <w:rPr>
          <w:sz w:val="28"/>
        </w:rPr>
        <w:t xml:space="preserve">Физическая культура </w:t>
      </w:r>
    </w:p>
    <w:p w:rsidR="006B263B" w:rsidRDefault="00C1510F">
      <w:pPr>
        <w:numPr>
          <w:ilvl w:val="0"/>
          <w:numId w:val="13"/>
        </w:numPr>
        <w:spacing w:after="10" w:line="269" w:lineRule="auto"/>
        <w:ind w:right="0" w:hanging="449"/>
      </w:pPr>
      <w:r>
        <w:rPr>
          <w:sz w:val="28"/>
        </w:rPr>
        <w:t xml:space="preserve">ОБЖ </w:t>
      </w:r>
    </w:p>
    <w:p w:rsidR="006B263B" w:rsidRDefault="00C1510F">
      <w:pPr>
        <w:spacing w:after="10" w:line="269" w:lineRule="auto"/>
        <w:ind w:left="1362" w:right="0" w:hanging="10"/>
      </w:pPr>
      <w:r>
        <w:rPr>
          <w:sz w:val="28"/>
        </w:rPr>
        <w:t xml:space="preserve">И профильных учебных предметов, изучаемых на углубленном уровне: </w:t>
      </w:r>
    </w:p>
    <w:p w:rsidR="006B263B" w:rsidRDefault="00C1510F">
      <w:pPr>
        <w:numPr>
          <w:ilvl w:val="0"/>
          <w:numId w:val="14"/>
        </w:numPr>
        <w:spacing w:after="10" w:line="269" w:lineRule="auto"/>
        <w:ind w:right="0" w:hanging="449"/>
      </w:pPr>
      <w:r>
        <w:rPr>
          <w:sz w:val="28"/>
        </w:rPr>
        <w:t xml:space="preserve">Биология  </w:t>
      </w:r>
    </w:p>
    <w:p w:rsidR="006B263B" w:rsidRDefault="00C1510F">
      <w:pPr>
        <w:numPr>
          <w:ilvl w:val="0"/>
          <w:numId w:val="14"/>
        </w:numPr>
        <w:spacing w:after="10" w:line="269" w:lineRule="auto"/>
        <w:ind w:right="0" w:hanging="449"/>
      </w:pPr>
      <w:r>
        <w:rPr>
          <w:sz w:val="28"/>
        </w:rPr>
        <w:t xml:space="preserve">Химия  </w:t>
      </w:r>
    </w:p>
    <w:p w:rsidR="006B263B" w:rsidRDefault="00C1510F">
      <w:pPr>
        <w:numPr>
          <w:ilvl w:val="0"/>
          <w:numId w:val="14"/>
        </w:numPr>
        <w:spacing w:after="10" w:line="269" w:lineRule="auto"/>
        <w:ind w:right="0" w:hanging="449"/>
      </w:pPr>
      <w:r>
        <w:rPr>
          <w:sz w:val="28"/>
        </w:rPr>
        <w:t xml:space="preserve">Информатика и ИКТ </w:t>
      </w:r>
    </w:p>
    <w:p w:rsidR="006B263B" w:rsidRDefault="00C1510F">
      <w:pPr>
        <w:spacing w:after="10" w:line="269" w:lineRule="auto"/>
        <w:ind w:left="484" w:right="0" w:firstLine="852"/>
      </w:pPr>
      <w:r>
        <w:rPr>
          <w:sz w:val="28"/>
        </w:rPr>
        <w:t xml:space="preserve">Так же в учебный план включены предметы по выбору из обязательных предметных областей, дополнительных учебных предметов: </w:t>
      </w:r>
    </w:p>
    <w:p w:rsidR="006B263B" w:rsidRDefault="00C1510F">
      <w:pPr>
        <w:numPr>
          <w:ilvl w:val="0"/>
          <w:numId w:val="15"/>
        </w:numPr>
        <w:spacing w:after="10" w:line="269" w:lineRule="auto"/>
        <w:ind w:right="0" w:hanging="449"/>
      </w:pPr>
      <w:r>
        <w:rPr>
          <w:sz w:val="28"/>
        </w:rPr>
        <w:t xml:space="preserve">Обществоведение (включая экономику и право) </w:t>
      </w:r>
    </w:p>
    <w:p w:rsidR="006B263B" w:rsidRDefault="00C1510F">
      <w:pPr>
        <w:numPr>
          <w:ilvl w:val="0"/>
          <w:numId w:val="15"/>
        </w:numPr>
        <w:spacing w:after="10" w:line="269" w:lineRule="auto"/>
        <w:ind w:right="0" w:hanging="449"/>
      </w:pPr>
      <w:r>
        <w:rPr>
          <w:sz w:val="28"/>
        </w:rPr>
        <w:t xml:space="preserve">Физика </w:t>
      </w:r>
    </w:p>
    <w:p w:rsidR="006B263B" w:rsidRDefault="00C1510F">
      <w:pPr>
        <w:numPr>
          <w:ilvl w:val="0"/>
          <w:numId w:val="15"/>
        </w:numPr>
        <w:spacing w:after="10" w:line="269" w:lineRule="auto"/>
        <w:ind w:right="0" w:hanging="449"/>
      </w:pPr>
      <w:r>
        <w:rPr>
          <w:sz w:val="28"/>
        </w:rPr>
        <w:t xml:space="preserve">География </w:t>
      </w:r>
    </w:p>
    <w:p w:rsidR="006B263B" w:rsidRDefault="00C1510F">
      <w:pPr>
        <w:numPr>
          <w:ilvl w:val="0"/>
          <w:numId w:val="15"/>
        </w:numPr>
        <w:spacing w:after="10" w:line="269" w:lineRule="auto"/>
        <w:ind w:right="0" w:hanging="449"/>
      </w:pPr>
      <w:r>
        <w:rPr>
          <w:sz w:val="28"/>
        </w:rPr>
        <w:t xml:space="preserve">Экология </w:t>
      </w:r>
    </w:p>
    <w:p w:rsidR="006B263B" w:rsidRDefault="00C1510F">
      <w:pPr>
        <w:numPr>
          <w:ilvl w:val="0"/>
          <w:numId w:val="15"/>
        </w:numPr>
        <w:spacing w:after="10" w:line="269" w:lineRule="auto"/>
        <w:ind w:right="0" w:hanging="449"/>
      </w:pPr>
      <w:r>
        <w:rPr>
          <w:sz w:val="28"/>
        </w:rPr>
        <w:t xml:space="preserve">Сочинение: законы и секреты </w:t>
      </w:r>
    </w:p>
    <w:p w:rsidR="006B263B" w:rsidRDefault="00C1510F">
      <w:pPr>
        <w:numPr>
          <w:ilvl w:val="0"/>
          <w:numId w:val="15"/>
        </w:numPr>
        <w:spacing w:after="10" w:line="269" w:lineRule="auto"/>
        <w:ind w:right="0" w:hanging="449"/>
      </w:pPr>
      <w:r>
        <w:rPr>
          <w:sz w:val="28"/>
        </w:rPr>
        <w:t xml:space="preserve">Избранные вопросы математики </w:t>
      </w:r>
    </w:p>
    <w:p w:rsidR="006B263B" w:rsidRDefault="00C1510F">
      <w:pPr>
        <w:numPr>
          <w:ilvl w:val="0"/>
          <w:numId w:val="15"/>
        </w:numPr>
        <w:spacing w:after="10" w:line="269" w:lineRule="auto"/>
        <w:ind w:right="0" w:hanging="449"/>
      </w:pPr>
      <w:r>
        <w:rPr>
          <w:sz w:val="28"/>
        </w:rPr>
        <w:t xml:space="preserve">Родной язык </w:t>
      </w:r>
    </w:p>
    <w:p w:rsidR="006B263B" w:rsidRDefault="00C1510F">
      <w:pPr>
        <w:numPr>
          <w:ilvl w:val="0"/>
          <w:numId w:val="15"/>
        </w:numPr>
        <w:spacing w:after="10" w:line="269" w:lineRule="auto"/>
        <w:ind w:right="0" w:hanging="449"/>
      </w:pPr>
      <w:r>
        <w:rPr>
          <w:sz w:val="28"/>
        </w:rPr>
        <w:t xml:space="preserve">Индивидуальный проект </w:t>
      </w:r>
    </w:p>
    <w:p w:rsidR="006B263B" w:rsidRDefault="00C1510F">
      <w:pPr>
        <w:spacing w:after="10" w:line="269" w:lineRule="auto"/>
        <w:ind w:left="484" w:right="0" w:firstLine="852"/>
      </w:pPr>
      <w:r>
        <w:rPr>
          <w:sz w:val="28"/>
        </w:rPr>
        <w:t xml:space="preserve">Обязательная аудиторная учебная нагрузка обучающихся по каждому предмету составляет: по базовому предмету — не менее 34 часов, по профильному — не менее 68 часов. </w:t>
      </w:r>
    </w:p>
    <w:p w:rsidR="006B263B" w:rsidRDefault="00C1510F">
      <w:pPr>
        <w:spacing w:after="10" w:line="269" w:lineRule="auto"/>
        <w:ind w:left="484" w:right="0" w:firstLine="852"/>
      </w:pPr>
      <w:r>
        <w:rPr>
          <w:sz w:val="28"/>
        </w:rPr>
        <w:t xml:space="preserve">Общеобразовательный предмет «Астрономия» изучается на базовом уровне и на него отводится в учебном плане 35 часов. </w:t>
      </w:r>
    </w:p>
    <w:p w:rsidR="006B263B" w:rsidRDefault="00C1510F">
      <w:pPr>
        <w:spacing w:after="10" w:line="269" w:lineRule="auto"/>
        <w:ind w:left="484" w:right="0" w:firstLine="828"/>
      </w:pPr>
      <w:r>
        <w:rPr>
          <w:sz w:val="28"/>
        </w:rPr>
        <w:t xml:space="preserve">В учебный план в соответствии ФГОС СОО введен индивидуальный проект – 39 часов. Индивидуальный проект особая форма организации образовательной деятельности обучающихся (учебное исследование или учебный проект), которая выполняется обучающимися самостоятельно под руководством педагога в рамках одного или нескольких изучаемых учебных предметов в течение года. Индивидуальный проект выполняется в рамках учебного времени, отведенного учебным планом, а также в рамках внеаудиторной самостоятельной работы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 </w:t>
      </w:r>
    </w:p>
    <w:p w:rsidR="006B263B" w:rsidRDefault="00C1510F">
      <w:pPr>
        <w:spacing w:after="10" w:line="269" w:lineRule="auto"/>
        <w:ind w:left="484" w:right="0" w:firstLine="970"/>
      </w:pPr>
      <w:r>
        <w:rPr>
          <w:sz w:val="28"/>
        </w:rPr>
        <w:t xml:space="preserve">Качество освоения учебных предметов общеобразовательного цикла оценивается в процессе текущего контроля и промежуточной аттестации. </w:t>
      </w:r>
    </w:p>
    <w:p w:rsidR="006B263B" w:rsidRDefault="00C1510F">
      <w:pPr>
        <w:spacing w:after="10" w:line="269" w:lineRule="auto"/>
        <w:ind w:left="484" w:right="0" w:firstLine="970"/>
      </w:pPr>
      <w:r>
        <w:rPr>
          <w:sz w:val="28"/>
        </w:rPr>
        <w:t xml:space="preserve">Текущий контроль проводится в пределах учебного времени, отведенного на соответствующий учебный предмет, как традиционными, так и инновационными методами. </w:t>
      </w:r>
    </w:p>
    <w:p w:rsidR="006B263B" w:rsidRDefault="00C1510F">
      <w:pPr>
        <w:tabs>
          <w:tab w:val="center" w:pos="2402"/>
          <w:tab w:val="center" w:pos="4401"/>
          <w:tab w:val="center" w:pos="6122"/>
          <w:tab w:val="center" w:pos="7265"/>
          <w:tab w:val="center" w:pos="8101"/>
          <w:tab w:val="center" w:pos="10203"/>
          <w:tab w:val="center" w:pos="12373"/>
          <w:tab w:val="center" w:pos="13284"/>
          <w:tab w:val="right" w:pos="15044"/>
        </w:tabs>
        <w:spacing w:after="0" w:line="269" w:lineRule="auto"/>
        <w:ind w:left="0" w:right="-5" w:firstLine="0"/>
        <w:jc w:val="left"/>
      </w:pPr>
      <w:r>
        <w:rPr>
          <w:rFonts w:ascii="Calibri" w:eastAsia="Calibri" w:hAnsi="Calibri" w:cs="Calibri"/>
          <w:sz w:val="22"/>
        </w:rPr>
        <w:tab/>
      </w:r>
      <w:r>
        <w:rPr>
          <w:sz w:val="28"/>
        </w:rPr>
        <w:t xml:space="preserve">Промежуточная </w:t>
      </w:r>
      <w:r>
        <w:rPr>
          <w:sz w:val="28"/>
        </w:rPr>
        <w:tab/>
        <w:t xml:space="preserve">аттестация </w:t>
      </w:r>
      <w:r>
        <w:rPr>
          <w:sz w:val="28"/>
        </w:rPr>
        <w:tab/>
        <w:t xml:space="preserve">проводится </w:t>
      </w:r>
      <w:r>
        <w:rPr>
          <w:sz w:val="28"/>
        </w:rPr>
        <w:tab/>
        <w:t xml:space="preserve">в </w:t>
      </w:r>
      <w:r>
        <w:rPr>
          <w:sz w:val="28"/>
        </w:rPr>
        <w:tab/>
        <w:t xml:space="preserve">форме </w:t>
      </w:r>
      <w:r>
        <w:rPr>
          <w:sz w:val="28"/>
        </w:rPr>
        <w:tab/>
        <w:t xml:space="preserve">дифференцированных </w:t>
      </w:r>
      <w:r>
        <w:rPr>
          <w:sz w:val="28"/>
        </w:rPr>
        <w:tab/>
        <w:t xml:space="preserve">зачетов </w:t>
      </w:r>
      <w:r>
        <w:rPr>
          <w:sz w:val="28"/>
        </w:rPr>
        <w:tab/>
        <w:t xml:space="preserve">и </w:t>
      </w:r>
      <w:r>
        <w:rPr>
          <w:sz w:val="28"/>
        </w:rPr>
        <w:tab/>
        <w:t xml:space="preserve">экзаменов: </w:t>
      </w:r>
    </w:p>
    <w:p w:rsidR="006B263B" w:rsidRDefault="00C1510F">
      <w:pPr>
        <w:spacing w:after="10" w:line="269" w:lineRule="auto"/>
        <w:ind w:left="494" w:right="0" w:hanging="10"/>
      </w:pPr>
      <w:r>
        <w:rPr>
          <w:sz w:val="28"/>
        </w:rPr>
        <w:t xml:space="preserve">дифференцированные зачеты— за счет времени, отведенного на общеобразовательные предметы; экзамены — за счет времени, выделенного стандартом. Экзамены по русскому языку и математике проводятся в письменной форме; по химии — в устной. </w:t>
      </w:r>
    </w:p>
    <w:p w:rsidR="006B263B" w:rsidRDefault="00C1510F">
      <w:pPr>
        <w:spacing w:after="21" w:line="259" w:lineRule="auto"/>
        <w:ind w:left="1440" w:right="0" w:firstLine="0"/>
        <w:jc w:val="left"/>
      </w:pPr>
      <w:r>
        <w:rPr>
          <w:sz w:val="28"/>
        </w:rPr>
        <w:t xml:space="preserve"> </w:t>
      </w:r>
    </w:p>
    <w:p w:rsidR="006B263B" w:rsidRDefault="00C1510F">
      <w:pPr>
        <w:spacing w:after="169" w:line="268" w:lineRule="auto"/>
        <w:ind w:left="2853" w:right="1037" w:hanging="10"/>
        <w:jc w:val="center"/>
      </w:pPr>
      <w:r>
        <w:rPr>
          <w:sz w:val="28"/>
        </w:rPr>
        <w:t xml:space="preserve">1.4. Общепрофессиональный учебный цикл </w:t>
      </w:r>
    </w:p>
    <w:p w:rsidR="006B263B" w:rsidRDefault="00C1510F">
      <w:pPr>
        <w:spacing w:after="10" w:line="269" w:lineRule="auto"/>
        <w:ind w:left="484" w:right="0" w:firstLine="852"/>
      </w:pPr>
      <w:r>
        <w:rPr>
          <w:sz w:val="28"/>
        </w:rPr>
        <w:t xml:space="preserve">Общепрофессиональный учебный цикл состоит из общепрофессиональных дисциплин, направленных на формирование общих и профессиональных компетенций в соответствии с основными видами деятельности. В цикл включена дисциплина «Эффективное поведение на рынке труда». В результате изучения этой дисциплины обучающиеся должны уметь на основе анализа современного рынка труда и требований профессий осуществлять осознанный, адекватный профессиональный выбор и выбор собственного пути профессионального обучения; планировать и составлять временную перспективу своего будущего; успешно реализовывать свои возможности и адаптироваться к новой социальной, образовательной и профессиональной среде. </w:t>
      </w:r>
    </w:p>
    <w:p w:rsidR="006B263B" w:rsidRDefault="00C1510F">
      <w:pPr>
        <w:spacing w:after="10" w:line="269" w:lineRule="auto"/>
        <w:ind w:left="484" w:right="0" w:firstLine="852"/>
      </w:pPr>
      <w:r>
        <w:rPr>
          <w:sz w:val="28"/>
        </w:rPr>
        <w:t xml:space="preserve">На изучение общепрофессионального учебного цикла отводится 531 часов из расчета: обучение во взаимодействии с преподавателем (аудиторные занятия) – 354 часа, самостоятельная работа – 177 часов. По всем дисциплинам общепрофессионального цикла проводится дифференцированный зачет. </w:t>
      </w:r>
    </w:p>
    <w:p w:rsidR="006B263B" w:rsidRDefault="00C1510F">
      <w:pPr>
        <w:spacing w:after="19" w:line="259" w:lineRule="auto"/>
        <w:ind w:left="1323" w:right="0" w:firstLine="0"/>
        <w:jc w:val="left"/>
      </w:pPr>
      <w:r>
        <w:rPr>
          <w:sz w:val="28"/>
        </w:rPr>
        <w:t xml:space="preserve"> </w:t>
      </w:r>
    </w:p>
    <w:p w:rsidR="006B263B" w:rsidRDefault="00C1510F">
      <w:pPr>
        <w:spacing w:after="169" w:line="268" w:lineRule="auto"/>
        <w:ind w:left="2853" w:right="1493" w:hanging="10"/>
        <w:jc w:val="center"/>
      </w:pPr>
      <w:r>
        <w:rPr>
          <w:sz w:val="28"/>
        </w:rPr>
        <w:t xml:space="preserve">1.5. Профессиональный учебный цикл </w:t>
      </w:r>
    </w:p>
    <w:p w:rsidR="006B263B" w:rsidRDefault="00C1510F">
      <w:pPr>
        <w:spacing w:after="10" w:line="269" w:lineRule="auto"/>
        <w:ind w:left="484" w:right="0" w:firstLine="852"/>
      </w:pPr>
      <w:r>
        <w:rPr>
          <w:sz w:val="28"/>
        </w:rPr>
        <w:t xml:space="preserve">Профессиональный учебный цикл состоит из профессиональных модулей в соответствии с основными видами деятельности.  В учебный цикл включается промежуточная аттестация обучающихся, которая осуществляется в рамках освоения профессионального учебного цикла. </w:t>
      </w:r>
    </w:p>
    <w:p w:rsidR="006B263B" w:rsidRDefault="00C1510F">
      <w:pPr>
        <w:spacing w:after="10" w:line="269" w:lineRule="auto"/>
        <w:ind w:left="484" w:right="0" w:firstLine="852"/>
      </w:pPr>
      <w:r>
        <w:rPr>
          <w:sz w:val="28"/>
        </w:rPr>
        <w:t xml:space="preserve">На изучение профессионального учебного цикла отводится 3655 часа из расчета: на обучение по междисциплинарным курсам отводится 1663 часов (в т.ч. 1109 час. аудиторные занятия, 554 – самостоятельная работа), на учебную и производственную практики – 1992 часа. </w:t>
      </w:r>
    </w:p>
    <w:p w:rsidR="006B263B" w:rsidRDefault="00C1510F">
      <w:pPr>
        <w:spacing w:after="10" w:line="269" w:lineRule="auto"/>
        <w:ind w:left="484" w:right="0" w:firstLine="852"/>
      </w:pPr>
      <w:r>
        <w:rPr>
          <w:sz w:val="28"/>
        </w:rPr>
        <w:t xml:space="preserve">При освоение обучающимися профессиональных модулей проводятся учебная практика и производственная практика. Учебная практика проводится при освоении обучающимися профессиональных компетенций в рамках профессиональных модулей и реализовывается рассредоточено, чередуясь с теоретическими занятиями. </w:t>
      </w:r>
    </w:p>
    <w:p w:rsidR="006B263B" w:rsidRDefault="00C1510F">
      <w:pPr>
        <w:spacing w:after="10" w:line="269" w:lineRule="auto"/>
        <w:ind w:left="494" w:right="0" w:hanging="10"/>
      </w:pPr>
      <w:r>
        <w:rPr>
          <w:sz w:val="28"/>
        </w:rPr>
        <w:t xml:space="preserve">Производственная практика проводится при освоении обучающимися профессиональных компетенций в рамках профессиональных модулей и реализуется концентрированно. </w:t>
      </w:r>
    </w:p>
    <w:p w:rsidR="006B263B" w:rsidRDefault="00C1510F">
      <w:pPr>
        <w:spacing w:after="10" w:line="269" w:lineRule="auto"/>
        <w:ind w:left="484" w:right="0" w:firstLine="852"/>
      </w:pPr>
      <w:r>
        <w:rPr>
          <w:sz w:val="28"/>
        </w:rPr>
        <w:t xml:space="preserve">Учебная практика проводится: в учебных мастерских колледжа (учебный кулинарный цех, учебная пекарня, учебная кухня ресторана, учебный кондитерский цех). </w:t>
      </w:r>
    </w:p>
    <w:p w:rsidR="006B263B" w:rsidRDefault="00C1510F">
      <w:pPr>
        <w:spacing w:after="10" w:line="269" w:lineRule="auto"/>
        <w:ind w:left="484" w:right="0" w:firstLine="852"/>
      </w:pPr>
      <w:r>
        <w:rPr>
          <w:sz w:val="28"/>
        </w:rPr>
        <w:t xml:space="preserve">Производственная практика проводится на предприятиях общественного питания, для которых осуществляется подготовка рабочих кадров в соответствии с заключенными договорами. </w:t>
      </w:r>
    </w:p>
    <w:p w:rsidR="006B263B" w:rsidRDefault="00C1510F">
      <w:pPr>
        <w:spacing w:after="10" w:line="269" w:lineRule="auto"/>
        <w:ind w:left="484" w:right="0" w:firstLine="852"/>
      </w:pPr>
      <w:r>
        <w:rPr>
          <w:sz w:val="28"/>
        </w:rPr>
        <w:t xml:space="preserve">Сроки проведения учебной и производственной практики в группах устанавливаются с учетом календарного графика учебного процесса, утвержденного на текущий учебный год, а также исходя из возможностей учебнопроизводственной базы колледжа, наличия рабочих мест на предприятиях (организациях) по месту прохождения практики. </w:t>
      </w:r>
    </w:p>
    <w:p w:rsidR="006B263B" w:rsidRDefault="00C1510F">
      <w:pPr>
        <w:spacing w:after="273" w:line="259" w:lineRule="auto"/>
        <w:ind w:left="1352" w:right="0" w:firstLine="0"/>
        <w:jc w:val="left"/>
      </w:pPr>
      <w:r>
        <w:rPr>
          <w:sz w:val="16"/>
        </w:rPr>
        <w:t xml:space="preserve"> </w:t>
      </w:r>
    </w:p>
    <w:p w:rsidR="006B263B" w:rsidRDefault="00C1510F">
      <w:pPr>
        <w:spacing w:after="223" w:line="268" w:lineRule="auto"/>
        <w:ind w:left="2853" w:right="1497" w:hanging="10"/>
        <w:jc w:val="center"/>
      </w:pPr>
      <w:r>
        <w:rPr>
          <w:sz w:val="28"/>
        </w:rPr>
        <w:t xml:space="preserve">1.6. Формирование вариативной части  </w:t>
      </w:r>
    </w:p>
    <w:p w:rsidR="006B263B" w:rsidRDefault="00C1510F">
      <w:pPr>
        <w:spacing w:after="10" w:line="269" w:lineRule="auto"/>
        <w:ind w:left="1333" w:right="0" w:hanging="10"/>
      </w:pPr>
      <w:r>
        <w:rPr>
          <w:sz w:val="28"/>
        </w:rPr>
        <w:t xml:space="preserve">На вариативную часть отводится 612 часов. </w:t>
      </w:r>
    </w:p>
    <w:p w:rsidR="006B263B" w:rsidRDefault="00C1510F">
      <w:pPr>
        <w:spacing w:after="10" w:line="269" w:lineRule="auto"/>
        <w:ind w:left="1333" w:right="0" w:hanging="10"/>
      </w:pPr>
      <w:r>
        <w:rPr>
          <w:sz w:val="28"/>
        </w:rPr>
        <w:t xml:space="preserve">Часы вариативной части направлены: </w:t>
      </w:r>
    </w:p>
    <w:p w:rsidR="006B263B" w:rsidRDefault="00C1510F">
      <w:pPr>
        <w:spacing w:after="10" w:line="269" w:lineRule="auto"/>
        <w:ind w:left="484" w:right="0" w:firstLine="852"/>
      </w:pPr>
      <w:r>
        <w:rPr>
          <w:sz w:val="28"/>
        </w:rPr>
        <w:t xml:space="preserve">на освоение дисциплины общепрофессионального учебного цикла «Эффективное поведение на рынке труда», на увеличение количества часов по всем основным видам деятельности – профессиональным модулям (как на теоретическое обучение, так и на практику) с целью расширения основных видов деятельности, к которым должен быть готов выпускник. </w:t>
      </w:r>
    </w:p>
    <w:p w:rsidR="006B263B" w:rsidRDefault="00C1510F">
      <w:pPr>
        <w:spacing w:after="224" w:line="268" w:lineRule="auto"/>
        <w:ind w:left="2853" w:right="1500" w:hanging="10"/>
        <w:jc w:val="center"/>
      </w:pPr>
      <w:r>
        <w:rPr>
          <w:sz w:val="28"/>
        </w:rPr>
        <w:t xml:space="preserve">1.7. Формы проведения государственной (итоговой) аттестации </w:t>
      </w:r>
    </w:p>
    <w:p w:rsidR="006B263B" w:rsidRDefault="00C1510F">
      <w:pPr>
        <w:spacing w:after="10" w:line="269" w:lineRule="auto"/>
        <w:ind w:left="484" w:right="0" w:firstLine="852"/>
      </w:pPr>
      <w:r>
        <w:rPr>
          <w:sz w:val="28"/>
        </w:rPr>
        <w:t xml:space="preserve"> </w:t>
      </w:r>
      <w:r>
        <w:rPr>
          <w:sz w:val="28"/>
        </w:rPr>
        <w:tab/>
        <w:t xml:space="preserve">Государственная (итоговая) аттестация включает в себя защиту квалификационной работы в форме демонстрационного экзамена.  </w:t>
      </w:r>
    </w:p>
    <w:p w:rsidR="006B263B" w:rsidRDefault="00C1510F">
      <w:pPr>
        <w:spacing w:after="31" w:line="269" w:lineRule="auto"/>
        <w:ind w:left="484" w:right="0" w:firstLine="852"/>
      </w:pPr>
      <w:r>
        <w:rPr>
          <w:sz w:val="28"/>
        </w:rPr>
        <w:t xml:space="preserve"> К государственной (итоговой) аттестации допускаются лица, выполнившие требования, предусмотренные программой  и успешно завершившие все промежуточные аттестационные испытания, предусмотренные программами учебных дисциплин и профессиональных модулей. 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прохождения практики по каждому из основных видов профессиональной деятельности. </w:t>
      </w:r>
    </w:p>
    <w:p w:rsidR="006B263B" w:rsidRDefault="00C1510F">
      <w:pPr>
        <w:spacing w:after="2" w:line="280" w:lineRule="auto"/>
        <w:ind w:left="499" w:right="-8" w:firstLine="852"/>
        <w:jc w:val="left"/>
      </w:pPr>
      <w:r>
        <w:rPr>
          <w:sz w:val="28"/>
        </w:rPr>
        <w:t xml:space="preserve"> </w:t>
      </w:r>
      <w:r>
        <w:rPr>
          <w:sz w:val="28"/>
        </w:rPr>
        <w:tab/>
        <w:t xml:space="preserve">Лицам, прошедшим соответствующее обучение в полном объеме и аттестацию, образовательным учреждением выдается документ установленного образца – диплом и присваиваются квалификации: - повар 4-6 разряда; </w:t>
      </w:r>
    </w:p>
    <w:p w:rsidR="006B263B" w:rsidRDefault="00C1510F">
      <w:pPr>
        <w:spacing w:after="10" w:line="269" w:lineRule="auto"/>
        <w:ind w:left="1362" w:right="0" w:hanging="10"/>
      </w:pPr>
      <w:r>
        <w:rPr>
          <w:sz w:val="28"/>
        </w:rPr>
        <w:t xml:space="preserve">- кондитер 4-6 разряда. </w:t>
      </w:r>
    </w:p>
    <w:p w:rsidR="006B263B" w:rsidRDefault="00C1510F">
      <w:pPr>
        <w:spacing w:after="0" w:line="259" w:lineRule="auto"/>
        <w:ind w:left="1352"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234" w:line="259" w:lineRule="auto"/>
        <w:ind w:left="470" w:right="0" w:firstLine="0"/>
        <w:jc w:val="left"/>
      </w:pPr>
      <w:r>
        <w:rPr>
          <w:sz w:val="28"/>
        </w:rPr>
        <w:t xml:space="preserve"> </w:t>
      </w:r>
    </w:p>
    <w:p w:rsidR="006B263B" w:rsidRDefault="00C1510F">
      <w:pPr>
        <w:spacing w:after="0" w:line="269" w:lineRule="auto"/>
        <w:ind w:left="10" w:right="4290" w:hanging="10"/>
        <w:jc w:val="right"/>
      </w:pPr>
      <w:r>
        <w:rPr>
          <w:sz w:val="28"/>
        </w:rPr>
        <w:t xml:space="preserve">Сводные данные по бюджету времени (в неделях) </w:t>
      </w:r>
    </w:p>
    <w:p w:rsidR="006B263B" w:rsidRDefault="00C1510F">
      <w:pPr>
        <w:spacing w:after="0" w:line="259" w:lineRule="auto"/>
        <w:ind w:left="470" w:right="0" w:firstLine="0"/>
        <w:jc w:val="left"/>
      </w:pPr>
      <w:r>
        <w:rPr>
          <w:sz w:val="28"/>
        </w:rPr>
        <w:t xml:space="preserve"> </w:t>
      </w:r>
    </w:p>
    <w:tbl>
      <w:tblPr>
        <w:tblStyle w:val="TableGrid"/>
        <w:tblW w:w="13663" w:type="dxa"/>
        <w:tblInd w:w="418" w:type="dxa"/>
        <w:tblCellMar>
          <w:top w:w="64" w:type="dxa"/>
          <w:left w:w="58" w:type="dxa"/>
        </w:tblCellMar>
        <w:tblLook w:val="04A0" w:firstRow="1" w:lastRow="0" w:firstColumn="1" w:lastColumn="0" w:noHBand="0" w:noVBand="1"/>
      </w:tblPr>
      <w:tblGrid>
        <w:gridCol w:w="1230"/>
        <w:gridCol w:w="2006"/>
        <w:gridCol w:w="1618"/>
        <w:gridCol w:w="1659"/>
        <w:gridCol w:w="1836"/>
        <w:gridCol w:w="1486"/>
        <w:gridCol w:w="1987"/>
        <w:gridCol w:w="1841"/>
      </w:tblGrid>
      <w:tr w:rsidR="006B263B">
        <w:trPr>
          <w:trHeight w:val="413"/>
        </w:trPr>
        <w:tc>
          <w:tcPr>
            <w:tcW w:w="122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78" w:right="0" w:firstLine="0"/>
              <w:jc w:val="left"/>
            </w:pPr>
            <w:r>
              <w:rPr>
                <w:sz w:val="28"/>
              </w:rPr>
              <w:t xml:space="preserve">Курсы </w:t>
            </w:r>
          </w:p>
        </w:tc>
        <w:tc>
          <w:tcPr>
            <w:tcW w:w="20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0" w:right="0" w:firstLine="0"/>
              <w:jc w:val="center"/>
            </w:pPr>
            <w:r>
              <w:t xml:space="preserve">Обучение по дисциплинам и </w:t>
            </w:r>
          </w:p>
          <w:p w:rsidR="006B263B" w:rsidRDefault="00C1510F">
            <w:pPr>
              <w:spacing w:after="0" w:line="259" w:lineRule="auto"/>
              <w:ind w:left="0" w:right="0" w:firstLine="0"/>
              <w:jc w:val="center"/>
            </w:pPr>
            <w:r>
              <w:t xml:space="preserve">междисциплинар ным курсам </w:t>
            </w:r>
          </w:p>
        </w:tc>
        <w:tc>
          <w:tcPr>
            <w:tcW w:w="327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Практика  </w:t>
            </w:r>
          </w:p>
        </w:tc>
        <w:tc>
          <w:tcPr>
            <w:tcW w:w="18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Промежуточная аттестация </w:t>
            </w:r>
          </w:p>
        </w:tc>
        <w:tc>
          <w:tcPr>
            <w:tcW w:w="14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Государствен ная итоговая аттестация </w:t>
            </w:r>
          </w:p>
        </w:tc>
        <w:tc>
          <w:tcPr>
            <w:tcW w:w="19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t xml:space="preserve">Каникулы  </w:t>
            </w:r>
          </w:p>
        </w:tc>
        <w:tc>
          <w:tcPr>
            <w:tcW w:w="184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7" w:firstLine="0"/>
              <w:jc w:val="right"/>
            </w:pPr>
            <w:r>
              <w:t xml:space="preserve">Всего           </w:t>
            </w:r>
          </w:p>
          <w:p w:rsidR="006B263B" w:rsidRDefault="00C1510F">
            <w:pPr>
              <w:spacing w:after="0" w:line="259" w:lineRule="auto"/>
              <w:ind w:left="0" w:right="0" w:firstLine="0"/>
              <w:jc w:val="center"/>
            </w:pPr>
            <w:r>
              <w:t xml:space="preserve">(по курсам в неделях) </w:t>
            </w:r>
          </w:p>
        </w:tc>
      </w:tr>
      <w:tr w:rsidR="006B263B">
        <w:trPr>
          <w:trHeight w:val="8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Учебная практика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Производствен ная практика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I </w:t>
            </w:r>
          </w:p>
        </w:tc>
        <w:tc>
          <w:tcPr>
            <w:tcW w:w="20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4" w:firstLine="0"/>
              <w:jc w:val="center"/>
            </w:pPr>
            <w:r>
              <w:rPr>
                <w:sz w:val="28"/>
              </w:rPr>
              <w:t>39</w:t>
            </w:r>
            <w:r>
              <w:t xml:space="preserve"> </w:t>
            </w: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2" w:firstLine="0"/>
              <w:jc w:val="center"/>
            </w:pPr>
            <w:r>
              <w:rPr>
                <w:sz w:val="28"/>
              </w:rPr>
              <w:t>0</w:t>
            </w:r>
            <w:r>
              <w:t xml:space="preserve">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jc w:val="center"/>
            </w:pPr>
            <w:r>
              <w:rPr>
                <w:sz w:val="28"/>
              </w:rPr>
              <w:t>0</w:t>
            </w:r>
            <w:r>
              <w:t xml:space="preserve"> </w:t>
            </w:r>
          </w:p>
        </w:tc>
        <w:tc>
          <w:tcPr>
            <w:tcW w:w="18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jc w:val="center"/>
            </w:pPr>
            <w:r>
              <w:rPr>
                <w:sz w:val="28"/>
              </w:rPr>
              <w:t>2</w:t>
            </w:r>
            <w:r>
              <w:t xml:space="preserve"> </w:t>
            </w:r>
          </w:p>
        </w:tc>
        <w:tc>
          <w:tcPr>
            <w:tcW w:w="14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rPr>
                <w:sz w:val="28"/>
              </w:rPr>
              <w:t xml:space="preserve">  </w:t>
            </w:r>
          </w:p>
        </w:tc>
        <w:tc>
          <w:tcPr>
            <w:tcW w:w="19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11 </w:t>
            </w:r>
          </w:p>
        </w:tc>
        <w:tc>
          <w:tcPr>
            <w:tcW w:w="184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52 </w:t>
            </w:r>
          </w:p>
        </w:tc>
      </w:tr>
      <w:tr w:rsidR="006B263B">
        <w:trPr>
          <w:trHeight w:val="44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8" w:firstLine="0"/>
              <w:jc w:val="center"/>
            </w:pPr>
            <w:r>
              <w:rPr>
                <w:sz w:val="28"/>
              </w:rPr>
              <w:t xml:space="preserve">II </w:t>
            </w:r>
          </w:p>
        </w:tc>
        <w:tc>
          <w:tcPr>
            <w:tcW w:w="20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32 </w:t>
            </w: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sz w:val="28"/>
              </w:rPr>
              <w:t xml:space="preserve">7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1" w:firstLine="0"/>
              <w:jc w:val="center"/>
            </w:pPr>
            <w:r>
              <w:rPr>
                <w:sz w:val="28"/>
              </w:rPr>
              <w:t xml:space="preserve"> 0 </w:t>
            </w:r>
          </w:p>
        </w:tc>
        <w:tc>
          <w:tcPr>
            <w:tcW w:w="18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9" w:firstLine="0"/>
              <w:jc w:val="center"/>
            </w:pPr>
            <w:r>
              <w:rPr>
                <w:sz w:val="28"/>
              </w:rPr>
              <w:t xml:space="preserve">2 </w:t>
            </w:r>
          </w:p>
        </w:tc>
        <w:tc>
          <w:tcPr>
            <w:tcW w:w="14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rPr>
                <w:sz w:val="28"/>
              </w:rPr>
              <w:t xml:space="preserve">  </w:t>
            </w:r>
          </w:p>
        </w:tc>
        <w:tc>
          <w:tcPr>
            <w:tcW w:w="19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11 </w:t>
            </w:r>
          </w:p>
        </w:tc>
        <w:tc>
          <w:tcPr>
            <w:tcW w:w="184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52 </w:t>
            </w:r>
          </w:p>
        </w:tc>
      </w:tr>
      <w:tr w:rsidR="006B263B">
        <w:trPr>
          <w:trHeight w:val="44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III </w:t>
            </w:r>
          </w:p>
        </w:tc>
        <w:tc>
          <w:tcPr>
            <w:tcW w:w="20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16 </w:t>
            </w: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sz w:val="28"/>
              </w:rPr>
              <w:t xml:space="preserve">9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rPr>
                <w:sz w:val="28"/>
              </w:rPr>
              <w:t xml:space="preserve">14 </w:t>
            </w:r>
          </w:p>
        </w:tc>
        <w:tc>
          <w:tcPr>
            <w:tcW w:w="18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9" w:firstLine="0"/>
              <w:jc w:val="center"/>
            </w:pPr>
            <w:r>
              <w:rPr>
                <w:sz w:val="28"/>
              </w:rPr>
              <w:t xml:space="preserve">2 </w:t>
            </w:r>
          </w:p>
        </w:tc>
        <w:tc>
          <w:tcPr>
            <w:tcW w:w="14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rPr>
                <w:sz w:val="28"/>
              </w:rPr>
              <w:t xml:space="preserve">  </w:t>
            </w:r>
          </w:p>
        </w:tc>
        <w:tc>
          <w:tcPr>
            <w:tcW w:w="19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11 </w:t>
            </w:r>
          </w:p>
        </w:tc>
        <w:tc>
          <w:tcPr>
            <w:tcW w:w="184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52 </w:t>
            </w:r>
          </w:p>
        </w:tc>
      </w:tr>
      <w:tr w:rsidR="006B263B">
        <w:trPr>
          <w:trHeight w:val="44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IV </w:t>
            </w:r>
          </w:p>
        </w:tc>
        <w:tc>
          <w:tcPr>
            <w:tcW w:w="20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11 </w:t>
            </w: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10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rPr>
                <w:sz w:val="28"/>
              </w:rPr>
              <w:t xml:space="preserve">17 </w:t>
            </w:r>
          </w:p>
        </w:tc>
        <w:tc>
          <w:tcPr>
            <w:tcW w:w="18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9" w:firstLine="0"/>
              <w:jc w:val="center"/>
            </w:pPr>
            <w:r>
              <w:rPr>
                <w:sz w:val="28"/>
              </w:rPr>
              <w:t xml:space="preserve">1 </w:t>
            </w:r>
          </w:p>
        </w:tc>
        <w:tc>
          <w:tcPr>
            <w:tcW w:w="14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center"/>
            </w:pPr>
            <w:r>
              <w:rPr>
                <w:sz w:val="28"/>
              </w:rPr>
              <w:t xml:space="preserve">2 </w:t>
            </w:r>
          </w:p>
        </w:tc>
        <w:tc>
          <w:tcPr>
            <w:tcW w:w="19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rPr>
                <w:sz w:val="28"/>
              </w:rPr>
              <w:t xml:space="preserve">2 </w:t>
            </w:r>
          </w:p>
        </w:tc>
        <w:tc>
          <w:tcPr>
            <w:tcW w:w="184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sz w:val="28"/>
              </w:rPr>
              <w:t xml:space="preserve">43 </w:t>
            </w:r>
          </w:p>
        </w:tc>
      </w:tr>
      <w:tr w:rsidR="006B263B">
        <w:trPr>
          <w:trHeight w:val="444"/>
        </w:trPr>
        <w:tc>
          <w:tcPr>
            <w:tcW w:w="122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t xml:space="preserve">Всего  </w:t>
            </w:r>
          </w:p>
        </w:tc>
        <w:tc>
          <w:tcPr>
            <w:tcW w:w="20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98 </w:t>
            </w:r>
          </w:p>
        </w:tc>
        <w:tc>
          <w:tcPr>
            <w:tcW w:w="161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26 </w:t>
            </w:r>
          </w:p>
        </w:tc>
        <w:tc>
          <w:tcPr>
            <w:tcW w:w="16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rPr>
                <w:sz w:val="28"/>
              </w:rPr>
              <w:t xml:space="preserve">31 </w:t>
            </w:r>
          </w:p>
        </w:tc>
        <w:tc>
          <w:tcPr>
            <w:tcW w:w="18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9" w:firstLine="0"/>
              <w:jc w:val="center"/>
            </w:pPr>
            <w:r>
              <w:rPr>
                <w:sz w:val="28"/>
              </w:rPr>
              <w:t xml:space="preserve">7 </w:t>
            </w:r>
          </w:p>
        </w:tc>
        <w:tc>
          <w:tcPr>
            <w:tcW w:w="14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center"/>
            </w:pPr>
            <w:r>
              <w:rPr>
                <w:sz w:val="28"/>
              </w:rPr>
              <w:t xml:space="preserve">2 </w:t>
            </w:r>
          </w:p>
        </w:tc>
        <w:tc>
          <w:tcPr>
            <w:tcW w:w="19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jc w:val="center"/>
            </w:pPr>
            <w:r>
              <w:rPr>
                <w:sz w:val="28"/>
              </w:rPr>
              <w:t xml:space="preserve">35 </w:t>
            </w:r>
          </w:p>
        </w:tc>
        <w:tc>
          <w:tcPr>
            <w:tcW w:w="184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rPr>
                <w:sz w:val="28"/>
              </w:rPr>
              <w:t xml:space="preserve">199 </w:t>
            </w:r>
          </w:p>
        </w:tc>
      </w:tr>
    </w:tbl>
    <w:p w:rsidR="006B263B" w:rsidRDefault="00C1510F">
      <w:pPr>
        <w:spacing w:after="0" w:line="259" w:lineRule="auto"/>
        <w:ind w:left="47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177" w:line="259" w:lineRule="auto"/>
        <w:ind w:left="490" w:right="0" w:firstLine="0"/>
        <w:jc w:val="left"/>
      </w:pPr>
      <w:r>
        <w:rPr>
          <w:sz w:val="28"/>
        </w:rPr>
        <w:t xml:space="preserve"> </w:t>
      </w:r>
    </w:p>
    <w:p w:rsidR="006B263B" w:rsidRDefault="00C1510F">
      <w:pPr>
        <w:spacing w:after="180" w:line="259" w:lineRule="auto"/>
        <w:ind w:left="49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179" w:line="259" w:lineRule="auto"/>
        <w:ind w:left="490" w:right="0" w:firstLine="0"/>
        <w:jc w:val="left"/>
      </w:pPr>
      <w:r>
        <w:rPr>
          <w:sz w:val="28"/>
        </w:rPr>
        <w:t xml:space="preserve"> </w:t>
      </w:r>
    </w:p>
    <w:p w:rsidR="006B263B" w:rsidRDefault="00C1510F">
      <w:pPr>
        <w:spacing w:after="0" w:line="259" w:lineRule="auto"/>
        <w:ind w:left="490" w:right="0" w:firstLine="0"/>
        <w:jc w:val="left"/>
      </w:pPr>
      <w:r>
        <w:rPr>
          <w:sz w:val="28"/>
        </w:rPr>
        <w:t xml:space="preserve"> </w:t>
      </w:r>
    </w:p>
    <w:p w:rsidR="006B263B" w:rsidRDefault="00C1510F">
      <w:pPr>
        <w:spacing w:after="367" w:line="269" w:lineRule="auto"/>
        <w:ind w:left="10" w:right="5468" w:hanging="10"/>
        <w:jc w:val="right"/>
      </w:pPr>
      <w:r>
        <w:rPr>
          <w:sz w:val="28"/>
        </w:rPr>
        <w:t xml:space="preserve">Календарный учебный график </w:t>
      </w:r>
    </w:p>
    <w:tbl>
      <w:tblPr>
        <w:tblStyle w:val="TableGrid"/>
        <w:tblW w:w="15393" w:type="dxa"/>
        <w:tblInd w:w="439" w:type="dxa"/>
        <w:tblCellMar>
          <w:top w:w="9" w:type="dxa"/>
          <w:left w:w="29" w:type="dxa"/>
          <w:bottom w:w="12" w:type="dxa"/>
        </w:tblCellMar>
        <w:tblLook w:val="04A0" w:firstRow="1" w:lastRow="0" w:firstColumn="1" w:lastColumn="0" w:noHBand="0" w:noVBand="1"/>
      </w:tblPr>
      <w:tblGrid>
        <w:gridCol w:w="307"/>
        <w:gridCol w:w="377"/>
        <w:gridCol w:w="286"/>
        <w:gridCol w:w="285"/>
        <w:gridCol w:w="285"/>
        <w:gridCol w:w="285"/>
        <w:gridCol w:w="285"/>
        <w:gridCol w:w="283"/>
        <w:gridCol w:w="285"/>
        <w:gridCol w:w="285"/>
        <w:gridCol w:w="285"/>
        <w:gridCol w:w="285"/>
        <w:gridCol w:w="285"/>
        <w:gridCol w:w="285"/>
        <w:gridCol w:w="285"/>
        <w:gridCol w:w="286"/>
        <w:gridCol w:w="285"/>
        <w:gridCol w:w="285"/>
        <w:gridCol w:w="380"/>
        <w:gridCol w:w="304"/>
        <w:gridCol w:w="285"/>
        <w:gridCol w:w="285"/>
        <w:gridCol w:w="285"/>
        <w:gridCol w:w="285"/>
        <w:gridCol w:w="285"/>
        <w:gridCol w:w="285"/>
        <w:gridCol w:w="283"/>
        <w:gridCol w:w="285"/>
        <w:gridCol w:w="285"/>
        <w:gridCol w:w="285"/>
        <w:gridCol w:w="285"/>
        <w:gridCol w:w="285"/>
        <w:gridCol w:w="285"/>
        <w:gridCol w:w="285"/>
        <w:gridCol w:w="285"/>
        <w:gridCol w:w="285"/>
        <w:gridCol w:w="341"/>
        <w:gridCol w:w="343"/>
        <w:gridCol w:w="285"/>
        <w:gridCol w:w="285"/>
        <w:gridCol w:w="285"/>
        <w:gridCol w:w="286"/>
        <w:gridCol w:w="285"/>
        <w:gridCol w:w="285"/>
        <w:gridCol w:w="285"/>
        <w:gridCol w:w="285"/>
        <w:gridCol w:w="285"/>
        <w:gridCol w:w="285"/>
        <w:gridCol w:w="285"/>
        <w:gridCol w:w="285"/>
        <w:gridCol w:w="285"/>
        <w:gridCol w:w="285"/>
        <w:gridCol w:w="285"/>
      </w:tblGrid>
      <w:tr w:rsidR="006B263B">
        <w:trPr>
          <w:trHeight w:val="300"/>
        </w:trPr>
        <w:tc>
          <w:tcPr>
            <w:tcW w:w="15393" w:type="dxa"/>
            <w:gridSpan w:val="53"/>
            <w:tcBorders>
              <w:top w:val="single" w:sz="2"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b/>
                <w:sz w:val="22"/>
              </w:rPr>
              <w:t xml:space="preserve">1. График учебного процесса </w:t>
            </w:r>
            <w:r>
              <w:rPr>
                <w:sz w:val="22"/>
              </w:rPr>
              <w:t xml:space="preserve"> </w:t>
            </w:r>
          </w:p>
        </w:tc>
      </w:tr>
      <w:tr w:rsidR="006B263B">
        <w:trPr>
          <w:trHeight w:val="410"/>
        </w:trPr>
        <w:tc>
          <w:tcPr>
            <w:tcW w:w="290" w:type="dxa"/>
            <w:vMerge w:val="restart"/>
            <w:tcBorders>
              <w:top w:val="single" w:sz="6" w:space="0" w:color="000000"/>
              <w:left w:val="single" w:sz="6" w:space="0" w:color="000000"/>
              <w:bottom w:val="single" w:sz="6" w:space="0" w:color="000000"/>
              <w:right w:val="single" w:sz="6" w:space="0" w:color="000000"/>
            </w:tcBorders>
          </w:tcPr>
          <w:p w:rsidR="006B263B" w:rsidRDefault="00C1510F">
            <w:pPr>
              <w:spacing w:after="0" w:line="264" w:lineRule="auto"/>
              <w:ind w:left="2" w:right="2" w:firstLine="0"/>
              <w:jc w:val="left"/>
            </w:pPr>
            <w:r>
              <w:rPr>
                <w:sz w:val="22"/>
              </w:rPr>
              <w:t xml:space="preserve">К у Р </w:t>
            </w:r>
          </w:p>
          <w:p w:rsidR="006B263B" w:rsidRDefault="00C1510F">
            <w:pPr>
              <w:spacing w:after="0" w:line="259" w:lineRule="auto"/>
              <w:ind w:left="2" w:right="0" w:firstLine="0"/>
            </w:pPr>
            <w:r>
              <w:rPr>
                <w:sz w:val="22"/>
              </w:rPr>
              <w:t xml:space="preserve">C </w:t>
            </w:r>
          </w:p>
        </w:tc>
        <w:tc>
          <w:tcPr>
            <w:tcW w:w="1448" w:type="dxa"/>
            <w:gridSpan w:val="5"/>
            <w:tcBorders>
              <w:top w:val="single" w:sz="6" w:space="0" w:color="000000"/>
              <w:left w:val="single" w:sz="6" w:space="0" w:color="000000"/>
              <w:bottom w:val="single" w:sz="6" w:space="0" w:color="000000"/>
              <w:right w:val="single" w:sz="6" w:space="0" w:color="000000"/>
            </w:tcBorders>
          </w:tcPr>
          <w:p w:rsidR="006B263B" w:rsidRDefault="00C1510F">
            <w:pPr>
              <w:tabs>
                <w:tab w:val="center" w:pos="1162"/>
              </w:tabs>
              <w:spacing w:after="0" w:line="259" w:lineRule="auto"/>
              <w:ind w:left="0" w:right="0" w:firstLine="0"/>
              <w:jc w:val="left"/>
            </w:pPr>
            <w:r>
              <w:rPr>
                <w:sz w:val="22"/>
              </w:rPr>
              <w:t xml:space="preserve">сентябрь </w:t>
            </w:r>
            <w:r>
              <w:rPr>
                <w:sz w:val="22"/>
              </w:rPr>
              <w:tab/>
              <w:t xml:space="preserve"> </w:t>
            </w:r>
          </w:p>
        </w:tc>
        <w:tc>
          <w:tcPr>
            <w:tcW w:w="1164" w:type="dxa"/>
            <w:gridSpan w:val="4"/>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октябрь  </w:t>
            </w:r>
          </w:p>
        </w:tc>
        <w:tc>
          <w:tcPr>
            <w:tcW w:w="1162" w:type="dxa"/>
            <w:gridSpan w:val="4"/>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s>
              <w:spacing w:after="0" w:line="259" w:lineRule="auto"/>
              <w:ind w:left="0" w:right="0" w:firstLine="0"/>
              <w:jc w:val="left"/>
            </w:pPr>
            <w:r>
              <w:rPr>
                <w:sz w:val="22"/>
              </w:rPr>
              <w:t xml:space="preserve">ноябрь </w:t>
            </w:r>
            <w:r>
              <w:rPr>
                <w:sz w:val="22"/>
              </w:rPr>
              <w:tab/>
              <w:t xml:space="preserve"> </w:t>
            </w:r>
          </w:p>
        </w:tc>
        <w:tc>
          <w:tcPr>
            <w:tcW w:w="1496" w:type="dxa"/>
            <w:gridSpan w:val="5"/>
            <w:tcBorders>
              <w:top w:val="single" w:sz="6" w:space="0" w:color="000000"/>
              <w:left w:val="single" w:sz="6" w:space="0" w:color="000000"/>
              <w:bottom w:val="single" w:sz="6" w:space="0" w:color="000000"/>
              <w:right w:val="single" w:sz="6" w:space="0" w:color="000000"/>
            </w:tcBorders>
          </w:tcPr>
          <w:p w:rsidR="006B263B" w:rsidRDefault="00C1510F">
            <w:pPr>
              <w:tabs>
                <w:tab w:val="center" w:pos="1165"/>
              </w:tabs>
              <w:spacing w:after="0" w:line="259" w:lineRule="auto"/>
              <w:ind w:left="0" w:right="0" w:firstLine="0"/>
              <w:jc w:val="left"/>
            </w:pPr>
            <w:r>
              <w:rPr>
                <w:sz w:val="22"/>
              </w:rPr>
              <w:t xml:space="preserve">декабрь  </w:t>
            </w:r>
            <w:r>
              <w:rPr>
                <w:sz w:val="22"/>
              </w:rPr>
              <w:tab/>
              <w:t xml:space="preserve"> </w:t>
            </w:r>
          </w:p>
        </w:tc>
        <w:tc>
          <w:tcPr>
            <w:tcW w:w="1118" w:type="dxa"/>
            <w:gridSpan w:val="4"/>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январь  </w:t>
            </w:r>
          </w:p>
        </w:tc>
        <w:tc>
          <w:tcPr>
            <w:tcW w:w="1164" w:type="dxa"/>
            <w:gridSpan w:val="4"/>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февраль  </w:t>
            </w:r>
          </w:p>
        </w:tc>
        <w:tc>
          <w:tcPr>
            <w:tcW w:w="1452" w:type="dxa"/>
            <w:gridSpan w:val="5"/>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 w:val="center" w:pos="1164"/>
              </w:tabs>
              <w:spacing w:after="0" w:line="259" w:lineRule="auto"/>
              <w:ind w:left="0" w:right="0" w:firstLine="0"/>
              <w:jc w:val="left"/>
            </w:pPr>
            <w:r>
              <w:rPr>
                <w:sz w:val="22"/>
              </w:rPr>
              <w:t xml:space="preserve">март  </w:t>
            </w:r>
            <w:r>
              <w:rPr>
                <w:sz w:val="22"/>
              </w:rPr>
              <w:tab/>
              <w:t xml:space="preserve"> </w:t>
            </w:r>
            <w:r>
              <w:rPr>
                <w:sz w:val="22"/>
              </w:rPr>
              <w:tab/>
              <w:t xml:space="preserve"> </w:t>
            </w:r>
          </w:p>
        </w:tc>
        <w:tc>
          <w:tcPr>
            <w:tcW w:w="1162" w:type="dxa"/>
            <w:gridSpan w:val="4"/>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s>
              <w:spacing w:after="0" w:line="259" w:lineRule="auto"/>
              <w:ind w:left="0" w:right="0" w:firstLine="0"/>
              <w:jc w:val="left"/>
            </w:pPr>
            <w:r>
              <w:rPr>
                <w:sz w:val="22"/>
              </w:rPr>
              <w:t xml:space="preserve">апрель </w:t>
            </w:r>
            <w:r>
              <w:rPr>
                <w:sz w:val="22"/>
              </w:rPr>
              <w:tab/>
              <w:t xml:space="preserve"> </w:t>
            </w:r>
          </w:p>
        </w:tc>
        <w:tc>
          <w:tcPr>
            <w:tcW w:w="1162" w:type="dxa"/>
            <w:gridSpan w:val="4"/>
            <w:tcBorders>
              <w:top w:val="single" w:sz="6" w:space="0" w:color="000000"/>
              <w:left w:val="single" w:sz="6" w:space="0" w:color="000000"/>
              <w:bottom w:val="single" w:sz="6" w:space="0" w:color="000000"/>
              <w:right w:val="single" w:sz="6" w:space="0" w:color="000000"/>
            </w:tcBorders>
          </w:tcPr>
          <w:p w:rsidR="006B263B" w:rsidRDefault="00C1510F">
            <w:pPr>
              <w:tabs>
                <w:tab w:val="center" w:pos="583"/>
                <w:tab w:val="center" w:pos="874"/>
              </w:tabs>
              <w:spacing w:after="0" w:line="259" w:lineRule="auto"/>
              <w:ind w:left="0" w:right="0" w:firstLine="0"/>
              <w:jc w:val="left"/>
            </w:pPr>
            <w:r>
              <w:rPr>
                <w:sz w:val="22"/>
              </w:rPr>
              <w:t xml:space="preserve">май </w:t>
            </w:r>
            <w:r>
              <w:rPr>
                <w:sz w:val="22"/>
              </w:rPr>
              <w:tab/>
              <w:t xml:space="preserve"> </w:t>
            </w:r>
            <w:r>
              <w:rPr>
                <w:sz w:val="22"/>
              </w:rPr>
              <w:tab/>
              <w:t xml:space="preserve"> </w:t>
            </w:r>
          </w:p>
        </w:tc>
        <w:tc>
          <w:tcPr>
            <w:tcW w:w="1453" w:type="dxa"/>
            <w:gridSpan w:val="5"/>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 w:val="center" w:pos="1165"/>
              </w:tabs>
              <w:spacing w:after="0" w:line="259" w:lineRule="auto"/>
              <w:ind w:left="0" w:right="0" w:firstLine="0"/>
              <w:jc w:val="left"/>
            </w:pPr>
            <w:r>
              <w:rPr>
                <w:sz w:val="22"/>
              </w:rPr>
              <w:t xml:space="preserve">июнь  </w:t>
            </w:r>
            <w:r>
              <w:rPr>
                <w:sz w:val="22"/>
              </w:rPr>
              <w:tab/>
              <w:t xml:space="preserve"> </w:t>
            </w:r>
            <w:r>
              <w:rPr>
                <w:sz w:val="22"/>
              </w:rPr>
              <w:tab/>
              <w:t xml:space="preserve"> </w:t>
            </w:r>
          </w:p>
        </w:tc>
        <w:tc>
          <w:tcPr>
            <w:tcW w:w="1162" w:type="dxa"/>
            <w:gridSpan w:val="4"/>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s>
              <w:spacing w:after="0" w:line="259" w:lineRule="auto"/>
              <w:ind w:left="0" w:right="0" w:firstLine="0"/>
              <w:jc w:val="left"/>
            </w:pPr>
            <w:r>
              <w:rPr>
                <w:sz w:val="22"/>
              </w:rPr>
              <w:t xml:space="preserve">июль  </w:t>
            </w:r>
            <w:r>
              <w:rPr>
                <w:sz w:val="22"/>
              </w:rPr>
              <w:tab/>
              <w:t xml:space="preserve"> </w:t>
            </w:r>
          </w:p>
        </w:tc>
        <w:tc>
          <w:tcPr>
            <w:tcW w:w="1162" w:type="dxa"/>
            <w:gridSpan w:val="4"/>
            <w:tcBorders>
              <w:top w:val="single" w:sz="6" w:space="0" w:color="000000"/>
              <w:left w:val="single" w:sz="6" w:space="0" w:color="000000"/>
              <w:bottom w:val="single" w:sz="6" w:space="0" w:color="000000"/>
              <w:right w:val="single" w:sz="6" w:space="0" w:color="000000"/>
            </w:tcBorders>
          </w:tcPr>
          <w:p w:rsidR="006B263B" w:rsidRDefault="00C1510F">
            <w:pPr>
              <w:tabs>
                <w:tab w:val="center" w:pos="874"/>
              </w:tabs>
              <w:spacing w:after="0" w:line="259" w:lineRule="auto"/>
              <w:ind w:left="0" w:right="0" w:firstLine="0"/>
              <w:jc w:val="left"/>
            </w:pPr>
            <w:r>
              <w:rPr>
                <w:sz w:val="22"/>
              </w:rPr>
              <w:t xml:space="preserve">август </w:t>
            </w:r>
            <w:r>
              <w:rPr>
                <w:sz w:val="22"/>
              </w:rPr>
              <w:tab/>
              <w:t xml:space="preserve"> </w:t>
            </w:r>
          </w:p>
        </w:tc>
      </w:tr>
      <w:tr w:rsidR="006B263B">
        <w:trPr>
          <w:trHeight w:val="857"/>
        </w:trPr>
        <w:tc>
          <w:tcPr>
            <w:tcW w:w="0" w:type="auto"/>
            <w:vMerge/>
            <w:tcBorders>
              <w:top w:val="nil"/>
              <w:left w:val="single" w:sz="6" w:space="0" w:color="000000"/>
              <w:bottom w:val="single" w:sz="6" w:space="0" w:color="000000"/>
              <w:right w:val="single" w:sz="6" w:space="0" w:color="000000"/>
            </w:tcBorders>
          </w:tcPr>
          <w:p w:rsidR="006B263B" w:rsidRDefault="006B263B">
            <w:pPr>
              <w:spacing w:after="160" w:line="259" w:lineRule="auto"/>
              <w:ind w:left="0" w:right="0" w:firstLine="0"/>
              <w:jc w:val="left"/>
            </w:pP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217" name="Group 1057217"/>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552" name="Rectangle 3552"/>
                              <wps:cNvSpPr/>
                              <wps:spPr>
                                <a:xfrm rot="-5399999">
                                  <a:off x="56596" y="71146"/>
                                  <a:ext cx="93238" cy="206430"/>
                                </a:xfrm>
                                <a:prstGeom prst="rect">
                                  <a:avLst/>
                                </a:prstGeom>
                                <a:ln>
                                  <a:noFill/>
                                </a:ln>
                              </wps:spPr>
                              <wps:txbx>
                                <w:txbxContent>
                                  <w:p w:rsidR="006B263B" w:rsidRDefault="00C1510F">
                                    <w:pPr>
                                      <w:spacing w:after="160" w:line="259" w:lineRule="auto"/>
                                      <w:ind w:left="0" w:right="0" w:firstLine="0"/>
                                      <w:jc w:val="left"/>
                                    </w:pPr>
                                    <w:r>
                                      <w:rPr>
                                        <w:sz w:val="22"/>
                                      </w:rPr>
                                      <w:t>1</w:t>
                                    </w:r>
                                  </w:p>
                                </w:txbxContent>
                              </wps:txbx>
                              <wps:bodyPr horzOverflow="overflow" vert="horz" lIns="0" tIns="0" rIns="0" bIns="0" rtlCol="0">
                                <a:noAutofit/>
                              </wps:bodyPr>
                            </wps:wsp>
                            <wps:wsp>
                              <wps:cNvPr id="3553" name="Rectangle 3553"/>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54" name="Rectangle 3554"/>
                              <wps:cNvSpPr/>
                              <wps:spPr>
                                <a:xfrm rot="-5399999">
                                  <a:off x="56596" y="-46200"/>
                                  <a:ext cx="93238" cy="206430"/>
                                </a:xfrm>
                                <a:prstGeom prst="rect">
                                  <a:avLst/>
                                </a:prstGeom>
                                <a:ln>
                                  <a:noFill/>
                                </a:ln>
                              </wps:spPr>
                              <wps:txbx>
                                <w:txbxContent>
                                  <w:p w:rsidR="006B263B" w:rsidRDefault="00C1510F">
                                    <w:pPr>
                                      <w:spacing w:after="160" w:line="259" w:lineRule="auto"/>
                                      <w:ind w:left="0" w:right="0" w:firstLine="0"/>
                                      <w:jc w:val="left"/>
                                    </w:pPr>
                                    <w:r>
                                      <w:rPr>
                                        <w:sz w:val="22"/>
                                      </w:rPr>
                                      <w:t>7</w:t>
                                    </w:r>
                                  </w:p>
                                </w:txbxContent>
                              </wps:txbx>
                              <wps:bodyPr horzOverflow="overflow" vert="horz" lIns="0" tIns="0" rIns="0" bIns="0" rtlCol="0">
                                <a:noAutofit/>
                              </wps:bodyPr>
                            </wps:wsp>
                            <wps:wsp>
                              <wps:cNvPr id="3555" name="Rectangle 3555"/>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hQxQD1AAAAAMBAAAPAAAAAAAAAAEAIAAAACIAAABkcnMvZG93bnJldi54bWxQSwECFAAU&#10;AAAACACHTuJALN5JXaACAAB0CgAADgAAAAAAAAABACAAAAAjAQAAZHJzL2Uyb0RvYy54bWxQSwUG&#10;AAAAAAYABgBZAQAANQYAAAAA&#10;">
                      <o:lock v:ext="edit" aspectratio="f"/>
                      <v:rect id="Rectangle 3552" o:spid="_x0000_s1026" o:spt="1" style="position:absolute;left:56596;top:71146;height:206430;width:93238;rotation:-5898239f;" filled="f" stroked="f" coordsize="21600,21600" o:gfxdata="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BdU&#10;B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C6BE370">
                              <w:pPr>
                                <w:spacing w:after="160" w:line="259" w:lineRule="auto"/>
                                <w:ind w:left="0" w:right="0" w:firstLine="0"/>
                                <w:jc w:val="left"/>
                              </w:pPr>
                              <w:r>
                                <w:rPr>
                                  <w:sz w:val="22"/>
                                </w:rPr>
                                <w:t>1</w:t>
                              </w:r>
                            </w:p>
                          </w:txbxContent>
                        </v:textbox>
                      </v:rect>
                      <v:rect id="Rectangle 3553" o:spid="_x0000_s1026" o:spt="1" style="position:absolute;left:72166;top:16613;height:206430;width:62097;rotation:-5898239f;" filled="f" stroked="f" coordsize="21600,21600" o:gfxdata="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1vx&#10;n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8BDA1F9">
                              <w:pPr>
                                <w:spacing w:after="160" w:line="259" w:lineRule="auto"/>
                                <w:ind w:left="0" w:right="0" w:firstLine="0"/>
                                <w:jc w:val="left"/>
                              </w:pPr>
                              <w:r>
                                <w:rPr>
                                  <w:sz w:val="22"/>
                                </w:rPr>
                                <w:t>-</w:t>
                              </w:r>
                            </w:p>
                          </w:txbxContent>
                        </v:textbox>
                      </v:rect>
                      <v:rect id="Rectangle 3554" o:spid="_x0000_s1026" o:spt="1" style="position:absolute;left:56596;top:-46200;height:206430;width:93238;rotation:-5898239f;" filled="f" stroked="f" coordsize="21600,21600" o:gfxdata="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smnq&#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0F600C7">
                              <w:pPr>
                                <w:spacing w:after="160" w:line="259" w:lineRule="auto"/>
                                <w:ind w:left="0" w:right="0" w:firstLine="0"/>
                                <w:jc w:val="left"/>
                              </w:pPr>
                              <w:r>
                                <w:rPr>
                                  <w:sz w:val="22"/>
                                </w:rPr>
                                <w:t>7</w:t>
                              </w:r>
                            </w:p>
                          </w:txbxContent>
                        </v:textbox>
                      </v:rect>
                      <v:rect id="Rectangle 3555" o:spid="_x0000_s1026" o:spt="1" style="position:absolute;left:79905;top:-91471;height:206430;width:46619;rotation:-5898239f;" filled="f" stroked="f" coordsize="21600,21600" o:gfxdata="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7M&#10;c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9C44A35">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8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3"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234" name="Group 1057234"/>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556" name="Rectangle 3556"/>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8</w:t>
                                    </w:r>
                                  </w:p>
                                </w:txbxContent>
                              </wps:txbx>
                              <wps:bodyPr horzOverflow="overflow" vert="horz" lIns="0" tIns="0" rIns="0" bIns="0" rtlCol="0">
                                <a:noAutofit/>
                              </wps:bodyPr>
                            </wps:wsp>
                            <wps:wsp>
                              <wps:cNvPr id="3557" name="Rectangle 3557"/>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58" name="Rectangle 3558"/>
                              <wps:cNvSpPr/>
                              <wps:spPr>
                                <a:xfrm rot="-5399999">
                                  <a:off x="9976"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14</w:t>
                                    </w:r>
                                  </w:p>
                                </w:txbxContent>
                              </wps:txbx>
                              <wps:bodyPr horzOverflow="overflow" vert="horz" lIns="0" tIns="0" rIns="0" bIns="0" rtlCol="0">
                                <a:noAutofit/>
                              </wps:bodyPr>
                            </wps:wsp>
                            <wps:wsp>
                              <wps:cNvPr id="3559" name="Rectangle 3559"/>
                              <wps:cNvSpPr/>
                              <wps:spPr>
                                <a:xfrm rot="-5399999">
                                  <a:off x="79905"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&#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D//pQP1AAAAAMBAAAPAAAAAAAAAAEAIAAAACIAAABk&#10;cnMvZG93bnJldi54bWxQSwECFAAUAAAACACHTuJAkUt/6rUCAAB1CgAADgAAAAAAAAABACAAAAAj&#10;AQAAZHJzL2Uyb0RvYy54bWxQSwUGAAAAAAYABgBZAQAASgYAAAAA&#10;">
                      <o:lock v:ext="edit" aspectratio="f"/>
                      <v:rect id="Rectangle 3556" o:spid="_x0000_s1026" o:spt="1" style="position:absolute;left:56596;top:141250;height:206430;width:93238;rotation:-5898239f;" filled="f" stroked="f" coordsize="21600,21600" o:gfxdata="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DLFIG&#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36F773B">
                              <w:pPr>
                                <w:spacing w:after="160" w:line="259" w:lineRule="auto"/>
                                <w:ind w:left="0" w:right="0" w:firstLine="0"/>
                                <w:jc w:val="left"/>
                              </w:pPr>
                              <w:r>
                                <w:rPr>
                                  <w:sz w:val="22"/>
                                </w:rPr>
                                <w:t>8</w:t>
                              </w:r>
                            </w:p>
                          </w:txbxContent>
                        </v:textbox>
                      </v:rect>
                      <v:rect id="Rectangle 3557" o:spid="_x0000_s1026" o:spt="1" style="position:absolute;left:72166;top:86717;height:206430;width:62097;rotation:-5898239f;" filled="f" stroked="f" coordsize="21600,21600" o:gfxdata="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GD3&#10;n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80F50FB">
                              <w:pPr>
                                <w:spacing w:after="160" w:line="259" w:lineRule="auto"/>
                                <w:ind w:left="0" w:right="0" w:firstLine="0"/>
                                <w:jc w:val="left"/>
                              </w:pPr>
                              <w:r>
                                <w:rPr>
                                  <w:sz w:val="22"/>
                                </w:rPr>
                                <w:t>-</w:t>
                              </w:r>
                            </w:p>
                          </w:txbxContent>
                        </v:textbox>
                      </v:rect>
                      <v:rect id="Rectangle 3558" o:spid="_x0000_s1026" o:spt="1" style="position:absolute;left:9976;top:-22716;height:206430;width:186477;rotation:-5898239f;" filled="f" stroked="f" coordsize="21600,21600" o:gfxdata="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3/Y++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4B5BA172">
                              <w:pPr>
                                <w:spacing w:after="160" w:line="259" w:lineRule="auto"/>
                                <w:ind w:left="0" w:right="0" w:firstLine="0"/>
                                <w:jc w:val="left"/>
                              </w:pPr>
                              <w:r>
                                <w:rPr>
                                  <w:sz w:val="22"/>
                                </w:rPr>
                                <w:t>14</w:t>
                              </w:r>
                            </w:p>
                          </w:txbxContent>
                        </v:textbox>
                      </v:rect>
                      <v:rect id="Rectangle 3559" o:spid="_x0000_s1026" o:spt="1" style="position:absolute;left:79905;top:-91471;height:206429;width:46619;rotation:-5898239f;" filled="f" stroked="f" coordsize="21600,21600" o:gfxdata="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s8Z0&#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5BBE889">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259" name="Group 1057259"/>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60" name="Rectangle 3560"/>
                              <wps:cNvSpPr/>
                              <wps:spPr>
                                <a:xfrm rot="-5399999">
                                  <a:off x="9976"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15</w:t>
                                    </w:r>
                                  </w:p>
                                </w:txbxContent>
                              </wps:txbx>
                              <wps:bodyPr horzOverflow="overflow" vert="horz" lIns="0" tIns="0" rIns="0" bIns="0" rtlCol="0">
                                <a:noAutofit/>
                              </wps:bodyPr>
                            </wps:wsp>
                            <wps:wsp>
                              <wps:cNvPr id="3561" name="Rectangle 3561"/>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62" name="Rectangle 3562"/>
                              <wps:cNvSpPr/>
                              <wps:spPr>
                                <a:xfrm rot="-5399999">
                                  <a:off x="9976"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21</w:t>
                                    </w:r>
                                  </w:p>
                                </w:txbxContent>
                              </wps:txbx>
                              <wps:bodyPr horzOverflow="overflow" vert="horz" lIns="0" tIns="0" rIns="0" bIns="0" rtlCol="0">
                                <a:noAutofit/>
                              </wps:bodyPr>
                            </wps:wsp>
                            <wps:wsp>
                              <wps:cNvPr id="3563" name="Rectangle 3563"/>
                              <wps:cNvSpPr/>
                              <wps:spPr>
                                <a:xfrm rot="-5399999">
                                  <a:off x="79905" y="-91471"/>
                                  <a:ext cx="46620"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sw5z/VAAAAAwEAAA8AAAAAAAAAAQAgAAAAIgAAAGRycy9kb3ducmV2LnhtbFBLAQIU&#10;ABQAAAAIAIdO4kCpRUp7oQIAAHUKAAAOAAAAAAAAAAEAIAAAACQBAABkcnMvZTJvRG9jLnhtbFBL&#10;BQYAAAAABgAGAFkBAAA3BgAAAAA=&#10;">
                      <o:lock v:ext="edit" aspectratio="f"/>
                      <v:rect id="Rectangle 3560" o:spid="_x0000_s1026" o:spt="1" style="position:absolute;left:9976;top:164735;height:206430;width:186477;rotation:-5898239f;" filled="f" stroked="f" coordsize="21600,21600" o:gfxdata="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5aVU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EF6F7C7">
                              <w:pPr>
                                <w:spacing w:after="160" w:line="259" w:lineRule="auto"/>
                                <w:ind w:left="0" w:right="0" w:firstLine="0"/>
                                <w:jc w:val="left"/>
                              </w:pPr>
                              <w:r>
                                <w:rPr>
                                  <w:sz w:val="22"/>
                                </w:rPr>
                                <w:t>15</w:t>
                              </w:r>
                            </w:p>
                          </w:txbxContent>
                        </v:textbox>
                      </v:rect>
                      <v:rect id="Rectangle 3561" o:spid="_x0000_s1026" o:spt="1" style="position:absolute;left:72166;top:86717;height:206430;width:62097;rotation:-5898239f;" filled="f" stroked="f" coordsize="21600,21600" o:gfxdata="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qQDP&#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35867D0">
                              <w:pPr>
                                <w:spacing w:after="160" w:line="259" w:lineRule="auto"/>
                                <w:ind w:left="0" w:right="0" w:firstLine="0"/>
                                <w:jc w:val="left"/>
                              </w:pPr>
                              <w:r>
                                <w:rPr>
                                  <w:sz w:val="22"/>
                                </w:rPr>
                                <w:t>-</w:t>
                              </w:r>
                            </w:p>
                          </w:txbxContent>
                        </v:textbox>
                      </v:rect>
                      <v:rect id="Rectangle 3562" o:spid="_x0000_s1026" o:spt="1" style="position:absolute;left:9976;top:-22716;height:206430;width:186477;rotation:-5898239f;" filled="f" stroked="f" coordsize="21600,21600" o:gfxdata="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e564&#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E5445B3">
                              <w:pPr>
                                <w:spacing w:after="160" w:line="259" w:lineRule="auto"/>
                                <w:ind w:left="0" w:right="0" w:firstLine="0"/>
                                <w:jc w:val="left"/>
                              </w:pPr>
                              <w:r>
                                <w:rPr>
                                  <w:sz w:val="22"/>
                                </w:rPr>
                                <w:t>21</w:t>
                              </w:r>
                            </w:p>
                          </w:txbxContent>
                        </v:textbox>
                      </v:rect>
                      <v:rect id="Rectangle 3563" o:spid="_x0000_s1026" o:spt="1" style="position:absolute;left:79905;top:-91471;height:206430;width:46620;rotation:-5898239f;" filled="f" stroked="f" coordsize="21600,21600" o:gfxdata="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Nzsj&#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E417733">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263" name="Group 1057263"/>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64" name="Rectangle 3564"/>
                              <wps:cNvSpPr/>
                              <wps:spPr>
                                <a:xfrm rot="-5399999">
                                  <a:off x="9976"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22</w:t>
                                    </w:r>
                                  </w:p>
                                </w:txbxContent>
                              </wps:txbx>
                              <wps:bodyPr horzOverflow="overflow" vert="horz" lIns="0" tIns="0" rIns="0" bIns="0" rtlCol="0">
                                <a:noAutofit/>
                              </wps:bodyPr>
                            </wps:wsp>
                            <wps:wsp>
                              <wps:cNvPr id="3565" name="Rectangle 3565"/>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66" name="Rectangle 3566"/>
                              <wps:cNvSpPr/>
                              <wps:spPr>
                                <a:xfrm rot="-5399999">
                                  <a:off x="9976"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28</w:t>
                                    </w:r>
                                  </w:p>
                                </w:txbxContent>
                              </wps:txbx>
                              <wps:bodyPr horzOverflow="overflow" vert="horz" lIns="0" tIns="0" rIns="0" bIns="0" rtlCol="0">
                                <a:noAutofit/>
                              </wps:bodyPr>
                            </wps:wsp>
                            <wps:wsp>
                              <wps:cNvPr id="3567" name="Rectangle 356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rMOc/1QAAAAMBAAAPAAAAAAAAAAEAIAAAACIAAABkcnMvZG93bnJldi54&#10;bWxQSwECFAAUAAAACACHTuJADWLbzKgCAAB1CgAADgAAAAAAAAABACAAAAAkAQAAZHJzL2Uyb0Rv&#10;Yy54bWxQSwUGAAAAAAYABgBZAQAAPgYAAAAA&#10;">
                      <o:lock v:ext="edit" aspectratio="f"/>
                      <v:rect id="Rectangle 3564" o:spid="_x0000_s1026" o:spt="1" style="position:absolute;left:9976;top:164735;height:206430;width:186477;rotation:-5898239f;" filled="f" stroked="f" coordsize="21600,21600" o:gfxdata="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3qNX&#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ABE69F1">
                              <w:pPr>
                                <w:spacing w:after="160" w:line="259" w:lineRule="auto"/>
                                <w:ind w:left="0" w:right="0" w:firstLine="0"/>
                                <w:jc w:val="left"/>
                              </w:pPr>
                              <w:r>
                                <w:rPr>
                                  <w:sz w:val="22"/>
                                </w:rPr>
                                <w:t>22</w:t>
                              </w:r>
                            </w:p>
                          </w:txbxContent>
                        </v:textbox>
                      </v:rect>
                      <v:rect id="Rectangle 3565" o:spid="_x0000_s1026" o:spt="1" style="position:absolute;left:72166;top:86717;height:206430;width:62097;rotation:-5898239f;" filled="f" stroked="f" coordsize="21600,21600" o:gfxdata="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9kgbM&#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BB1134C">
                              <w:pPr>
                                <w:spacing w:after="160" w:line="259" w:lineRule="auto"/>
                                <w:ind w:left="0" w:right="0" w:firstLine="0"/>
                                <w:jc w:val="left"/>
                              </w:pPr>
                              <w:r>
                                <w:rPr>
                                  <w:sz w:val="22"/>
                                </w:rPr>
                                <w:t>-</w:t>
                              </w:r>
                            </w:p>
                          </w:txbxContent>
                        </v:textbox>
                      </v:rect>
                      <v:rect id="Rectangle 3566" o:spid="_x0000_s1026" o:spt="1" style="position:absolute;left:9976;top:-22716;height:206430;width:186477;rotation:-5898239f;" filled="f" stroked="f" coordsize="21600,21600" o:gfxdata="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UCY&#10;u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50DB0DF">
                              <w:pPr>
                                <w:spacing w:after="160" w:line="259" w:lineRule="auto"/>
                                <w:ind w:left="0" w:right="0" w:firstLine="0"/>
                                <w:jc w:val="left"/>
                              </w:pPr>
                              <w:r>
                                <w:rPr>
                                  <w:sz w:val="22"/>
                                </w:rPr>
                                <w:t>28</w:t>
                              </w:r>
                            </w:p>
                          </w:txbxContent>
                        </v:textbox>
                      </v:rect>
                      <v:rect id="Rectangle 3567" o:spid="_x0000_s1026" o:spt="1" style="position:absolute;left:79905;top:-91471;height:206430;width:46619;rotation:-5898239f;" filled="f" stroked="f" coordsize="21600,21600" o:gfxdata="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DD0g&#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6178556">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8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283" name="Group 1057283"/>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568" name="Rectangle 3568"/>
                              <wps:cNvSpPr/>
                              <wps:spPr>
                                <a:xfrm rot="-5399999">
                                  <a:off x="9977" y="94631"/>
                                  <a:ext cx="186477" cy="206430"/>
                                </a:xfrm>
                                <a:prstGeom prst="rect">
                                  <a:avLst/>
                                </a:prstGeom>
                                <a:ln>
                                  <a:noFill/>
                                </a:ln>
                              </wps:spPr>
                              <wps:txbx>
                                <w:txbxContent>
                                  <w:p w:rsidR="006B263B" w:rsidRDefault="00C1510F">
                                    <w:pPr>
                                      <w:spacing w:after="160" w:line="259" w:lineRule="auto"/>
                                      <w:ind w:left="0" w:right="0" w:firstLine="0"/>
                                      <w:jc w:val="left"/>
                                    </w:pPr>
                                    <w:r>
                                      <w:rPr>
                                        <w:sz w:val="22"/>
                                      </w:rPr>
                                      <w:t>29</w:t>
                                    </w:r>
                                  </w:p>
                                </w:txbxContent>
                              </wps:txbx>
                              <wps:bodyPr horzOverflow="overflow" vert="horz" lIns="0" tIns="0" rIns="0" bIns="0" rtlCol="0">
                                <a:noAutofit/>
                              </wps:bodyPr>
                            </wps:wsp>
                            <wps:wsp>
                              <wps:cNvPr id="3569" name="Rectangle 3569"/>
                              <wps:cNvSpPr/>
                              <wps:spPr>
                                <a:xfrm rot="-5399999">
                                  <a:off x="72167"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70" name="Rectangle 3570"/>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5</w:t>
                                    </w:r>
                                  </w:p>
                                </w:txbxContent>
                              </wps:txbx>
                              <wps:bodyPr horzOverflow="overflow" vert="horz" lIns="0" tIns="0" rIns="0" bIns="0" rtlCol="0">
                                <a:noAutofit/>
                              </wps:bodyPr>
                            </wps:wsp>
                            <wps:wsp>
                              <wps:cNvPr id="3571" name="Rectangle 3571"/>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pQP1AAAAAMBAAAPAAAAAAAAAAEAIAAAACIAAABkcnMvZG93bnJldi54&#10;bWxQSwECFAAUAAAACACHTuJAd7fSj6kCAAB0CgAADgAAAAAAAAABACAAAAAjAQAAZHJzL2Uyb0Rv&#10;Yy54bWxQSwUGAAAAAAYABgBZAQAAPgYAAAAA&#10;">
                      <o:lock v:ext="edit" aspectratio="f"/>
                      <v:rect id="Rectangle 3568" o:spid="_x0000_s1026" o:spt="1" style="position:absolute;left:9977;top:94631;height:206430;width:186477;rotation:-5898239f;" filled="f" stroked="f" coordsize="21600,21600" o:gfxdata="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k6lS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081BF93">
                              <w:pPr>
                                <w:spacing w:after="160" w:line="259" w:lineRule="auto"/>
                                <w:ind w:left="0" w:right="0" w:firstLine="0"/>
                                <w:jc w:val="left"/>
                              </w:pPr>
                              <w:r>
                                <w:rPr>
                                  <w:sz w:val="22"/>
                                </w:rPr>
                                <w:t>29</w:t>
                              </w:r>
                            </w:p>
                          </w:txbxContent>
                        </v:textbox>
                      </v:rect>
                      <v:rect id="Rectangle 3569" o:spid="_x0000_s1026" o:spt="1" style="position:absolute;left:72167;top:16613;height:206430;width:62097;rotation:-5898239f;" filled="f" stroked="f" coordsize="21600,21600" o:gfxdata="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8M&#10;y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77435E3">
                              <w:pPr>
                                <w:spacing w:after="160" w:line="259" w:lineRule="auto"/>
                                <w:ind w:left="0" w:right="0" w:firstLine="0"/>
                                <w:jc w:val="left"/>
                              </w:pPr>
                              <w:r>
                                <w:rPr>
                                  <w:sz w:val="22"/>
                                </w:rPr>
                                <w:t>-</w:t>
                              </w:r>
                            </w:p>
                          </w:txbxContent>
                        </v:textbox>
                      </v:rect>
                      <v:rect id="Rectangle 3570" o:spid="_x0000_s1026" o:spt="1" style="position:absolute;left:56596;top:-46201;height:206430;width:93238;rotation:-5898239f;" filled="f" stroked="f" coordsize="21600,21600" o:gfxdata="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Dwzib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5275E4A">
                              <w:pPr>
                                <w:spacing w:after="160" w:line="259" w:lineRule="auto"/>
                                <w:ind w:left="0" w:right="0" w:firstLine="0"/>
                                <w:jc w:val="left"/>
                              </w:pPr>
                              <w:r>
                                <w:rPr>
                                  <w:sz w:val="22"/>
                                </w:rPr>
                                <w:t>5</w:t>
                              </w:r>
                            </w:p>
                          </w:txbxContent>
                        </v:textbox>
                      </v:rect>
                      <v:rect id="Rectangle 3571" o:spid="_x0000_s1026" o:spt="1" style="position:absolute;left:79905;top:-91471;height:206430;width:46619;rotation:-5898239f;" filled="f" stroked="f" coordsize="21600,21600" o:gfxdata="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cJYS&#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78DC349">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3"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301" name="Group 1057301"/>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572" name="Rectangle 3572"/>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6</w:t>
                                    </w:r>
                                  </w:p>
                                </w:txbxContent>
                              </wps:txbx>
                              <wps:bodyPr horzOverflow="overflow" vert="horz" lIns="0" tIns="0" rIns="0" bIns="0" rtlCol="0">
                                <a:noAutofit/>
                              </wps:bodyPr>
                            </wps:wsp>
                            <wps:wsp>
                              <wps:cNvPr id="3573" name="Rectangle 3573"/>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74" name="Rectangle 3574"/>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12</w:t>
                                    </w:r>
                                  </w:p>
                                </w:txbxContent>
                              </wps:txbx>
                              <wps:bodyPr horzOverflow="overflow" vert="horz" lIns="0" tIns="0" rIns="0" bIns="0" rtlCol="0">
                                <a:noAutofit/>
                              </wps:bodyPr>
                            </wps:wsp>
                            <wps:wsp>
                              <wps:cNvPr id="3575" name="Rectangle 3575"/>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lA/UAAAAAwEAAA8AAAAAAAAAAQAgAAAAIgAAAGRycy9kb3ducmV2&#10;LnhtbFBLAQIUABQAAAAIAIdO4kCIALfWqwIAAHUKAAAOAAAAAAAAAAEAIAAAACMBAABkcnMvZTJv&#10;RG9jLnhtbFBLBQYAAAAABgAGAFkBAABABgAAAAA=&#10;">
                      <o:lock v:ext="edit" aspectratio="f"/>
                      <v:rect id="Rectangle 3572" o:spid="_x0000_s1026" o:spt="1" style="position:absolute;left:56596;top:141250;height:206430;width:93238;rotation:-5898239f;" filled="f" stroked="f" coordsize="21600,21600" o:gfxdata="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oghl&#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9523FA7">
                              <w:pPr>
                                <w:spacing w:after="160" w:line="259" w:lineRule="auto"/>
                                <w:ind w:left="0" w:right="0" w:firstLine="0"/>
                                <w:jc w:val="left"/>
                              </w:pPr>
                              <w:r>
                                <w:rPr>
                                  <w:sz w:val="22"/>
                                </w:rPr>
                                <w:t>6</w:t>
                              </w:r>
                            </w:p>
                          </w:txbxContent>
                        </v:textbox>
                      </v:rect>
                      <v:rect id="Rectangle 3573" o:spid="_x0000_s1026" o:spt="1" style="position:absolute;left:72166;top:86717;height:206430;width:62097;rotation:-5898239f;" filled="f" stroked="f" coordsize="21600,21600" o:gfxdata="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O6t&#10;/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3EDEC60">
                              <w:pPr>
                                <w:spacing w:after="160" w:line="259" w:lineRule="auto"/>
                                <w:ind w:left="0" w:right="0" w:firstLine="0"/>
                                <w:jc w:val="left"/>
                              </w:pPr>
                              <w:r>
                                <w:rPr>
                                  <w:sz w:val="22"/>
                                </w:rPr>
                                <w:t>-</w:t>
                              </w:r>
                            </w:p>
                          </w:txbxContent>
                        </v:textbox>
                      </v:rect>
                      <v:rect id="Rectangle 3574" o:spid="_x0000_s1026" o:spt="1" style="position:absolute;left:9977;top:-22716;height:206430;width:186477;rotation:-5898239f;" filled="f" stroked="f" coordsize="21600,21600" o:gfxdata="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BzWK&#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372F068">
                              <w:pPr>
                                <w:spacing w:after="160" w:line="259" w:lineRule="auto"/>
                                <w:ind w:left="0" w:right="0" w:firstLine="0"/>
                                <w:jc w:val="left"/>
                              </w:pPr>
                              <w:r>
                                <w:rPr>
                                  <w:sz w:val="22"/>
                                </w:rPr>
                                <w:t>12</w:t>
                              </w:r>
                            </w:p>
                          </w:txbxContent>
                        </v:textbox>
                      </v:rect>
                      <v:rect id="Rectangle 3575" o:spid="_x0000_s1026" o:spt="1" style="position:absolute;left:79905;top:-91471;height:206430;width:46619;rotation:-5898239f;" filled="f" stroked="f" coordsize="21600,21600" o:gfxdata="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uQ&#10;E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307FBAD">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10"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305" name="Group 1057305"/>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76" name="Rectangle 3576"/>
                              <wps:cNvSpPr/>
                              <wps:spPr>
                                <a:xfrm rot="-5399999">
                                  <a:off x="9976"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13</w:t>
                                    </w:r>
                                  </w:p>
                                </w:txbxContent>
                              </wps:txbx>
                              <wps:bodyPr horzOverflow="overflow" vert="horz" lIns="0" tIns="0" rIns="0" bIns="0" rtlCol="0">
                                <a:noAutofit/>
                              </wps:bodyPr>
                            </wps:wsp>
                            <wps:wsp>
                              <wps:cNvPr id="3577" name="Rectangle 3577"/>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78" name="Rectangle 3578"/>
                              <wps:cNvSpPr/>
                              <wps:spPr>
                                <a:xfrm rot="-5399999">
                                  <a:off x="9976"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19</w:t>
                                    </w:r>
                                  </w:p>
                                </w:txbxContent>
                              </wps:txbx>
                              <wps:bodyPr horzOverflow="overflow" vert="horz" lIns="0" tIns="0" rIns="0" bIns="0" rtlCol="0">
                                <a:noAutofit/>
                              </wps:bodyPr>
                            </wps:wsp>
                            <wps:wsp>
                              <wps:cNvPr id="3579" name="Rectangle 3579"/>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qzDnP9UAAAADAQAADwAAAAAAAAABACAAAAAiAAAAZHJzL2Rvd25yZXYueG1s&#10;UEsBAhQAFAAAAAgAh07iQGvoSkKmAgAAdQoAAA4AAAAAAAAAAQAgAAAAJAEAAGRycy9lMm9Eb2Mu&#10;eG1sUEsFBgAAAAAGAAYAWQEAADwGAAAAAA==&#10;">
                      <o:lock v:ext="edit" aspectratio="f"/>
                      <v:rect id="Rectangle 3576" o:spid="_x0000_s1026" o:spt="1" style="position:absolute;left:9976;top:164735;height:206430;width:186477;rotation:-5898239f;" filled="f" stroked="f" coordsize="21600,21600" o:gfxdata="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mQ5m&#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7364757">
                              <w:pPr>
                                <w:spacing w:after="160" w:line="259" w:lineRule="auto"/>
                                <w:ind w:left="0" w:right="0" w:firstLine="0"/>
                                <w:jc w:val="left"/>
                              </w:pPr>
                              <w:r>
                                <w:rPr>
                                  <w:sz w:val="22"/>
                                </w:rPr>
                                <w:t>13</w:t>
                              </w:r>
                            </w:p>
                          </w:txbxContent>
                        </v:textbox>
                      </v:rect>
                      <v:rect id="Rectangle 3577" o:spid="_x0000_s1026" o:spt="1" style="position:absolute;left:72166;top:86717;height:206430;width:62097;rotation:-5898239f;" filled="f" stroked="f" coordsize="21600,21600" o:gfxdata="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1av9&#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404D9F5">
                              <w:pPr>
                                <w:spacing w:after="160" w:line="259" w:lineRule="auto"/>
                                <w:ind w:left="0" w:right="0" w:firstLine="0"/>
                                <w:jc w:val="left"/>
                              </w:pPr>
                              <w:r>
                                <w:rPr>
                                  <w:sz w:val="22"/>
                                </w:rPr>
                                <w:t>-</w:t>
                              </w:r>
                            </w:p>
                          </w:txbxContent>
                        </v:textbox>
                      </v:rect>
                      <v:rect id="Rectangle 3578" o:spid="_x0000_s1026" o:spt="1" style="position:absolute;left:9976;top:-22716;height:206430;width:186477;rotation:-5898239f;" filled="f" stroked="f" coordsize="21600,21600" o:gfxdata="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o/j7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153ADFE">
                              <w:pPr>
                                <w:spacing w:after="160" w:line="259" w:lineRule="auto"/>
                                <w:ind w:left="0" w:right="0" w:firstLine="0"/>
                                <w:jc w:val="left"/>
                              </w:pPr>
                              <w:r>
                                <w:rPr>
                                  <w:sz w:val="22"/>
                                </w:rPr>
                                <w:t>19</w:t>
                              </w:r>
                            </w:p>
                          </w:txbxContent>
                        </v:textbox>
                      </v:rect>
                      <v:rect id="Rectangle 3579" o:spid="_x0000_s1026" o:spt="1" style="position:absolute;left:79905;top:-91471;height:206430;width:46619;rotation:-5898239f;" filled="f" stroked="f" coordsize="21600,21600" o:gfxdata="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BpoU&#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958AEEA">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312" name="Group 1057312"/>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80" name="Rectangle 3580"/>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20</w:t>
                                    </w:r>
                                  </w:p>
                                </w:txbxContent>
                              </wps:txbx>
                              <wps:bodyPr horzOverflow="overflow" vert="horz" lIns="0" tIns="0" rIns="0" bIns="0" rtlCol="0">
                                <a:noAutofit/>
                              </wps:bodyPr>
                            </wps:wsp>
                            <wps:wsp>
                              <wps:cNvPr id="3581" name="Rectangle 3581"/>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82" name="Rectangle 3582"/>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26</w:t>
                                    </w:r>
                                  </w:p>
                                </w:txbxContent>
                              </wps:txbx>
                              <wps:bodyPr horzOverflow="overflow" vert="horz" lIns="0" tIns="0" rIns="0" bIns="0" rtlCol="0">
                                <a:noAutofit/>
                              </wps:bodyPr>
                            </wps:wsp>
                            <wps:wsp>
                              <wps:cNvPr id="3583" name="Rectangle 3583"/>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rMOc/1QAAAAMBAAAPAAAAAAAAAAEAIAAAACIAAABkcnMvZG93bnJldi54bWxQ&#10;SwECFAAUAAAACACHTuJA5q4+oKUCAAB1CgAADgAAAAAAAAABACAAAAAkAQAAZHJzL2Uyb0RvYy54&#10;bWxQSwUGAAAAAAYABgBZAQAAOwYAAAAA&#10;">
                      <o:lock v:ext="edit" aspectratio="f"/>
                      <v:rect id="Rectangle 3580" o:spid="_x0000_s1026" o:spt="1" style="position:absolute;left:9977;top:164735;height:206430;width:186477;rotation:-5898239f;" filled="f" stroked="f" coordsize="21600,21600" o:gfxdata="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pQ66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AAF6E71">
                              <w:pPr>
                                <w:spacing w:after="160" w:line="259" w:lineRule="auto"/>
                                <w:ind w:left="0" w:right="0" w:firstLine="0"/>
                                <w:jc w:val="left"/>
                              </w:pPr>
                              <w:r>
                                <w:rPr>
                                  <w:sz w:val="22"/>
                                </w:rPr>
                                <w:t>20</w:t>
                              </w:r>
                            </w:p>
                          </w:txbxContent>
                        </v:textbox>
                      </v:rect>
                      <v:rect id="Rectangle 3581" o:spid="_x0000_s1026" o:spt="1" style="position:absolute;left:72166;top:86717;height:206430;width:62097;rotation:-5898239f;" filled="f" stroked="f" coordsize="21600,21600" o:gfxdata="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Kl5jW/&#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20568AE">
                              <w:pPr>
                                <w:spacing w:after="160" w:line="259" w:lineRule="auto"/>
                                <w:ind w:left="0" w:right="0" w:firstLine="0"/>
                                <w:jc w:val="left"/>
                              </w:pPr>
                              <w:r>
                                <w:rPr>
                                  <w:sz w:val="22"/>
                                </w:rPr>
                                <w:t>-</w:t>
                              </w:r>
                            </w:p>
                          </w:txbxContent>
                        </v:textbox>
                      </v:rect>
                      <v:rect id="Rectangle 3582" o:spid="_x0000_s1026" o:spt="1" style="position:absolute;left:9977;top:-22716;height:206430;width:186477;rotation:-5898239f;" filled="f" stroked="f" coordsize="21600,21600" o:gfxdata="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nd4&#10;Q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5E857EA">
                              <w:pPr>
                                <w:spacing w:after="160" w:line="259" w:lineRule="auto"/>
                                <w:ind w:left="0" w:right="0" w:firstLine="0"/>
                                <w:jc w:val="left"/>
                              </w:pPr>
                              <w:r>
                                <w:rPr>
                                  <w:sz w:val="22"/>
                                </w:rPr>
                                <w:t>26</w:t>
                              </w:r>
                            </w:p>
                          </w:txbxContent>
                        </v:textbox>
                      </v:rect>
                      <v:rect id="Rectangle 3583" o:spid="_x0000_s1026" o:spt="1" style="position:absolute;left:79905;top:-91471;height:206430;width:46619;rotation:-5898239f;" filled="f" stroked="f" coordsize="21600,21600" o:gfxdata="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O93Z&#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CF09760">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345" name="Group 1057345"/>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584" name="Rectangle 3584"/>
                              <wps:cNvSpPr/>
                              <wps:spPr>
                                <a:xfrm rot="-5399999">
                                  <a:off x="9977" y="94631"/>
                                  <a:ext cx="186477" cy="206430"/>
                                </a:xfrm>
                                <a:prstGeom prst="rect">
                                  <a:avLst/>
                                </a:prstGeom>
                                <a:ln>
                                  <a:noFill/>
                                </a:ln>
                              </wps:spPr>
                              <wps:txbx>
                                <w:txbxContent>
                                  <w:p w:rsidR="006B263B" w:rsidRDefault="00C1510F">
                                    <w:pPr>
                                      <w:spacing w:after="160" w:line="259" w:lineRule="auto"/>
                                      <w:ind w:left="0" w:right="0" w:firstLine="0"/>
                                      <w:jc w:val="left"/>
                                    </w:pPr>
                                    <w:r>
                                      <w:rPr>
                                        <w:sz w:val="22"/>
                                      </w:rPr>
                                      <w:t>27</w:t>
                                    </w:r>
                                  </w:p>
                                </w:txbxContent>
                              </wps:txbx>
                              <wps:bodyPr horzOverflow="overflow" vert="horz" lIns="0" tIns="0" rIns="0" bIns="0" rtlCol="0">
                                <a:noAutofit/>
                              </wps:bodyPr>
                            </wps:wsp>
                            <wps:wsp>
                              <wps:cNvPr id="3585" name="Rectangle 3585"/>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86" name="Rectangle 3586"/>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2</w:t>
                                    </w:r>
                                  </w:p>
                                </w:txbxContent>
                              </wps:txbx>
                              <wps:bodyPr horzOverflow="overflow" vert="horz" lIns="0" tIns="0" rIns="0" bIns="0" rtlCol="0">
                                <a:noAutofit/>
                              </wps:bodyPr>
                            </wps:wsp>
                            <wps:wsp>
                              <wps:cNvPr id="3587" name="Rectangle 358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lA/UAAAAAwEAAA8AAAAAAAAAAQAgAAAAIgAAAGRycy9kb3ducmV2&#10;LnhtbFBLAQIUABQAAAAIAIdO4kAC/HcBqwIAAHQKAAAOAAAAAAAAAAEAIAAAACMBAABkcnMvZTJv&#10;RG9jLnhtbFBLBQYAAAAABgAGAFkBAABABgAAAAA=&#10;">
                      <o:lock v:ext="edit" aspectratio="f"/>
                      <v:rect id="Rectangle 3584" o:spid="_x0000_s1026" o:spt="1" style="position:absolute;left:9977;top:94631;height:206430;width:186477;rotation:-5898239f;" filled="f" stroked="f" coordsize="21600,21600" o:gfxdata="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0kW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6E157D5">
                              <w:pPr>
                                <w:spacing w:after="160" w:line="259" w:lineRule="auto"/>
                                <w:ind w:left="0" w:right="0" w:firstLine="0"/>
                                <w:jc w:val="left"/>
                              </w:pPr>
                              <w:r>
                                <w:rPr>
                                  <w:sz w:val="22"/>
                                </w:rPr>
                                <w:t>27</w:t>
                              </w:r>
                            </w:p>
                          </w:txbxContent>
                        </v:textbox>
                      </v:rect>
                      <v:rect id="Rectangle 3585" o:spid="_x0000_s1026" o:spt="1" style="position:absolute;left:72166;top:16613;height:206430;width:62097;rotation:-5898239f;" filled="f" stroked="f" coordsize="21600,21600" o:gfxdata="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zZ7g&#10;N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04F2C698">
                              <w:pPr>
                                <w:spacing w:after="160" w:line="259" w:lineRule="auto"/>
                                <w:ind w:left="0" w:right="0" w:firstLine="0"/>
                                <w:jc w:val="left"/>
                              </w:pPr>
                              <w:r>
                                <w:rPr>
                                  <w:sz w:val="22"/>
                                </w:rPr>
                                <w:t>-</w:t>
                              </w:r>
                            </w:p>
                          </w:txbxContent>
                        </v:textbox>
                      </v:rect>
                      <v:rect id="Rectangle 3586" o:spid="_x0000_s1026" o:spt="1" style="position:absolute;left:56596;top:-46201;height:206430;width:93238;rotation:-5898239f;" filled="f" stroked="f" coordsize="21600,21600" o:gfxdata="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Ux+&#10;Q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BB263E5">
                              <w:pPr>
                                <w:spacing w:after="160" w:line="259" w:lineRule="auto"/>
                                <w:ind w:left="0" w:right="0" w:firstLine="0"/>
                                <w:jc w:val="left"/>
                              </w:pPr>
                              <w:r>
                                <w:rPr>
                                  <w:sz w:val="22"/>
                                </w:rPr>
                                <w:t>2</w:t>
                              </w:r>
                            </w:p>
                          </w:txbxContent>
                        </v:textbox>
                      </v:rect>
                      <v:rect id="Rectangle 3587" o:spid="_x0000_s1026" o:spt="1" style="position:absolute;left:79905;top:-91471;height:206430;width:46619;rotation:-5898239f;" filled="f" stroked="f" coordsize="21600,21600" o:gfxdata="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gDb&#10;2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7E8357A">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400" name="Group 1057400"/>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588" name="Rectangle 3588"/>
                              <wps:cNvSpPr/>
                              <wps:spPr>
                                <a:xfrm rot="-5399999">
                                  <a:off x="56596" y="71146"/>
                                  <a:ext cx="93238" cy="206430"/>
                                </a:xfrm>
                                <a:prstGeom prst="rect">
                                  <a:avLst/>
                                </a:prstGeom>
                                <a:ln>
                                  <a:noFill/>
                                </a:ln>
                              </wps:spPr>
                              <wps:txbx>
                                <w:txbxContent>
                                  <w:p w:rsidR="006B263B" w:rsidRDefault="00C1510F">
                                    <w:pPr>
                                      <w:spacing w:after="160" w:line="259" w:lineRule="auto"/>
                                      <w:ind w:left="0" w:right="0" w:firstLine="0"/>
                                      <w:jc w:val="left"/>
                                    </w:pPr>
                                    <w:r>
                                      <w:rPr>
                                        <w:sz w:val="22"/>
                                      </w:rPr>
                                      <w:t>3</w:t>
                                    </w:r>
                                  </w:p>
                                </w:txbxContent>
                              </wps:txbx>
                              <wps:bodyPr horzOverflow="overflow" vert="horz" lIns="0" tIns="0" rIns="0" bIns="0" rtlCol="0">
                                <a:noAutofit/>
                              </wps:bodyPr>
                            </wps:wsp>
                            <wps:wsp>
                              <wps:cNvPr id="3589" name="Rectangle 3589"/>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90" name="Rectangle 3590"/>
                              <wps:cNvSpPr/>
                              <wps:spPr>
                                <a:xfrm rot="-5399999">
                                  <a:off x="56596" y="-46200"/>
                                  <a:ext cx="93238" cy="206430"/>
                                </a:xfrm>
                                <a:prstGeom prst="rect">
                                  <a:avLst/>
                                </a:prstGeom>
                                <a:ln>
                                  <a:noFill/>
                                </a:ln>
                              </wps:spPr>
                              <wps:txbx>
                                <w:txbxContent>
                                  <w:p w:rsidR="006B263B" w:rsidRDefault="00C1510F">
                                    <w:pPr>
                                      <w:spacing w:after="160" w:line="259" w:lineRule="auto"/>
                                      <w:ind w:left="0" w:right="0" w:firstLine="0"/>
                                      <w:jc w:val="left"/>
                                    </w:pPr>
                                    <w:r>
                                      <w:rPr>
                                        <w:sz w:val="22"/>
                                      </w:rPr>
                                      <w:t>9</w:t>
                                    </w:r>
                                  </w:p>
                                </w:txbxContent>
                              </wps:txbx>
                              <wps:bodyPr horzOverflow="overflow" vert="horz" lIns="0" tIns="0" rIns="0" bIns="0" rtlCol="0">
                                <a:noAutofit/>
                              </wps:bodyPr>
                            </wps:wsp>
                            <wps:wsp>
                              <wps:cNvPr id="3591" name="Rectangle 3591"/>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OFDFAPUAAAAAwEAAA8AAAAAAAAAAQAgAAAAIgAAAGRycy9kb3ducmV2LnhtbFBL&#10;AQIUABQAAAAIAIdO4kCE0EO7pQIAAHQKAAAOAAAAAAAAAAEAIAAAACMBAABkcnMvZTJvRG9jLnht&#10;bFBLBQYAAAAABgAGAFkBAAA6BgAAAAA=&#10;">
                      <o:lock v:ext="edit" aspectratio="f"/>
                      <v:rect id="Rectangle 3588" o:spid="_x0000_s1026" o:spt="1" style="position:absolute;left:56596;top:71146;height:206430;width:93238;rotation:-5898239f;" filled="f" stroked="f" coordsize="21600,21600" o:gfxdata="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fT6i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608D5CD">
                              <w:pPr>
                                <w:spacing w:after="160" w:line="259" w:lineRule="auto"/>
                                <w:ind w:left="0" w:right="0" w:firstLine="0"/>
                                <w:jc w:val="left"/>
                              </w:pPr>
                              <w:r>
                                <w:rPr>
                                  <w:sz w:val="22"/>
                                </w:rPr>
                                <w:t>3</w:t>
                              </w:r>
                            </w:p>
                          </w:txbxContent>
                        </v:textbox>
                      </v:rect>
                      <v:rect id="Rectangle 3589" o:spid="_x0000_s1026" o:spt="1" style="position:absolute;left:72166;top:16613;height:206430;width:62097;rotation:-5898239f;" filled="f" stroked="f" coordsize="21600,21600" o:gfxdata="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NPq&#10;M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6DB0EB7D">
                              <w:pPr>
                                <w:spacing w:after="160" w:line="259" w:lineRule="auto"/>
                                <w:ind w:left="0" w:right="0" w:firstLine="0"/>
                                <w:jc w:val="left"/>
                              </w:pPr>
                              <w:r>
                                <w:rPr>
                                  <w:sz w:val="22"/>
                                </w:rPr>
                                <w:t>-</w:t>
                              </w:r>
                            </w:p>
                          </w:txbxContent>
                        </v:textbox>
                      </v:rect>
                      <v:rect id="Rectangle 3590" o:spid="_x0000_s1026" o:spt="1" style="position:absolute;left:56596;top:-46200;height:206430;width:93238;rotation:-5898239f;" filled="f" stroked="f" coordsize="21600,21600" o:gfxdata="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w1XO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54DCF613">
                              <w:pPr>
                                <w:spacing w:after="160" w:line="259" w:lineRule="auto"/>
                                <w:ind w:left="0" w:right="0" w:firstLine="0"/>
                                <w:jc w:val="left"/>
                              </w:pPr>
                              <w:r>
                                <w:rPr>
                                  <w:sz w:val="22"/>
                                </w:rPr>
                                <w:t>9</w:t>
                              </w:r>
                            </w:p>
                          </w:txbxContent>
                        </v:textbox>
                      </v:rect>
                      <v:rect id="Rectangle 3591" o:spid="_x0000_s1026" o:spt="1" style="position:absolute;left:79905;top:-91471;height:206430;width:46619;rotation:-5898239f;" filled="f" stroked="f" coordsize="21600,21600" o:gfxdata="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3fHDo&#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CCFF896">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435" name="Group 1057435"/>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92" name="Rectangle 3592"/>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10</w:t>
                                    </w:r>
                                  </w:p>
                                </w:txbxContent>
                              </wps:txbx>
                              <wps:bodyPr horzOverflow="overflow" vert="horz" lIns="0" tIns="0" rIns="0" bIns="0" rtlCol="0">
                                <a:noAutofit/>
                              </wps:bodyPr>
                            </wps:wsp>
                            <wps:wsp>
                              <wps:cNvPr id="3593" name="Rectangle 3593"/>
                              <wps:cNvSpPr/>
                              <wps:spPr>
                                <a:xfrm rot="-5399999">
                                  <a:off x="72167"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94" name="Rectangle 3594"/>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16</w:t>
                                    </w:r>
                                  </w:p>
                                </w:txbxContent>
                              </wps:txbx>
                              <wps:bodyPr horzOverflow="overflow" vert="horz" lIns="0" tIns="0" rIns="0" bIns="0" rtlCol="0">
                                <a:noAutofit/>
                              </wps:bodyPr>
                            </wps:wsp>
                            <wps:wsp>
                              <wps:cNvPr id="3595" name="Rectangle 3595"/>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qzDnP9UAAAADAQAADwAAAAAAAAABACAAAAAiAAAAZHJzL2Rvd25yZXYueG1sUEsB&#10;AhQAFAAAAAgAh07iQAbPnKmjAgAAdQoAAA4AAAAAAAAAAQAgAAAAJAEAAGRycy9lMm9Eb2MueG1s&#10;UEsFBgAAAAAGAAYAWQEAADkGAAAAAA==&#10;">
                      <o:lock v:ext="edit" aspectratio="f"/>
                      <v:rect id="Rectangle 3592" o:spid="_x0000_s1026" o:spt="1" style="position:absolute;left:9977;top:164735;height:206430;width:186477;rotation:-5898239f;" filled="f" stroked="f" coordsize="21600,21600" o:gfxdata="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67u&#10;n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FDB0D10">
                              <w:pPr>
                                <w:spacing w:after="160" w:line="259" w:lineRule="auto"/>
                                <w:ind w:left="0" w:right="0" w:firstLine="0"/>
                                <w:jc w:val="left"/>
                              </w:pPr>
                              <w:r>
                                <w:rPr>
                                  <w:sz w:val="22"/>
                                </w:rPr>
                                <w:t>10</w:t>
                              </w:r>
                            </w:p>
                          </w:txbxContent>
                        </v:textbox>
                      </v:rect>
                      <v:rect id="Rectangle 3593" o:spid="_x0000_s1026" o:spt="1" style="position:absolute;left:72167;top:86717;height:206430;width:62097;rotation:-5898239f;" filled="f" stroked="f" coordsize="21600,21600" o:gfxdata="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OJL&#10;B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4E0CE00">
                              <w:pPr>
                                <w:spacing w:after="160" w:line="259" w:lineRule="auto"/>
                                <w:ind w:left="0" w:right="0" w:firstLine="0"/>
                                <w:jc w:val="left"/>
                              </w:pPr>
                              <w:r>
                                <w:rPr>
                                  <w:sz w:val="22"/>
                                </w:rPr>
                                <w:t>-</w:t>
                              </w:r>
                            </w:p>
                          </w:txbxContent>
                        </v:textbox>
                      </v:rect>
                      <v:rect id="Rectangle 3594" o:spid="_x0000_s1026" o:spt="1" style="position:absolute;left:9977;top:-22716;height:206430;width:186477;rotation:-5898239f;" filled="f" stroked="f" coordsize="21600,21600" o:gfxdata="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C9Nw&#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A581FC8">
                              <w:pPr>
                                <w:spacing w:after="160" w:line="259" w:lineRule="auto"/>
                                <w:ind w:left="0" w:right="0" w:firstLine="0"/>
                                <w:jc w:val="left"/>
                              </w:pPr>
                              <w:r>
                                <w:rPr>
                                  <w:sz w:val="22"/>
                                </w:rPr>
                                <w:t>16</w:t>
                              </w:r>
                            </w:p>
                          </w:txbxContent>
                        </v:textbox>
                      </v:rect>
                      <v:rect id="Rectangle 3595" o:spid="_x0000_s1026" o:spt="1" style="position:absolute;left:79905;top:-91471;height:206430;width:46619;rotation:-5898239f;" filled="f" stroked="f" coordsize="21600,21600" o:gfxdata="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R3br&#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F5A6DDF">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475" name="Group 1057475"/>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596" name="Rectangle 3596"/>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17</w:t>
                                    </w:r>
                                  </w:p>
                                </w:txbxContent>
                              </wps:txbx>
                              <wps:bodyPr horzOverflow="overflow" vert="horz" lIns="0" tIns="0" rIns="0" bIns="0" rtlCol="0">
                                <a:noAutofit/>
                              </wps:bodyPr>
                            </wps:wsp>
                            <wps:wsp>
                              <wps:cNvPr id="3597" name="Rectangle 3597"/>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598" name="Rectangle 3598"/>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23</w:t>
                                    </w:r>
                                  </w:p>
                                </w:txbxContent>
                              </wps:txbx>
                              <wps:bodyPr horzOverflow="overflow" vert="horz" lIns="0" tIns="0" rIns="0" bIns="0" rtlCol="0">
                                <a:noAutofit/>
                              </wps:bodyPr>
                            </wps:wsp>
                            <wps:wsp>
                              <wps:cNvPr id="3599" name="Rectangle 3599"/>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Ksw5z/VAAAAAwEAAA8AAAAAAAAAAQAgAAAAIgAAAGRycy9kb3ducmV2Lnht&#10;bFBLAQIUABQAAAAIAIdO4kDLqYNrpwIAAHUKAAAOAAAAAAAAAAEAIAAAACQBAABkcnMvZTJvRG9j&#10;LnhtbFBLBQYAAAAABgAGAFkBAAA9BgAAAAA=&#10;">
                      <o:lock v:ext="edit" aspectratio="f"/>
                      <v:rect id="Rectangle 3596" o:spid="_x0000_s1026" o:spt="1" style="position:absolute;left:9977;top:164735;height:206430;width:186477;rotation:-5898239f;" filled="f" stroked="f" coordsize="21600,21600" o:gfxdata="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JXo&#10;n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627A407C">
                              <w:pPr>
                                <w:spacing w:after="160" w:line="259" w:lineRule="auto"/>
                                <w:ind w:left="0" w:right="0" w:firstLine="0"/>
                                <w:jc w:val="left"/>
                              </w:pPr>
                              <w:r>
                                <w:rPr>
                                  <w:sz w:val="22"/>
                                </w:rPr>
                                <w:t>17</w:t>
                              </w:r>
                            </w:p>
                          </w:txbxContent>
                        </v:textbox>
                      </v:rect>
                      <v:rect id="Rectangle 3597" o:spid="_x0000_s1026" o:spt="1" style="position:absolute;left:72166;top:86717;height:206430;width:62097;rotation:-5898239f;" filled="f" stroked="f" coordsize="21600,21600" o:gfxdata="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2U0H&#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0E42ED6">
                              <w:pPr>
                                <w:spacing w:after="160" w:line="259" w:lineRule="auto"/>
                                <w:ind w:left="0" w:right="0" w:firstLine="0"/>
                                <w:jc w:val="left"/>
                              </w:pPr>
                              <w:r>
                                <w:rPr>
                                  <w:sz w:val="22"/>
                                </w:rPr>
                                <w:t>-</w:t>
                              </w:r>
                            </w:p>
                          </w:txbxContent>
                        </v:textbox>
                      </v:rect>
                      <v:rect id="Rectangle 3598" o:spid="_x0000_s1026" o:spt="1" style="position:absolute;left:9977;top:-22716;height:206430;width:186477;rotation:-5898239f;" filled="f" stroked="f" coordsize="21600,21600" o:gfxdata="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G2XW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40705F5">
                              <w:pPr>
                                <w:spacing w:after="160" w:line="259" w:lineRule="auto"/>
                                <w:ind w:left="0" w:right="0" w:firstLine="0"/>
                                <w:jc w:val="left"/>
                              </w:pPr>
                              <w:r>
                                <w:rPr>
                                  <w:sz w:val="22"/>
                                </w:rPr>
                                <w:t>23</w:t>
                              </w:r>
                            </w:p>
                          </w:txbxContent>
                        </v:textbox>
                      </v:rect>
                      <v:rect id="Rectangle 3599" o:spid="_x0000_s1026" o:spt="1" style="position:absolute;left:79905;top:-91471;height:206430;width:46619;rotation:-5898239f;" filled="f" stroked="f" coordsize="21600,21600" o:gfxdata="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Qp8&#10;7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A01342D">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501" name="Group 1057501"/>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00" name="Rectangle 3600"/>
                              <wps:cNvSpPr/>
                              <wps:spPr>
                                <a:xfrm rot="-5399999">
                                  <a:off x="9976" y="164735"/>
                                  <a:ext cx="186477" cy="206429"/>
                                </a:xfrm>
                                <a:prstGeom prst="rect">
                                  <a:avLst/>
                                </a:prstGeom>
                                <a:ln>
                                  <a:noFill/>
                                </a:ln>
                              </wps:spPr>
                              <wps:txbx>
                                <w:txbxContent>
                                  <w:p w:rsidR="006B263B" w:rsidRDefault="00C1510F">
                                    <w:pPr>
                                      <w:spacing w:after="160" w:line="259" w:lineRule="auto"/>
                                      <w:ind w:left="0" w:right="0" w:firstLine="0"/>
                                      <w:jc w:val="left"/>
                                    </w:pPr>
                                    <w:r>
                                      <w:rPr>
                                        <w:sz w:val="22"/>
                                      </w:rPr>
                                      <w:t>24</w:t>
                                    </w:r>
                                  </w:p>
                                </w:txbxContent>
                              </wps:txbx>
                              <wps:bodyPr horzOverflow="overflow" vert="horz" lIns="0" tIns="0" rIns="0" bIns="0" rtlCol="0">
                                <a:noAutofit/>
                              </wps:bodyPr>
                            </wps:wsp>
                            <wps:wsp>
                              <wps:cNvPr id="3601" name="Rectangle 3601"/>
                              <wps:cNvSpPr/>
                              <wps:spPr>
                                <a:xfrm rot="-5399999">
                                  <a:off x="72166"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02" name="Rectangle 3602"/>
                              <wps:cNvSpPr/>
                              <wps:spPr>
                                <a:xfrm rot="-5399999">
                                  <a:off x="9976" y="-22716"/>
                                  <a:ext cx="186477" cy="206429"/>
                                </a:xfrm>
                                <a:prstGeom prst="rect">
                                  <a:avLst/>
                                </a:prstGeom>
                                <a:ln>
                                  <a:noFill/>
                                </a:ln>
                              </wps:spPr>
                              <wps:txbx>
                                <w:txbxContent>
                                  <w:p w:rsidR="006B263B" w:rsidRDefault="00C1510F">
                                    <w:pPr>
                                      <w:spacing w:after="160" w:line="259" w:lineRule="auto"/>
                                      <w:ind w:left="0" w:right="0" w:firstLine="0"/>
                                      <w:jc w:val="left"/>
                                    </w:pPr>
                                    <w:r>
                                      <w:rPr>
                                        <w:sz w:val="22"/>
                                      </w:rPr>
                                      <w:t>30</w:t>
                                    </w:r>
                                  </w:p>
                                </w:txbxContent>
                              </wps:txbx>
                              <wps:bodyPr horzOverflow="overflow" vert="horz" lIns="0" tIns="0" rIns="0" bIns="0" rtlCol="0">
                                <a:noAutofit/>
                              </wps:bodyPr>
                            </wps:wsp>
                            <wps:wsp>
                              <wps:cNvPr id="3603" name="Rectangle 3603"/>
                              <wps:cNvSpPr/>
                              <wps:spPr>
                                <a:xfrm rot="-5399999">
                                  <a:off x="79905"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rMOc/1QAAAAMBAAAPAAAAAAAAAAEAIAAAACIAAABkcnMvZG93bnJldi54bWxQSwEC&#10;FAAUAAAACACHTuJAWM36wqICAAB1CgAADgAAAAAAAAABACAAAAAkAQAAZHJzL2Uyb0RvYy54bWxQ&#10;SwUGAAAAAAYABgBZAQAAOAYAAAAA&#10;">
                      <o:lock v:ext="edit" aspectratio="f"/>
                      <v:rect id="Rectangle 3600" o:spid="_x0000_s1026" o:spt="1" style="position:absolute;left:9976;top:164735;height:206429;width:186477;rotation:-5898239f;" filled="f" stroked="f" coordsize="21600,21600" o:gfxdata="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fIYi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FC31E05">
                              <w:pPr>
                                <w:spacing w:after="160" w:line="259" w:lineRule="auto"/>
                                <w:ind w:left="0" w:right="0" w:firstLine="0"/>
                                <w:jc w:val="left"/>
                              </w:pPr>
                              <w:r>
                                <w:rPr>
                                  <w:sz w:val="22"/>
                                </w:rPr>
                                <w:t>24</w:t>
                              </w:r>
                            </w:p>
                          </w:txbxContent>
                        </v:textbox>
                      </v:rect>
                      <v:rect id="Rectangle 3601" o:spid="_x0000_s1026" o:spt="1" style="position:absolute;left:72166;top:86717;height:206429;width:62097;rotation:-5898239f;" filled="f" stroked="f" coordsize="21600,21600" o:gfxdata="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ThBO/&#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082729D">
                              <w:pPr>
                                <w:spacing w:after="160" w:line="259" w:lineRule="auto"/>
                                <w:ind w:left="0" w:right="0" w:firstLine="0"/>
                                <w:jc w:val="left"/>
                              </w:pPr>
                              <w:r>
                                <w:rPr>
                                  <w:sz w:val="22"/>
                                </w:rPr>
                                <w:t>-</w:t>
                              </w:r>
                            </w:p>
                          </w:txbxContent>
                        </v:textbox>
                      </v:rect>
                      <v:rect id="Rectangle 3602" o:spid="_x0000_s1026" o:spt="1" style="position:absolute;left:9976;top:-22716;height:206429;width:186477;rotation:-5898239f;" filled="f" stroked="f" coordsize="21600,21600" o:gfxdata="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BGmS/&#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EEABF3A">
                              <w:pPr>
                                <w:spacing w:after="160" w:line="259" w:lineRule="auto"/>
                                <w:ind w:left="0" w:right="0" w:firstLine="0"/>
                                <w:jc w:val="left"/>
                              </w:pPr>
                              <w:r>
                                <w:rPr>
                                  <w:sz w:val="22"/>
                                </w:rPr>
                                <w:t>30</w:t>
                              </w:r>
                            </w:p>
                          </w:txbxContent>
                        </v:textbox>
                      </v:rect>
                      <v:rect id="Rectangle 3603" o:spid="_x0000_s1026" o:spt="1" style="position:absolute;left:79905;top:-91471;height:206429;width:46619;rotation:-5898239f;" filled="f" stroked="f" coordsize="21600,21600" o:gfxdata="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zb//&#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AEE7682">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514" name="Group 1057514"/>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604" name="Rectangle 3604"/>
                              <wps:cNvSpPr/>
                              <wps:spPr>
                                <a:xfrm rot="-5399999">
                                  <a:off x="56595" y="71146"/>
                                  <a:ext cx="93239" cy="206430"/>
                                </a:xfrm>
                                <a:prstGeom prst="rect">
                                  <a:avLst/>
                                </a:prstGeom>
                                <a:ln>
                                  <a:noFill/>
                                </a:ln>
                              </wps:spPr>
                              <wps:txbx>
                                <w:txbxContent>
                                  <w:p w:rsidR="006B263B" w:rsidRDefault="00C1510F">
                                    <w:pPr>
                                      <w:spacing w:after="160" w:line="259" w:lineRule="auto"/>
                                      <w:ind w:left="0" w:right="0" w:firstLine="0"/>
                                      <w:jc w:val="left"/>
                                    </w:pPr>
                                    <w:r>
                                      <w:rPr>
                                        <w:sz w:val="22"/>
                                      </w:rPr>
                                      <w:t>1</w:t>
                                    </w:r>
                                  </w:p>
                                </w:txbxContent>
                              </wps:txbx>
                              <wps:bodyPr horzOverflow="overflow" vert="horz" lIns="0" tIns="0" rIns="0" bIns="0" rtlCol="0">
                                <a:noAutofit/>
                              </wps:bodyPr>
                            </wps:wsp>
                            <wps:wsp>
                              <wps:cNvPr id="3605" name="Rectangle 3605"/>
                              <wps:cNvSpPr/>
                              <wps:spPr>
                                <a:xfrm rot="-5399999">
                                  <a:off x="72167"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06" name="Rectangle 3606"/>
                              <wps:cNvSpPr/>
                              <wps:spPr>
                                <a:xfrm rot="-5399999">
                                  <a:off x="56595" y="-46200"/>
                                  <a:ext cx="93239" cy="206430"/>
                                </a:xfrm>
                                <a:prstGeom prst="rect">
                                  <a:avLst/>
                                </a:prstGeom>
                                <a:ln>
                                  <a:noFill/>
                                </a:ln>
                              </wps:spPr>
                              <wps:txbx>
                                <w:txbxContent>
                                  <w:p w:rsidR="006B263B" w:rsidRDefault="00C1510F">
                                    <w:pPr>
                                      <w:spacing w:after="160" w:line="259" w:lineRule="auto"/>
                                      <w:ind w:left="0" w:right="0" w:firstLine="0"/>
                                      <w:jc w:val="left"/>
                                    </w:pPr>
                                    <w:r>
                                      <w:rPr>
                                        <w:sz w:val="22"/>
                                      </w:rPr>
                                      <w:t>7</w:t>
                                    </w:r>
                                  </w:p>
                                </w:txbxContent>
                              </wps:txbx>
                              <wps:bodyPr horzOverflow="overflow" vert="horz" lIns="0" tIns="0" rIns="0" bIns="0" rtlCol="0">
                                <a:noAutofit/>
                              </wps:bodyPr>
                            </wps:wsp>
                            <wps:wsp>
                              <wps:cNvPr id="3607" name="Rectangle 360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hQxQD1AAAAAMBAAAPAAAAAAAAAAEAIAAAACIAAABkcnMvZG93bnJldi54bWxQSwECFAAU&#10;AAAACACHTuJAnymEcqACAAB0CgAADgAAAAAAAAABACAAAAAjAQAAZHJzL2Uyb0RvYy54bWxQSwUG&#10;AAAAAAYABgBZAQAANQYAAAAA&#10;">
                      <o:lock v:ext="edit" aspectratio="f"/>
                      <v:rect id="Rectangle 3604" o:spid="_x0000_s1026" o:spt="1" style="position:absolute;left:56595;top:71146;height:206430;width:93239;rotation:-5898239f;" filled="f" stroked="f" coordsize="21600,21600" o:gfxdata="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kJ4u/&#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180F73A">
                              <w:pPr>
                                <w:spacing w:after="160" w:line="259" w:lineRule="auto"/>
                                <w:ind w:left="0" w:right="0" w:firstLine="0"/>
                                <w:jc w:val="left"/>
                              </w:pPr>
                              <w:r>
                                <w:rPr>
                                  <w:sz w:val="22"/>
                                </w:rPr>
                                <w:t>1</w:t>
                              </w:r>
                            </w:p>
                          </w:txbxContent>
                        </v:textbox>
                      </v:rect>
                      <v:rect id="Rectangle 3605" o:spid="_x0000_s1026" o:spt="1" style="position:absolute;left:72167;top:16613;height:206430;width:62097;rotation:-5898239f;" filled="f" stroked="f" coordsize="21600,21600" o:gfxdata="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7aIIQ&#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BF0A2B9">
                              <w:pPr>
                                <w:spacing w:after="160" w:line="259" w:lineRule="auto"/>
                                <w:ind w:left="0" w:right="0" w:firstLine="0"/>
                                <w:jc w:val="left"/>
                              </w:pPr>
                              <w:r>
                                <w:rPr>
                                  <w:sz w:val="22"/>
                                </w:rPr>
                                <w:t>-</w:t>
                              </w:r>
                            </w:p>
                          </w:txbxContent>
                        </v:textbox>
                      </v:rect>
                      <v:rect id="Rectangle 3606" o:spid="_x0000_s1026" o:spt="1" style="position:absolute;left:56595;top:-46200;height:206430;width:93239;rotation:-5898239f;" filled="f" stroked="f" coordsize="21600,21600" o:gfxdata="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uhx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FEA1F1C">
                              <w:pPr>
                                <w:spacing w:after="160" w:line="259" w:lineRule="auto"/>
                                <w:ind w:left="0" w:right="0" w:firstLine="0"/>
                                <w:jc w:val="left"/>
                              </w:pPr>
                              <w:r>
                                <w:rPr>
                                  <w:sz w:val="22"/>
                                </w:rPr>
                                <w:t>7</w:t>
                              </w:r>
                            </w:p>
                          </w:txbxContent>
                        </v:textbox>
                      </v:rect>
                      <v:rect id="Rectangle 3607" o:spid="_x0000_s1026" o:spt="1" style="position:absolute;left:79905;top:-91471;height:206430;width:46619;rotation:-5898239f;" filled="f" stroked="f" coordsize="21600,21600" o:gfxdata="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9rn8&#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7DE2EEB">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1"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3"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518" name="Group 1057518"/>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08" name="Rectangle 3608"/>
                              <wps:cNvSpPr/>
                              <wps:spPr>
                                <a:xfrm rot="-5399999">
                                  <a:off x="56595" y="141250"/>
                                  <a:ext cx="93239" cy="206430"/>
                                </a:xfrm>
                                <a:prstGeom prst="rect">
                                  <a:avLst/>
                                </a:prstGeom>
                                <a:ln>
                                  <a:noFill/>
                                </a:ln>
                              </wps:spPr>
                              <wps:txbx>
                                <w:txbxContent>
                                  <w:p w:rsidR="006B263B" w:rsidRDefault="00C1510F">
                                    <w:pPr>
                                      <w:spacing w:after="160" w:line="259" w:lineRule="auto"/>
                                      <w:ind w:left="0" w:right="0" w:firstLine="0"/>
                                      <w:jc w:val="left"/>
                                    </w:pPr>
                                    <w:r>
                                      <w:rPr>
                                        <w:sz w:val="22"/>
                                      </w:rPr>
                                      <w:t>8</w:t>
                                    </w:r>
                                  </w:p>
                                </w:txbxContent>
                              </wps:txbx>
                              <wps:bodyPr horzOverflow="overflow" vert="horz" lIns="0" tIns="0" rIns="0" bIns="0" rtlCol="0">
                                <a:noAutofit/>
                              </wps:bodyPr>
                            </wps:wsp>
                            <wps:wsp>
                              <wps:cNvPr id="3609" name="Rectangle 3609"/>
                              <wps:cNvSpPr/>
                              <wps:spPr>
                                <a:xfrm rot="-5399999">
                                  <a:off x="72167"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10" name="Rectangle 3610"/>
                              <wps:cNvSpPr/>
                              <wps:spPr>
                                <a:xfrm rot="-5399999">
                                  <a:off x="9976"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14</w:t>
                                    </w:r>
                                  </w:p>
                                </w:txbxContent>
                              </wps:txbx>
                              <wps:bodyPr horzOverflow="overflow" vert="horz" lIns="0" tIns="0" rIns="0" bIns="0" rtlCol="0">
                                <a:noAutofit/>
                              </wps:bodyPr>
                            </wps:wsp>
                            <wps:wsp>
                              <wps:cNvPr id="3611" name="Rectangle 3611"/>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lA/UAAAAAwEAAA8AAAAAAAAAAQAgAAAAIgAAAGRycy9kb3du&#10;cmV2LnhtbFBLAQIUABQAAAAIAIdO4kBZ8oAVrgIAAHUKAAAOAAAAAAAAAAEAIAAAACMBAABkcnMv&#10;ZTJvRG9jLnhtbFBLBQYAAAAABgAGAFkBAABDBgAAAAA=&#10;">
                      <o:lock v:ext="edit" aspectratio="f"/>
                      <v:rect id="Rectangle 3608" o:spid="_x0000_s1026" o:spt="1" style="position:absolute;left:56595;top:141250;height:206430;width:93239;rotation:-5898239f;" filled="f" stroked="f" coordsize="21600,21600" o:gfxdata="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pLY6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5FB32967">
                              <w:pPr>
                                <w:spacing w:after="160" w:line="259" w:lineRule="auto"/>
                                <w:ind w:left="0" w:right="0" w:firstLine="0"/>
                                <w:jc w:val="left"/>
                              </w:pPr>
                              <w:r>
                                <w:rPr>
                                  <w:sz w:val="22"/>
                                </w:rPr>
                                <w:t>8</w:t>
                              </w:r>
                            </w:p>
                          </w:txbxContent>
                        </v:textbox>
                      </v:rect>
                      <v:rect id="Rectangle 3609" o:spid="_x0000_s1026" o:spt="1" style="position:absolute;left:72167;top:86717;height:206430;width:62097;rotation:-5898239f;" filled="f" stroked="f" coordsize="21600,21600" o:gfxdata="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6JYgV&#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B1D6820">
                              <w:pPr>
                                <w:spacing w:after="160" w:line="259" w:lineRule="auto"/>
                                <w:ind w:left="0" w:right="0" w:firstLine="0"/>
                                <w:jc w:val="left"/>
                              </w:pPr>
                              <w:r>
                                <w:rPr>
                                  <w:sz w:val="22"/>
                                </w:rPr>
                                <w:t>-</w:t>
                              </w:r>
                            </w:p>
                          </w:txbxContent>
                        </v:textbox>
                      </v:rect>
                      <v:rect id="Rectangle 3610" o:spid="_x0000_s1026" o:spt="1" style="position:absolute;left:9976;top:-22716;height:206430;width:186477;rotation:-5898239f;" filled="f" stroked="f" coordsize="21600,21600" o:gfxdata="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xrdV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DD91DC3">
                              <w:pPr>
                                <w:spacing w:after="160" w:line="259" w:lineRule="auto"/>
                                <w:ind w:left="0" w:right="0" w:firstLine="0"/>
                                <w:jc w:val="left"/>
                              </w:pPr>
                              <w:r>
                                <w:rPr>
                                  <w:sz w:val="22"/>
                                </w:rPr>
                                <w:t>14</w:t>
                              </w:r>
                            </w:p>
                          </w:txbxContent>
                        </v:textbox>
                      </v:rect>
                      <v:rect id="Rectangle 3611" o:spid="_x0000_s1026" o:spt="1" style="position:absolute;left:79905;top:-91471;height:206430;width:46619;rotation:-5898239f;" filled="f" stroked="f" coordsize="21600,21600" o:gfxdata="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GKEs6/&#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42973DE">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523" name="Group 1057523"/>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12" name="Rectangle 3612"/>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15</w:t>
                                    </w:r>
                                  </w:p>
                                </w:txbxContent>
                              </wps:txbx>
                              <wps:bodyPr horzOverflow="overflow" vert="horz" lIns="0" tIns="0" rIns="0" bIns="0" rtlCol="0">
                                <a:noAutofit/>
                              </wps:bodyPr>
                            </wps:wsp>
                            <wps:wsp>
                              <wps:cNvPr id="3613" name="Rectangle 3613"/>
                              <wps:cNvSpPr/>
                              <wps:spPr>
                                <a:xfrm rot="-5399999">
                                  <a:off x="72167" y="86716"/>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14" name="Rectangle 3614"/>
                              <wps:cNvSpPr/>
                              <wps:spPr>
                                <a:xfrm rot="-5399999">
                                  <a:off x="9977" y="-22717"/>
                                  <a:ext cx="186477" cy="206430"/>
                                </a:xfrm>
                                <a:prstGeom prst="rect">
                                  <a:avLst/>
                                </a:prstGeom>
                                <a:ln>
                                  <a:noFill/>
                                </a:ln>
                              </wps:spPr>
                              <wps:txbx>
                                <w:txbxContent>
                                  <w:p w:rsidR="006B263B" w:rsidRDefault="00C1510F">
                                    <w:pPr>
                                      <w:spacing w:after="160" w:line="259" w:lineRule="auto"/>
                                      <w:ind w:left="0" w:right="0" w:firstLine="0"/>
                                      <w:jc w:val="left"/>
                                    </w:pPr>
                                    <w:r>
                                      <w:rPr>
                                        <w:sz w:val="22"/>
                                      </w:rPr>
                                      <w:t>21</w:t>
                                    </w:r>
                                  </w:p>
                                </w:txbxContent>
                              </wps:txbx>
                              <wps:bodyPr horzOverflow="overflow" vert="horz" lIns="0" tIns="0" rIns="0" bIns="0" rtlCol="0">
                                <a:noAutofit/>
                              </wps:bodyPr>
                            </wps:wsp>
                            <wps:wsp>
                              <wps:cNvPr id="3615" name="Rectangle 3615"/>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rMOc/1QAAAAMBAAAPAAAAAAAAAAEAIAAAACIAAABkcnMvZG93bnJldi54bWxQSwEC&#10;FAAUAAAACACHTuJAA3BpbqICAAB1CgAADgAAAAAAAAABACAAAAAkAQAAZHJzL2Uyb0RvYy54bWxQ&#10;SwUGAAAAAAYABgBZAQAAOAYAAAAA&#10;">
                      <o:lock v:ext="edit" aspectratio="f"/>
                      <v:rect id="Rectangle 3612" o:spid="_x0000_s1026" o:spt="1" style="position:absolute;left:9977;top:164735;height:206430;width:186477;rotation:-5898239f;" filled="f" stroked="f" coordsize="21600,21600" o:gfxdata="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FYjLm/&#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6116BE1">
                              <w:pPr>
                                <w:spacing w:after="160" w:line="259" w:lineRule="auto"/>
                                <w:ind w:left="0" w:right="0" w:firstLine="0"/>
                                <w:jc w:val="left"/>
                              </w:pPr>
                              <w:r>
                                <w:rPr>
                                  <w:sz w:val="22"/>
                                </w:rPr>
                                <w:t>15</w:t>
                              </w:r>
                            </w:p>
                          </w:txbxContent>
                        </v:textbox>
                      </v:rect>
                      <v:rect id="Rectangle 3613" o:spid="_x0000_s1026" o:spt="1" style="position:absolute;left:72167;top:86716;height:206430;width:62097;rotation:-5898239f;" filled="f" stroked="f" coordsize="21600,21600" o:gfxdata="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4UKS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ACAF59B">
                              <w:pPr>
                                <w:spacing w:after="160" w:line="259" w:lineRule="auto"/>
                                <w:ind w:left="0" w:right="0" w:firstLine="0"/>
                                <w:jc w:val="left"/>
                              </w:pPr>
                              <w:r>
                                <w:rPr>
                                  <w:sz w:val="22"/>
                                </w:rPr>
                                <w:t>-</w:t>
                              </w:r>
                            </w:p>
                          </w:txbxContent>
                        </v:textbox>
                      </v:rect>
                      <v:rect id="Rectangle 3614" o:spid="_x0000_s1026" o:spt="1" style="position:absolute;left:9977;top:-22717;height:206430;width:186477;rotation:-5898239f;" filled="f" stroked="f" coordsize="21600,21600" o:gfxdata="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H9sVa/&#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CAAC8F8">
                              <w:pPr>
                                <w:spacing w:after="160" w:line="259" w:lineRule="auto"/>
                                <w:ind w:left="0" w:right="0" w:firstLine="0"/>
                                <w:jc w:val="left"/>
                              </w:pPr>
                              <w:r>
                                <w:rPr>
                                  <w:sz w:val="22"/>
                                </w:rPr>
                                <w:t>21</w:t>
                              </w:r>
                            </w:p>
                          </w:txbxContent>
                        </v:textbox>
                      </v:rect>
                      <v:rect id="Rectangle 3615" o:spid="_x0000_s1026" o:spt="1" style="position:absolute;left:79905;top:-91472;height:206430;width:46619;rotation:-5898239f;" filled="f" stroked="f" coordsize="21600,21600" o:gfxdata="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RT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48C32DB">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530" name="Group 1057530"/>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16" name="Rectangle 3616"/>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22</w:t>
                                    </w:r>
                                  </w:p>
                                </w:txbxContent>
                              </wps:txbx>
                              <wps:bodyPr horzOverflow="overflow" vert="horz" lIns="0" tIns="0" rIns="0" bIns="0" rtlCol="0">
                                <a:noAutofit/>
                              </wps:bodyPr>
                            </wps:wsp>
                            <wps:wsp>
                              <wps:cNvPr id="3617" name="Rectangle 3617"/>
                              <wps:cNvSpPr/>
                              <wps:spPr>
                                <a:xfrm rot="-5399999">
                                  <a:off x="72167" y="86716"/>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18" name="Rectangle 3618"/>
                              <wps:cNvSpPr/>
                              <wps:spPr>
                                <a:xfrm rot="-5399999">
                                  <a:off x="9977" y="-22717"/>
                                  <a:ext cx="186477" cy="206430"/>
                                </a:xfrm>
                                <a:prstGeom prst="rect">
                                  <a:avLst/>
                                </a:prstGeom>
                                <a:ln>
                                  <a:noFill/>
                                </a:ln>
                              </wps:spPr>
                              <wps:txbx>
                                <w:txbxContent>
                                  <w:p w:rsidR="006B263B" w:rsidRDefault="00C1510F">
                                    <w:pPr>
                                      <w:spacing w:after="160" w:line="259" w:lineRule="auto"/>
                                      <w:ind w:left="0" w:right="0" w:firstLine="0"/>
                                      <w:jc w:val="left"/>
                                    </w:pPr>
                                    <w:r>
                                      <w:rPr>
                                        <w:sz w:val="22"/>
                                      </w:rPr>
                                      <w:t>28</w:t>
                                    </w:r>
                                  </w:p>
                                </w:txbxContent>
                              </wps:txbx>
                              <wps:bodyPr horzOverflow="overflow" vert="horz" lIns="0" tIns="0" rIns="0" bIns="0" rtlCol="0">
                                <a:noAutofit/>
                              </wps:bodyPr>
                            </wps:wsp>
                            <wps:wsp>
                              <wps:cNvPr id="3619" name="Rectangle 361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rMOc/1QAAAAMBAAAPAAAAAAAAAAEAIAAAACIAAABkcnMvZG93bnJldi54&#10;bWxQSwECFAAUAAAACACHTuJA467+9agCAAB1CgAADgAAAAAAAAABACAAAAAkAQAAZHJzL2Uyb0Rv&#10;Yy54bWxQSwUGAAAAAAYABgBZAQAAPgYAAAAA&#10;">
                      <o:lock v:ext="edit" aspectratio="f"/>
                      <v:rect id="Rectangle 3616" o:spid="_x0000_s1026" o:spt="1" style="position:absolute;left:9977;top:164735;height:206430;width:186477;rotation:-5898239f;" filled="f" stroked="f" coordsize="21600,21600" o:gfxdata="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jirq/&#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79AA241">
                              <w:pPr>
                                <w:spacing w:after="160" w:line="259" w:lineRule="auto"/>
                                <w:ind w:left="0" w:right="0" w:firstLine="0"/>
                                <w:jc w:val="left"/>
                              </w:pPr>
                              <w:r>
                                <w:rPr>
                                  <w:sz w:val="22"/>
                                </w:rPr>
                                <w:t>22</w:t>
                              </w:r>
                            </w:p>
                          </w:txbxContent>
                        </v:textbox>
                      </v:rect>
                      <v:rect id="Rectangle 3617" o:spid="_x0000_s1026" o:spt="1" style="position:absolute;left:72167;top:86716;height:206430;width:62097;rotation:-5898239f;" filled="f" stroked="f" coordsize="21600,21600" o:gfxdata="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vLyG/&#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E0161D8">
                              <w:pPr>
                                <w:spacing w:after="160" w:line="259" w:lineRule="auto"/>
                                <w:ind w:left="0" w:right="0" w:firstLine="0"/>
                                <w:jc w:val="left"/>
                              </w:pPr>
                              <w:r>
                                <w:rPr>
                                  <w:sz w:val="22"/>
                                </w:rPr>
                                <w:t>-</w:t>
                              </w:r>
                            </w:p>
                          </w:txbxContent>
                        </v:textbox>
                      </v:rect>
                      <v:rect id="Rectangle 3618" o:spid="_x0000_s1026" o:spt="1" style="position:absolute;left:9977;top:-22717;height:206430;width:186477;rotation:-5898239f;" filled="f" stroked="f" coordsize="21600,21600" o:gfxdata="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sLtT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47FE4EB">
                              <w:pPr>
                                <w:spacing w:after="160" w:line="259" w:lineRule="auto"/>
                                <w:ind w:left="0" w:right="0" w:firstLine="0"/>
                                <w:jc w:val="left"/>
                              </w:pPr>
                              <w:r>
                                <w:rPr>
                                  <w:sz w:val="22"/>
                                </w:rPr>
                                <w:t>28</w:t>
                              </w:r>
                            </w:p>
                          </w:txbxContent>
                        </v:textbox>
                      </v:rect>
                      <v:rect id="Rectangle 3619" o:spid="_x0000_s1026" o:spt="1" style="position:absolute;left:79905;top:-91472;height:206430;width:46619;rotation:-5898239f;" filled="f" stroked="f" coordsize="21600,21600" o:gfxdata="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7I&#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FC94D6D">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334"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534" name="Group 1057534"/>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20" name="Rectangle 3620"/>
                              <wps:cNvSpPr/>
                              <wps:spPr>
                                <a:xfrm rot="-5399999">
                                  <a:off x="9977" y="94631"/>
                                  <a:ext cx="186477" cy="206430"/>
                                </a:xfrm>
                                <a:prstGeom prst="rect">
                                  <a:avLst/>
                                </a:prstGeom>
                                <a:ln>
                                  <a:noFill/>
                                </a:ln>
                              </wps:spPr>
                              <wps:txbx>
                                <w:txbxContent>
                                  <w:p w:rsidR="006B263B" w:rsidRDefault="00C1510F">
                                    <w:pPr>
                                      <w:spacing w:after="160" w:line="259" w:lineRule="auto"/>
                                      <w:ind w:left="0" w:right="0" w:firstLine="0"/>
                                      <w:jc w:val="left"/>
                                    </w:pPr>
                                    <w:r>
                                      <w:rPr>
                                        <w:sz w:val="22"/>
                                      </w:rPr>
                                      <w:t>29</w:t>
                                    </w:r>
                                  </w:p>
                                </w:txbxContent>
                              </wps:txbx>
                              <wps:bodyPr horzOverflow="overflow" vert="horz" lIns="0" tIns="0" rIns="0" bIns="0" rtlCol="0">
                                <a:noAutofit/>
                              </wps:bodyPr>
                            </wps:wsp>
                            <wps:wsp>
                              <wps:cNvPr id="3621" name="Rectangle 3621"/>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22" name="Rectangle 3622"/>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4</w:t>
                                    </w:r>
                                  </w:p>
                                </w:txbxContent>
                              </wps:txbx>
                              <wps:bodyPr horzOverflow="overflow" vert="horz" lIns="0" tIns="0" rIns="0" bIns="0" rtlCol="0">
                                <a:noAutofit/>
                              </wps:bodyPr>
                            </wps:wsp>
                            <wps:wsp>
                              <wps:cNvPr id="3623" name="Rectangle 3623"/>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pQP1AAAAAMBAAAPAAAAAAAAAAEAIAAAACIAAABkcnMvZG93bnJldi54bWxQ&#10;SwECFAAUAAAACACHTuJAl7yev6YCAAB0CgAADgAAAAAAAAABACAAAAAjAQAAZHJzL2Uyb0RvYy54&#10;bWxQSwUGAAAAAAYABgBZAQAAOwYAAAAA&#10;">
                      <o:lock v:ext="edit" aspectratio="f"/>
                      <v:rect id="Rectangle 3620" o:spid="_x0000_s1026" o:spt="1" style="position:absolute;left:9977;top:94631;height:206430;width:186477;rotation:-5898239f;" filled="f" stroked="f" coordsize="21600,21600" o:gfxdata="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Kp96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57742A6">
                              <w:pPr>
                                <w:spacing w:after="160" w:line="259" w:lineRule="auto"/>
                                <w:ind w:left="0" w:right="0" w:firstLine="0"/>
                                <w:jc w:val="left"/>
                              </w:pPr>
                              <w:r>
                                <w:rPr>
                                  <w:sz w:val="22"/>
                                </w:rPr>
                                <w:t>29</w:t>
                              </w:r>
                            </w:p>
                          </w:txbxContent>
                        </v:textbox>
                      </v:rect>
                      <v:rect id="Rectangle 3621" o:spid="_x0000_s1026" o:spt="1" style="position:absolute;left:72166;top:16613;height:206430;width:62097;rotation:-5898239f;" filled="f" stroked="f" coordsize="21600,21600" o:gfxdata="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2HO/&#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735C07D">
                              <w:pPr>
                                <w:spacing w:after="160" w:line="259" w:lineRule="auto"/>
                                <w:ind w:left="0" w:right="0" w:firstLine="0"/>
                                <w:jc w:val="left"/>
                              </w:pPr>
                              <w:r>
                                <w:rPr>
                                  <w:sz w:val="22"/>
                                </w:rPr>
                                <w:t>-</w:t>
                              </w:r>
                            </w:p>
                          </w:txbxContent>
                        </v:textbox>
                      </v:rect>
                      <v:rect id="Rectangle 3622" o:spid="_x0000_s1026" o:spt="1" style="position:absolute;left:56596;top:-46201;height:206430;width:93238;rotation:-5898239f;" filled="f" stroked="f" coordsize="21600,21600" o:gfxdata="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NEYE&#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8D9852D">
                              <w:pPr>
                                <w:spacing w:after="160" w:line="259" w:lineRule="auto"/>
                                <w:ind w:left="0" w:right="0" w:firstLine="0"/>
                                <w:jc w:val="left"/>
                              </w:pPr>
                              <w:r>
                                <w:rPr>
                                  <w:sz w:val="22"/>
                                </w:rPr>
                                <w:t>4</w:t>
                              </w:r>
                            </w:p>
                          </w:txbxContent>
                        </v:textbox>
                      </v:rect>
                      <v:rect id="Rectangle 3623" o:spid="_x0000_s1026" o:spt="1" style="position:absolute;left:79905;top:-91471;height:206430;width:46619;rotation:-5898239f;" filled="f" stroked="f" coordsize="21600,21600" o:gfxdata="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B445+/&#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B70CC23">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47"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38"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539" name="Group 1057539"/>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24" name="Rectangle 3624"/>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5</w:t>
                                    </w:r>
                                  </w:p>
                                </w:txbxContent>
                              </wps:txbx>
                              <wps:bodyPr horzOverflow="overflow" vert="horz" lIns="0" tIns="0" rIns="0" bIns="0" rtlCol="0">
                                <a:noAutofit/>
                              </wps:bodyPr>
                            </wps:wsp>
                            <wps:wsp>
                              <wps:cNvPr id="3625" name="Rectangle 3625"/>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26" name="Rectangle 3626"/>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11</w:t>
                                    </w:r>
                                  </w:p>
                                </w:txbxContent>
                              </wps:txbx>
                              <wps:bodyPr horzOverflow="overflow" vert="horz" lIns="0" tIns="0" rIns="0" bIns="0" rtlCol="0">
                                <a:noAutofit/>
                              </wps:bodyPr>
                            </wps:wsp>
                            <wps:wsp>
                              <wps:cNvPr id="3627" name="Rectangle 362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P/+lA/UAAAAAwEAAA8AAAAAAAAAAQAgAAAAIgAAAGRy&#10;cy9kb3ducmV2LnhtbFBLAQIUABQAAAAIAIdO4kAIEgQitAIAAHUKAAAOAAAAAAAAAAEAIAAAACMB&#10;AABkcnMvZTJvRG9jLnhtbFBLBQYAAAAABgAGAFkBAABJBgAAAAA=&#10;">
                      <o:lock v:ext="edit" aspectratio="f"/>
                      <v:rect id="Rectangle 3624" o:spid="_x0000_s1026" o:spt="1" style="position:absolute;left:56596;top:141250;height:206430;width:93238;rotation:-5898239f;" filled="f" stroked="f" coordsize="21600,21600" o:gfxdata="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kXvr&#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C249A7E">
                              <w:pPr>
                                <w:spacing w:after="160" w:line="259" w:lineRule="auto"/>
                                <w:ind w:left="0" w:right="0" w:firstLine="0"/>
                                <w:jc w:val="left"/>
                              </w:pPr>
                              <w:r>
                                <w:rPr>
                                  <w:sz w:val="22"/>
                                </w:rPr>
                                <w:t>5</w:t>
                              </w:r>
                            </w:p>
                          </w:txbxContent>
                        </v:textbox>
                      </v:rect>
                      <v:rect id="Rectangle 3625" o:spid="_x0000_s1026" o:spt="1" style="position:absolute;left:72166;top:86717;height:206430;width:62097;rotation:-5898239f;" filled="f" stroked="f" coordsize="21600,21600" o:gfxdata="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3d5w&#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0B0853B">
                              <w:pPr>
                                <w:spacing w:after="160" w:line="259" w:lineRule="auto"/>
                                <w:ind w:left="0" w:right="0" w:firstLine="0"/>
                                <w:jc w:val="left"/>
                              </w:pPr>
                              <w:r>
                                <w:rPr>
                                  <w:sz w:val="22"/>
                                </w:rPr>
                                <w:t>-</w:t>
                              </w:r>
                            </w:p>
                          </w:txbxContent>
                        </v:textbox>
                      </v:rect>
                      <v:rect id="Rectangle 3626" o:spid="_x0000_s1026" o:spt="1" style="position:absolute;left:9977;top:-22716;height:206430;width:186477;rotation:-5898239f;" filled="f" stroked="f" coordsize="21600,21600" o:gfxdata="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D0AH&#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B41F3C1">
                              <w:pPr>
                                <w:spacing w:after="160" w:line="259" w:lineRule="auto"/>
                                <w:ind w:left="0" w:right="0" w:firstLine="0"/>
                                <w:jc w:val="left"/>
                              </w:pPr>
                              <w:r>
                                <w:rPr>
                                  <w:sz w:val="22"/>
                                </w:rPr>
                                <w:t>11</w:t>
                              </w:r>
                            </w:p>
                          </w:txbxContent>
                        </v:textbox>
                      </v:rect>
                      <v:rect id="Rectangle 3627" o:spid="_x0000_s1026" o:spt="1" style="position:absolute;left:79905;top:-91471;height:206430;width:46619;rotation:-5898239f;" filled="f" stroked="f" coordsize="21600,21600" o:gfxdata="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9D5Zy/&#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A7B79CE">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543" name="Group 1057543"/>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28" name="Rectangle 3628"/>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12</w:t>
                                    </w:r>
                                  </w:p>
                                </w:txbxContent>
                              </wps:txbx>
                              <wps:bodyPr horzOverflow="overflow" vert="horz" lIns="0" tIns="0" rIns="0" bIns="0" rtlCol="0">
                                <a:noAutofit/>
                              </wps:bodyPr>
                            </wps:wsp>
                            <wps:wsp>
                              <wps:cNvPr id="3629" name="Rectangle 3629"/>
                              <wps:cNvSpPr/>
                              <wps:spPr>
                                <a:xfrm rot="-5399999">
                                  <a:off x="72166" y="86716"/>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30" name="Rectangle 3630"/>
                              <wps:cNvSpPr/>
                              <wps:spPr>
                                <a:xfrm rot="-5399999">
                                  <a:off x="9977" y="-22717"/>
                                  <a:ext cx="186477" cy="206430"/>
                                </a:xfrm>
                                <a:prstGeom prst="rect">
                                  <a:avLst/>
                                </a:prstGeom>
                                <a:ln>
                                  <a:noFill/>
                                </a:ln>
                              </wps:spPr>
                              <wps:txbx>
                                <w:txbxContent>
                                  <w:p w:rsidR="006B263B" w:rsidRDefault="00C1510F">
                                    <w:pPr>
                                      <w:spacing w:after="160" w:line="259" w:lineRule="auto"/>
                                      <w:ind w:left="0" w:right="0" w:firstLine="0"/>
                                      <w:jc w:val="left"/>
                                    </w:pPr>
                                    <w:r>
                                      <w:rPr>
                                        <w:sz w:val="22"/>
                                      </w:rPr>
                                      <w:t>18</w:t>
                                    </w:r>
                                  </w:p>
                                </w:txbxContent>
                              </wps:txbx>
                              <wps:bodyPr horzOverflow="overflow" vert="horz" lIns="0" tIns="0" rIns="0" bIns="0" rtlCol="0">
                                <a:noAutofit/>
                              </wps:bodyPr>
                            </wps:wsp>
                            <wps:wsp>
                              <wps:cNvPr id="3631" name="Rectangle 3631"/>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rMOc/1QAAAAMBAAAPAAAAAAAAAAEAIAAAACIAAABkcnMvZG93bnJldi54bWxQ&#10;SwECFAAUAAAACACHTuJAQU4H5qUCAAB1CgAADgAAAAAAAAABACAAAAAkAQAAZHJzL2Uyb0RvYy54&#10;bWxQSwUGAAAAAAYABgBZAQAAOwYAAAAA&#10;">
                      <o:lock v:ext="edit" aspectratio="f"/>
                      <v:rect id="Rectangle 3628" o:spid="_x0000_s1026" o:spt="1" style="position:absolute;left:9977;top:164735;height:206430;width:186477;rotation:-5898239f;" filled="f" stroked="f" coordsize="21600,21600" o:gfxdata="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txx7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16FE5A0">
                              <w:pPr>
                                <w:spacing w:after="160" w:line="259" w:lineRule="auto"/>
                                <w:ind w:left="0" w:right="0" w:firstLine="0"/>
                                <w:jc w:val="left"/>
                              </w:pPr>
                              <w:r>
                                <w:rPr>
                                  <w:sz w:val="22"/>
                                </w:rPr>
                                <w:t>12</w:t>
                              </w:r>
                            </w:p>
                          </w:txbxContent>
                        </v:textbox>
                      </v:rect>
                      <v:rect id="Rectangle 3629" o:spid="_x0000_s1026" o:spt="1" style="position:absolute;left:72166;top:86716;height:206430;width:62097;rotation:-5898239f;" filled="f" stroked="f" coordsize="21600,21600" o:gfxdata="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ZDU&#10;d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A36763B">
                              <w:pPr>
                                <w:spacing w:after="160" w:line="259" w:lineRule="auto"/>
                                <w:ind w:left="0" w:right="0" w:firstLine="0"/>
                                <w:jc w:val="left"/>
                              </w:pPr>
                              <w:r>
                                <w:rPr>
                                  <w:sz w:val="22"/>
                                </w:rPr>
                                <w:t>-</w:t>
                              </w:r>
                            </w:p>
                          </w:txbxContent>
                        </v:textbox>
                      </v:rect>
                      <v:rect id="Rectangle 3630" o:spid="_x0000_s1026" o:spt="1" style="position:absolute;left:9977;top:-22717;height:206430;width:186477;rotation:-5898239f;" filled="f" stroked="f" coordsize="21600,21600" o:gfxdata="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XPrNb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80AAF02">
                              <w:pPr>
                                <w:spacing w:after="160" w:line="259" w:lineRule="auto"/>
                                <w:ind w:left="0" w:right="0" w:firstLine="0"/>
                                <w:jc w:val="left"/>
                              </w:pPr>
                              <w:r>
                                <w:rPr>
                                  <w:sz w:val="22"/>
                                </w:rPr>
                                <w:t>18</w:t>
                              </w:r>
                            </w:p>
                          </w:txbxContent>
                        </v:textbox>
                      </v:rect>
                      <v:rect id="Rectangle 3631" o:spid="_x0000_s1026" o:spt="1" style="position:absolute;left:79905;top:-91472;height:206430;width:46619;rotation:-5898239f;" filled="f" stroked="f" coordsize="21600,21600" o:gfxdata="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Tq6/&#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045214B">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578" name="Group 1057578"/>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32" name="Rectangle 3632"/>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19</w:t>
                                    </w:r>
                                  </w:p>
                                </w:txbxContent>
                              </wps:txbx>
                              <wps:bodyPr horzOverflow="overflow" vert="horz" lIns="0" tIns="0" rIns="0" bIns="0" rtlCol="0">
                                <a:noAutofit/>
                              </wps:bodyPr>
                            </wps:wsp>
                            <wps:wsp>
                              <wps:cNvPr id="3633" name="Rectangle 3633"/>
                              <wps:cNvSpPr/>
                              <wps:spPr>
                                <a:xfrm rot="-5399999">
                                  <a:off x="72167"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34" name="Rectangle 3634"/>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25</w:t>
                                    </w:r>
                                  </w:p>
                                </w:txbxContent>
                              </wps:txbx>
                              <wps:bodyPr horzOverflow="overflow" vert="horz" lIns="0" tIns="0" rIns="0" bIns="0" rtlCol="0">
                                <a:noAutofit/>
                              </wps:bodyPr>
                            </wps:wsp>
                            <wps:wsp>
                              <wps:cNvPr id="3635" name="Rectangle 3635"/>
                              <wps:cNvSpPr/>
                              <wps:spPr>
                                <a:xfrm rot="-5399999">
                                  <a:off x="79904"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sw5z/VAAAAAwEAAA8AAAAAAAAAAQAgAAAAIgAAAGRycy9kb3ducmV2LnhtbFBLAQIU&#10;ABQAAAAIAIdO4kAS4YLAoQIAAHUKAAAOAAAAAAAAAAEAIAAAACQBAABkcnMvZTJvRG9jLnhtbFBL&#10;BQYAAAAABgAGAFkBAAA3BgAAAAA=&#10;">
                      <o:lock v:ext="edit" aspectratio="f"/>
                      <v:rect id="Rectangle 3632" o:spid="_x0000_s1026" o:spt="1" style="position:absolute;left:9977;top:164735;height:206430;width:186477;rotation:-5898239f;" filled="f" stroked="f" coordsize="21600,21600" o:gfxdata="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t0Nm/&#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29FF6831">
                              <w:pPr>
                                <w:spacing w:after="160" w:line="259" w:lineRule="auto"/>
                                <w:ind w:left="0" w:right="0" w:firstLine="0"/>
                                <w:jc w:val="left"/>
                              </w:pPr>
                              <w:r>
                                <w:rPr>
                                  <w:sz w:val="22"/>
                                </w:rPr>
                                <w:t>19</w:t>
                              </w:r>
                            </w:p>
                          </w:txbxContent>
                        </v:textbox>
                      </v:rect>
                      <v:rect id="Rectangle 3633" o:spid="_x0000_s1026" o:spt="1" style="position:absolute;left:72167;top:86717;height:206430;width:62097;rotation:-5898239f;" filled="f" stroked="f" coordsize="21600,21600" o:gfxdata="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WhdU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603132D">
                              <w:pPr>
                                <w:spacing w:after="160" w:line="259" w:lineRule="auto"/>
                                <w:ind w:left="0" w:right="0" w:firstLine="0"/>
                                <w:jc w:val="left"/>
                              </w:pPr>
                              <w:r>
                                <w:rPr>
                                  <w:sz w:val="22"/>
                                </w:rPr>
                                <w:t>-</w:t>
                              </w:r>
                            </w:p>
                          </w:txbxContent>
                        </v:textbox>
                      </v:rect>
                      <v:rect id="Rectangle 3634" o:spid="_x0000_s1026" o:spt="1" style="position:absolute;left:9977;top:-22716;height:206430;width:186477;rotation:-5898239f;" filled="f" stroked="f" coordsize="21600,21600" o:gfxdata="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I7Ta/&#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F08261A">
                              <w:pPr>
                                <w:spacing w:after="160" w:line="259" w:lineRule="auto"/>
                                <w:ind w:left="0" w:right="0" w:firstLine="0"/>
                                <w:jc w:val="left"/>
                              </w:pPr>
                              <w:r>
                                <w:rPr>
                                  <w:sz w:val="22"/>
                                </w:rPr>
                                <w:t>25</w:t>
                              </w:r>
                            </w:p>
                          </w:txbxContent>
                        </v:textbox>
                      </v:rect>
                      <v:rect id="Rectangle 3635" o:spid="_x0000_s1026" o:spt="1" style="position:absolute;left:79904;top:-91471;height:206430;width:46619;rotation:-5898239f;" filled="f" stroked="f" coordsize="21600,21600" o:gfxdata="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1BEi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2C4A65A">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582" name="Group 1057582"/>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36" name="Rectangle 3636"/>
                              <wps:cNvSpPr/>
                              <wps:spPr>
                                <a:xfrm rot="-5399999">
                                  <a:off x="9977" y="94631"/>
                                  <a:ext cx="186477" cy="206430"/>
                                </a:xfrm>
                                <a:prstGeom prst="rect">
                                  <a:avLst/>
                                </a:prstGeom>
                                <a:ln>
                                  <a:noFill/>
                                </a:ln>
                              </wps:spPr>
                              <wps:txbx>
                                <w:txbxContent>
                                  <w:p w:rsidR="006B263B" w:rsidRDefault="00C1510F">
                                    <w:pPr>
                                      <w:spacing w:after="160" w:line="259" w:lineRule="auto"/>
                                      <w:ind w:left="0" w:right="0" w:firstLine="0"/>
                                      <w:jc w:val="left"/>
                                    </w:pPr>
                                    <w:r>
                                      <w:rPr>
                                        <w:sz w:val="22"/>
                                      </w:rPr>
                                      <w:t>26</w:t>
                                    </w:r>
                                  </w:p>
                                </w:txbxContent>
                              </wps:txbx>
                              <wps:bodyPr horzOverflow="overflow" vert="horz" lIns="0" tIns="0" rIns="0" bIns="0" rtlCol="0">
                                <a:noAutofit/>
                              </wps:bodyPr>
                            </wps:wsp>
                            <wps:wsp>
                              <wps:cNvPr id="3637" name="Rectangle 3637"/>
                              <wps:cNvSpPr/>
                              <wps:spPr>
                                <a:xfrm rot="-5399999">
                                  <a:off x="72167"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38" name="Rectangle 3638"/>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1</w:t>
                                    </w:r>
                                  </w:p>
                                </w:txbxContent>
                              </wps:txbx>
                              <wps:bodyPr horzOverflow="overflow" vert="horz" lIns="0" tIns="0" rIns="0" bIns="0" rtlCol="0">
                                <a:noAutofit/>
                              </wps:bodyPr>
                            </wps:wsp>
                            <wps:wsp>
                              <wps:cNvPr id="3639" name="Rectangle 363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lA/UAAAAAwEAAA8AAAAAAAAAAQAgAAAAIgAAAGRycy9kb3ducmV2&#10;LnhtbFBLAQIUABQAAAAIAIdO4kAiU56lqwIAAHQKAAAOAAAAAAAAAAEAIAAAACMBAABkcnMvZTJv&#10;RG9jLnhtbFBLBQYAAAAABgAGAFkBAABABgAAAAA=&#10;">
                      <o:lock v:ext="edit" aspectratio="f"/>
                      <v:rect id="Rectangle 3636" o:spid="_x0000_s1026" o:spt="1" style="position:absolute;left:9977;top:94631;height:206430;width:186477;rotation:-5898239f;" filled="f" stroked="f" coordsize="21600,21600" o:gfxdata="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1tba&#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A0193A5">
                              <w:pPr>
                                <w:spacing w:after="160" w:line="259" w:lineRule="auto"/>
                                <w:ind w:left="0" w:right="0" w:firstLine="0"/>
                                <w:jc w:val="left"/>
                              </w:pPr>
                              <w:r>
                                <w:rPr>
                                  <w:sz w:val="22"/>
                                </w:rPr>
                                <w:t>26</w:t>
                              </w:r>
                            </w:p>
                          </w:txbxContent>
                        </v:textbox>
                      </v:rect>
                      <v:rect id="Rectangle 3637" o:spid="_x0000_s1026" o:spt="1" style="position:absolute;left:72167;top:16613;height:206430;width:62097;rotation:-5898239f;" filled="f" stroked="f" coordsize="21600,21600" o:gfxdata="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ac0G/&#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85C98E6">
                              <w:pPr>
                                <w:spacing w:after="160" w:line="259" w:lineRule="auto"/>
                                <w:ind w:left="0" w:right="0" w:firstLine="0"/>
                                <w:jc w:val="left"/>
                              </w:pPr>
                              <w:r>
                                <w:rPr>
                                  <w:sz w:val="22"/>
                                </w:rPr>
                                <w:t>-</w:t>
                              </w:r>
                            </w:p>
                          </w:txbxContent>
                        </v:textbox>
                      </v:rect>
                      <v:rect id="Rectangle 3638" o:spid="_x0000_s1026" o:spt="1" style="position:absolute;left:56596;top:-46201;height:206430;width:93238;rotation:-5898239f;" filled="f" stroked="f" coordsize="21600,21600" o:gfxdata="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wXnM7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30E4531">
                              <w:pPr>
                                <w:spacing w:after="160" w:line="259" w:lineRule="auto"/>
                                <w:ind w:left="0" w:right="0" w:firstLine="0"/>
                                <w:jc w:val="left"/>
                              </w:pPr>
                              <w:r>
                                <w:rPr>
                                  <w:sz w:val="22"/>
                                </w:rPr>
                                <w:t>1</w:t>
                              </w:r>
                            </w:p>
                          </w:txbxContent>
                        </v:textbox>
                      </v:rect>
                      <v:rect id="Rectangle 3639" o:spid="_x0000_s1026" o:spt="1" style="position:absolute;left:79905;top:-91472;height:206430;width:46619;rotation:-5898239f;" filled="f" stroked="f" coordsize="21600,21600" o:gfxdata="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ElC&#10;q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F63B2A0">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586" name="Group 1057586"/>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640" name="Rectangle 3640"/>
                              <wps:cNvSpPr/>
                              <wps:spPr>
                                <a:xfrm rot="-5399999">
                                  <a:off x="56596" y="71146"/>
                                  <a:ext cx="93238" cy="206430"/>
                                </a:xfrm>
                                <a:prstGeom prst="rect">
                                  <a:avLst/>
                                </a:prstGeom>
                                <a:ln>
                                  <a:noFill/>
                                </a:ln>
                              </wps:spPr>
                              <wps:txbx>
                                <w:txbxContent>
                                  <w:p w:rsidR="006B263B" w:rsidRDefault="00C1510F">
                                    <w:pPr>
                                      <w:spacing w:after="160" w:line="259" w:lineRule="auto"/>
                                      <w:ind w:left="0" w:right="0" w:firstLine="0"/>
                                      <w:jc w:val="left"/>
                                    </w:pPr>
                                    <w:r>
                                      <w:rPr>
                                        <w:sz w:val="22"/>
                                      </w:rPr>
                                      <w:t>2</w:t>
                                    </w:r>
                                  </w:p>
                                </w:txbxContent>
                              </wps:txbx>
                              <wps:bodyPr horzOverflow="overflow" vert="horz" lIns="0" tIns="0" rIns="0" bIns="0" rtlCol="0">
                                <a:noAutofit/>
                              </wps:bodyPr>
                            </wps:wsp>
                            <wps:wsp>
                              <wps:cNvPr id="3641" name="Rectangle 3641"/>
                              <wps:cNvSpPr/>
                              <wps:spPr>
                                <a:xfrm rot="-5399999">
                                  <a:off x="72167"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42" name="Rectangle 3642"/>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8</w:t>
                                    </w:r>
                                  </w:p>
                                </w:txbxContent>
                              </wps:txbx>
                              <wps:bodyPr horzOverflow="overflow" vert="horz" lIns="0" tIns="0" rIns="0" bIns="0" rtlCol="0">
                                <a:noAutofit/>
                              </wps:bodyPr>
                            </wps:wsp>
                            <wps:wsp>
                              <wps:cNvPr id="3643" name="Rectangle 3643"/>
                              <wps:cNvSpPr/>
                              <wps:spPr>
                                <a:xfrm rot="-5399999">
                                  <a:off x="79906"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4UMUA9QAAAADAQAADwAAAAAAAAABACAAAAAiAAAAZHJzL2Rvd25yZXYueG1sUEsBAhQA&#10;FAAAAAgAh07iQPXPd6qhAgAAdAoAAA4AAAAAAAAAAQAgAAAAIwEAAGRycy9lMm9Eb2MueG1sUEsF&#10;BgAAAAAGAAYAWQEAADYGAAAAAA==&#10;">
                      <o:lock v:ext="edit" aspectratio="f"/>
                      <v:rect id="Rectangle 3640" o:spid="_x0000_s1026" o:spt="1" style="position:absolute;left:56596;top:71146;height:206430;width:93238;rotation:-5898239f;" filled="f" stroked="f" coordsize="21600,21600" o:gfxdata="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WYSLsAAADd&#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0D07A6CB">
                              <w:pPr>
                                <w:spacing w:after="160" w:line="259" w:lineRule="auto"/>
                                <w:ind w:left="0" w:right="0" w:firstLine="0"/>
                                <w:jc w:val="left"/>
                              </w:pPr>
                              <w:r>
                                <w:rPr>
                                  <w:sz w:val="22"/>
                                </w:rPr>
                                <w:t>2</w:t>
                              </w:r>
                            </w:p>
                          </w:txbxContent>
                        </v:textbox>
                      </v:rect>
                      <v:rect id="Rectangle 3641" o:spid="_x0000_s1026" o:spt="1" style="position:absolute;left:72167;top:16613;height:206430;width:62097;rotation:-5898239f;" filled="f" stroked="f" coordsize="21600,21600" o:gfxdata="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I5PdO/&#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15FFA41">
                              <w:pPr>
                                <w:spacing w:after="160" w:line="259" w:lineRule="auto"/>
                                <w:ind w:left="0" w:right="0" w:firstLine="0"/>
                                <w:jc w:val="left"/>
                              </w:pPr>
                              <w:r>
                                <w:rPr>
                                  <w:sz w:val="22"/>
                                </w:rPr>
                                <w:t>-</w:t>
                              </w:r>
                            </w:p>
                          </w:txbxContent>
                        </v:textbox>
                      </v:rect>
                      <v:rect id="Rectangle 3642" o:spid="_x0000_s1026" o:spt="1" style="position:absolute;left:56596;top:-46201;height:206430;width:93238;rotation:-5898239f;" filled="f" stroked="f" coordsize="21600,21600" o:gfxdata="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66Ok&#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CE7236A">
                              <w:pPr>
                                <w:spacing w:after="160" w:line="259" w:lineRule="auto"/>
                                <w:ind w:left="0" w:right="0" w:firstLine="0"/>
                                <w:jc w:val="left"/>
                              </w:pPr>
                              <w:r>
                                <w:rPr>
                                  <w:sz w:val="22"/>
                                </w:rPr>
                                <w:t>8</w:t>
                              </w:r>
                            </w:p>
                          </w:txbxContent>
                        </v:textbox>
                      </v:rect>
                      <v:rect id="Rectangle 3643" o:spid="_x0000_s1026" o:spt="1" style="position:absolute;left:79906;top:-91472;height:206430;width:46619;rotation:-5898239f;" filled="f" stroked="f" coordsize="21600,21600" o:gfxdata="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2nBj+/&#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1DD92AC">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3"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610" name="Group 1057610"/>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44" name="Rectangle 3644"/>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9</w:t>
                                    </w:r>
                                  </w:p>
                                </w:txbxContent>
                              </wps:txbx>
                              <wps:bodyPr horzOverflow="overflow" vert="horz" lIns="0" tIns="0" rIns="0" bIns="0" rtlCol="0">
                                <a:noAutofit/>
                              </wps:bodyPr>
                            </wps:wsp>
                            <wps:wsp>
                              <wps:cNvPr id="3645" name="Rectangle 3645"/>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46" name="Rectangle 3646"/>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15</w:t>
                                    </w:r>
                                  </w:p>
                                </w:txbxContent>
                              </wps:txbx>
                              <wps:bodyPr horzOverflow="overflow" vert="horz" lIns="0" tIns="0" rIns="0" bIns="0" rtlCol="0">
                                <a:noAutofit/>
                              </wps:bodyPr>
                            </wps:wsp>
                            <wps:wsp>
                              <wps:cNvPr id="3647" name="Rectangle 364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pQP1AAAAAMBAAAPAAAAAAAAAAEAIAAAACIAAABkcnMv&#10;ZG93bnJldi54bWxQSwECFAAUAAAACACHTuJAHeF++bICAAB1CgAADgAAAAAAAAABACAAAAAjAQAA&#10;ZHJzL2Uyb0RvYy54bWxQSwUGAAAAAAYABgBZAQAARwYAAAAA&#10;">
                      <o:lock v:ext="edit" aspectratio="f"/>
                      <v:rect id="Rectangle 3644" o:spid="_x0000_s1026" o:spt="1" style="position:absolute;left:56596;top:141250;height:206430;width:93238;rotation:-5898239f;" filled="f" stroked="f" coordsize="21600,21600" o:gfxdata="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JOnku/&#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79E581D">
                              <w:pPr>
                                <w:spacing w:after="160" w:line="259" w:lineRule="auto"/>
                                <w:ind w:left="0" w:right="0" w:firstLine="0"/>
                                <w:jc w:val="left"/>
                              </w:pPr>
                              <w:r>
                                <w:rPr>
                                  <w:sz w:val="22"/>
                                </w:rPr>
                                <w:t>9</w:t>
                              </w:r>
                            </w:p>
                          </w:txbxContent>
                        </v:textbox>
                      </v:rect>
                      <v:rect id="Rectangle 3645" o:spid="_x0000_s1026" o:spt="1" style="position:absolute;left:72166;top:86717;height:206430;width:62097;rotation:-5898239f;" filled="f" stroked="f" coordsize="21600,21600" o:gfxdata="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tAjvQ&#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F5215D2">
                              <w:pPr>
                                <w:spacing w:after="160" w:line="259" w:lineRule="auto"/>
                                <w:ind w:left="0" w:right="0" w:firstLine="0"/>
                                <w:jc w:val="left"/>
                              </w:pPr>
                              <w:r>
                                <w:rPr>
                                  <w:sz w:val="22"/>
                                </w:rPr>
                                <w:t>-</w:t>
                              </w:r>
                            </w:p>
                          </w:txbxContent>
                        </v:textbox>
                      </v:rect>
                      <v:rect id="Rectangle 3646" o:spid="_x0000_s1026" o:spt="1" style="position:absolute;left:9977;top:-22716;height:206430;width:186477;rotation:-5898239f;" filled="f" stroked="f" coordsize="21600,21600" o:gfxdata="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0KW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E2BE79B">
                              <w:pPr>
                                <w:spacing w:after="160" w:line="259" w:lineRule="auto"/>
                                <w:ind w:left="0" w:right="0" w:firstLine="0"/>
                                <w:jc w:val="left"/>
                              </w:pPr>
                              <w:r>
                                <w:rPr>
                                  <w:sz w:val="22"/>
                                </w:rPr>
                                <w:t>15</w:t>
                              </w:r>
                            </w:p>
                          </w:txbxContent>
                        </v:textbox>
                      </v:rect>
                      <v:rect id="Rectangle 3647" o:spid="_x0000_s1026" o:spt="1" style="position:absolute;left:79905;top:-91471;height:206430;width:46619;rotation:-5898239f;" filled="f" stroked="f" coordsize="21600,21600" o:gfxdata="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nAA8&#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65BA2A4">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638" name="Group 1057638"/>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48" name="Rectangle 3648"/>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16</w:t>
                                    </w:r>
                                  </w:p>
                                </w:txbxContent>
                              </wps:txbx>
                              <wps:bodyPr horzOverflow="overflow" vert="horz" lIns="0" tIns="0" rIns="0" bIns="0" rtlCol="0">
                                <a:noAutofit/>
                              </wps:bodyPr>
                            </wps:wsp>
                            <wps:wsp>
                              <wps:cNvPr id="3649" name="Rectangle 3649"/>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50" name="Rectangle 3650"/>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22</w:t>
                                    </w:r>
                                  </w:p>
                                </w:txbxContent>
                              </wps:txbx>
                              <wps:bodyPr horzOverflow="overflow" vert="horz" lIns="0" tIns="0" rIns="0" bIns="0" rtlCol="0">
                                <a:noAutofit/>
                              </wps:bodyPr>
                            </wps:wsp>
                            <wps:wsp>
                              <wps:cNvPr id="3651" name="Rectangle 3651"/>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qzDnP9UAAAADAQAADwAAAAAAAAABACAAAAAiAAAAZHJzL2Rvd25yZXYu&#10;eG1sUEsBAhQAFAAAAAgAh07iQD/tCeOpAgAAdQoAAA4AAAAAAAAAAQAgAAAAJAEAAGRycy9lMm9E&#10;b2MueG1sUEsFBgAAAAAGAAYAWQEAAD8GAAAAAA==&#10;">
                      <o:lock v:ext="edit" aspectratio="f"/>
                      <v:rect id="Rectangle 3648" o:spid="_x0000_s1026" o:spt="1" style="position:absolute;left:9977;top:164735;height:206430;width:186477;rotation:-5898239f;" filled="f" stroked="f" coordsize="21600,21600" o:gfxdata="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wOUTrsAAADd&#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1FBA25AC">
                              <w:pPr>
                                <w:spacing w:after="160" w:line="259" w:lineRule="auto"/>
                                <w:ind w:left="0" w:right="0" w:firstLine="0"/>
                                <w:jc w:val="left"/>
                              </w:pPr>
                              <w:r>
                                <w:rPr>
                                  <w:sz w:val="22"/>
                                </w:rPr>
                                <w:t>16</w:t>
                              </w:r>
                            </w:p>
                          </w:txbxContent>
                        </v:textbox>
                      </v:rect>
                      <v:rect id="Rectangle 3649" o:spid="_x0000_s1026" o:spt="1" style="position:absolute;left:72166;top:86717;height:206430;width:62097;rotation:-5898239f;" filled="f" stroked="f" coordsize="21600,21600" o:gfxdata="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E8x&#10;1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D4AC191">
                              <w:pPr>
                                <w:spacing w:after="160" w:line="259" w:lineRule="auto"/>
                                <w:ind w:left="0" w:right="0" w:firstLine="0"/>
                                <w:jc w:val="left"/>
                              </w:pPr>
                              <w:r>
                                <w:rPr>
                                  <w:sz w:val="22"/>
                                </w:rPr>
                                <w:t>-</w:t>
                              </w:r>
                            </w:p>
                          </w:txbxContent>
                        </v:textbox>
                      </v:rect>
                      <v:rect id="Rectangle 3650" o:spid="_x0000_s1026" o:spt="1" style="position:absolute;left:9977;top:-22716;height:206430;width:186477;rotation:-5898239f;" filled="f" stroked="f" coordsize="21600,21600" o:gfxdata="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rA6V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04B2EAB">
                              <w:pPr>
                                <w:spacing w:after="160" w:line="259" w:lineRule="auto"/>
                                <w:ind w:left="0" w:right="0" w:firstLine="0"/>
                                <w:jc w:val="left"/>
                              </w:pPr>
                              <w:r>
                                <w:rPr>
                                  <w:sz w:val="22"/>
                                </w:rPr>
                                <w:t>22</w:t>
                              </w:r>
                            </w:p>
                          </w:txbxContent>
                        </v:textbox>
                      </v:rect>
                      <v:rect id="Rectangle 3651" o:spid="_x0000_s1026" o:spt="1" style="position:absolute;left:79905;top:-91471;height:206430;width:46619;rotation:-5898239f;" filled="f" stroked="f" coordsize="21600,21600" o:gfxdata="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4KsO&#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9A9CE23">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0"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666" name="Group 1057666"/>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52" name="Rectangle 3652"/>
                              <wps:cNvSpPr/>
                              <wps:spPr>
                                <a:xfrm rot="-5399999">
                                  <a:off x="9977" y="94630"/>
                                  <a:ext cx="186477" cy="206430"/>
                                </a:xfrm>
                                <a:prstGeom prst="rect">
                                  <a:avLst/>
                                </a:prstGeom>
                                <a:ln>
                                  <a:noFill/>
                                </a:ln>
                              </wps:spPr>
                              <wps:txbx>
                                <w:txbxContent>
                                  <w:p w:rsidR="006B263B" w:rsidRDefault="00C1510F">
                                    <w:pPr>
                                      <w:spacing w:after="160" w:line="259" w:lineRule="auto"/>
                                      <w:ind w:left="0" w:right="0" w:firstLine="0"/>
                                      <w:jc w:val="left"/>
                                    </w:pPr>
                                    <w:r>
                                      <w:rPr>
                                        <w:sz w:val="22"/>
                                      </w:rPr>
                                      <w:t>23</w:t>
                                    </w:r>
                                  </w:p>
                                </w:txbxContent>
                              </wps:txbx>
                              <wps:bodyPr horzOverflow="overflow" vert="horz" lIns="0" tIns="0" rIns="0" bIns="0" rtlCol="0">
                                <a:noAutofit/>
                              </wps:bodyPr>
                            </wps:wsp>
                            <wps:wsp>
                              <wps:cNvPr id="3653" name="Rectangle 3653"/>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54" name="Rectangle 3654"/>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1</w:t>
                                    </w:r>
                                  </w:p>
                                </w:txbxContent>
                              </wps:txbx>
                              <wps:bodyPr horzOverflow="overflow" vert="horz" lIns="0" tIns="0" rIns="0" bIns="0" rtlCol="0">
                                <a:noAutofit/>
                              </wps:bodyPr>
                            </wps:wsp>
                            <wps:wsp>
                              <wps:cNvPr id="3655" name="Rectangle 3655"/>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P/+lA/UAAAAAwEAAA8AAAAAAAAAAQAgAAAAIgAAAGRycy9kb3ducmV2Lnht&#10;bFBLAQIUABQAAAAIAIdO4kDHF+TNqAIAAHQKAAAOAAAAAAAAAAEAIAAAACMBAABkcnMvZTJvRG9j&#10;LnhtbFBLBQYAAAAABgAGAFkBAAA9BgAAAAA=&#10;">
                      <o:lock v:ext="edit" aspectratio="f"/>
                      <v:rect id="Rectangle 3652" o:spid="_x0000_s1026" o:spt="1" style="position:absolute;left:9977;top:94630;height:206430;width:186477;rotation:-5898239f;" filled="f" stroked="f" coordsize="21600,21600" o:gfxdata="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MjV5&#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CA60582">
                              <w:pPr>
                                <w:spacing w:after="160" w:line="259" w:lineRule="auto"/>
                                <w:ind w:left="0" w:right="0" w:firstLine="0"/>
                                <w:jc w:val="left"/>
                              </w:pPr>
                              <w:r>
                                <w:rPr>
                                  <w:sz w:val="22"/>
                                </w:rPr>
                                <w:t>23</w:t>
                              </w:r>
                            </w:p>
                          </w:txbxContent>
                        </v:textbox>
                      </v:rect>
                      <v:rect id="Rectangle 3653" o:spid="_x0000_s1026" o:spt="1" style="position:absolute;left:72166;top:16613;height:206430;width:62097;rotation:-5898239f;" filled="f" stroked="f" coordsize="21600,21600" o:gfxdata="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fpDi&#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8324FD3">
                              <w:pPr>
                                <w:spacing w:after="160" w:line="259" w:lineRule="auto"/>
                                <w:ind w:left="0" w:right="0" w:firstLine="0"/>
                                <w:jc w:val="left"/>
                              </w:pPr>
                              <w:r>
                                <w:rPr>
                                  <w:sz w:val="22"/>
                                </w:rPr>
                                <w:t>-</w:t>
                              </w:r>
                            </w:p>
                          </w:txbxContent>
                        </v:textbox>
                      </v:rect>
                      <v:rect id="Rectangle 3654" o:spid="_x0000_s1026" o:spt="1" style="position:absolute;left:56596;top:-46201;height:206430;width:93238;rotation:-5898239f;" filled="f" stroked="f" coordsize="21600,21600" o:gfxdata="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HlwiW&#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CFCC5B1">
                              <w:pPr>
                                <w:spacing w:after="160" w:line="259" w:lineRule="auto"/>
                                <w:ind w:left="0" w:right="0" w:firstLine="0"/>
                                <w:jc w:val="left"/>
                              </w:pPr>
                              <w:r>
                                <w:rPr>
                                  <w:sz w:val="22"/>
                                </w:rPr>
                                <w:t>1</w:t>
                              </w:r>
                            </w:p>
                          </w:txbxContent>
                        </v:textbox>
                      </v:rect>
                      <v:rect id="Rectangle 3655" o:spid="_x0000_s1026" o:spt="1" style="position:absolute;left:79905;top:-91472;height:206430;width:46619;rotation:-5898239f;" filled="f" stroked="f" coordsize="21600,21600" o:gfxdata="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260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F9202FB">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691" name="Group 1057691"/>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656" name="Rectangle 3656"/>
                              <wps:cNvSpPr/>
                              <wps:spPr>
                                <a:xfrm rot="-5399999">
                                  <a:off x="56596" y="71146"/>
                                  <a:ext cx="93238" cy="206430"/>
                                </a:xfrm>
                                <a:prstGeom prst="rect">
                                  <a:avLst/>
                                </a:prstGeom>
                                <a:ln>
                                  <a:noFill/>
                                </a:ln>
                              </wps:spPr>
                              <wps:txbx>
                                <w:txbxContent>
                                  <w:p w:rsidR="006B263B" w:rsidRDefault="00C1510F">
                                    <w:pPr>
                                      <w:spacing w:after="160" w:line="259" w:lineRule="auto"/>
                                      <w:ind w:left="0" w:right="0" w:firstLine="0"/>
                                      <w:jc w:val="left"/>
                                    </w:pPr>
                                    <w:r>
                                      <w:rPr>
                                        <w:sz w:val="22"/>
                                      </w:rPr>
                                      <w:t>2</w:t>
                                    </w:r>
                                  </w:p>
                                </w:txbxContent>
                              </wps:txbx>
                              <wps:bodyPr horzOverflow="overflow" vert="horz" lIns="0" tIns="0" rIns="0" bIns="0" rtlCol="0">
                                <a:noAutofit/>
                              </wps:bodyPr>
                            </wps:wsp>
                            <wps:wsp>
                              <wps:cNvPr id="3657" name="Rectangle 3657"/>
                              <wps:cNvSpPr/>
                              <wps:spPr>
                                <a:xfrm rot="-5399999">
                                  <a:off x="72167"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58" name="Rectangle 3658"/>
                              <wps:cNvSpPr/>
                              <wps:spPr>
                                <a:xfrm rot="-5399999">
                                  <a:off x="56596" y="-46200"/>
                                  <a:ext cx="93238" cy="206430"/>
                                </a:xfrm>
                                <a:prstGeom prst="rect">
                                  <a:avLst/>
                                </a:prstGeom>
                                <a:ln>
                                  <a:noFill/>
                                </a:ln>
                              </wps:spPr>
                              <wps:txbx>
                                <w:txbxContent>
                                  <w:p w:rsidR="006B263B" w:rsidRDefault="00C1510F">
                                    <w:pPr>
                                      <w:spacing w:after="160" w:line="259" w:lineRule="auto"/>
                                      <w:ind w:left="0" w:right="0" w:firstLine="0"/>
                                      <w:jc w:val="left"/>
                                    </w:pPr>
                                    <w:r>
                                      <w:rPr>
                                        <w:sz w:val="22"/>
                                      </w:rPr>
                                      <w:t>8</w:t>
                                    </w:r>
                                  </w:p>
                                </w:txbxContent>
                              </wps:txbx>
                              <wps:bodyPr horzOverflow="overflow" vert="horz" lIns="0" tIns="0" rIns="0" bIns="0" rtlCol="0">
                                <a:noAutofit/>
                              </wps:bodyPr>
                            </wps:wsp>
                            <wps:wsp>
                              <wps:cNvPr id="3659" name="Rectangle 3659"/>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hQxQD1AAAAAMBAAAPAAAAAAAAAAEAIAAAACIAAABkcnMvZG93bnJldi54bWxQSwEC&#10;FAAUAAAACACHTuJAPK0146MCAAB0CgAADgAAAAAAAAABACAAAAAjAQAAZHJzL2Uyb0RvYy54bWxQ&#10;SwUGAAAAAAYABgBZAQAAOAYAAAAA&#10;">
                      <o:lock v:ext="edit" aspectratio="f"/>
                      <v:rect id="Rectangle 3656" o:spid="_x0000_s1026" o:spt="1" style="position:absolute;left:56596;top:71146;height:206430;width:93238;rotation:-5898239f;" filled="f" stroked="f" coordsize="21600,21600" o:gfxdata="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Akz&#10;e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67F49C2">
                              <w:pPr>
                                <w:spacing w:after="160" w:line="259" w:lineRule="auto"/>
                                <w:ind w:left="0" w:right="0" w:firstLine="0"/>
                                <w:jc w:val="left"/>
                              </w:pPr>
                              <w:r>
                                <w:rPr>
                                  <w:sz w:val="22"/>
                                </w:rPr>
                                <w:t>2</w:t>
                              </w:r>
                            </w:p>
                          </w:txbxContent>
                        </v:textbox>
                      </v:rect>
                      <v:rect id="Rectangle 3657" o:spid="_x0000_s1026" o:spt="1" style="position:absolute;left:72167;top:16613;height:206430;width:62097;rotation:-5898239f;" filled="f" stroked="f" coordsize="21600,21600" o:gfxdata="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RZbh&#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1DD4F2E">
                              <w:pPr>
                                <w:spacing w:after="160" w:line="259" w:lineRule="auto"/>
                                <w:ind w:left="0" w:right="0" w:firstLine="0"/>
                                <w:jc w:val="left"/>
                              </w:pPr>
                              <w:r>
                                <w:rPr>
                                  <w:sz w:val="22"/>
                                </w:rPr>
                                <w:t>-</w:t>
                              </w:r>
                            </w:p>
                          </w:txbxContent>
                        </v:textbox>
                      </v:rect>
                      <v:rect id="Rectangle 3658" o:spid="_x0000_s1026" o:spt="1" style="position:absolute;left:56596;top:-46200;height:206430;width:93238;rotation:-5898239f;" filled="f" stroked="f" coordsize="21600,21600" o:gfxdata="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2gKT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2E4EFA86">
                              <w:pPr>
                                <w:spacing w:after="160" w:line="259" w:lineRule="auto"/>
                                <w:ind w:left="0" w:right="0" w:firstLine="0"/>
                                <w:jc w:val="left"/>
                              </w:pPr>
                              <w:r>
                                <w:rPr>
                                  <w:sz w:val="22"/>
                                </w:rPr>
                                <w:t>8</w:t>
                              </w:r>
                            </w:p>
                          </w:txbxContent>
                        </v:textbox>
                      </v:rect>
                      <v:rect id="Rectangle 3659" o:spid="_x0000_s1026" o:spt="1" style="position:absolute;left:79905;top:-91471;height:206430;width:46619;rotation:-5898239f;" filled="f" stroked="f" coordsize="21600,21600" o:gfxdata="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Zan&#10;C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623CFC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1"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695" name="Group 1057695"/>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60" name="Rectangle 3660"/>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9</w:t>
                                    </w:r>
                                  </w:p>
                                </w:txbxContent>
                              </wps:txbx>
                              <wps:bodyPr horzOverflow="overflow" vert="horz" lIns="0" tIns="0" rIns="0" bIns="0" rtlCol="0">
                                <a:noAutofit/>
                              </wps:bodyPr>
                            </wps:wsp>
                            <wps:wsp>
                              <wps:cNvPr id="3661" name="Rectangle 3661"/>
                              <wps:cNvSpPr/>
                              <wps:spPr>
                                <a:xfrm rot="-5399999">
                                  <a:off x="72167"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62" name="Rectangle 3662"/>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15</w:t>
                                    </w:r>
                                  </w:p>
                                </w:txbxContent>
                              </wps:txbx>
                              <wps:bodyPr horzOverflow="overflow" vert="horz" lIns="0" tIns="0" rIns="0" bIns="0" rtlCol="0">
                                <a:noAutofit/>
                              </wps:bodyPr>
                            </wps:wsp>
                            <wps:wsp>
                              <wps:cNvPr id="3663" name="Rectangle 3663"/>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6UD9QAAAADAQAADwAAAAAAAAABACAAAAAiAAAAZHJzL2Rvd25y&#10;ZXYueG1sUEsBAhQAFAAAAAgAh07iQEWcG42tAgAAdQoAAA4AAAAAAAAAAQAgAAAAIwEAAGRycy9l&#10;Mm9Eb2MueG1sUEsFBgAAAAAGAAYAWQEAAEIGAAAAAA==&#10;">
                      <o:lock v:ext="edit" aspectratio="f"/>
                      <v:rect id="Rectangle 3660" o:spid="_x0000_s1026" o:spt="1" style="position:absolute;left:56596;top:141250;height:206430;width:93238;rotation:-5898239f;" filled="f" stroked="f" coordsize="21600,21600" o:gfxdata="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AxCi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0F6BA65">
                              <w:pPr>
                                <w:spacing w:after="160" w:line="259" w:lineRule="auto"/>
                                <w:ind w:left="0" w:right="0" w:firstLine="0"/>
                                <w:jc w:val="left"/>
                              </w:pPr>
                              <w:r>
                                <w:rPr>
                                  <w:sz w:val="22"/>
                                </w:rPr>
                                <w:t>9</w:t>
                              </w:r>
                            </w:p>
                          </w:txbxContent>
                        </v:textbox>
                      </v:rect>
                      <v:rect id="Rectangle 3661" o:spid="_x0000_s1026" o:spt="1" style="position:absolute;left:72167;top:86717;height:206430;width:62097;rotation:-5898239f;" filled="f" stroked="f" coordsize="21600,21600" o:gfxdata="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MYbO/&#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F9560D7">
                              <w:pPr>
                                <w:spacing w:after="160" w:line="259" w:lineRule="auto"/>
                                <w:ind w:left="0" w:right="0" w:firstLine="0"/>
                                <w:jc w:val="left"/>
                              </w:pPr>
                              <w:r>
                                <w:rPr>
                                  <w:sz w:val="22"/>
                                </w:rPr>
                                <w:t>-</w:t>
                              </w:r>
                            </w:p>
                          </w:txbxContent>
                        </v:textbox>
                      </v:rect>
                      <v:rect id="Rectangle 3662" o:spid="_x0000_s1026" o:spt="1" style="position:absolute;left:9977;top:-22716;height:206430;width:186477;rotation:-5898239f;" filled="f" stroked="f" coordsize="21600,21600" o:gfxdata="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Xv/E&#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E496AF9">
                              <w:pPr>
                                <w:spacing w:after="160" w:line="259" w:lineRule="auto"/>
                                <w:ind w:left="0" w:right="0" w:firstLine="0"/>
                                <w:jc w:val="left"/>
                              </w:pPr>
                              <w:r>
                                <w:rPr>
                                  <w:sz w:val="22"/>
                                </w:rPr>
                                <w:t>15</w:t>
                              </w:r>
                            </w:p>
                          </w:txbxContent>
                        </v:textbox>
                      </v:rect>
                      <v:rect id="Rectangle 3663" o:spid="_x0000_s1026" o:spt="1" style="position:absolute;left:79905;top:-91472;height:206430;width:46619;rotation:-5898239f;" filled="f" stroked="f" coordsize="21600,21600" o:gfxdata="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Elpf&#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9860FAB">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699" name="Group 1057699"/>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64" name="Rectangle 3664"/>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16</w:t>
                                    </w:r>
                                  </w:p>
                                </w:txbxContent>
                              </wps:txbx>
                              <wps:bodyPr horzOverflow="overflow" vert="horz" lIns="0" tIns="0" rIns="0" bIns="0" rtlCol="0">
                                <a:noAutofit/>
                              </wps:bodyPr>
                            </wps:wsp>
                            <wps:wsp>
                              <wps:cNvPr id="3665" name="Rectangle 3665"/>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66" name="Rectangle 3666"/>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22</w:t>
                                    </w:r>
                                  </w:p>
                                </w:txbxContent>
                              </wps:txbx>
                              <wps:bodyPr horzOverflow="overflow" vert="horz" lIns="0" tIns="0" rIns="0" bIns="0" rtlCol="0">
                                <a:noAutofit/>
                              </wps:bodyPr>
                            </wps:wsp>
                            <wps:wsp>
                              <wps:cNvPr id="3667" name="Rectangle 3667"/>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rMOc/1QAAAAMBAAAPAAAAAAAAAAEAIAAAACIAAABkcnMvZG93bnJl&#10;di54bWxQSwECFAAUAAAACACHTuJAdtAFcqsCAAB1CgAADgAAAAAAAAABACAAAAAkAQAAZHJzL2Uy&#10;b0RvYy54bWxQSwUGAAAAAAYABgBZAQAAQQYAAAAA&#10;">
                      <o:lock v:ext="edit" aspectratio="f"/>
                      <v:rect id="Rectangle 3664" o:spid="_x0000_s1026" o:spt="1" style="position:absolute;left:9977;top:164735;height:206430;width:186477;rotation:-5898239f;" filled="f" stroked="f" coordsize="21600,21600" o:gfxdata="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8Ir&#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DA66E5B">
                              <w:pPr>
                                <w:spacing w:after="160" w:line="259" w:lineRule="auto"/>
                                <w:ind w:left="0" w:right="0" w:firstLine="0"/>
                                <w:jc w:val="left"/>
                              </w:pPr>
                              <w:r>
                                <w:rPr>
                                  <w:sz w:val="22"/>
                                </w:rPr>
                                <w:t>16</w:t>
                              </w:r>
                            </w:p>
                          </w:txbxContent>
                        </v:textbox>
                      </v:rect>
                      <v:rect id="Rectangle 3665" o:spid="_x0000_s1026" o:spt="1" style="position:absolute;left:72166;top:86717;height:206430;width:62097;rotation:-5898239f;" filled="f" stroked="f" coordsize="21600,21600" o:gfxdata="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rdn&#10;s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1B03F23">
                              <w:pPr>
                                <w:spacing w:after="160" w:line="259" w:lineRule="auto"/>
                                <w:ind w:left="0" w:right="0" w:firstLine="0"/>
                                <w:jc w:val="left"/>
                              </w:pPr>
                              <w:r>
                                <w:rPr>
                                  <w:sz w:val="22"/>
                                </w:rPr>
                                <w:t>-</w:t>
                              </w:r>
                            </w:p>
                          </w:txbxContent>
                        </v:textbox>
                      </v:rect>
                      <v:rect id="Rectangle 3666" o:spid="_x0000_s1026" o:spt="1" style="position:absolute;left:9977;top:-22716;height:206430;width:186477;rotation:-5898239f;" filled="f" stroked="f" coordsize="21600,21600" o:gfxdata="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ZfnH&#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39701A1">
                              <w:pPr>
                                <w:spacing w:after="160" w:line="259" w:lineRule="auto"/>
                                <w:ind w:left="0" w:right="0" w:firstLine="0"/>
                                <w:jc w:val="left"/>
                              </w:pPr>
                              <w:r>
                                <w:rPr>
                                  <w:sz w:val="22"/>
                                </w:rPr>
                                <w:t>22</w:t>
                              </w:r>
                            </w:p>
                          </w:txbxContent>
                        </v:textbox>
                      </v:rect>
                      <v:rect id="Rectangle 3667" o:spid="_x0000_s1026" o:spt="1" style="position:absolute;left:79905;top:-91471;height:206430;width:46619;rotation:-5898239f;" filled="f" stroked="f" coordsize="21600,21600" o:gfxdata="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pXFy/&#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4AAF186">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703" name="Group 1057703"/>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68" name="Rectangle 3668"/>
                              <wps:cNvSpPr/>
                              <wps:spPr>
                                <a:xfrm rot="-5399999">
                                  <a:off x="9977" y="164735"/>
                                  <a:ext cx="186477" cy="206430"/>
                                </a:xfrm>
                                <a:prstGeom prst="rect">
                                  <a:avLst/>
                                </a:prstGeom>
                                <a:ln>
                                  <a:noFill/>
                                </a:ln>
                              </wps:spPr>
                              <wps:txbx>
                                <w:txbxContent>
                                  <w:p w:rsidR="006B263B" w:rsidRDefault="00C1510F">
                                    <w:pPr>
                                      <w:spacing w:after="160" w:line="259" w:lineRule="auto"/>
                                      <w:ind w:left="0" w:right="0" w:firstLine="0"/>
                                      <w:jc w:val="left"/>
                                    </w:pPr>
                                    <w:r>
                                      <w:rPr>
                                        <w:sz w:val="22"/>
                                      </w:rPr>
                                      <w:t>23</w:t>
                                    </w:r>
                                  </w:p>
                                </w:txbxContent>
                              </wps:txbx>
                              <wps:bodyPr horzOverflow="overflow" vert="horz" lIns="0" tIns="0" rIns="0" bIns="0" rtlCol="0">
                                <a:noAutofit/>
                              </wps:bodyPr>
                            </wps:wsp>
                            <wps:wsp>
                              <wps:cNvPr id="3669" name="Rectangle 3669"/>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70" name="Rectangle 3670"/>
                              <wps:cNvSpPr/>
                              <wps:spPr>
                                <a:xfrm rot="-5399999">
                                  <a:off x="9977" y="-22716"/>
                                  <a:ext cx="186477" cy="206430"/>
                                </a:xfrm>
                                <a:prstGeom prst="rect">
                                  <a:avLst/>
                                </a:prstGeom>
                                <a:ln>
                                  <a:noFill/>
                                </a:ln>
                              </wps:spPr>
                              <wps:txbx>
                                <w:txbxContent>
                                  <w:p w:rsidR="006B263B" w:rsidRDefault="00C1510F">
                                    <w:pPr>
                                      <w:spacing w:after="160" w:line="259" w:lineRule="auto"/>
                                      <w:ind w:left="0" w:right="0" w:firstLine="0"/>
                                      <w:jc w:val="left"/>
                                    </w:pPr>
                                    <w:r>
                                      <w:rPr>
                                        <w:sz w:val="22"/>
                                      </w:rPr>
                                      <w:t>29</w:t>
                                    </w:r>
                                  </w:p>
                                </w:txbxContent>
                              </wps:txbx>
                              <wps:bodyPr horzOverflow="overflow" vert="horz" lIns="0" tIns="0" rIns="0" bIns="0" rtlCol="0">
                                <a:noAutofit/>
                              </wps:bodyPr>
                            </wps:wsp>
                            <wps:wsp>
                              <wps:cNvPr id="3671" name="Rectangle 3671"/>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qzDnP9UAAAADAQAADwAAAAAAAAABACAAAAAiAAAAZHJzL2Rvd25yZXYu&#10;eG1sUEsBAhQAFAAAAAgAh07iQI+bAqKpAgAAdQoAAA4AAAAAAAAAAQAgAAAAJAEAAGRycy9lMm9E&#10;b2MueG1sUEsFBgAAAAAGAAYAWQEAAD8GAAAAAA==&#10;">
                      <o:lock v:ext="edit" aspectratio="f"/>
                      <v:rect id="Rectangle 3668" o:spid="_x0000_s1026" o:spt="1" style="position:absolute;left:9977;top:164735;height:206430;width:186477;rotation:-5898239f;" filled="f" stroked="f" coordsize="21600,21600" o:gfxdata="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i2yC6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7CA3485">
                              <w:pPr>
                                <w:spacing w:after="160" w:line="259" w:lineRule="auto"/>
                                <w:ind w:left="0" w:right="0" w:firstLine="0"/>
                                <w:jc w:val="left"/>
                              </w:pPr>
                              <w:r>
                                <w:rPr>
                                  <w:sz w:val="22"/>
                                </w:rPr>
                                <w:t>23</w:t>
                              </w:r>
                            </w:p>
                          </w:txbxContent>
                        </v:textbox>
                      </v:rect>
                      <v:rect id="Rectangle 3669" o:spid="_x0000_s1026" o:spt="1" style="position:absolute;left:72166;top:86717;height:206430;width:62097;rotation:-5898239f;" filled="f" stroked="f" coordsize="21600,21600" o:gfxdata="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pt&#10;tc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61BF9695">
                              <w:pPr>
                                <w:spacing w:after="160" w:line="259" w:lineRule="auto"/>
                                <w:ind w:left="0" w:right="0" w:firstLine="0"/>
                                <w:jc w:val="left"/>
                              </w:pPr>
                              <w:r>
                                <w:rPr>
                                  <w:sz w:val="22"/>
                                </w:rPr>
                                <w:t>-</w:t>
                              </w:r>
                            </w:p>
                          </w:txbxContent>
                        </v:textbox>
                      </v:rect>
                      <v:rect id="Rectangle 3670" o:spid="_x0000_s1026" o:spt="1" style="position:absolute;left:9977;top:-22716;height:206430;width:186477;rotation:-5898239f;" filled="f" stroked="f" coordsize="21600,21600" o:gfxdata="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ZUvW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7E42228">
                              <w:pPr>
                                <w:spacing w:after="160" w:line="259" w:lineRule="auto"/>
                                <w:ind w:left="0" w:right="0" w:firstLine="0"/>
                                <w:jc w:val="left"/>
                              </w:pPr>
                              <w:r>
                                <w:rPr>
                                  <w:sz w:val="22"/>
                                </w:rPr>
                                <w:t>29</w:t>
                              </w:r>
                            </w:p>
                          </w:txbxContent>
                        </v:textbox>
                      </v:rect>
                      <v:rect id="Rectangle 3671" o:spid="_x0000_s1026" o:spt="1" style="position:absolute;left:79905;top:-91471;height:206430;width:46619;rotation:-5898239f;" filled="f" stroked="f" coordsize="21600,21600" o:gfxdata="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V926/&#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94A3162">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707" name="Group 1057707"/>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72" name="Rectangle 3672"/>
                              <wps:cNvSpPr/>
                              <wps:spPr>
                                <a:xfrm rot="-5399999">
                                  <a:off x="9976" y="94631"/>
                                  <a:ext cx="186476" cy="206430"/>
                                </a:xfrm>
                                <a:prstGeom prst="rect">
                                  <a:avLst/>
                                </a:prstGeom>
                                <a:ln>
                                  <a:noFill/>
                                </a:ln>
                              </wps:spPr>
                              <wps:txbx>
                                <w:txbxContent>
                                  <w:p w:rsidR="006B263B" w:rsidRDefault="00C1510F">
                                    <w:pPr>
                                      <w:spacing w:after="160" w:line="259" w:lineRule="auto"/>
                                      <w:ind w:left="0" w:right="0" w:firstLine="0"/>
                                      <w:jc w:val="left"/>
                                    </w:pPr>
                                    <w:r>
                                      <w:rPr>
                                        <w:sz w:val="22"/>
                                      </w:rPr>
                                      <w:t>30</w:t>
                                    </w:r>
                                  </w:p>
                                </w:txbxContent>
                              </wps:txbx>
                              <wps:bodyPr horzOverflow="overflow" vert="horz" lIns="0" tIns="0" rIns="0" bIns="0" rtlCol="0">
                                <a:noAutofit/>
                              </wps:bodyPr>
                            </wps:wsp>
                            <wps:wsp>
                              <wps:cNvPr id="3673" name="Rectangle 3673"/>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74" name="Rectangle 3674"/>
                              <wps:cNvSpPr/>
                              <wps:spPr>
                                <a:xfrm rot="-5399999">
                                  <a:off x="56595"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5</w:t>
                                    </w:r>
                                  </w:p>
                                </w:txbxContent>
                              </wps:txbx>
                              <wps:bodyPr horzOverflow="overflow" vert="horz" lIns="0" tIns="0" rIns="0" bIns="0" rtlCol="0">
                                <a:noAutofit/>
                              </wps:bodyPr>
                            </wps:wsp>
                            <wps:wsp>
                              <wps:cNvPr id="3675" name="Rectangle 3675"/>
                              <wps:cNvSpPr/>
                              <wps:spPr>
                                <a:xfrm rot="-5399999">
                                  <a:off x="79905"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6UD9QAAAADAQAADwAAAAAAAAABACAAAAAiAAAAZHJzL2Rvd25yZXYueG1s&#10;UEsBAhQAFAAAAAgAh07iQNiep0anAgAAdAoAAA4AAAAAAAAAAQAgAAAAIwEAAGRycy9lMm9Eb2Mu&#10;eG1sUEsFBgAAAAAGAAYAWQEAADwGAAAAAA==&#10;">
                      <o:lock v:ext="edit" aspectratio="f"/>
                      <v:rect id="Rectangle 3672" o:spid="_x0000_s1026" o:spt="1" style="position:absolute;left:9976;top:94631;height:206430;width:186476;rotation:-5898239f;" filled="f" stroked="f" coordsize="21600,21600" o:gfxdata="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yHaRm/&#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280FC385">
                              <w:pPr>
                                <w:spacing w:after="160" w:line="259" w:lineRule="auto"/>
                                <w:ind w:left="0" w:right="0" w:firstLine="0"/>
                                <w:jc w:val="left"/>
                              </w:pPr>
                              <w:r>
                                <w:rPr>
                                  <w:sz w:val="22"/>
                                </w:rPr>
                                <w:t>30</w:t>
                              </w:r>
                            </w:p>
                          </w:txbxContent>
                        </v:textbox>
                      </v:rect>
                      <v:rect id="Rectangle 3673" o:spid="_x0000_s1026" o:spt="1" style="position:absolute;left:72166;top:16613;height:206430;width:62097;rotation:-5898239f;" filled="f" stroked="f" coordsize="21600,21600" o:gfxdata="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LzI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B72EC45">
                              <w:pPr>
                                <w:spacing w:after="160" w:line="259" w:lineRule="auto"/>
                                <w:ind w:left="0" w:right="0" w:firstLine="0"/>
                                <w:jc w:val="left"/>
                              </w:pPr>
                              <w:r>
                                <w:rPr>
                                  <w:sz w:val="22"/>
                                </w:rPr>
                                <w:t>-</w:t>
                              </w:r>
                            </w:p>
                          </w:txbxContent>
                        </v:textbox>
                      </v:rect>
                      <v:rect id="Rectangle 3674" o:spid="_x0000_s1026" o:spt="1" style="position:absolute;left:56595;top:-46201;height:206430;width:93238;rotation:-5898239f;" filled="f" stroked="f" coordsize="21600,21600" o:gfxdata="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IlT2&#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93B95DD">
                              <w:pPr>
                                <w:spacing w:after="160" w:line="259" w:lineRule="auto"/>
                                <w:ind w:left="0" w:right="0" w:firstLine="0"/>
                                <w:jc w:val="left"/>
                              </w:pPr>
                              <w:r>
                                <w:rPr>
                                  <w:sz w:val="22"/>
                                </w:rPr>
                                <w:t>5</w:t>
                              </w:r>
                            </w:p>
                          </w:txbxContent>
                        </v:textbox>
                      </v:rect>
                      <v:rect id="Rectangle 3675" o:spid="_x0000_s1026" o:spt="1" style="position:absolute;left:79905;top:-91471;height:206430;width:46619;rotation:-5898239f;" filled="f" stroked="f" coordsize="21600,21600" o:gfxdata="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bvF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30A4D3A">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721" name="Group 1057721"/>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676" name="Rectangle 3676"/>
                              <wps:cNvSpPr/>
                              <wps:spPr>
                                <a:xfrm rot="-5399999">
                                  <a:off x="56596" y="141251"/>
                                  <a:ext cx="93238" cy="206429"/>
                                </a:xfrm>
                                <a:prstGeom prst="rect">
                                  <a:avLst/>
                                </a:prstGeom>
                                <a:ln>
                                  <a:noFill/>
                                </a:ln>
                              </wps:spPr>
                              <wps:txbx>
                                <w:txbxContent>
                                  <w:p w:rsidR="006B263B" w:rsidRDefault="00C1510F">
                                    <w:pPr>
                                      <w:spacing w:after="160" w:line="259" w:lineRule="auto"/>
                                      <w:ind w:left="0" w:right="0" w:firstLine="0"/>
                                      <w:jc w:val="left"/>
                                    </w:pPr>
                                    <w:r>
                                      <w:rPr>
                                        <w:sz w:val="22"/>
                                      </w:rPr>
                                      <w:t>6</w:t>
                                    </w:r>
                                  </w:p>
                                </w:txbxContent>
                              </wps:txbx>
                              <wps:bodyPr horzOverflow="overflow" vert="horz" lIns="0" tIns="0" rIns="0" bIns="0" rtlCol="0">
                                <a:noAutofit/>
                              </wps:bodyPr>
                            </wps:wsp>
                            <wps:wsp>
                              <wps:cNvPr id="3677" name="Rectangle 3677"/>
                              <wps:cNvSpPr/>
                              <wps:spPr>
                                <a:xfrm rot="-5399999">
                                  <a:off x="72165" y="86718"/>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78" name="Rectangle 3678"/>
                              <wps:cNvSpPr/>
                              <wps:spPr>
                                <a:xfrm rot="-5399999">
                                  <a:off x="9976" y="-22715"/>
                                  <a:ext cx="186476" cy="206429"/>
                                </a:xfrm>
                                <a:prstGeom prst="rect">
                                  <a:avLst/>
                                </a:prstGeom>
                                <a:ln>
                                  <a:noFill/>
                                </a:ln>
                              </wps:spPr>
                              <wps:txbx>
                                <w:txbxContent>
                                  <w:p w:rsidR="006B263B" w:rsidRDefault="00C1510F">
                                    <w:pPr>
                                      <w:spacing w:after="160" w:line="259" w:lineRule="auto"/>
                                      <w:ind w:left="0" w:right="0" w:firstLine="0"/>
                                      <w:jc w:val="left"/>
                                    </w:pPr>
                                    <w:r>
                                      <w:rPr>
                                        <w:sz w:val="22"/>
                                      </w:rPr>
                                      <w:t>12</w:t>
                                    </w:r>
                                  </w:p>
                                </w:txbxContent>
                              </wps:txbx>
                              <wps:bodyPr horzOverflow="overflow" vert="horz" lIns="0" tIns="0" rIns="0" bIns="0" rtlCol="0">
                                <a:noAutofit/>
                              </wps:bodyPr>
                            </wps:wsp>
                            <wps:wsp>
                              <wps:cNvPr id="3679" name="Rectangle 3679"/>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6UD9QAAAADAQAADwAAAAAAAAABACAAAAAiAAAAZHJzL2Rvd25y&#10;ZXYueG1sUEsBAhQAFAAAAAgAh07iQFPLmiCtAgAAdQoAAA4AAAAAAAAAAQAgAAAAIwEAAGRycy9l&#10;Mm9Eb2MueG1sUEsFBgAAAAAGAAYAWQEAAEIGAAAAAA==&#10;">
                      <o:lock v:ext="edit" aspectratio="f"/>
                      <v:rect id="Rectangle 3676" o:spid="_x0000_s1026" o:spt="1" style="position:absolute;left:56596;top:141251;height:206429;width:93238;rotation:-5898239f;" filled="f" stroked="f" coordsize="21600,21600" o:gfxdata="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O8bxq/&#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CBECD38">
                              <w:pPr>
                                <w:spacing w:after="160" w:line="259" w:lineRule="auto"/>
                                <w:ind w:left="0" w:right="0" w:firstLine="0"/>
                                <w:jc w:val="left"/>
                              </w:pPr>
                              <w:r>
                                <w:rPr>
                                  <w:sz w:val="22"/>
                                </w:rPr>
                                <w:t>6</w:t>
                              </w:r>
                            </w:p>
                          </w:txbxContent>
                        </v:textbox>
                      </v:rect>
                      <v:rect id="Rectangle 3677" o:spid="_x0000_s1026" o:spt="1" style="position:absolute;left:72165;top:86718;height:206429;width:62097;rotation:-5898239f;" filled="f" stroked="f" coordsize="21600,21600" o:gfxdata="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8MqB&#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172773E">
                              <w:pPr>
                                <w:spacing w:after="160" w:line="259" w:lineRule="auto"/>
                                <w:ind w:left="0" w:right="0" w:firstLine="0"/>
                                <w:jc w:val="left"/>
                              </w:pPr>
                              <w:r>
                                <w:rPr>
                                  <w:sz w:val="22"/>
                                </w:rPr>
                                <w:t>-</w:t>
                              </w:r>
                            </w:p>
                          </w:txbxContent>
                        </v:textbox>
                      </v:rect>
                      <v:rect id="Rectangle 3678" o:spid="_x0000_s1026" o:spt="1" style="position:absolute;left:9976;top:-22715;height:206429;width:186476;rotation:-5898239f;" filled="f" stroked="f" coordsize="21600,21600" o:gfxdata="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1vXvO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5C2D2FB">
                              <w:pPr>
                                <w:spacing w:after="160" w:line="259" w:lineRule="auto"/>
                                <w:ind w:left="0" w:right="0" w:firstLine="0"/>
                                <w:jc w:val="left"/>
                              </w:pPr>
                              <w:r>
                                <w:rPr>
                                  <w:sz w:val="22"/>
                                </w:rPr>
                                <w:t>12</w:t>
                              </w:r>
                            </w:p>
                          </w:txbxContent>
                        </v:textbox>
                      </v:rect>
                      <v:rect id="Rectangle 3679" o:spid="_x0000_s1026" o:spt="1" style="position:absolute;left:79904;top:-91471;height:206429;width:46619;rotation:-5898239f;" filled="f" stroked="f" coordsize="21600,21600" o:gfxdata="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I/to&#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A318666">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731" name="Group 1057731"/>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80" name="Rectangle 3680"/>
                              <wps:cNvSpPr/>
                              <wps:spPr>
                                <a:xfrm rot="-5399999">
                                  <a:off x="9976" y="164735"/>
                                  <a:ext cx="186476" cy="206429"/>
                                </a:xfrm>
                                <a:prstGeom prst="rect">
                                  <a:avLst/>
                                </a:prstGeom>
                                <a:ln>
                                  <a:noFill/>
                                </a:ln>
                              </wps:spPr>
                              <wps:txbx>
                                <w:txbxContent>
                                  <w:p w:rsidR="006B263B" w:rsidRDefault="00C1510F">
                                    <w:pPr>
                                      <w:spacing w:after="160" w:line="259" w:lineRule="auto"/>
                                      <w:ind w:left="0" w:right="0" w:firstLine="0"/>
                                      <w:jc w:val="left"/>
                                    </w:pPr>
                                    <w:r>
                                      <w:rPr>
                                        <w:sz w:val="22"/>
                                      </w:rPr>
                                      <w:t>13</w:t>
                                    </w:r>
                                  </w:p>
                                </w:txbxContent>
                              </wps:txbx>
                              <wps:bodyPr horzOverflow="overflow" vert="horz" lIns="0" tIns="0" rIns="0" bIns="0" rtlCol="0">
                                <a:noAutofit/>
                              </wps:bodyPr>
                            </wps:wsp>
                            <wps:wsp>
                              <wps:cNvPr id="3681" name="Rectangle 3681"/>
                              <wps:cNvSpPr/>
                              <wps:spPr>
                                <a:xfrm rot="-5399999">
                                  <a:off x="72165"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82" name="Rectangle 3682"/>
                              <wps:cNvSpPr/>
                              <wps:spPr>
                                <a:xfrm rot="-5399999">
                                  <a:off x="9976" y="-22716"/>
                                  <a:ext cx="186476" cy="206429"/>
                                </a:xfrm>
                                <a:prstGeom prst="rect">
                                  <a:avLst/>
                                </a:prstGeom>
                                <a:ln>
                                  <a:noFill/>
                                </a:ln>
                              </wps:spPr>
                              <wps:txbx>
                                <w:txbxContent>
                                  <w:p w:rsidR="006B263B" w:rsidRDefault="00C1510F">
                                    <w:pPr>
                                      <w:spacing w:after="160" w:line="259" w:lineRule="auto"/>
                                      <w:ind w:left="0" w:right="0" w:firstLine="0"/>
                                      <w:jc w:val="left"/>
                                    </w:pPr>
                                    <w:r>
                                      <w:rPr>
                                        <w:sz w:val="22"/>
                                      </w:rPr>
                                      <w:t>19</w:t>
                                    </w:r>
                                  </w:p>
                                </w:txbxContent>
                              </wps:txbx>
                              <wps:bodyPr horzOverflow="overflow" vert="horz" lIns="0" tIns="0" rIns="0" bIns="0" rtlCol="0">
                                <a:noAutofit/>
                              </wps:bodyPr>
                            </wps:wsp>
                            <wps:wsp>
                              <wps:cNvPr id="3683" name="Rectangle 3683"/>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Ksw5z/VAAAAAwEAAA8AAAAAAAAAAQAgAAAAIgAAAGRycy9kb3ducmV2LnhtbFBL&#10;AQIUABQAAAAIAIdO4kB3pjAipAIAAHUKAAAOAAAAAAAAAAEAIAAAACQBAABkcnMvZTJvRG9jLnht&#10;bFBLBQYAAAAABgAGAFkBAAA6BgAAAAA=&#10;">
                      <o:lock v:ext="edit" aspectratio="f"/>
                      <v:rect id="Rectangle 3680" o:spid="_x0000_s1026" o:spt="1" style="position:absolute;left:9976;top:164735;height:206429;width:186476;rotation:-5898239f;" filled="f" stroked="f" coordsize="21600,21600" o:gfxdata="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zCLS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48F4F52">
                              <w:pPr>
                                <w:spacing w:after="160" w:line="259" w:lineRule="auto"/>
                                <w:ind w:left="0" w:right="0" w:firstLine="0"/>
                                <w:jc w:val="left"/>
                              </w:pPr>
                              <w:r>
                                <w:rPr>
                                  <w:sz w:val="22"/>
                                </w:rPr>
                                <w:t>13</w:t>
                              </w:r>
                            </w:p>
                          </w:txbxContent>
                        </v:textbox>
                      </v:rect>
                      <v:rect id="Rectangle 3681" o:spid="_x0000_s1026" o:spt="1" style="position:absolute;left:72165;top:86717;height:206429;width:62097;rotation:-5898239f;" filled="f" stroked="f" coordsize="21600,21600" o:gfxdata="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mAh0m/&#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E01C2CC">
                              <w:pPr>
                                <w:spacing w:after="160" w:line="259" w:lineRule="auto"/>
                                <w:ind w:left="0" w:right="0" w:firstLine="0"/>
                                <w:jc w:val="left"/>
                              </w:pPr>
                              <w:r>
                                <w:rPr>
                                  <w:sz w:val="22"/>
                                </w:rPr>
                                <w:t>-</w:t>
                              </w:r>
                            </w:p>
                          </w:txbxContent>
                        </v:textbox>
                      </v:rect>
                      <v:rect id="Rectangle 3682" o:spid="_x0000_s1026" o:spt="1" style="position:absolute;left:9976;top:-22716;height:206429;width:186476;rotation:-5898239f;" filled="f" stroked="f" coordsize="21600,21600" o:gfxdata="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lSGT6/&#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216D389">
                              <w:pPr>
                                <w:spacing w:after="160" w:line="259" w:lineRule="auto"/>
                                <w:ind w:left="0" w:right="0" w:firstLine="0"/>
                                <w:jc w:val="left"/>
                              </w:pPr>
                              <w:r>
                                <w:rPr>
                                  <w:sz w:val="22"/>
                                </w:rPr>
                                <w:t>19</w:t>
                              </w:r>
                            </w:p>
                          </w:txbxContent>
                        </v:textbox>
                      </v:rect>
                      <v:rect id="Rectangle 3683" o:spid="_x0000_s1026" o:spt="1" style="position:absolute;left:79904;top:-91471;height:206429;width:46619;rotation:-5898239f;" filled="f" stroked="f" coordsize="21600,21600" o:gfxdata="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YevKW/&#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40C727A9">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770" name="Group 1057770"/>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684" name="Rectangle 3684"/>
                              <wps:cNvSpPr/>
                              <wps:spPr>
                                <a:xfrm rot="-5399999">
                                  <a:off x="9976" y="164735"/>
                                  <a:ext cx="186476" cy="206429"/>
                                </a:xfrm>
                                <a:prstGeom prst="rect">
                                  <a:avLst/>
                                </a:prstGeom>
                                <a:ln>
                                  <a:noFill/>
                                </a:ln>
                              </wps:spPr>
                              <wps:txbx>
                                <w:txbxContent>
                                  <w:p w:rsidR="006B263B" w:rsidRDefault="00C1510F">
                                    <w:pPr>
                                      <w:spacing w:after="160" w:line="259" w:lineRule="auto"/>
                                      <w:ind w:left="0" w:right="0" w:firstLine="0"/>
                                      <w:jc w:val="left"/>
                                    </w:pPr>
                                    <w:r>
                                      <w:rPr>
                                        <w:sz w:val="22"/>
                                      </w:rPr>
                                      <w:t>20</w:t>
                                    </w:r>
                                  </w:p>
                                </w:txbxContent>
                              </wps:txbx>
                              <wps:bodyPr horzOverflow="overflow" vert="horz" lIns="0" tIns="0" rIns="0" bIns="0" rtlCol="0">
                                <a:noAutofit/>
                              </wps:bodyPr>
                            </wps:wsp>
                            <wps:wsp>
                              <wps:cNvPr id="3685" name="Rectangle 3685"/>
                              <wps:cNvSpPr/>
                              <wps:spPr>
                                <a:xfrm rot="-5399999">
                                  <a:off x="72165"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86" name="Rectangle 3686"/>
                              <wps:cNvSpPr/>
                              <wps:spPr>
                                <a:xfrm rot="-5399999">
                                  <a:off x="9976" y="-22716"/>
                                  <a:ext cx="186476" cy="206429"/>
                                </a:xfrm>
                                <a:prstGeom prst="rect">
                                  <a:avLst/>
                                </a:prstGeom>
                                <a:ln>
                                  <a:noFill/>
                                </a:ln>
                              </wps:spPr>
                              <wps:txbx>
                                <w:txbxContent>
                                  <w:p w:rsidR="006B263B" w:rsidRDefault="00C1510F">
                                    <w:pPr>
                                      <w:spacing w:after="160" w:line="259" w:lineRule="auto"/>
                                      <w:ind w:left="0" w:right="0" w:firstLine="0"/>
                                      <w:jc w:val="left"/>
                                    </w:pPr>
                                    <w:r>
                                      <w:rPr>
                                        <w:sz w:val="22"/>
                                      </w:rPr>
                                      <w:t>26</w:t>
                                    </w:r>
                                  </w:p>
                                </w:txbxContent>
                              </wps:txbx>
                              <wps:bodyPr horzOverflow="overflow" vert="horz" lIns="0" tIns="0" rIns="0" bIns="0" rtlCol="0">
                                <a:noAutofit/>
                              </wps:bodyPr>
                            </wps:wsp>
                            <wps:wsp>
                              <wps:cNvPr id="3687" name="Rectangle 3687"/>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qzDnP9UAAAADAQAADwAAAAAAAAABACAAAAAiAAAAZHJzL2Rvd25yZXYu&#10;eG1sUEsBAhQAFAAAAAgAh07iQF3NVBypAgAAdQoAAA4AAAAAAAAAAQAgAAAAJAEAAGRycy9lMm9E&#10;b2MueG1sUEsFBgAAAAAGAAYAWQEAAD8GAAAAAA==&#10;">
                      <o:lock v:ext="edit" aspectratio="f"/>
                      <v:rect id="Rectangle 3684" o:spid="_x0000_s1026" o:spt="1" style="position:absolute;left:9976;top:164735;height:206429;width:186476;rotation:-5898239f;" filled="f" stroked="f" coordsize="21600,21600" o:gfxdata="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3JNG/&#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1BC7FE8">
                              <w:pPr>
                                <w:spacing w:after="160" w:line="259" w:lineRule="auto"/>
                                <w:ind w:left="0" w:right="0" w:firstLine="0"/>
                                <w:jc w:val="left"/>
                              </w:pPr>
                              <w:r>
                                <w:rPr>
                                  <w:sz w:val="22"/>
                                </w:rPr>
                                <w:t>20</w:t>
                              </w:r>
                            </w:p>
                          </w:txbxContent>
                        </v:textbox>
                      </v:rect>
                      <v:rect id="Rectangle 3685" o:spid="_x0000_s1026" o:spt="1" style="position:absolute;left:72165;top:86717;height:206429;width:62097;rotation:-5898239f;" filled="f" stroked="f" coordsize="21600,21600" o:gfxdata="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ruB&#10;S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D3FF65B">
                              <w:pPr>
                                <w:spacing w:after="160" w:line="259" w:lineRule="auto"/>
                                <w:ind w:left="0" w:right="0" w:firstLine="0"/>
                                <w:jc w:val="left"/>
                              </w:pPr>
                              <w:r>
                                <w:rPr>
                                  <w:sz w:val="22"/>
                                </w:rPr>
                                <w:t>-</w:t>
                              </w:r>
                            </w:p>
                          </w:txbxContent>
                        </v:textbox>
                      </v:rect>
                      <v:rect id="Rectangle 3686" o:spid="_x0000_s1026" o:spt="1" style="position:absolute;left:9976;top:-22716;height:206429;width:186476;rotation:-5898239f;" filled="f" stroked="f" coordsize="21600,21600" o:gfxdata="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pHz2/&#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3792F68">
                              <w:pPr>
                                <w:spacing w:after="160" w:line="259" w:lineRule="auto"/>
                                <w:ind w:left="0" w:right="0" w:firstLine="0"/>
                                <w:jc w:val="left"/>
                              </w:pPr>
                              <w:r>
                                <w:rPr>
                                  <w:sz w:val="22"/>
                                </w:rPr>
                                <w:t>26</w:t>
                              </w:r>
                            </w:p>
                          </w:txbxContent>
                        </v:textbox>
                      </v:rect>
                      <v:rect id="Rectangle 3687" o:spid="_x0000_s1026" o:spt="1" style="position:absolute;left:79904;top:-91471;height:206429;width:46619;rotation:-5898239f;" filled="f" stroked="f" coordsize="21600,21600" o:gfxdata="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kluqa/&#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AF6158C">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824" name="Group 1057824"/>
                      <wp:cNvGraphicFramePr/>
                      <a:graphic xmlns:a="http://schemas.openxmlformats.org/drawingml/2006/main">
                        <a:graphicData uri="http://schemas.microsoft.com/office/word/2010/wordprocessingGroup">
                          <wpg:wgp>
                            <wpg:cNvGrpSpPr/>
                            <wpg:grpSpPr>
                              <a:xfrm>
                                <a:off x="0" y="0"/>
                                <a:ext cx="155211" cy="291084"/>
                                <a:chOff x="0" y="0"/>
                                <a:chExt cx="155211" cy="291084"/>
                              </a:xfrm>
                            </wpg:grpSpPr>
                            <wps:wsp>
                              <wps:cNvPr id="3688" name="Rectangle 3688"/>
                              <wps:cNvSpPr/>
                              <wps:spPr>
                                <a:xfrm rot="-5399999">
                                  <a:off x="9977" y="94630"/>
                                  <a:ext cx="186476" cy="206430"/>
                                </a:xfrm>
                                <a:prstGeom prst="rect">
                                  <a:avLst/>
                                </a:prstGeom>
                                <a:ln>
                                  <a:noFill/>
                                </a:ln>
                              </wps:spPr>
                              <wps:txbx>
                                <w:txbxContent>
                                  <w:p w:rsidR="006B263B" w:rsidRDefault="00C1510F">
                                    <w:pPr>
                                      <w:spacing w:after="160" w:line="259" w:lineRule="auto"/>
                                      <w:ind w:left="0" w:right="0" w:firstLine="0"/>
                                      <w:jc w:val="left"/>
                                    </w:pPr>
                                    <w:r>
                                      <w:rPr>
                                        <w:sz w:val="22"/>
                                      </w:rPr>
                                      <w:t>27</w:t>
                                    </w:r>
                                  </w:p>
                                </w:txbxContent>
                              </wps:txbx>
                              <wps:bodyPr horzOverflow="overflow" vert="horz" lIns="0" tIns="0" rIns="0" bIns="0" rtlCol="0">
                                <a:noAutofit/>
                              </wps:bodyPr>
                            </wps:wsp>
                            <wps:wsp>
                              <wps:cNvPr id="3689" name="Rectangle 3689"/>
                              <wps:cNvSpPr/>
                              <wps:spPr>
                                <a:xfrm rot="-5399999">
                                  <a:off x="72166" y="16613"/>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90" name="Rectangle 3690"/>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3</w:t>
                                    </w:r>
                                  </w:p>
                                </w:txbxContent>
                              </wps:txbx>
                              <wps:bodyPr horzOverflow="overflow" vert="horz" lIns="0" tIns="0" rIns="0" bIns="0" rtlCol="0">
                                <a:noAutofit/>
                              </wps:bodyPr>
                            </wps:wsp>
                            <wps:wsp>
                              <wps:cNvPr id="3691" name="Rectangle 3691"/>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1,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6UD9QAAAADAQAADwAAAAAAAAABACAAAAAiAAAAZHJzL2Rv&#10;d25yZXYueG1sUEsBAhQAFAAAAAgAh07iQJZK+pGwAgAAdAoAAA4AAAAAAAAAAQAgAAAAIwEAAGRy&#10;cy9lMm9Eb2MueG1sUEsFBgAAAAAGAAYAWQEAAEUGAAAAAA==&#10;">
                      <o:lock v:ext="edit" aspectratio="f"/>
                      <v:rect id="Rectangle 3688" o:spid="_x0000_s1026" o:spt="1" style="position:absolute;left:9977;top:94630;height:206430;width:186476;rotation:-5898239f;" filled="f" stroked="f" coordsize="21600,21600" o:gfxdata="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ui7U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1E4AE53">
                              <w:pPr>
                                <w:spacing w:after="160" w:line="259" w:lineRule="auto"/>
                                <w:ind w:left="0" w:right="0" w:firstLine="0"/>
                                <w:jc w:val="left"/>
                              </w:pPr>
                              <w:r>
                                <w:rPr>
                                  <w:sz w:val="22"/>
                                </w:rPr>
                                <w:t>27</w:t>
                              </w:r>
                            </w:p>
                          </w:txbxContent>
                        </v:textbox>
                      </v:rect>
                      <v:rect id="Rectangle 3689" o:spid="_x0000_s1026" o:spt="1" style="position:absolute;left:72166;top:16613;height:206430;width:62097;rotation:-5898239f;" filled="f" stroked="f" coordsize="21600,21600" o:gfxdata="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aL&#10;T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61ED0D34">
                              <w:pPr>
                                <w:spacing w:after="160" w:line="259" w:lineRule="auto"/>
                                <w:ind w:left="0" w:right="0" w:firstLine="0"/>
                                <w:jc w:val="left"/>
                              </w:pPr>
                              <w:r>
                                <w:rPr>
                                  <w:sz w:val="22"/>
                                </w:rPr>
                                <w:t>-</w:t>
                              </w:r>
                            </w:p>
                          </w:txbxContent>
                        </v:textbox>
                      </v:rect>
                      <v:rect id="Rectangle 3690" o:spid="_x0000_s1026" o:spt="1" style="position:absolute;left:56596;top:-46201;height:206430;width:93238;rotation:-5898239f;" filled="f" stroked="f" coordsize="21600,21600" o:gfxdata="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VtA+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4C8C4585">
                              <w:pPr>
                                <w:spacing w:after="160" w:line="259" w:lineRule="auto"/>
                                <w:ind w:left="0" w:right="0" w:firstLine="0"/>
                                <w:jc w:val="left"/>
                              </w:pPr>
                              <w:r>
                                <w:rPr>
                                  <w:sz w:val="22"/>
                                </w:rPr>
                                <w:t>3</w:t>
                              </w:r>
                            </w:p>
                          </w:txbxContent>
                        </v:textbox>
                      </v:rect>
                      <v:rect id="Rectangle 3691" o:spid="_x0000_s1026" o:spt="1" style="position:absolute;left:79905;top:-91472;height:206430;width:46619;rotation:-5898239f;" filled="f" stroked="f" coordsize="21600,21600" o:gfxdata="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WRGU&#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9ECDF15">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842" name="Group 1057842"/>
                      <wp:cNvGraphicFramePr/>
                      <a:graphic xmlns:a="http://schemas.openxmlformats.org/drawingml/2006/main">
                        <a:graphicData uri="http://schemas.microsoft.com/office/word/2010/wordprocessingGroup">
                          <wpg:wgp>
                            <wpg:cNvGrpSpPr/>
                            <wpg:grpSpPr>
                              <a:xfrm>
                                <a:off x="0" y="0"/>
                                <a:ext cx="155211" cy="291084"/>
                                <a:chOff x="0" y="0"/>
                                <a:chExt cx="155211" cy="291084"/>
                              </a:xfrm>
                            </wpg:grpSpPr>
                            <wps:wsp>
                              <wps:cNvPr id="3692" name="Rectangle 3692"/>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4</w:t>
                                    </w:r>
                                  </w:p>
                                </w:txbxContent>
                              </wps:txbx>
                              <wps:bodyPr horzOverflow="overflow" vert="horz" lIns="0" tIns="0" rIns="0" bIns="0" rtlCol="0">
                                <a:noAutofit/>
                              </wps:bodyPr>
                            </wps:wsp>
                            <wps:wsp>
                              <wps:cNvPr id="3693" name="Rectangle 3693"/>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94" name="Rectangle 3694"/>
                              <wps:cNvSpPr/>
                              <wps:spPr>
                                <a:xfrm rot="-5399999">
                                  <a:off x="9977" y="-22716"/>
                                  <a:ext cx="186476" cy="206430"/>
                                </a:xfrm>
                                <a:prstGeom prst="rect">
                                  <a:avLst/>
                                </a:prstGeom>
                                <a:ln>
                                  <a:noFill/>
                                </a:ln>
                              </wps:spPr>
                              <wps:txbx>
                                <w:txbxContent>
                                  <w:p w:rsidR="006B263B" w:rsidRDefault="00C1510F">
                                    <w:pPr>
                                      <w:spacing w:after="160" w:line="259" w:lineRule="auto"/>
                                      <w:ind w:left="0" w:right="0" w:firstLine="0"/>
                                      <w:jc w:val="left"/>
                                    </w:pPr>
                                    <w:r>
                                      <w:rPr>
                                        <w:sz w:val="22"/>
                                      </w:rPr>
                                      <w:t>10</w:t>
                                    </w:r>
                                  </w:p>
                                </w:txbxContent>
                              </wps:txbx>
                              <wps:bodyPr horzOverflow="overflow" vert="horz" lIns="0" tIns="0" rIns="0" bIns="0" rtlCol="0">
                                <a:noAutofit/>
                              </wps:bodyPr>
                            </wps:wsp>
                            <wps:wsp>
                              <wps:cNvPr id="3695" name="Rectangle 3695"/>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1,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lA/UAAAAAwEAAA8AAAAAAAAAAQAgAAAAIgAAAGRycy9kb3du&#10;cmV2LnhtbFBLAQIUABQAAAAIAIdO4kAo8YVtrgIAAHUKAAAOAAAAAAAAAAEAIAAAACMBAABkcnMv&#10;ZTJvRG9jLnhtbFBLBQYAAAAABgAGAFkBAABDBgAAAAA=&#10;">
                      <o:lock v:ext="edit" aspectratio="f"/>
                      <v:rect id="Rectangle 3692" o:spid="_x0000_s1026" o:spt="1" style="position:absolute;left:56596;top:141250;height:206430;width:93238;rotation:-5898239f;" filled="f" stroked="f" coordsize="21600,21600" o:gfxdata="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IuP&#10;4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DCF183E">
                              <w:pPr>
                                <w:spacing w:after="160" w:line="259" w:lineRule="auto"/>
                                <w:ind w:left="0" w:right="0" w:firstLine="0"/>
                                <w:jc w:val="left"/>
                              </w:pPr>
                              <w:r>
                                <w:rPr>
                                  <w:sz w:val="22"/>
                                </w:rPr>
                                <w:t>4</w:t>
                              </w:r>
                            </w:p>
                          </w:txbxContent>
                        </v:textbox>
                      </v:rect>
                      <v:rect id="Rectangle 3693" o:spid="_x0000_s1026" o:spt="1" style="position:absolute;left:72166;top:86717;height:206430;width:62097;rotation:-5898239f;" filled="f" stroked="f" coordsize="21600,21600" o:gfxdata="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8cq&#10;e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2017A4F">
                              <w:pPr>
                                <w:spacing w:after="160" w:line="259" w:lineRule="auto"/>
                                <w:ind w:left="0" w:right="0" w:firstLine="0"/>
                                <w:jc w:val="left"/>
                              </w:pPr>
                              <w:r>
                                <w:rPr>
                                  <w:sz w:val="22"/>
                                </w:rPr>
                                <w:t>-</w:t>
                              </w:r>
                            </w:p>
                          </w:txbxContent>
                        </v:textbox>
                      </v:rect>
                      <v:rect id="Rectangle 3694" o:spid="_x0000_s1026" o:spt="1" style="position:absolute;left:9977;top:-22716;height:206430;width:186476;rotation:-5898239f;" filled="f" stroked="f" coordsize="21600,21600" o:gfxdata="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6y&#10;D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B11D882">
                              <w:pPr>
                                <w:spacing w:after="160" w:line="259" w:lineRule="auto"/>
                                <w:ind w:left="0" w:right="0" w:firstLine="0"/>
                                <w:jc w:val="left"/>
                              </w:pPr>
                              <w:r>
                                <w:rPr>
                                  <w:sz w:val="22"/>
                                </w:rPr>
                                <w:t>10</w:t>
                              </w:r>
                            </w:p>
                          </w:txbxContent>
                        </v:textbox>
                      </v:rect>
                      <v:rect id="Rectangle 3695" o:spid="_x0000_s1026" o:spt="1" style="position:absolute;left:79905;top:-91472;height:206430;width:46619;rotation:-5898239f;" filled="f" stroked="f" coordsize="21600,21600" o:gfxdata="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2IX&#10;l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F3357B0">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861" name="Group 1057861"/>
                      <wp:cNvGraphicFramePr/>
                      <a:graphic xmlns:a="http://schemas.openxmlformats.org/drawingml/2006/main">
                        <a:graphicData uri="http://schemas.microsoft.com/office/word/2010/wordprocessingGroup">
                          <wpg:wgp>
                            <wpg:cNvGrpSpPr/>
                            <wpg:grpSpPr>
                              <a:xfrm>
                                <a:off x="0" y="0"/>
                                <a:ext cx="155211" cy="361188"/>
                                <a:chOff x="0" y="0"/>
                                <a:chExt cx="155211" cy="361188"/>
                              </a:xfrm>
                            </wpg:grpSpPr>
                            <wps:wsp>
                              <wps:cNvPr id="3696" name="Rectangle 3696"/>
                              <wps:cNvSpPr/>
                              <wps:spPr>
                                <a:xfrm rot="-5399999">
                                  <a:off x="9977" y="164734"/>
                                  <a:ext cx="186476" cy="206430"/>
                                </a:xfrm>
                                <a:prstGeom prst="rect">
                                  <a:avLst/>
                                </a:prstGeom>
                                <a:ln>
                                  <a:noFill/>
                                </a:ln>
                              </wps:spPr>
                              <wps:txbx>
                                <w:txbxContent>
                                  <w:p w:rsidR="006B263B" w:rsidRDefault="00C1510F">
                                    <w:pPr>
                                      <w:spacing w:after="160" w:line="259" w:lineRule="auto"/>
                                      <w:ind w:left="0" w:right="0" w:firstLine="0"/>
                                      <w:jc w:val="left"/>
                                    </w:pPr>
                                    <w:r>
                                      <w:rPr>
                                        <w:sz w:val="22"/>
                                      </w:rPr>
                                      <w:t>11</w:t>
                                    </w:r>
                                  </w:p>
                                </w:txbxContent>
                              </wps:txbx>
                              <wps:bodyPr horzOverflow="overflow" vert="horz" lIns="0" tIns="0" rIns="0" bIns="0" rtlCol="0">
                                <a:noAutofit/>
                              </wps:bodyPr>
                            </wps:wsp>
                            <wps:wsp>
                              <wps:cNvPr id="3697" name="Rectangle 3697"/>
                              <wps:cNvSpPr/>
                              <wps:spPr>
                                <a:xfrm rot="-5399999">
                                  <a:off x="72166" y="86716"/>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698" name="Rectangle 3698"/>
                              <wps:cNvSpPr/>
                              <wps:spPr>
                                <a:xfrm rot="-5399999">
                                  <a:off x="9977" y="-22717"/>
                                  <a:ext cx="186476" cy="206430"/>
                                </a:xfrm>
                                <a:prstGeom prst="rect">
                                  <a:avLst/>
                                </a:prstGeom>
                                <a:ln>
                                  <a:noFill/>
                                </a:ln>
                              </wps:spPr>
                              <wps:txbx>
                                <w:txbxContent>
                                  <w:p w:rsidR="006B263B" w:rsidRDefault="00C1510F">
                                    <w:pPr>
                                      <w:spacing w:after="160" w:line="259" w:lineRule="auto"/>
                                      <w:ind w:left="0" w:right="0" w:firstLine="0"/>
                                      <w:jc w:val="left"/>
                                    </w:pPr>
                                    <w:r>
                                      <w:rPr>
                                        <w:sz w:val="22"/>
                                      </w:rPr>
                                      <w:t>17</w:t>
                                    </w:r>
                                  </w:p>
                                </w:txbxContent>
                              </wps:txbx>
                              <wps:bodyPr horzOverflow="overflow" vert="horz" lIns="0" tIns="0" rIns="0" bIns="0" rtlCol="0">
                                <a:noAutofit/>
                              </wps:bodyPr>
                            </wps:wsp>
                            <wps:wsp>
                              <wps:cNvPr id="3699" name="Rectangle 369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1,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Ksw5z/VAAAAAwEAAA8AAAAAAAAAAQAgAAAAIgAAAGRycy9kb3ducmV2&#10;LnhtbFBLAQIUABQAAAAIAIdO4kCTKz2iqgIAAHUKAAAOAAAAAAAAAAEAIAAAACQBAABkcnMvZTJv&#10;RG9jLnhtbFBLBQYAAAAABgAGAFkBAABABgAAAAA=&#10;">
                      <o:lock v:ext="edit" aspectratio="f"/>
                      <v:rect id="Rectangle 3696" o:spid="_x0000_s1026" o:spt="1" style="position:absolute;left:9977;top:164734;height:206430;width:186476;rotation:-5898239f;" filled="f" stroked="f" coordsize="21600,21600" o:gfxdata="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7CJ&#10;4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A6E8A1A">
                              <w:pPr>
                                <w:spacing w:after="160" w:line="259" w:lineRule="auto"/>
                                <w:ind w:left="0" w:right="0" w:firstLine="0"/>
                                <w:jc w:val="left"/>
                              </w:pPr>
                              <w:r>
                                <w:rPr>
                                  <w:sz w:val="22"/>
                                </w:rPr>
                                <w:t>11</w:t>
                              </w:r>
                            </w:p>
                          </w:txbxContent>
                        </v:textbox>
                      </v:rect>
                      <v:rect id="Rectangle 3697" o:spid="_x0000_s1026" o:spt="1" style="position:absolute;left:72166;top:86716;height:206430;width:62097;rotation:-5898239f;" filled="f" stroked="f" coordsize="21600,21600" o:gfxdata="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Cx7&#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33E35CB">
                              <w:pPr>
                                <w:spacing w:after="160" w:line="259" w:lineRule="auto"/>
                                <w:ind w:left="0" w:right="0" w:firstLine="0"/>
                                <w:jc w:val="left"/>
                              </w:pPr>
                              <w:r>
                                <w:rPr>
                                  <w:sz w:val="22"/>
                                </w:rPr>
                                <w:t>-</w:t>
                              </w:r>
                            </w:p>
                          </w:txbxContent>
                        </v:textbox>
                      </v:rect>
                      <v:rect id="Rectangle 3698" o:spid="_x0000_s1026" o:spt="1" style="position:absolute;left:9977;top:-22717;height:206430;width:186476;rotation:-5898239f;" filled="f" stroked="f" coordsize="21600,21600" o:gfxdata="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1juAm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C8BC1AE">
                              <w:pPr>
                                <w:spacing w:after="160" w:line="259" w:lineRule="auto"/>
                                <w:ind w:left="0" w:right="0" w:firstLine="0"/>
                                <w:jc w:val="left"/>
                              </w:pPr>
                              <w:r>
                                <w:rPr>
                                  <w:sz w:val="22"/>
                                </w:rPr>
                                <w:t>17</w:t>
                              </w:r>
                            </w:p>
                          </w:txbxContent>
                        </v:textbox>
                      </v:rect>
                      <v:rect id="Rectangle 3699" o:spid="_x0000_s1026" o:spt="1" style="position:absolute;left:79905;top:-91472;height:206430;width:46619;rotation:-5898239f;" filled="f" stroked="f" coordsize="21600,21600" o:gfxdata="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i8d&#10;k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3D4D5D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869" name="Group 1057869"/>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700" name="Rectangle 3700"/>
                              <wps:cNvSpPr/>
                              <wps:spPr>
                                <a:xfrm rot="-5399999">
                                  <a:off x="9976" y="164735"/>
                                  <a:ext cx="186476" cy="206429"/>
                                </a:xfrm>
                                <a:prstGeom prst="rect">
                                  <a:avLst/>
                                </a:prstGeom>
                                <a:ln>
                                  <a:noFill/>
                                </a:ln>
                              </wps:spPr>
                              <wps:txbx>
                                <w:txbxContent>
                                  <w:p w:rsidR="006B263B" w:rsidRDefault="00C1510F">
                                    <w:pPr>
                                      <w:spacing w:after="160" w:line="259" w:lineRule="auto"/>
                                      <w:ind w:left="0" w:right="0" w:firstLine="0"/>
                                      <w:jc w:val="left"/>
                                    </w:pPr>
                                    <w:r>
                                      <w:rPr>
                                        <w:sz w:val="22"/>
                                      </w:rPr>
                                      <w:t>18</w:t>
                                    </w:r>
                                  </w:p>
                                </w:txbxContent>
                              </wps:txbx>
                              <wps:bodyPr horzOverflow="overflow" vert="horz" lIns="0" tIns="0" rIns="0" bIns="0" rtlCol="0">
                                <a:noAutofit/>
                              </wps:bodyPr>
                            </wps:wsp>
                            <wps:wsp>
                              <wps:cNvPr id="3701" name="Rectangle 3701"/>
                              <wps:cNvSpPr/>
                              <wps:spPr>
                                <a:xfrm rot="-5399999">
                                  <a:off x="72165"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02" name="Rectangle 3702"/>
                              <wps:cNvSpPr/>
                              <wps:spPr>
                                <a:xfrm rot="-5399999">
                                  <a:off x="9976" y="-22716"/>
                                  <a:ext cx="186476" cy="206429"/>
                                </a:xfrm>
                                <a:prstGeom prst="rect">
                                  <a:avLst/>
                                </a:prstGeom>
                                <a:ln>
                                  <a:noFill/>
                                </a:ln>
                              </wps:spPr>
                              <wps:txbx>
                                <w:txbxContent>
                                  <w:p w:rsidR="006B263B" w:rsidRDefault="00C1510F">
                                    <w:pPr>
                                      <w:spacing w:after="160" w:line="259" w:lineRule="auto"/>
                                      <w:ind w:left="0" w:right="0" w:firstLine="0"/>
                                      <w:jc w:val="left"/>
                                    </w:pPr>
                                    <w:r>
                                      <w:rPr>
                                        <w:sz w:val="22"/>
                                      </w:rPr>
                                      <w:t>24</w:t>
                                    </w:r>
                                  </w:p>
                                </w:txbxContent>
                              </wps:txbx>
                              <wps:bodyPr horzOverflow="overflow" vert="horz" lIns="0" tIns="0" rIns="0" bIns="0" rtlCol="0">
                                <a:noAutofit/>
                              </wps:bodyPr>
                            </wps:wsp>
                            <wps:wsp>
                              <wps:cNvPr id="3703" name="Rectangle 3703"/>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Ksw5z/VAAAAAwEAAA8AAAAAAAAAAQAgAAAAIgAAAGRycy9kb3ducmV2LnhtbFBL&#10;AQIUABQAAAAIAIdO4kB/LE9VpAIAAHUKAAAOAAAAAAAAAAEAIAAAACQBAABkcnMvZTJvRG9jLnht&#10;bFBLBQYAAAAABgAGAFkBAAA6BgAAAAA=&#10;">
                      <o:lock v:ext="edit" aspectratio="f"/>
                      <v:rect id="Rectangle 3700" o:spid="_x0000_s1026" o:spt="1" style="position:absolute;left:9976;top:164735;height:206429;width:186476;rotation:-5898239f;" filled="f" stroked="f" coordsize="21600,21600" o:gfxdata="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3+LhW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B9955DF">
                              <w:pPr>
                                <w:spacing w:after="160" w:line="259" w:lineRule="auto"/>
                                <w:ind w:left="0" w:right="0" w:firstLine="0"/>
                                <w:jc w:val="left"/>
                              </w:pPr>
                              <w:r>
                                <w:rPr>
                                  <w:sz w:val="22"/>
                                </w:rPr>
                                <w:t>18</w:t>
                              </w:r>
                            </w:p>
                          </w:txbxContent>
                        </v:textbox>
                      </v:rect>
                      <v:rect id="Rectangle 3701" o:spid="_x0000_s1026" o:spt="1" style="position:absolute;left:72165;top:86717;height:206429;width:62097;rotation:-5898239f;" filled="f" stroked="f" coordsize="21600,21600" o:gfxdata="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yi46/&#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5894207">
                              <w:pPr>
                                <w:spacing w:after="160" w:line="259" w:lineRule="auto"/>
                                <w:ind w:left="0" w:right="0" w:firstLine="0"/>
                                <w:jc w:val="left"/>
                              </w:pPr>
                              <w:r>
                                <w:rPr>
                                  <w:sz w:val="22"/>
                                </w:rPr>
                                <w:t>-</w:t>
                              </w:r>
                            </w:p>
                          </w:txbxContent>
                        </v:textbox>
                      </v:rect>
                      <v:rect id="Rectangle 3702" o:spid="_x0000_s1026" o:spt="1" style="position:absolute;left:9976;top:-22716;height:206429;width:186476;rotation:-5898239f;" filled="f" stroked="f" coordsize="21600,21600" o:gfxdata="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JgFfm/&#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A797B58">
                              <w:pPr>
                                <w:spacing w:after="160" w:line="259" w:lineRule="auto"/>
                                <w:ind w:left="0" w:right="0" w:firstLine="0"/>
                                <w:jc w:val="left"/>
                              </w:pPr>
                              <w:r>
                                <w:rPr>
                                  <w:sz w:val="22"/>
                                </w:rPr>
                                <w:t>24</w:t>
                              </w:r>
                            </w:p>
                          </w:txbxContent>
                        </v:textbox>
                      </v:rect>
                      <v:rect id="Rectangle 3703" o:spid="_x0000_s1026" o:spt="1" style="position:absolute;left:79904;top:-91471;height:206429;width:46619;rotation:-5898239f;" filled="f" stroked="f" coordsize="21600,21600" o:gfxdata="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0ssG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463579C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873" name="Group 1057873"/>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704" name="Rectangle 3704"/>
                              <wps:cNvSpPr/>
                              <wps:spPr>
                                <a:xfrm rot="-5399999">
                                  <a:off x="9976" y="164735"/>
                                  <a:ext cx="186476" cy="206429"/>
                                </a:xfrm>
                                <a:prstGeom prst="rect">
                                  <a:avLst/>
                                </a:prstGeom>
                                <a:ln>
                                  <a:noFill/>
                                </a:ln>
                              </wps:spPr>
                              <wps:txbx>
                                <w:txbxContent>
                                  <w:p w:rsidR="006B263B" w:rsidRDefault="00C1510F">
                                    <w:pPr>
                                      <w:spacing w:after="160" w:line="259" w:lineRule="auto"/>
                                      <w:ind w:left="0" w:right="0" w:firstLine="0"/>
                                      <w:jc w:val="left"/>
                                    </w:pPr>
                                    <w:r>
                                      <w:rPr>
                                        <w:sz w:val="22"/>
                                      </w:rPr>
                                      <w:t>25</w:t>
                                    </w:r>
                                  </w:p>
                                </w:txbxContent>
                              </wps:txbx>
                              <wps:bodyPr horzOverflow="overflow" vert="horz" lIns="0" tIns="0" rIns="0" bIns="0" rtlCol="0">
                                <a:noAutofit/>
                              </wps:bodyPr>
                            </wps:wsp>
                            <wps:wsp>
                              <wps:cNvPr id="3705" name="Rectangle 3705"/>
                              <wps:cNvSpPr/>
                              <wps:spPr>
                                <a:xfrm rot="-5399999">
                                  <a:off x="72165"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06" name="Rectangle 3706"/>
                              <wps:cNvSpPr/>
                              <wps:spPr>
                                <a:xfrm rot="-5399999">
                                  <a:off x="9976" y="-22716"/>
                                  <a:ext cx="186476" cy="206429"/>
                                </a:xfrm>
                                <a:prstGeom prst="rect">
                                  <a:avLst/>
                                </a:prstGeom>
                                <a:ln>
                                  <a:noFill/>
                                </a:ln>
                              </wps:spPr>
                              <wps:txbx>
                                <w:txbxContent>
                                  <w:p w:rsidR="006B263B" w:rsidRDefault="00C1510F">
                                    <w:pPr>
                                      <w:spacing w:after="160" w:line="259" w:lineRule="auto"/>
                                      <w:ind w:left="0" w:right="0" w:firstLine="0"/>
                                      <w:jc w:val="left"/>
                                    </w:pPr>
                                    <w:r>
                                      <w:rPr>
                                        <w:sz w:val="22"/>
                                      </w:rPr>
                                      <w:t>31</w:t>
                                    </w:r>
                                  </w:p>
                                </w:txbxContent>
                              </wps:txbx>
                              <wps:bodyPr horzOverflow="overflow" vert="horz" lIns="0" tIns="0" rIns="0" bIns="0" rtlCol="0">
                                <a:noAutofit/>
                              </wps:bodyPr>
                            </wps:wsp>
                            <wps:wsp>
                              <wps:cNvPr id="3707" name="Rectangle 3707"/>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qzDnP9UAAAADAQAADwAAAAAAAAABACAAAAAiAAAAZHJzL2Rvd25yZXYu&#10;eG1sUEsBAhQAFAAAAAgAh07iQFmpMR+pAgAAdQoAAA4AAAAAAAAAAQAgAAAAJAEAAGRycy9lMm9E&#10;b2MueG1sUEsFBgAAAAAGAAYAWQEAAD8GAAAAAA==&#10;">
                      <o:lock v:ext="edit" aspectratio="f"/>
                      <v:rect id="Rectangle 3704" o:spid="_x0000_s1026" o:spt="1" style="position:absolute;left:9976;top:164735;height:206429;width:186476;rotation:-5898239f;" filled="f" stroked="f" coordsize="21600,21600" o:gfxdata="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LFKBa/&#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E0FB46F">
                              <w:pPr>
                                <w:spacing w:after="160" w:line="259" w:lineRule="auto"/>
                                <w:ind w:left="0" w:right="0" w:firstLine="0"/>
                                <w:jc w:val="left"/>
                              </w:pPr>
                              <w:r>
                                <w:rPr>
                                  <w:sz w:val="22"/>
                                </w:rPr>
                                <w:t>25</w:t>
                              </w:r>
                            </w:p>
                          </w:txbxContent>
                        </v:textbox>
                      </v:rect>
                      <v:rect id="Rectangle 3705" o:spid="_x0000_s1026" o:spt="1" style="position:absolute;left:72165;top:86717;height:206429;width:62097;rotation:-5898239f;" filled="f" stroked="f" coordsize="21600,21600" o:gfxdata="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iY2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CB5810C">
                              <w:pPr>
                                <w:spacing w:after="160" w:line="259" w:lineRule="auto"/>
                                <w:ind w:left="0" w:right="0" w:firstLine="0"/>
                                <w:jc w:val="left"/>
                              </w:pPr>
                              <w:r>
                                <w:rPr>
                                  <w:sz w:val="22"/>
                                </w:rPr>
                                <w:t>-</w:t>
                              </w:r>
                            </w:p>
                          </w:txbxContent>
                        </v:textbox>
                      </v:rect>
                      <v:rect id="Rectangle 3706" o:spid="_x0000_s1026" o:spt="1" style="position:absolute;left:9976;top:-22716;height:206429;width:186476;rotation:-5898239f;" filled="f" stroked="f" coordsize="21600,21600" o:gfxdata="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9WxP6&#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8907267">
                              <w:pPr>
                                <w:spacing w:after="160" w:line="259" w:lineRule="auto"/>
                                <w:ind w:left="0" w:right="0" w:firstLine="0"/>
                                <w:jc w:val="left"/>
                              </w:pPr>
                              <w:r>
                                <w:rPr>
                                  <w:sz w:val="22"/>
                                </w:rPr>
                                <w:t>31</w:t>
                              </w:r>
                            </w:p>
                          </w:txbxContent>
                        </v:textbox>
                      </v:rect>
                      <v:rect id="Rectangle 3707" o:spid="_x0000_s1026" o:spt="1" style="position:absolute;left:79904;top:-91471;height:206429;width:46619;rotation:-5898239f;" filled="f" stroked="f" coordsize="21600,21600" o:gfxdata="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IXtmG/&#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8B2E955">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881" name="Group 1057881"/>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708" name="Rectangle 3708"/>
                              <wps:cNvSpPr/>
                              <wps:spPr>
                                <a:xfrm rot="-5399999">
                                  <a:off x="56596" y="71147"/>
                                  <a:ext cx="93238" cy="206429"/>
                                </a:xfrm>
                                <a:prstGeom prst="rect">
                                  <a:avLst/>
                                </a:prstGeom>
                                <a:ln>
                                  <a:noFill/>
                                </a:ln>
                              </wps:spPr>
                              <wps:txbx>
                                <w:txbxContent>
                                  <w:p w:rsidR="006B263B" w:rsidRDefault="00C1510F">
                                    <w:pPr>
                                      <w:spacing w:after="160" w:line="259" w:lineRule="auto"/>
                                      <w:ind w:left="0" w:right="0" w:firstLine="0"/>
                                      <w:jc w:val="left"/>
                                    </w:pPr>
                                    <w:r>
                                      <w:rPr>
                                        <w:sz w:val="22"/>
                                      </w:rPr>
                                      <w:t>1</w:t>
                                    </w:r>
                                  </w:p>
                                </w:txbxContent>
                              </wps:txbx>
                              <wps:bodyPr horzOverflow="overflow" vert="horz" lIns="0" tIns="0" rIns="0" bIns="0" rtlCol="0">
                                <a:noAutofit/>
                              </wps:bodyPr>
                            </wps:wsp>
                            <wps:wsp>
                              <wps:cNvPr id="3709" name="Rectangle 3709"/>
                              <wps:cNvSpPr/>
                              <wps:spPr>
                                <a:xfrm rot="-5399999">
                                  <a:off x="72165" y="16614"/>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10" name="Rectangle 3710"/>
                              <wps:cNvSpPr/>
                              <wps:spPr>
                                <a:xfrm rot="-5399999">
                                  <a:off x="56596" y="-46200"/>
                                  <a:ext cx="93238" cy="206429"/>
                                </a:xfrm>
                                <a:prstGeom prst="rect">
                                  <a:avLst/>
                                </a:prstGeom>
                                <a:ln>
                                  <a:noFill/>
                                </a:ln>
                              </wps:spPr>
                              <wps:txbx>
                                <w:txbxContent>
                                  <w:p w:rsidR="006B263B" w:rsidRDefault="00C1510F">
                                    <w:pPr>
                                      <w:spacing w:after="160" w:line="259" w:lineRule="auto"/>
                                      <w:ind w:left="0" w:right="0" w:firstLine="0"/>
                                      <w:jc w:val="left"/>
                                    </w:pPr>
                                    <w:r>
                                      <w:rPr>
                                        <w:sz w:val="22"/>
                                      </w:rPr>
                                      <w:t>7</w:t>
                                    </w:r>
                                  </w:p>
                                </w:txbxContent>
                              </wps:txbx>
                              <wps:bodyPr horzOverflow="overflow" vert="horz" lIns="0" tIns="0" rIns="0" bIns="0" rtlCol="0">
                                <a:noAutofit/>
                              </wps:bodyPr>
                            </wps:wsp>
                            <wps:wsp>
                              <wps:cNvPr id="3711" name="Rectangle 3711"/>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OFDFAPUAAAAAwEAAA8AAAAAAAAAAQAgAAAAIgAAAGRycy9kb3ducmV2Lnht&#10;bFBLAQIUABQAAAAIAIdO4kAxts7YqAIAAHQKAAAOAAAAAAAAAAEAIAAAACMBAABkcnMvZTJvRG9j&#10;LnhtbFBLBQYAAAAABgAGAFkBAAA9BgAAAAA=&#10;">
                      <o:lock v:ext="edit" aspectratio="f"/>
                      <v:rect id="Rectangle 3708" o:spid="_x0000_s1026" o:spt="1" style="position:absolute;left:56596;top:71147;height:206429;width:93238;rotation:-5898239f;" filled="f" stroked="f" coordsize="21600,21600" o:gfxdata="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IIhO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5ED0532">
                              <w:pPr>
                                <w:spacing w:after="160" w:line="259" w:lineRule="auto"/>
                                <w:ind w:left="0" w:right="0" w:firstLine="0"/>
                                <w:jc w:val="left"/>
                              </w:pPr>
                              <w:r>
                                <w:rPr>
                                  <w:sz w:val="22"/>
                                </w:rPr>
                                <w:t>1</w:t>
                              </w:r>
                            </w:p>
                          </w:txbxContent>
                        </v:textbox>
                      </v:rect>
                      <v:rect id="Rectangle 3709" o:spid="_x0000_s1026" o:spt="1" style="position:absolute;left:72165;top:16614;height:206429;width:62097;rotation:-5898239f;" filled="f" stroked="f" coordsize="21600,21600" o:gfxdata="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xIeI&#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1CE31EF">
                              <w:pPr>
                                <w:spacing w:after="160" w:line="259" w:lineRule="auto"/>
                                <w:ind w:left="0" w:right="0" w:firstLine="0"/>
                                <w:jc w:val="left"/>
                              </w:pPr>
                              <w:r>
                                <w:rPr>
                                  <w:sz w:val="22"/>
                                </w:rPr>
                                <w:t>-</w:t>
                              </w:r>
                            </w:p>
                          </w:txbxContent>
                        </v:textbox>
                      </v:rect>
                      <v:rect id="Rectangle 3710" o:spid="_x0000_s1026" o:spt="1" style="position:absolute;left:56596;top:-46200;height:206429;width:93238;rotation:-5898239f;" filled="f" stroked="f" coordsize="21600,21600" o:gfxdata="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J7jI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A62BBE8">
                              <w:pPr>
                                <w:spacing w:after="160" w:line="259" w:lineRule="auto"/>
                                <w:ind w:left="0" w:right="0" w:firstLine="0"/>
                                <w:jc w:val="left"/>
                              </w:pPr>
                              <w:r>
                                <w:rPr>
                                  <w:sz w:val="22"/>
                                </w:rPr>
                                <w:t>7</w:t>
                              </w:r>
                            </w:p>
                          </w:txbxContent>
                        </v:textbox>
                      </v:rect>
                      <v:rect id="Rectangle 3711" o:spid="_x0000_s1026" o:spt="1" style="position:absolute;left:79904;top:-91471;height:206429;width:46619;rotation:-5898239f;" filled="f" stroked="f" coordsize="21600,21600" o:gfxdata="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rHVO/&#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49AB35DF">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1"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3"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886" name="Group 1057886"/>
                      <wp:cNvGraphicFramePr/>
                      <a:graphic xmlns:a="http://schemas.openxmlformats.org/drawingml/2006/main">
                        <a:graphicData uri="http://schemas.microsoft.com/office/word/2010/wordprocessingGroup">
                          <wpg:wgp>
                            <wpg:cNvGrpSpPr/>
                            <wpg:grpSpPr>
                              <a:xfrm>
                                <a:off x="0" y="0"/>
                                <a:ext cx="155211" cy="291084"/>
                                <a:chOff x="0" y="0"/>
                                <a:chExt cx="155211" cy="291084"/>
                              </a:xfrm>
                            </wpg:grpSpPr>
                            <wps:wsp>
                              <wps:cNvPr id="3712" name="Rectangle 3712"/>
                              <wps:cNvSpPr/>
                              <wps:spPr>
                                <a:xfrm rot="-5399999">
                                  <a:off x="56596" y="141250"/>
                                  <a:ext cx="93238" cy="206430"/>
                                </a:xfrm>
                                <a:prstGeom prst="rect">
                                  <a:avLst/>
                                </a:prstGeom>
                                <a:ln>
                                  <a:noFill/>
                                </a:ln>
                              </wps:spPr>
                              <wps:txbx>
                                <w:txbxContent>
                                  <w:p w:rsidR="006B263B" w:rsidRDefault="00C1510F">
                                    <w:pPr>
                                      <w:spacing w:after="160" w:line="259" w:lineRule="auto"/>
                                      <w:ind w:left="0" w:right="0" w:firstLine="0"/>
                                      <w:jc w:val="left"/>
                                    </w:pPr>
                                    <w:r>
                                      <w:rPr>
                                        <w:sz w:val="22"/>
                                      </w:rPr>
                                      <w:t>8</w:t>
                                    </w:r>
                                  </w:p>
                                </w:txbxContent>
                              </wps:txbx>
                              <wps:bodyPr horzOverflow="overflow" vert="horz" lIns="0" tIns="0" rIns="0" bIns="0" rtlCol="0">
                                <a:noAutofit/>
                              </wps:bodyPr>
                            </wps:wsp>
                            <wps:wsp>
                              <wps:cNvPr id="3713" name="Rectangle 3713"/>
                              <wps:cNvSpPr/>
                              <wps:spPr>
                                <a:xfrm rot="-5399999">
                                  <a:off x="72166" y="86717"/>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14" name="Rectangle 3714"/>
                              <wps:cNvSpPr/>
                              <wps:spPr>
                                <a:xfrm rot="-5399999">
                                  <a:off x="9977" y="-22716"/>
                                  <a:ext cx="186476" cy="206430"/>
                                </a:xfrm>
                                <a:prstGeom prst="rect">
                                  <a:avLst/>
                                </a:prstGeom>
                                <a:ln>
                                  <a:noFill/>
                                </a:ln>
                              </wps:spPr>
                              <wps:txbx>
                                <w:txbxContent>
                                  <w:p w:rsidR="006B263B" w:rsidRDefault="00C1510F">
                                    <w:pPr>
                                      <w:spacing w:after="160" w:line="259" w:lineRule="auto"/>
                                      <w:ind w:left="0" w:right="0" w:firstLine="0"/>
                                      <w:jc w:val="left"/>
                                    </w:pPr>
                                    <w:r>
                                      <w:rPr>
                                        <w:sz w:val="22"/>
                                      </w:rPr>
                                      <w:t>14</w:t>
                                    </w:r>
                                  </w:p>
                                </w:txbxContent>
                              </wps:txbx>
                              <wps:bodyPr horzOverflow="overflow" vert="horz" lIns="0" tIns="0" rIns="0" bIns="0" rtlCol="0">
                                <a:noAutofit/>
                              </wps:bodyPr>
                            </wps:wsp>
                            <wps:wsp>
                              <wps:cNvPr id="3715" name="Rectangle 3715"/>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1,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6UD9QAAAADAQAADwAAAAAAAAABACAAAAAiAAAAZHJzL2Rvd25y&#10;ZXYueG1sUEsBAhQAFAAAAAgAh07iQElrvietAgAAdQoAAA4AAAAAAAAAAQAgAAAAIwEAAGRycy9l&#10;Mm9Eb2MueG1sUEsFBgAAAAAGAAYAWQEAAEIGAAAAAA==&#10;">
                      <o:lock v:ext="edit" aspectratio="f"/>
                      <v:rect id="Rectangle 3712" o:spid="_x0000_s1026" o:spt="1" style="position:absolute;left:56596;top:141250;height:206430;width:93238;rotation:-5898239f;" filled="f" stroked="f" coordsize="21600,21600" o:gfxdata="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HuYMk&#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0CDC9A5">
                              <w:pPr>
                                <w:spacing w:after="160" w:line="259" w:lineRule="auto"/>
                                <w:ind w:left="0" w:right="0" w:firstLine="0"/>
                                <w:jc w:val="left"/>
                              </w:pPr>
                              <w:r>
                                <w:rPr>
                                  <w:sz w:val="22"/>
                                </w:rPr>
                                <w:t>8</w:t>
                              </w:r>
                            </w:p>
                          </w:txbxContent>
                        </v:textbox>
                      </v:rect>
                      <v:rect id="Rectangle 3713" o:spid="_x0000_s1026" o:spt="1" style="position:absolute;left:72166;top:86717;height:206430;width:62097;rotation:-5898239f;" filled="f" stroked="f" coordsize="21600,21600" o:gfxdata="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9Sa/&#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2A7F489">
                              <w:pPr>
                                <w:spacing w:after="160" w:line="259" w:lineRule="auto"/>
                                <w:ind w:left="0" w:right="0" w:firstLine="0"/>
                                <w:jc w:val="left"/>
                              </w:pPr>
                              <w:r>
                                <w:rPr>
                                  <w:sz w:val="22"/>
                                </w:rPr>
                                <w:t>-</w:t>
                              </w:r>
                            </w:p>
                          </w:txbxContent>
                        </v:textbox>
                      </v:rect>
                      <v:rect id="Rectangle 3714" o:spid="_x0000_s1026" o:spt="1" style="position:absolute;left:9977;top:-22716;height:206430;width:186476;rotation:-5898239f;" filled="f" stroked="f" coordsize="21600,21600" o:gfxdata="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5xy+&#10;y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6BA2404">
                              <w:pPr>
                                <w:spacing w:after="160" w:line="259" w:lineRule="auto"/>
                                <w:ind w:left="0" w:right="0" w:firstLine="0"/>
                                <w:jc w:val="left"/>
                              </w:pPr>
                              <w:r>
                                <w:rPr>
                                  <w:sz w:val="22"/>
                                </w:rPr>
                                <w:t>14</w:t>
                              </w:r>
                            </w:p>
                          </w:txbxContent>
                        </v:textbox>
                      </v:rect>
                      <v:rect id="Rectangle 3715" o:spid="_x0000_s1026" o:spt="1" style="position:absolute;left:79905;top:-91472;height:206430;width:46619;rotation:-5898239f;" filled="f" stroked="f" coordsize="21600,21600" o:gfxdata="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UBtQ&#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2A9D83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890" name="Group 1057890"/>
                      <wp:cNvGraphicFramePr/>
                      <a:graphic xmlns:a="http://schemas.openxmlformats.org/drawingml/2006/main">
                        <a:graphicData uri="http://schemas.microsoft.com/office/word/2010/wordprocessingGroup">
                          <wpg:wgp>
                            <wpg:cNvGrpSpPr/>
                            <wpg:grpSpPr>
                              <a:xfrm>
                                <a:off x="0" y="0"/>
                                <a:ext cx="155211" cy="361188"/>
                                <a:chOff x="0" y="0"/>
                                <a:chExt cx="155211" cy="361188"/>
                              </a:xfrm>
                            </wpg:grpSpPr>
                            <wps:wsp>
                              <wps:cNvPr id="3716" name="Rectangle 3716"/>
                              <wps:cNvSpPr/>
                              <wps:spPr>
                                <a:xfrm rot="-5399999">
                                  <a:off x="9977" y="164734"/>
                                  <a:ext cx="186476" cy="206430"/>
                                </a:xfrm>
                                <a:prstGeom prst="rect">
                                  <a:avLst/>
                                </a:prstGeom>
                                <a:ln>
                                  <a:noFill/>
                                </a:ln>
                              </wps:spPr>
                              <wps:txbx>
                                <w:txbxContent>
                                  <w:p w:rsidR="006B263B" w:rsidRDefault="00C1510F">
                                    <w:pPr>
                                      <w:spacing w:after="160" w:line="259" w:lineRule="auto"/>
                                      <w:ind w:left="0" w:right="0" w:firstLine="0"/>
                                      <w:jc w:val="left"/>
                                    </w:pPr>
                                    <w:r>
                                      <w:rPr>
                                        <w:sz w:val="22"/>
                                      </w:rPr>
                                      <w:t>15</w:t>
                                    </w:r>
                                  </w:p>
                                </w:txbxContent>
                              </wps:txbx>
                              <wps:bodyPr horzOverflow="overflow" vert="horz" lIns="0" tIns="0" rIns="0" bIns="0" rtlCol="0">
                                <a:noAutofit/>
                              </wps:bodyPr>
                            </wps:wsp>
                            <wps:wsp>
                              <wps:cNvPr id="3717" name="Rectangle 3717"/>
                              <wps:cNvSpPr/>
                              <wps:spPr>
                                <a:xfrm rot="-5399999">
                                  <a:off x="72166" y="86716"/>
                                  <a:ext cx="62097"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18" name="Rectangle 3718"/>
                              <wps:cNvSpPr/>
                              <wps:spPr>
                                <a:xfrm rot="-5399999">
                                  <a:off x="9977" y="-22717"/>
                                  <a:ext cx="186476" cy="206430"/>
                                </a:xfrm>
                                <a:prstGeom prst="rect">
                                  <a:avLst/>
                                </a:prstGeom>
                                <a:ln>
                                  <a:noFill/>
                                </a:ln>
                              </wps:spPr>
                              <wps:txbx>
                                <w:txbxContent>
                                  <w:p w:rsidR="006B263B" w:rsidRDefault="00C1510F">
                                    <w:pPr>
                                      <w:spacing w:after="160" w:line="259" w:lineRule="auto"/>
                                      <w:ind w:left="0" w:right="0" w:firstLine="0"/>
                                      <w:jc w:val="left"/>
                                    </w:pPr>
                                    <w:r>
                                      <w:rPr>
                                        <w:sz w:val="22"/>
                                      </w:rPr>
                                      <w:t>21</w:t>
                                    </w:r>
                                  </w:p>
                                </w:txbxContent>
                              </wps:txbx>
                              <wps:bodyPr horzOverflow="overflow" vert="horz" lIns="0" tIns="0" rIns="0" bIns="0" rtlCol="0">
                                <a:noAutofit/>
                              </wps:bodyPr>
                            </wps:wsp>
                            <wps:wsp>
                              <wps:cNvPr id="3719" name="Rectangle 371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1,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qzDnP9UAAAADAQAADwAAAAAAAAABACAAAAAiAAAAZHJzL2Rvd25y&#10;ZXYueG1sUEsBAhQAFAAAAAgAh07iQLizd6esAgAAdQoAAA4AAAAAAAAAAQAgAAAAJAEAAGRycy9l&#10;Mm9Eb2MueG1sUEsFBgAAAAAGAAYAWQEAAEIGAAAAAA==&#10;">
                      <o:lock v:ext="edit" aspectratio="f"/>
                      <v:rect id="Rectangle 3716" o:spid="_x0000_s1026" o:spt="1" style="position:absolute;left:9977;top:164734;height:206430;width:186476;rotation:-5898239f;" filled="f" stroked="f" coordsize="21600,21600" o:gfxdata="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ChSe/&#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BEF4535">
                              <w:pPr>
                                <w:spacing w:after="160" w:line="259" w:lineRule="auto"/>
                                <w:ind w:left="0" w:right="0" w:firstLine="0"/>
                                <w:jc w:val="left"/>
                              </w:pPr>
                              <w:r>
                                <w:rPr>
                                  <w:sz w:val="22"/>
                                </w:rPr>
                                <w:t>15</w:t>
                              </w:r>
                            </w:p>
                          </w:txbxContent>
                        </v:textbox>
                      </v:rect>
                      <v:rect id="Rectangle 3717" o:spid="_x0000_s1026" o:spt="1" style="position:absolute;left:72166;top:86716;height:206430;width:62097;rotation:-5898239f;" filled="f" stroked="f" coordsize="21600,21600" o:gfxdata="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ziC8&#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908F38E">
                              <w:pPr>
                                <w:spacing w:after="160" w:line="259" w:lineRule="auto"/>
                                <w:ind w:left="0" w:right="0" w:firstLine="0"/>
                                <w:jc w:val="left"/>
                              </w:pPr>
                              <w:r>
                                <w:rPr>
                                  <w:sz w:val="22"/>
                                </w:rPr>
                                <w:t>-</w:t>
                              </w:r>
                            </w:p>
                          </w:txbxContent>
                        </v:textbox>
                      </v:rect>
                      <v:rect id="Rectangle 3718" o:spid="_x0000_s1026" o:spt="1" style="position:absolute;left:9977;top:-22717;height:206430;width:186476;rotation:-5898239f;" filled="f" stroked="f" coordsize="21600,21600" o:gfxdata="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bTO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60AA4AE">
                              <w:pPr>
                                <w:spacing w:after="160" w:line="259" w:lineRule="auto"/>
                                <w:ind w:left="0" w:right="0" w:firstLine="0"/>
                                <w:jc w:val="left"/>
                              </w:pPr>
                              <w:r>
                                <w:rPr>
                                  <w:sz w:val="22"/>
                                </w:rPr>
                                <w:t>21</w:t>
                              </w:r>
                            </w:p>
                          </w:txbxContent>
                        </v:textbox>
                      </v:rect>
                      <v:rect id="Rectangle 3719" o:spid="_x0000_s1026" o:spt="1" style="position:absolute;left:79905;top:-91472;height:206430;width:46619;rotation:-5898239f;" filled="f" stroked="f" coordsize="21600,21600" o:gfxdata="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HRFV&#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37F9FE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894" name="Group 1057894"/>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720" name="Rectangle 3720"/>
                              <wps:cNvSpPr/>
                              <wps:spPr>
                                <a:xfrm rot="-5399999">
                                  <a:off x="9976" y="164735"/>
                                  <a:ext cx="186476" cy="206429"/>
                                </a:xfrm>
                                <a:prstGeom prst="rect">
                                  <a:avLst/>
                                </a:prstGeom>
                                <a:ln>
                                  <a:noFill/>
                                </a:ln>
                              </wps:spPr>
                              <wps:txbx>
                                <w:txbxContent>
                                  <w:p w:rsidR="006B263B" w:rsidRDefault="00C1510F">
                                    <w:pPr>
                                      <w:spacing w:after="160" w:line="259" w:lineRule="auto"/>
                                      <w:ind w:left="0" w:right="0" w:firstLine="0"/>
                                      <w:jc w:val="left"/>
                                    </w:pPr>
                                    <w:r>
                                      <w:rPr>
                                        <w:sz w:val="22"/>
                                      </w:rPr>
                                      <w:t>22</w:t>
                                    </w:r>
                                  </w:p>
                                </w:txbxContent>
                              </wps:txbx>
                              <wps:bodyPr horzOverflow="overflow" vert="horz" lIns="0" tIns="0" rIns="0" bIns="0" rtlCol="0">
                                <a:noAutofit/>
                              </wps:bodyPr>
                            </wps:wsp>
                            <wps:wsp>
                              <wps:cNvPr id="3721" name="Rectangle 3721"/>
                              <wps:cNvSpPr/>
                              <wps:spPr>
                                <a:xfrm rot="-5399999">
                                  <a:off x="72165" y="86717"/>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22" name="Rectangle 3722"/>
                              <wps:cNvSpPr/>
                              <wps:spPr>
                                <a:xfrm rot="-5399999">
                                  <a:off x="9976" y="-22716"/>
                                  <a:ext cx="186476" cy="206429"/>
                                </a:xfrm>
                                <a:prstGeom prst="rect">
                                  <a:avLst/>
                                </a:prstGeom>
                                <a:ln>
                                  <a:noFill/>
                                </a:ln>
                              </wps:spPr>
                              <wps:txbx>
                                <w:txbxContent>
                                  <w:p w:rsidR="006B263B" w:rsidRDefault="00C1510F">
                                    <w:pPr>
                                      <w:spacing w:after="160" w:line="259" w:lineRule="auto"/>
                                      <w:ind w:left="0" w:right="0" w:firstLine="0"/>
                                      <w:jc w:val="left"/>
                                    </w:pPr>
                                    <w:r>
                                      <w:rPr>
                                        <w:sz w:val="22"/>
                                      </w:rPr>
                                      <w:t>28</w:t>
                                    </w:r>
                                  </w:p>
                                </w:txbxContent>
                              </wps:txbx>
                              <wps:bodyPr horzOverflow="overflow" vert="horz" lIns="0" tIns="0" rIns="0" bIns="0" rtlCol="0">
                                <a:noAutofit/>
                              </wps:bodyPr>
                            </wps:wsp>
                            <wps:wsp>
                              <wps:cNvPr id="3723" name="Rectangle 3723"/>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Ksw5z/VAAAAAwEAAA8AAAAAAAAAAQAgAAAAIgAAAGRycy9kb3ducmV2LnhtbFBL&#10;AQIUABQAAAAIAIdO4kBzUU6xpAIAAHUKAAAOAAAAAAAAAAEAIAAAACQBAABkcnMvZTJvRG9jLnht&#10;bFBLBQYAAAAABgAGAFkBAAA6BgAAAAA=&#10;">
                      <o:lock v:ext="edit" aspectratio="f"/>
                      <v:rect id="Rectangle 3720" o:spid="_x0000_s1026" o:spt="1" style="position:absolute;left:9976;top:164735;height:206429;width:186476;rotation:-5898239f;" filled="f" stroked="f" coordsize="21600,21600" o:gfxdata="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3J1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56FD361">
                              <w:pPr>
                                <w:spacing w:after="160" w:line="259" w:lineRule="auto"/>
                                <w:ind w:left="0" w:right="0" w:firstLine="0"/>
                                <w:jc w:val="left"/>
                              </w:pPr>
                              <w:r>
                                <w:rPr>
                                  <w:sz w:val="22"/>
                                </w:rPr>
                                <w:t>22</w:t>
                              </w:r>
                            </w:p>
                          </w:txbxContent>
                        </v:textbox>
                      </v:rect>
                      <v:rect id="Rectangle 3721" o:spid="_x0000_s1026" o:spt="1" style="position:absolute;left:72165;top:86717;height:206429;width:62097;rotation:-5898239f;" filled="f" stroked="f" coordsize="21600,21600" o:gfxdata="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5B9fu&#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CF54E38">
                              <w:pPr>
                                <w:spacing w:after="160" w:line="259" w:lineRule="auto"/>
                                <w:ind w:left="0" w:right="0" w:firstLine="0"/>
                                <w:jc w:val="left"/>
                              </w:pPr>
                              <w:r>
                                <w:rPr>
                                  <w:sz w:val="22"/>
                                </w:rPr>
                                <w:t>-</w:t>
                              </w:r>
                            </w:p>
                          </w:txbxContent>
                        </v:textbox>
                      </v:rect>
                      <v:rect id="Rectangle 3722" o:spid="_x0000_s1026" o:spt="1" style="position:absolute;left:9976;top:-22716;height:206429;width:186476;rotation:-5898239f;" filled="f" stroked="f" coordsize="21600,21600" o:gfxdata="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1UmZ&#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8DB4043">
                              <w:pPr>
                                <w:spacing w:after="160" w:line="259" w:lineRule="auto"/>
                                <w:ind w:left="0" w:right="0" w:firstLine="0"/>
                                <w:jc w:val="left"/>
                              </w:pPr>
                              <w:r>
                                <w:rPr>
                                  <w:sz w:val="22"/>
                                </w:rPr>
                                <w:t>28</w:t>
                              </w:r>
                            </w:p>
                          </w:txbxContent>
                        </v:textbox>
                      </v:rect>
                      <v:rect id="Rectangle 3723" o:spid="_x0000_s1026" o:spt="1" style="position:absolute;left:79904;top:-91471;height:206429;width:46619;rotation:-5898239f;" filled="f" stroked="f" coordsize="21600,21600" o:gfxdata="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Z7A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F58461F">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898" name="Group 1057898"/>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724" name="Rectangle 3724"/>
                              <wps:cNvSpPr/>
                              <wps:spPr>
                                <a:xfrm rot="-5399999">
                                  <a:off x="9976" y="94631"/>
                                  <a:ext cx="186476" cy="206429"/>
                                </a:xfrm>
                                <a:prstGeom prst="rect">
                                  <a:avLst/>
                                </a:prstGeom>
                                <a:ln>
                                  <a:noFill/>
                                </a:ln>
                              </wps:spPr>
                              <wps:txbx>
                                <w:txbxContent>
                                  <w:p w:rsidR="006B263B" w:rsidRDefault="00C1510F">
                                    <w:pPr>
                                      <w:spacing w:after="160" w:line="259" w:lineRule="auto"/>
                                      <w:ind w:left="0" w:right="0" w:firstLine="0"/>
                                      <w:jc w:val="left"/>
                                    </w:pPr>
                                    <w:r>
                                      <w:rPr>
                                        <w:sz w:val="22"/>
                                      </w:rPr>
                                      <w:t>29</w:t>
                                    </w:r>
                                  </w:p>
                                </w:txbxContent>
                              </wps:txbx>
                              <wps:bodyPr horzOverflow="overflow" vert="horz" lIns="0" tIns="0" rIns="0" bIns="0" rtlCol="0">
                                <a:noAutofit/>
                              </wps:bodyPr>
                            </wps:wsp>
                            <wps:wsp>
                              <wps:cNvPr id="3725" name="Rectangle 3725"/>
                              <wps:cNvSpPr/>
                              <wps:spPr>
                                <a:xfrm rot="-5399999">
                                  <a:off x="72165" y="16613"/>
                                  <a:ext cx="62097"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26" name="Rectangle 3726"/>
                              <wps:cNvSpPr/>
                              <wps:spPr>
                                <a:xfrm rot="-5399999">
                                  <a:off x="56596" y="-46200"/>
                                  <a:ext cx="93238" cy="206429"/>
                                </a:xfrm>
                                <a:prstGeom prst="rect">
                                  <a:avLst/>
                                </a:prstGeom>
                                <a:ln>
                                  <a:noFill/>
                                </a:ln>
                              </wps:spPr>
                              <wps:txbx>
                                <w:txbxContent>
                                  <w:p w:rsidR="006B263B" w:rsidRDefault="00C1510F">
                                    <w:pPr>
                                      <w:spacing w:after="160" w:line="259" w:lineRule="auto"/>
                                      <w:ind w:left="0" w:right="0" w:firstLine="0"/>
                                      <w:jc w:val="left"/>
                                    </w:pPr>
                                    <w:r>
                                      <w:rPr>
                                        <w:sz w:val="22"/>
                                      </w:rPr>
                                      <w:t>5</w:t>
                                    </w:r>
                                  </w:p>
                                </w:txbxContent>
                              </wps:txbx>
                              <wps:bodyPr horzOverflow="overflow" vert="horz" lIns="0" tIns="0" rIns="0" bIns="0" rtlCol="0">
                                <a:noAutofit/>
                              </wps:bodyPr>
                            </wps:wsp>
                            <wps:wsp>
                              <wps:cNvPr id="3727" name="Rectangle 3727"/>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lA/UAAAAAwEAAA8AAAAAAAAAAQAgAAAAIgAAAGRycy9kb3du&#10;cmV2LnhtbFBLAQIUABQAAAAIAIdO4kBCOM1WrgIAAHQKAAAOAAAAAAAAAAEAIAAAACMBAABkcnMv&#10;ZTJvRG9jLnhtbFBLBQYAAAAABgAGAFkBAABDBgAAAAA=&#10;">
                      <o:lock v:ext="edit" aspectratio="f"/>
                      <v:rect id="Rectangle 3724" o:spid="_x0000_s1026" o:spt="1" style="position:absolute;left:9976;top:94631;height:206429;width:186476;rotation:-5898239f;" filled="f" stroked="f" coordsize="21600,21600" o:gfxdata="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cHR2&#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62F7F15">
                              <w:pPr>
                                <w:spacing w:after="160" w:line="259" w:lineRule="auto"/>
                                <w:ind w:left="0" w:right="0" w:firstLine="0"/>
                                <w:jc w:val="left"/>
                              </w:pPr>
                              <w:r>
                                <w:rPr>
                                  <w:sz w:val="22"/>
                                </w:rPr>
                                <w:t>29</w:t>
                              </w:r>
                            </w:p>
                          </w:txbxContent>
                        </v:textbox>
                      </v:rect>
                      <v:rect id="Rectangle 3725" o:spid="_x0000_s1026" o:spt="1" style="position:absolute;left:72165;top:16613;height:206429;width:62097;rotation:-5898239f;" filled="f" stroked="f" coordsize="21600,21600" o:gfxdata="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PNH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2558C86">
                              <w:pPr>
                                <w:spacing w:after="160" w:line="259" w:lineRule="auto"/>
                                <w:ind w:left="0" w:right="0" w:firstLine="0"/>
                                <w:jc w:val="left"/>
                              </w:pPr>
                              <w:r>
                                <w:rPr>
                                  <w:sz w:val="22"/>
                                </w:rPr>
                                <w:t>-</w:t>
                              </w:r>
                            </w:p>
                          </w:txbxContent>
                        </v:textbox>
                      </v:rect>
                      <v:rect id="Rectangle 3726" o:spid="_x0000_s1026" o:spt="1" style="position:absolute;left:56596;top:-46200;height:206429;width:93238;rotation:-5898239f;" filled="f" stroked="f" coordsize="21600,21600" o:gfxdata="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buT5q/&#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52D2886">
                              <w:pPr>
                                <w:spacing w:after="160" w:line="259" w:lineRule="auto"/>
                                <w:ind w:left="0" w:right="0" w:firstLine="0"/>
                                <w:jc w:val="left"/>
                              </w:pPr>
                              <w:r>
                                <w:rPr>
                                  <w:sz w:val="22"/>
                                </w:rPr>
                                <w:t>5</w:t>
                              </w:r>
                            </w:p>
                          </w:txbxContent>
                        </v:textbox>
                      </v:rect>
                      <v:rect id="Rectangle 3727" o:spid="_x0000_s1026" o:spt="1" style="position:absolute;left:79904;top:-91471;height:206429;width:46619;rotation:-5898239f;" filled="f" stroked="f" coordsize="21600,21600" o:gfxdata="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ZouoB&#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FB21612">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902" name="Group 1057902"/>
                      <wp:cNvGraphicFramePr/>
                      <a:graphic xmlns:a="http://schemas.openxmlformats.org/drawingml/2006/main">
                        <a:graphicData uri="http://schemas.microsoft.com/office/word/2010/wordprocessingGroup">
                          <wpg:wgp>
                            <wpg:cNvGrpSpPr/>
                            <wpg:grpSpPr>
                              <a:xfrm>
                                <a:off x="0" y="0"/>
                                <a:ext cx="155210" cy="291084"/>
                                <a:chOff x="0" y="0"/>
                                <a:chExt cx="155210" cy="291084"/>
                              </a:xfrm>
                            </wpg:grpSpPr>
                            <wps:wsp>
                              <wps:cNvPr id="3728" name="Rectangle 3728"/>
                              <wps:cNvSpPr/>
                              <wps:spPr>
                                <a:xfrm rot="-5399999">
                                  <a:off x="56595" y="141251"/>
                                  <a:ext cx="93239" cy="206429"/>
                                </a:xfrm>
                                <a:prstGeom prst="rect">
                                  <a:avLst/>
                                </a:prstGeom>
                                <a:ln>
                                  <a:noFill/>
                                </a:ln>
                              </wps:spPr>
                              <wps:txbx>
                                <w:txbxContent>
                                  <w:p w:rsidR="006B263B" w:rsidRDefault="00C1510F">
                                    <w:pPr>
                                      <w:spacing w:after="160" w:line="259" w:lineRule="auto"/>
                                      <w:ind w:left="0" w:right="0" w:firstLine="0"/>
                                      <w:jc w:val="left"/>
                                    </w:pPr>
                                    <w:r>
                                      <w:rPr>
                                        <w:sz w:val="22"/>
                                      </w:rPr>
                                      <w:t>6</w:t>
                                    </w:r>
                                  </w:p>
                                </w:txbxContent>
                              </wps:txbx>
                              <wps:bodyPr horzOverflow="overflow" vert="horz" lIns="0" tIns="0" rIns="0" bIns="0" rtlCol="0">
                                <a:noAutofit/>
                              </wps:bodyPr>
                            </wps:wsp>
                            <wps:wsp>
                              <wps:cNvPr id="3729" name="Rectangle 3729"/>
                              <wps:cNvSpPr/>
                              <wps:spPr>
                                <a:xfrm rot="-5399999">
                                  <a:off x="72166" y="86718"/>
                                  <a:ext cx="62096"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30" name="Rectangle 3730"/>
                              <wps:cNvSpPr/>
                              <wps:spPr>
                                <a:xfrm rot="-5399999">
                                  <a:off x="9975" y="-22716"/>
                                  <a:ext cx="186477" cy="206429"/>
                                </a:xfrm>
                                <a:prstGeom prst="rect">
                                  <a:avLst/>
                                </a:prstGeom>
                                <a:ln>
                                  <a:noFill/>
                                </a:ln>
                              </wps:spPr>
                              <wps:txbx>
                                <w:txbxContent>
                                  <w:p w:rsidR="006B263B" w:rsidRDefault="00C1510F">
                                    <w:pPr>
                                      <w:spacing w:after="160" w:line="259" w:lineRule="auto"/>
                                      <w:ind w:left="0" w:right="0" w:firstLine="0"/>
                                      <w:jc w:val="left"/>
                                    </w:pPr>
                                    <w:r>
                                      <w:rPr>
                                        <w:sz w:val="22"/>
                                      </w:rPr>
                                      <w:t>12</w:t>
                                    </w:r>
                                  </w:p>
                                </w:txbxContent>
                              </wps:txbx>
                              <wps:bodyPr horzOverflow="overflow" vert="horz" lIns="0" tIns="0" rIns="0" bIns="0" rtlCol="0">
                                <a:noAutofit/>
                              </wps:bodyPr>
                            </wps:wsp>
                            <wps:wsp>
                              <wps:cNvPr id="3731" name="Rectangle 3731"/>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0,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lA/UAAAAAwEAAA8AAAAAAAAAAQAgAAAAIgAAAGRycy9kb3du&#10;cmV2LnhtbFBLAQIUABQAAAAIAIdO4kBJgjMOrgIAAHUKAAAOAAAAAAAAAAEAIAAAACMBAABkcnMv&#10;ZTJvRG9jLnhtbFBLBQYAAAAABgAGAFkBAABDBgAAAAA=&#10;">
                      <o:lock v:ext="edit" aspectratio="f"/>
                      <v:rect id="Rectangle 3728" o:spid="_x0000_s1026" o:spt="1" style="position:absolute;left:56595;top:141251;height:206429;width:93239;rotation:-5898239f;" filled="f" stroked="f" coordsize="21600,21600" o:gfxdata="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PX5z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2B216B7">
                              <w:pPr>
                                <w:spacing w:after="160" w:line="259" w:lineRule="auto"/>
                                <w:ind w:left="0" w:right="0" w:firstLine="0"/>
                                <w:jc w:val="left"/>
                              </w:pPr>
                              <w:r>
                                <w:rPr>
                                  <w:sz w:val="22"/>
                                </w:rPr>
                                <w:t>6</w:t>
                              </w:r>
                            </w:p>
                          </w:txbxContent>
                        </v:textbox>
                      </v:rect>
                      <v:rect id="Rectangle 3729" o:spid="_x0000_s1026" o:spt="1" style="position:absolute;left:72166;top:86718;height:206429;width:62096;rotation:-5898239f;" filled="f" stroked="f" coordsize="21600,21600" o:gfxdata="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cdvo&#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276C5EE">
                              <w:pPr>
                                <w:spacing w:after="160" w:line="259" w:lineRule="auto"/>
                                <w:ind w:left="0" w:right="0" w:firstLine="0"/>
                                <w:jc w:val="left"/>
                              </w:pPr>
                              <w:r>
                                <w:rPr>
                                  <w:sz w:val="22"/>
                                </w:rPr>
                                <w:t>-</w:t>
                              </w:r>
                            </w:p>
                          </w:txbxContent>
                        </v:textbox>
                      </v:rect>
                      <v:rect id="Rectangle 3730" o:spid="_x0000_s1026" o:spt="1" style="position:absolute;left:9975;top:-22716;height:206429;width:186477;rotation:-5898239f;" filled="f" stroked="f" coordsize="21600,21600" o:gfxdata="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5Lkq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671B8D3">
                              <w:pPr>
                                <w:spacing w:after="160" w:line="259" w:lineRule="auto"/>
                                <w:ind w:left="0" w:right="0" w:firstLine="0"/>
                                <w:jc w:val="left"/>
                              </w:pPr>
                              <w:r>
                                <w:rPr>
                                  <w:sz w:val="22"/>
                                </w:rPr>
                                <w:t>12</w:t>
                              </w:r>
                            </w:p>
                          </w:txbxContent>
                        </v:textbox>
                      </v:rect>
                      <v:rect id="Rectangle 3731" o:spid="_x0000_s1026" o:spt="1" style="position:absolute;left:79904;top:-91471;height:206429;width:46619;rotation:-5898239f;" filled="f" stroked="f" coordsize="21600,21600" o:gfxdata="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3kEz&#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9A1474F">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907" name="Group 1057907"/>
                      <wp:cNvGraphicFramePr/>
                      <a:graphic xmlns:a="http://schemas.openxmlformats.org/drawingml/2006/main">
                        <a:graphicData uri="http://schemas.microsoft.com/office/word/2010/wordprocessingGroup">
                          <wpg:wgp>
                            <wpg:cNvGrpSpPr/>
                            <wpg:grpSpPr>
                              <a:xfrm>
                                <a:off x="0" y="0"/>
                                <a:ext cx="155211" cy="361188"/>
                                <a:chOff x="0" y="0"/>
                                <a:chExt cx="155211" cy="361188"/>
                              </a:xfrm>
                            </wpg:grpSpPr>
                            <wps:wsp>
                              <wps:cNvPr id="3732" name="Rectangle 3732"/>
                              <wps:cNvSpPr/>
                              <wps:spPr>
                                <a:xfrm rot="-5399999">
                                  <a:off x="9977" y="164734"/>
                                  <a:ext cx="186476" cy="206430"/>
                                </a:xfrm>
                                <a:prstGeom prst="rect">
                                  <a:avLst/>
                                </a:prstGeom>
                                <a:ln>
                                  <a:noFill/>
                                </a:ln>
                              </wps:spPr>
                              <wps:txbx>
                                <w:txbxContent>
                                  <w:p w:rsidR="006B263B" w:rsidRDefault="00C1510F">
                                    <w:pPr>
                                      <w:spacing w:after="160" w:line="259" w:lineRule="auto"/>
                                      <w:ind w:left="0" w:right="0" w:firstLine="0"/>
                                      <w:jc w:val="left"/>
                                    </w:pPr>
                                    <w:r>
                                      <w:rPr>
                                        <w:sz w:val="22"/>
                                      </w:rPr>
                                      <w:t>13</w:t>
                                    </w:r>
                                  </w:p>
                                </w:txbxContent>
                              </wps:txbx>
                              <wps:bodyPr horzOverflow="overflow" vert="horz" lIns="0" tIns="0" rIns="0" bIns="0" rtlCol="0">
                                <a:noAutofit/>
                              </wps:bodyPr>
                            </wps:wsp>
                            <wps:wsp>
                              <wps:cNvPr id="3733" name="Rectangle 3733"/>
                              <wps:cNvSpPr/>
                              <wps:spPr>
                                <a:xfrm rot="-5399999">
                                  <a:off x="72166" y="86716"/>
                                  <a:ext cx="62098"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34" name="Rectangle 3734"/>
                              <wps:cNvSpPr/>
                              <wps:spPr>
                                <a:xfrm rot="-5399999">
                                  <a:off x="9977" y="-22717"/>
                                  <a:ext cx="186476" cy="206430"/>
                                </a:xfrm>
                                <a:prstGeom prst="rect">
                                  <a:avLst/>
                                </a:prstGeom>
                                <a:ln>
                                  <a:noFill/>
                                </a:ln>
                              </wps:spPr>
                              <wps:txbx>
                                <w:txbxContent>
                                  <w:p w:rsidR="006B263B" w:rsidRDefault="00C1510F">
                                    <w:pPr>
                                      <w:spacing w:after="160" w:line="259" w:lineRule="auto"/>
                                      <w:ind w:left="0" w:right="0" w:firstLine="0"/>
                                      <w:jc w:val="left"/>
                                    </w:pPr>
                                    <w:r>
                                      <w:rPr>
                                        <w:sz w:val="22"/>
                                      </w:rPr>
                                      <w:t>19</w:t>
                                    </w:r>
                                  </w:p>
                                </w:txbxContent>
                              </wps:txbx>
                              <wps:bodyPr horzOverflow="overflow" vert="horz" lIns="0" tIns="0" rIns="0" bIns="0" rtlCol="0">
                                <a:noAutofit/>
                              </wps:bodyPr>
                            </wps:wsp>
                            <wps:wsp>
                              <wps:cNvPr id="3735" name="Rectangle 3735"/>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1,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rMOc/1QAAAAMBAAAPAAAAAAAAAAEAIAAAACIAAABkcnMvZG93bnJldi54bWxQ&#10;SwECFAAUAAAACACHTuJAFbS9u6UCAAB1CgAADgAAAAAAAAABACAAAAAkAQAAZHJzL2Uyb0RvYy54&#10;bWxQSwUGAAAAAAYABgBZAQAAOwYAAAAA&#10;">
                      <o:lock v:ext="edit" aspectratio="f"/>
                      <v:rect id="Rectangle 3732" o:spid="_x0000_s1026" o:spt="1" style="position:absolute;left:9977;top:164734;height:206430;width:186476;rotation:-5898239f;" filled="f" stroked="f" coordsize="21600,21600" o:gfxdata="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M30S/&#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253C774">
                              <w:pPr>
                                <w:spacing w:after="160" w:line="259" w:lineRule="auto"/>
                                <w:ind w:left="0" w:right="0" w:firstLine="0"/>
                                <w:jc w:val="left"/>
                              </w:pPr>
                              <w:r>
                                <w:rPr>
                                  <w:sz w:val="22"/>
                                </w:rPr>
                                <w:t>13</w:t>
                              </w:r>
                            </w:p>
                          </w:txbxContent>
                        </v:textbox>
                      </v:rect>
                      <v:rect id="Rectangle 3733" o:spid="_x0000_s1026" o:spt="1" style="position:absolute;left:72166;top:86716;height:206430;width:62098;rotation:-5898239f;" filled="f" stroked="f" coordsize="21600,21600" o:gfxdata="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QHrf&#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09B8CC2">
                              <w:pPr>
                                <w:spacing w:after="160" w:line="259" w:lineRule="auto"/>
                                <w:ind w:left="0" w:right="0" w:firstLine="0"/>
                                <w:jc w:val="left"/>
                              </w:pPr>
                              <w:r>
                                <w:rPr>
                                  <w:sz w:val="22"/>
                                </w:rPr>
                                <w:t>-</w:t>
                              </w:r>
                            </w:p>
                          </w:txbxContent>
                        </v:textbox>
                      </v:rect>
                      <v:rect id="Rectangle 3734" o:spid="_x0000_s1026" o:spt="1" style="position:absolute;left:9977;top:-22717;height:206430;width:186476;rotation:-5898239f;" filled="f" stroked="f" coordsize="21600,21600" o:gfxdata="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yp4qu/&#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D68EA8B">
                              <w:pPr>
                                <w:spacing w:after="160" w:line="259" w:lineRule="auto"/>
                                <w:ind w:left="0" w:right="0" w:firstLine="0"/>
                                <w:jc w:val="left"/>
                              </w:pPr>
                              <w:r>
                                <w:rPr>
                                  <w:sz w:val="22"/>
                                </w:rPr>
                                <w:t>19</w:t>
                              </w:r>
                            </w:p>
                          </w:txbxContent>
                        </v:textbox>
                      </v:rect>
                      <v:rect id="Rectangle 3735" o:spid="_x0000_s1026" o:spt="1" style="position:absolute;left:79905;top:-91472;height:206430;width:46619;rotation:-5898239f;" filled="f" stroked="f" coordsize="21600,21600" o:gfxdata="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VH&#10;M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6E3FA39">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914" name="Group 1057914"/>
                      <wp:cNvGraphicFramePr/>
                      <a:graphic xmlns:a="http://schemas.openxmlformats.org/drawingml/2006/main">
                        <a:graphicData uri="http://schemas.microsoft.com/office/word/2010/wordprocessingGroup">
                          <wpg:wgp>
                            <wpg:cNvGrpSpPr/>
                            <wpg:grpSpPr>
                              <a:xfrm>
                                <a:off x="0" y="0"/>
                                <a:ext cx="155211" cy="361188"/>
                                <a:chOff x="0" y="0"/>
                                <a:chExt cx="155211" cy="361188"/>
                              </a:xfrm>
                            </wpg:grpSpPr>
                            <wps:wsp>
                              <wps:cNvPr id="3736" name="Rectangle 3736"/>
                              <wps:cNvSpPr/>
                              <wps:spPr>
                                <a:xfrm rot="-5399999">
                                  <a:off x="9977" y="164734"/>
                                  <a:ext cx="186476" cy="206430"/>
                                </a:xfrm>
                                <a:prstGeom prst="rect">
                                  <a:avLst/>
                                </a:prstGeom>
                                <a:ln>
                                  <a:noFill/>
                                </a:ln>
                              </wps:spPr>
                              <wps:txbx>
                                <w:txbxContent>
                                  <w:p w:rsidR="006B263B" w:rsidRDefault="00C1510F">
                                    <w:pPr>
                                      <w:spacing w:after="160" w:line="259" w:lineRule="auto"/>
                                      <w:ind w:left="0" w:right="0" w:firstLine="0"/>
                                      <w:jc w:val="left"/>
                                    </w:pPr>
                                    <w:r>
                                      <w:rPr>
                                        <w:sz w:val="22"/>
                                      </w:rPr>
                                      <w:t>20</w:t>
                                    </w:r>
                                  </w:p>
                                </w:txbxContent>
                              </wps:txbx>
                              <wps:bodyPr horzOverflow="overflow" vert="horz" lIns="0" tIns="0" rIns="0" bIns="0" rtlCol="0">
                                <a:noAutofit/>
                              </wps:bodyPr>
                            </wps:wsp>
                            <wps:wsp>
                              <wps:cNvPr id="3737" name="Rectangle 3737"/>
                              <wps:cNvSpPr/>
                              <wps:spPr>
                                <a:xfrm rot="-5399999">
                                  <a:off x="72166" y="86716"/>
                                  <a:ext cx="62098"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38" name="Rectangle 3738"/>
                              <wps:cNvSpPr/>
                              <wps:spPr>
                                <a:xfrm rot="-5399999">
                                  <a:off x="9977" y="-22717"/>
                                  <a:ext cx="186476" cy="206430"/>
                                </a:xfrm>
                                <a:prstGeom prst="rect">
                                  <a:avLst/>
                                </a:prstGeom>
                                <a:ln>
                                  <a:noFill/>
                                </a:ln>
                              </wps:spPr>
                              <wps:txbx>
                                <w:txbxContent>
                                  <w:p w:rsidR="006B263B" w:rsidRDefault="00C1510F">
                                    <w:pPr>
                                      <w:spacing w:after="160" w:line="259" w:lineRule="auto"/>
                                      <w:ind w:left="0" w:right="0" w:firstLine="0"/>
                                      <w:jc w:val="left"/>
                                    </w:pPr>
                                    <w:r>
                                      <w:rPr>
                                        <w:sz w:val="22"/>
                                      </w:rPr>
                                      <w:t>26</w:t>
                                    </w:r>
                                  </w:p>
                                </w:txbxContent>
                              </wps:txbx>
                              <wps:bodyPr horzOverflow="overflow" vert="horz" lIns="0" tIns="0" rIns="0" bIns="0" rtlCol="0">
                                <a:noAutofit/>
                              </wps:bodyPr>
                            </wps:wsp>
                            <wps:wsp>
                              <wps:cNvPr id="3739" name="Rectangle 373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1,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Ksw5z/VAAAAAwEAAA8AAAAAAAAAAQAgAAAAIgAAAGRycy9kb3ducmV2&#10;LnhtbFBLAQIUABQAAAAIAIdO4kD1aiogqgIAAHUKAAAOAAAAAAAAAAEAIAAAACQBAABkcnMvZTJv&#10;RG9jLnhtbFBLBQYAAAAABgAGAFkBAABABgAAAAA=&#10;">
                      <o:lock v:ext="edit" aspectratio="f"/>
                      <v:rect id="Rectangle 3736" o:spid="_x0000_s1026" o:spt="1" style="position:absolute;left:9977;top:164734;height:206430;width:186476;rotation:-5898239f;" filled="f" stroked="f" coordsize="21600,21600" o:gfxdata="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32Ue/&#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D262109">
                              <w:pPr>
                                <w:spacing w:after="160" w:line="259" w:lineRule="auto"/>
                                <w:ind w:left="0" w:right="0" w:firstLine="0"/>
                                <w:jc w:val="left"/>
                              </w:pPr>
                              <w:r>
                                <w:rPr>
                                  <w:sz w:val="22"/>
                                </w:rPr>
                                <w:t>20</w:t>
                              </w:r>
                            </w:p>
                          </w:txbxContent>
                        </v:textbox>
                      </v:rect>
                      <v:rect id="Rectangle 3737" o:spid="_x0000_s1026" o:spt="1" style="position:absolute;left:72166;top:86716;height:206430;width:62098;rotation:-5898239f;" filled="f" stroked="f" coordsize="21600,21600" o:gfxdata="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e3zc&#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9DD096B">
                              <w:pPr>
                                <w:spacing w:after="160" w:line="259" w:lineRule="auto"/>
                                <w:ind w:left="0" w:right="0" w:firstLine="0"/>
                                <w:jc w:val="left"/>
                              </w:pPr>
                              <w:r>
                                <w:rPr>
                                  <w:sz w:val="22"/>
                                </w:rPr>
                                <w:t>-</w:t>
                              </w:r>
                            </w:p>
                          </w:txbxContent>
                        </v:textbox>
                      </v:rect>
                      <v:rect id="Rectangle 3738" o:spid="_x0000_s1026" o:spt="1" style="position:absolute;left:9977;top:-22717;height:206430;width:186476;rotation:-5898239f;" filled="f" stroked="f" coordsize="21600,21600" o:gfxdata="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eTor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87223A7">
                              <w:pPr>
                                <w:spacing w:after="160" w:line="259" w:lineRule="auto"/>
                                <w:ind w:left="0" w:right="0" w:firstLine="0"/>
                                <w:jc w:val="left"/>
                              </w:pPr>
                              <w:r>
                                <w:rPr>
                                  <w:sz w:val="22"/>
                                </w:rPr>
                                <w:t>26</w:t>
                              </w:r>
                            </w:p>
                          </w:txbxContent>
                        </v:textbox>
                      </v:rect>
                      <v:rect id="Rectangle 3739" o:spid="_x0000_s1026" o:spt="1" style="position:absolute;left:79905;top:-91472;height:206430;width:46619;rotation:-5898239f;" filled="f" stroked="f" coordsize="21600,21600" o:gfxdata="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qE01&#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54AB7B8">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90830"/>
                      <wp:effectExtent l="0" t="0" r="0" b="0"/>
                      <wp:docPr id="1057925" name="Group 1057925"/>
                      <wp:cNvGraphicFramePr/>
                      <a:graphic xmlns:a="http://schemas.openxmlformats.org/drawingml/2006/main">
                        <a:graphicData uri="http://schemas.microsoft.com/office/word/2010/wordprocessingGroup">
                          <wpg:wgp>
                            <wpg:cNvGrpSpPr/>
                            <wpg:grpSpPr>
                              <a:xfrm>
                                <a:off x="0" y="0"/>
                                <a:ext cx="155211" cy="291084"/>
                                <a:chOff x="0" y="0"/>
                                <a:chExt cx="155211" cy="291084"/>
                              </a:xfrm>
                            </wpg:grpSpPr>
                            <wps:wsp>
                              <wps:cNvPr id="3740" name="Rectangle 3740"/>
                              <wps:cNvSpPr/>
                              <wps:spPr>
                                <a:xfrm rot="-5399999">
                                  <a:off x="9977" y="94630"/>
                                  <a:ext cx="186476" cy="206430"/>
                                </a:xfrm>
                                <a:prstGeom prst="rect">
                                  <a:avLst/>
                                </a:prstGeom>
                                <a:ln>
                                  <a:noFill/>
                                </a:ln>
                              </wps:spPr>
                              <wps:txbx>
                                <w:txbxContent>
                                  <w:p w:rsidR="006B263B" w:rsidRDefault="00C1510F">
                                    <w:pPr>
                                      <w:spacing w:after="160" w:line="259" w:lineRule="auto"/>
                                      <w:ind w:left="0" w:right="0" w:firstLine="0"/>
                                      <w:jc w:val="left"/>
                                    </w:pPr>
                                    <w:r>
                                      <w:rPr>
                                        <w:sz w:val="22"/>
                                      </w:rPr>
                                      <w:t>27</w:t>
                                    </w:r>
                                  </w:p>
                                </w:txbxContent>
                              </wps:txbx>
                              <wps:bodyPr horzOverflow="overflow" vert="horz" lIns="0" tIns="0" rIns="0" bIns="0" rtlCol="0">
                                <a:noAutofit/>
                              </wps:bodyPr>
                            </wps:wsp>
                            <wps:wsp>
                              <wps:cNvPr id="3741" name="Rectangle 3741"/>
                              <wps:cNvSpPr/>
                              <wps:spPr>
                                <a:xfrm rot="-5399999">
                                  <a:off x="72166" y="16612"/>
                                  <a:ext cx="62098"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42" name="Rectangle 3742"/>
                              <wps:cNvSpPr/>
                              <wps:spPr>
                                <a:xfrm rot="-5399999">
                                  <a:off x="56596" y="-46201"/>
                                  <a:ext cx="93238" cy="206430"/>
                                </a:xfrm>
                                <a:prstGeom prst="rect">
                                  <a:avLst/>
                                </a:prstGeom>
                                <a:ln>
                                  <a:noFill/>
                                </a:ln>
                              </wps:spPr>
                              <wps:txbx>
                                <w:txbxContent>
                                  <w:p w:rsidR="006B263B" w:rsidRDefault="00C1510F">
                                    <w:pPr>
                                      <w:spacing w:after="160" w:line="259" w:lineRule="auto"/>
                                      <w:ind w:left="0" w:right="0" w:firstLine="0"/>
                                      <w:jc w:val="left"/>
                                    </w:pPr>
                                    <w:r>
                                      <w:rPr>
                                        <w:sz w:val="22"/>
                                      </w:rPr>
                                      <w:t>2</w:t>
                                    </w:r>
                                  </w:p>
                                </w:txbxContent>
                              </wps:txbx>
                              <wps:bodyPr horzOverflow="overflow" vert="horz" lIns="0" tIns="0" rIns="0" bIns="0" rtlCol="0">
                                <a:noAutofit/>
                              </wps:bodyPr>
                            </wps:wsp>
                            <wps:wsp>
                              <wps:cNvPr id="3743" name="Rectangle 3743"/>
                              <wps:cNvSpPr/>
                              <wps:spPr>
                                <a:xfrm rot="-5399999">
                                  <a:off x="79904" y="-91471"/>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2.9pt;width:12.2pt;" coordsize="155211,291084" o:gfxdata="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6UD9QAAAADAQAADwAAAAAAAAABACAAAAAiAAAAZHJzL2Rvd25yZXYu&#10;eG1sUEsBAhQAFAAAAAgAh07iQEA+CHaqAgAAdAoAAA4AAAAAAAAAAQAgAAAAIwEAAGRycy9lMm9E&#10;b2MueG1sUEsFBgAAAAAGAAYAWQEAAD8GAAAAAA==&#10;">
                      <o:lock v:ext="edit" aspectratio="f"/>
                      <v:rect id="Rectangle 3740" o:spid="_x0000_s1026" o:spt="1" style="position:absolute;left:9977;top:94630;height:206430;width:186476;rotation:-5898239f;" filled="f" stroked="f" coordsize="21600,21600" o:gfxdata="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5SX1bsAAADd&#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62B1CE4A">
                              <w:pPr>
                                <w:spacing w:after="160" w:line="259" w:lineRule="auto"/>
                                <w:ind w:left="0" w:right="0" w:firstLine="0"/>
                                <w:jc w:val="left"/>
                              </w:pPr>
                              <w:r>
                                <w:rPr>
                                  <w:sz w:val="22"/>
                                </w:rPr>
                                <w:t>27</w:t>
                              </w:r>
                            </w:p>
                          </w:txbxContent>
                        </v:textbox>
                      </v:rect>
                      <v:rect id="Rectangle 3741" o:spid="_x0000_s1026" o:spt="1" style="position:absolute;left:72166;top:16612;height:206430;width:62098;rotation:-5898239f;" filled="f" stroked="f" coordsize="21600,21600" o:gfxdata="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5Ngy&#10;T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6102157A">
                              <w:pPr>
                                <w:spacing w:after="160" w:line="259" w:lineRule="auto"/>
                                <w:ind w:left="0" w:right="0" w:firstLine="0"/>
                                <w:jc w:val="left"/>
                              </w:pPr>
                              <w:r>
                                <w:rPr>
                                  <w:sz w:val="22"/>
                                </w:rPr>
                                <w:t>-</w:t>
                              </w:r>
                            </w:p>
                          </w:txbxContent>
                        </v:textbox>
                      </v:rect>
                      <v:rect id="Rectangle 3742" o:spid="_x0000_s1026" o:spt="1" style="position:absolute;left:56596;top:-46201;height:206430;width:93238;rotation:-5898239f;" filled="f" stroked="f" coordsize="21600,21600" o:gfxdata="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Cqw5&#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1C7065E">
                              <w:pPr>
                                <w:spacing w:after="160" w:line="259" w:lineRule="auto"/>
                                <w:ind w:left="0" w:right="0" w:firstLine="0"/>
                                <w:jc w:val="left"/>
                              </w:pPr>
                              <w:r>
                                <w:rPr>
                                  <w:sz w:val="22"/>
                                </w:rPr>
                                <w:t>2</w:t>
                              </w:r>
                            </w:p>
                          </w:txbxContent>
                        </v:textbox>
                      </v:rect>
                      <v:rect id="Rectangle 3743" o:spid="_x0000_s1026" o:spt="1" style="position:absolute;left:79904;top:-91471;height:206430;width:46619;rotation:-5898239f;" filled="f" stroked="f" coordsize="21600,21600" o:gfxdata="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GCaK/&#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B6A056E">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220980"/>
                      <wp:effectExtent l="0" t="0" r="0" b="0"/>
                      <wp:docPr id="1057930" name="Group 1057930"/>
                      <wp:cNvGraphicFramePr/>
                      <a:graphic xmlns:a="http://schemas.openxmlformats.org/drawingml/2006/main">
                        <a:graphicData uri="http://schemas.microsoft.com/office/word/2010/wordprocessingGroup">
                          <wpg:wgp>
                            <wpg:cNvGrpSpPr/>
                            <wpg:grpSpPr>
                              <a:xfrm>
                                <a:off x="0" y="0"/>
                                <a:ext cx="155210" cy="220980"/>
                                <a:chOff x="0" y="0"/>
                                <a:chExt cx="155210" cy="220980"/>
                              </a:xfrm>
                            </wpg:grpSpPr>
                            <wps:wsp>
                              <wps:cNvPr id="3744" name="Rectangle 3744"/>
                              <wps:cNvSpPr/>
                              <wps:spPr>
                                <a:xfrm rot="-5399999">
                                  <a:off x="56595" y="71147"/>
                                  <a:ext cx="93239" cy="206429"/>
                                </a:xfrm>
                                <a:prstGeom prst="rect">
                                  <a:avLst/>
                                </a:prstGeom>
                                <a:ln>
                                  <a:noFill/>
                                </a:ln>
                              </wps:spPr>
                              <wps:txbx>
                                <w:txbxContent>
                                  <w:p w:rsidR="006B263B" w:rsidRDefault="00C1510F">
                                    <w:pPr>
                                      <w:spacing w:after="160" w:line="259" w:lineRule="auto"/>
                                      <w:ind w:left="0" w:right="0" w:firstLine="0"/>
                                      <w:jc w:val="left"/>
                                    </w:pPr>
                                    <w:r>
                                      <w:rPr>
                                        <w:sz w:val="22"/>
                                      </w:rPr>
                                      <w:t>3</w:t>
                                    </w:r>
                                  </w:p>
                                </w:txbxContent>
                              </wps:txbx>
                              <wps:bodyPr horzOverflow="overflow" vert="horz" lIns="0" tIns="0" rIns="0" bIns="0" rtlCol="0">
                                <a:noAutofit/>
                              </wps:bodyPr>
                            </wps:wsp>
                            <wps:wsp>
                              <wps:cNvPr id="3745" name="Rectangle 3745"/>
                              <wps:cNvSpPr/>
                              <wps:spPr>
                                <a:xfrm rot="-5399999">
                                  <a:off x="72166" y="16614"/>
                                  <a:ext cx="62096"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46" name="Rectangle 3746"/>
                              <wps:cNvSpPr/>
                              <wps:spPr>
                                <a:xfrm rot="-5399999">
                                  <a:off x="56595" y="-46200"/>
                                  <a:ext cx="93239" cy="206429"/>
                                </a:xfrm>
                                <a:prstGeom prst="rect">
                                  <a:avLst/>
                                </a:prstGeom>
                                <a:ln>
                                  <a:noFill/>
                                </a:ln>
                              </wps:spPr>
                              <wps:txbx>
                                <w:txbxContent>
                                  <w:p w:rsidR="006B263B" w:rsidRDefault="00C1510F">
                                    <w:pPr>
                                      <w:spacing w:after="160" w:line="259" w:lineRule="auto"/>
                                      <w:ind w:left="0" w:right="0" w:firstLine="0"/>
                                      <w:jc w:val="left"/>
                                    </w:pPr>
                                    <w:r>
                                      <w:rPr>
                                        <w:sz w:val="22"/>
                                      </w:rPr>
                                      <w:t>9</w:t>
                                    </w:r>
                                  </w:p>
                                </w:txbxContent>
                              </wps:txbx>
                              <wps:bodyPr horzOverflow="overflow" vert="horz" lIns="0" tIns="0" rIns="0" bIns="0" rtlCol="0">
                                <a:noAutofit/>
                              </wps:bodyPr>
                            </wps:wsp>
                            <wps:wsp>
                              <wps:cNvPr id="3747" name="Rectangle 3747"/>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17.4pt;width:12.2pt;" coordsize="155210,220980" o:gfxdata="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hQxQD1AAAAAMBAAAPAAAAAAAAAAEAIAAAACIAAABkcnMvZG93bnJldi54bWxQSwECFAAU&#10;AAAACACHTuJALNWKhaACAAB0CgAADgAAAAAAAAABACAAAAAjAQAAZHJzL2Uyb0RvYy54bWxQSwUG&#10;AAAAAAYABgBZAQAANQYAAAAA&#10;">
                      <o:lock v:ext="edit" aspectratio="f"/>
                      <v:rect id="Rectangle 3744" o:spid="_x0000_s1026" o:spt="1" style="position:absolute;left:56595;top:71147;height:206429;width:93239;rotation:-5898239f;" filled="f" stroked="f" coordsize="21600,21600" o:gfxdata="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0r5HW&#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80DEB8D">
                              <w:pPr>
                                <w:spacing w:after="160" w:line="259" w:lineRule="auto"/>
                                <w:ind w:left="0" w:right="0" w:firstLine="0"/>
                                <w:jc w:val="left"/>
                              </w:pPr>
                              <w:r>
                                <w:rPr>
                                  <w:sz w:val="22"/>
                                </w:rPr>
                                <w:t>3</w:t>
                              </w:r>
                            </w:p>
                          </w:txbxContent>
                        </v:textbox>
                      </v:rect>
                      <v:rect id="Rectangle 3745" o:spid="_x0000_s1026" o:spt="1" style="position:absolute;left:72166;top:16614;height:206429;width:62096;rotation:-5898239f;" filled="f" stroked="f" coordsize="21600,21600" o:gfxdata="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4zR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FE66D60">
                              <w:pPr>
                                <w:spacing w:after="160" w:line="259" w:lineRule="auto"/>
                                <w:ind w:left="0" w:right="0" w:firstLine="0"/>
                                <w:jc w:val="left"/>
                              </w:pPr>
                              <w:r>
                                <w:rPr>
                                  <w:sz w:val="22"/>
                                </w:rPr>
                                <w:t>-</w:t>
                              </w:r>
                            </w:p>
                          </w:txbxContent>
                        </v:textbox>
                      </v:rect>
                      <v:rect id="Rectangle 3746" o:spid="_x0000_s1026" o:spt="1" style="position:absolute;left:56595;top:-46200;height:206429;width:93239;rotation:-5898239f;" filled="f" stroked="f" coordsize="21600,21600" o:gfxdata="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Mao6&#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BA32448">
                              <w:pPr>
                                <w:spacing w:after="160" w:line="259" w:lineRule="auto"/>
                                <w:ind w:left="0" w:right="0" w:firstLine="0"/>
                                <w:jc w:val="left"/>
                              </w:pPr>
                              <w:r>
                                <w:rPr>
                                  <w:sz w:val="22"/>
                                </w:rPr>
                                <w:t>9</w:t>
                              </w:r>
                            </w:p>
                          </w:txbxContent>
                        </v:textbox>
                      </v:rect>
                      <v:rect id="Rectangle 3747" o:spid="_x0000_s1026" o:spt="1" style="position:absolute;left:79904;top:-91471;height:206429;width:46619;rotation:-5898239f;" filled="f" stroked="f" coordsize="21600,21600" o:gfxdata="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fQ+h&#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F3567B9">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937" name="Group 1057937"/>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748" name="Rectangle 3748"/>
                              <wps:cNvSpPr/>
                              <wps:spPr>
                                <a:xfrm rot="-5399999">
                                  <a:off x="9975" y="164735"/>
                                  <a:ext cx="186477" cy="206429"/>
                                </a:xfrm>
                                <a:prstGeom prst="rect">
                                  <a:avLst/>
                                </a:prstGeom>
                                <a:ln>
                                  <a:noFill/>
                                </a:ln>
                              </wps:spPr>
                              <wps:txbx>
                                <w:txbxContent>
                                  <w:p w:rsidR="006B263B" w:rsidRDefault="00C1510F">
                                    <w:pPr>
                                      <w:spacing w:after="160" w:line="259" w:lineRule="auto"/>
                                      <w:ind w:left="0" w:right="0" w:firstLine="0"/>
                                      <w:jc w:val="left"/>
                                    </w:pPr>
                                    <w:r>
                                      <w:rPr>
                                        <w:sz w:val="22"/>
                                      </w:rPr>
                                      <w:t>10</w:t>
                                    </w:r>
                                  </w:p>
                                </w:txbxContent>
                              </wps:txbx>
                              <wps:bodyPr horzOverflow="overflow" vert="horz" lIns="0" tIns="0" rIns="0" bIns="0" rtlCol="0">
                                <a:noAutofit/>
                              </wps:bodyPr>
                            </wps:wsp>
                            <wps:wsp>
                              <wps:cNvPr id="3749" name="Rectangle 3749"/>
                              <wps:cNvSpPr/>
                              <wps:spPr>
                                <a:xfrm rot="-5399999">
                                  <a:off x="72166" y="86717"/>
                                  <a:ext cx="62096"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50" name="Rectangle 3750"/>
                              <wps:cNvSpPr/>
                              <wps:spPr>
                                <a:xfrm rot="-5399999">
                                  <a:off x="9975" y="-22716"/>
                                  <a:ext cx="186477" cy="206429"/>
                                </a:xfrm>
                                <a:prstGeom prst="rect">
                                  <a:avLst/>
                                </a:prstGeom>
                                <a:ln>
                                  <a:noFill/>
                                </a:ln>
                              </wps:spPr>
                              <wps:txbx>
                                <w:txbxContent>
                                  <w:p w:rsidR="006B263B" w:rsidRDefault="00C1510F">
                                    <w:pPr>
                                      <w:spacing w:after="160" w:line="259" w:lineRule="auto"/>
                                      <w:ind w:left="0" w:right="0" w:firstLine="0"/>
                                      <w:jc w:val="left"/>
                                    </w:pPr>
                                    <w:r>
                                      <w:rPr>
                                        <w:sz w:val="22"/>
                                      </w:rPr>
                                      <w:t>16</w:t>
                                    </w:r>
                                  </w:p>
                                </w:txbxContent>
                              </wps:txbx>
                              <wps:bodyPr horzOverflow="overflow" vert="horz" lIns="0" tIns="0" rIns="0" bIns="0" rtlCol="0">
                                <a:noAutofit/>
                              </wps:bodyPr>
                            </wps:wsp>
                            <wps:wsp>
                              <wps:cNvPr id="3751" name="Rectangle 3751"/>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Ksw5z/VAAAAAwEAAA8AAAAAAAAAAQAgAAAAIgAAAGRycy9kb3ducmV2&#10;LnhtbFBLAQIUABQAAAAIAIdO4kBvu2mlqgIAAHUKAAAOAAAAAAAAAAEAIAAAACQBAABkcnMvZTJv&#10;RG9jLnhtbFBLBQYAAAAABgAGAFkBAABABgAAAAA=&#10;">
                      <o:lock v:ext="edit" aspectratio="f"/>
                      <v:rect id="Rectangle 3748" o:spid="_x0000_s1026" o:spt="1" style="position:absolute;left:9975;top:164735;height:206429;width:186477;rotation:-5898239f;" filled="f" stroked="f" coordsize="21600,21600" o:gfxdata="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eKb07sAAADd&#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3AD86258">
                              <w:pPr>
                                <w:spacing w:after="160" w:line="259" w:lineRule="auto"/>
                                <w:ind w:left="0" w:right="0" w:firstLine="0"/>
                                <w:jc w:val="left"/>
                              </w:pPr>
                              <w:r>
                                <w:rPr>
                                  <w:sz w:val="22"/>
                                </w:rPr>
                                <w:t>10</w:t>
                              </w:r>
                            </w:p>
                          </w:txbxContent>
                        </v:textbox>
                      </v:rect>
                      <v:rect id="Rectangle 3749" o:spid="_x0000_s1026" o:spt="1" style="position:absolute;left:72166;top:86717;height:206429;width:62096;rotation:-5898239f;" filled="f" stroked="f" coordsize="21600,21600" o:gfxdata="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rj5I&#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7889849">
                              <w:pPr>
                                <w:spacing w:after="160" w:line="259" w:lineRule="auto"/>
                                <w:ind w:left="0" w:right="0" w:firstLine="0"/>
                                <w:jc w:val="left"/>
                              </w:pPr>
                              <w:r>
                                <w:rPr>
                                  <w:sz w:val="22"/>
                                </w:rPr>
                                <w:t>-</w:t>
                              </w:r>
                            </w:p>
                          </w:txbxContent>
                        </v:textbox>
                      </v:rect>
                      <v:rect id="Rectangle 3750" o:spid="_x0000_s1026" o:spt="1" style="position:absolute;left:9975;top:-22716;height:206429;width:186477;rotation:-5898239f;" filled="f" stroked="f" coordsize="21600,21600" o:gfxdata="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k0BC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1439918">
                              <w:pPr>
                                <w:spacing w:after="160" w:line="259" w:lineRule="auto"/>
                                <w:ind w:left="0" w:right="0" w:firstLine="0"/>
                                <w:jc w:val="left"/>
                              </w:pPr>
                              <w:r>
                                <w:rPr>
                                  <w:sz w:val="22"/>
                                </w:rPr>
                                <w:t>16</w:t>
                              </w:r>
                            </w:p>
                          </w:txbxContent>
                        </v:textbox>
                      </v:rect>
                      <v:rect id="Rectangle 3751" o:spid="_x0000_s1026" o:spt="1" style="position:absolute;left:79904;top:-91471;height:206429;width:46619;rotation:-5898239f;" filled="f" stroked="f" coordsize="21600,21600" o:gfxdata="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hAaS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33BF0800">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942" name="Group 1057942"/>
                      <wp:cNvGraphicFramePr/>
                      <a:graphic xmlns:a="http://schemas.openxmlformats.org/drawingml/2006/main">
                        <a:graphicData uri="http://schemas.microsoft.com/office/word/2010/wordprocessingGroup">
                          <wpg:wgp>
                            <wpg:cNvGrpSpPr/>
                            <wpg:grpSpPr>
                              <a:xfrm>
                                <a:off x="0" y="0"/>
                                <a:ext cx="155210" cy="361188"/>
                                <a:chOff x="0" y="0"/>
                                <a:chExt cx="155210" cy="361188"/>
                              </a:xfrm>
                            </wpg:grpSpPr>
                            <wps:wsp>
                              <wps:cNvPr id="3752" name="Rectangle 3752"/>
                              <wps:cNvSpPr/>
                              <wps:spPr>
                                <a:xfrm rot="-5399999">
                                  <a:off x="9975" y="164735"/>
                                  <a:ext cx="186477" cy="206429"/>
                                </a:xfrm>
                                <a:prstGeom prst="rect">
                                  <a:avLst/>
                                </a:prstGeom>
                                <a:ln>
                                  <a:noFill/>
                                </a:ln>
                              </wps:spPr>
                              <wps:txbx>
                                <w:txbxContent>
                                  <w:p w:rsidR="006B263B" w:rsidRDefault="00C1510F">
                                    <w:pPr>
                                      <w:spacing w:after="160" w:line="259" w:lineRule="auto"/>
                                      <w:ind w:left="0" w:right="0" w:firstLine="0"/>
                                      <w:jc w:val="left"/>
                                    </w:pPr>
                                    <w:r>
                                      <w:rPr>
                                        <w:sz w:val="22"/>
                                      </w:rPr>
                                      <w:t>17</w:t>
                                    </w:r>
                                  </w:p>
                                </w:txbxContent>
                              </wps:txbx>
                              <wps:bodyPr horzOverflow="overflow" vert="horz" lIns="0" tIns="0" rIns="0" bIns="0" rtlCol="0">
                                <a:noAutofit/>
                              </wps:bodyPr>
                            </wps:wsp>
                            <wps:wsp>
                              <wps:cNvPr id="3753" name="Rectangle 3753"/>
                              <wps:cNvSpPr/>
                              <wps:spPr>
                                <a:xfrm rot="-5399999">
                                  <a:off x="72166" y="86717"/>
                                  <a:ext cx="62096" cy="206429"/>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54" name="Rectangle 3754"/>
                              <wps:cNvSpPr/>
                              <wps:spPr>
                                <a:xfrm rot="-5399999">
                                  <a:off x="9975" y="-22716"/>
                                  <a:ext cx="186477" cy="206429"/>
                                </a:xfrm>
                                <a:prstGeom prst="rect">
                                  <a:avLst/>
                                </a:prstGeom>
                                <a:ln>
                                  <a:noFill/>
                                </a:ln>
                              </wps:spPr>
                              <wps:txbx>
                                <w:txbxContent>
                                  <w:p w:rsidR="006B263B" w:rsidRDefault="00C1510F">
                                    <w:pPr>
                                      <w:spacing w:after="160" w:line="259" w:lineRule="auto"/>
                                      <w:ind w:left="0" w:right="0" w:firstLine="0"/>
                                      <w:jc w:val="left"/>
                                    </w:pPr>
                                    <w:r>
                                      <w:rPr>
                                        <w:sz w:val="22"/>
                                      </w:rPr>
                                      <w:t>23</w:t>
                                    </w:r>
                                  </w:p>
                                </w:txbxContent>
                              </wps:txbx>
                              <wps:bodyPr horzOverflow="overflow" vert="horz" lIns="0" tIns="0" rIns="0" bIns="0" rtlCol="0">
                                <a:noAutofit/>
                              </wps:bodyPr>
                            </wps:wsp>
                            <wps:wsp>
                              <wps:cNvPr id="3755" name="Rectangle 3755"/>
                              <wps:cNvSpPr/>
                              <wps:spPr>
                                <a:xfrm rot="-5399999">
                                  <a:off x="79904" y="-91471"/>
                                  <a:ext cx="46619" cy="206429"/>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0,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rMOc/1QAAAAMBAAAPAAAAAAAAAAEAIAAAACIAAABkcnMvZG93bnJldi54&#10;bWxQSwECFAAUAAAACACHTuJAOP0gaKgCAAB1CgAADgAAAAAAAAABACAAAAAkAQAAZHJzL2Uyb0Rv&#10;Yy54bWxQSwUGAAAAAAYABgBZAQAAPgYAAAAA&#10;">
                      <o:lock v:ext="edit" aspectratio="f"/>
                      <v:rect id="Rectangle 3752" o:spid="_x0000_s1026" o:spt="1" style="position:absolute;left:9975;top:164735;height:206429;width:186477;rotation:-5898239f;" filled="f" stroked="f" coordsize="21600,21600" o:gfxdata="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0zrk&#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861C2D1">
                              <w:pPr>
                                <w:spacing w:after="160" w:line="259" w:lineRule="auto"/>
                                <w:ind w:left="0" w:right="0" w:firstLine="0"/>
                                <w:jc w:val="left"/>
                              </w:pPr>
                              <w:r>
                                <w:rPr>
                                  <w:sz w:val="22"/>
                                </w:rPr>
                                <w:t>17</w:t>
                              </w:r>
                            </w:p>
                          </w:txbxContent>
                        </v:textbox>
                      </v:rect>
                      <v:rect id="Rectangle 3753" o:spid="_x0000_s1026" o:spt="1" style="position:absolute;left:72166;top:86717;height:206429;width:62096;rotation:-5898239f;" filled="f" stroked="f" coordsize="21600,21600" o:gfxdata="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f&#10;f8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C4DC516">
                              <w:pPr>
                                <w:spacing w:after="160" w:line="259" w:lineRule="auto"/>
                                <w:ind w:left="0" w:right="0" w:firstLine="0"/>
                                <w:jc w:val="left"/>
                              </w:pPr>
                              <w:r>
                                <w:rPr>
                                  <w:sz w:val="22"/>
                                </w:rPr>
                                <w:t>-</w:t>
                              </w:r>
                            </w:p>
                          </w:txbxContent>
                        </v:textbox>
                      </v:rect>
                      <v:rect id="Rectangle 3754" o:spid="_x0000_s1026" o:spt="1" style="position:absolute;left:9975;top:-22716;height:206429;width:186477;rotation:-5898239f;" filled="f" stroked="f" coordsize="21600,21600" o:gfxdata="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dgcL&#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17ED33DD">
                              <w:pPr>
                                <w:spacing w:after="160" w:line="259" w:lineRule="auto"/>
                                <w:ind w:left="0" w:right="0" w:firstLine="0"/>
                                <w:jc w:val="left"/>
                              </w:pPr>
                              <w:r>
                                <w:rPr>
                                  <w:sz w:val="22"/>
                                </w:rPr>
                                <w:t>23</w:t>
                              </w:r>
                            </w:p>
                          </w:txbxContent>
                        </v:textbox>
                      </v:rect>
                      <v:rect id="Rectangle 3755" o:spid="_x0000_s1026" o:spt="1" style="position:absolute;left:79904;top:-91471;height:206429;width:46619;rotation:-5898239f;" filled="f" stroked="f" coordsize="21600,21600" o:gfxdata="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jqi&#10;k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85C979D">
                              <w:pPr>
                                <w:spacing w:after="160" w:line="259" w:lineRule="auto"/>
                                <w:ind w:left="0" w:right="0" w:firstLine="0"/>
                                <w:jc w:val="left"/>
                              </w:pPr>
                              <w:r>
                                <w:rPr>
                                  <w:sz w:val="22"/>
                                </w:rPr>
                                <w:t xml:space="preserve"> </w:t>
                              </w:r>
                            </w:p>
                          </w:txbxContent>
                        </v:textbox>
                      </v:rect>
                      <w10:wrap type="none"/>
                      <w10:anchorlock/>
                    </v:group>
                  </w:pict>
                </mc:Fallback>
              </mc:AlternateConten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54940" cy="360680"/>
                      <wp:effectExtent l="0" t="0" r="0" b="0"/>
                      <wp:docPr id="1057946" name="Group 1057946"/>
                      <wp:cNvGraphicFramePr/>
                      <a:graphic xmlns:a="http://schemas.openxmlformats.org/drawingml/2006/main">
                        <a:graphicData uri="http://schemas.microsoft.com/office/word/2010/wordprocessingGroup">
                          <wpg:wgp>
                            <wpg:cNvGrpSpPr/>
                            <wpg:grpSpPr>
                              <a:xfrm>
                                <a:off x="0" y="0"/>
                                <a:ext cx="155211" cy="361188"/>
                                <a:chOff x="0" y="0"/>
                                <a:chExt cx="155211" cy="361188"/>
                              </a:xfrm>
                            </wpg:grpSpPr>
                            <wps:wsp>
                              <wps:cNvPr id="3756" name="Rectangle 3756"/>
                              <wps:cNvSpPr/>
                              <wps:spPr>
                                <a:xfrm rot="-5399999">
                                  <a:off x="9977" y="164734"/>
                                  <a:ext cx="186476" cy="206430"/>
                                </a:xfrm>
                                <a:prstGeom prst="rect">
                                  <a:avLst/>
                                </a:prstGeom>
                                <a:ln>
                                  <a:noFill/>
                                </a:ln>
                              </wps:spPr>
                              <wps:txbx>
                                <w:txbxContent>
                                  <w:p w:rsidR="006B263B" w:rsidRDefault="00C1510F">
                                    <w:pPr>
                                      <w:spacing w:after="160" w:line="259" w:lineRule="auto"/>
                                      <w:ind w:left="0" w:right="0" w:firstLine="0"/>
                                      <w:jc w:val="left"/>
                                    </w:pPr>
                                    <w:r>
                                      <w:rPr>
                                        <w:sz w:val="22"/>
                                      </w:rPr>
                                      <w:t>24</w:t>
                                    </w:r>
                                  </w:p>
                                </w:txbxContent>
                              </wps:txbx>
                              <wps:bodyPr horzOverflow="overflow" vert="horz" lIns="0" tIns="0" rIns="0" bIns="0" rtlCol="0">
                                <a:noAutofit/>
                              </wps:bodyPr>
                            </wps:wsp>
                            <wps:wsp>
                              <wps:cNvPr id="3757" name="Rectangle 3757"/>
                              <wps:cNvSpPr/>
                              <wps:spPr>
                                <a:xfrm rot="-5399999">
                                  <a:off x="72166" y="86716"/>
                                  <a:ext cx="62098" cy="206430"/>
                                </a:xfrm>
                                <a:prstGeom prst="rect">
                                  <a:avLst/>
                                </a:prstGeom>
                                <a:ln>
                                  <a:noFill/>
                                </a:ln>
                              </wps:spPr>
                              <wps:txbx>
                                <w:txbxContent>
                                  <w:p w:rsidR="006B263B" w:rsidRDefault="00C1510F">
                                    <w:pPr>
                                      <w:spacing w:after="160" w:line="259" w:lineRule="auto"/>
                                      <w:ind w:left="0" w:right="0" w:firstLine="0"/>
                                      <w:jc w:val="left"/>
                                    </w:pPr>
                                    <w:r>
                                      <w:rPr>
                                        <w:sz w:val="22"/>
                                      </w:rPr>
                                      <w:t>-</w:t>
                                    </w:r>
                                  </w:p>
                                </w:txbxContent>
                              </wps:txbx>
                              <wps:bodyPr horzOverflow="overflow" vert="horz" lIns="0" tIns="0" rIns="0" bIns="0" rtlCol="0">
                                <a:noAutofit/>
                              </wps:bodyPr>
                            </wps:wsp>
                            <wps:wsp>
                              <wps:cNvPr id="3758" name="Rectangle 3758"/>
                              <wps:cNvSpPr/>
                              <wps:spPr>
                                <a:xfrm rot="-5399999">
                                  <a:off x="9977" y="-22717"/>
                                  <a:ext cx="186476" cy="206430"/>
                                </a:xfrm>
                                <a:prstGeom prst="rect">
                                  <a:avLst/>
                                </a:prstGeom>
                                <a:ln>
                                  <a:noFill/>
                                </a:ln>
                              </wps:spPr>
                              <wps:txbx>
                                <w:txbxContent>
                                  <w:p w:rsidR="006B263B" w:rsidRDefault="00C1510F">
                                    <w:pPr>
                                      <w:spacing w:after="160" w:line="259" w:lineRule="auto"/>
                                      <w:ind w:left="0" w:right="0" w:firstLine="0"/>
                                      <w:jc w:val="left"/>
                                    </w:pPr>
                                    <w:r>
                                      <w:rPr>
                                        <w:sz w:val="22"/>
                                      </w:rPr>
                                      <w:t>31</w:t>
                                    </w:r>
                                  </w:p>
                                </w:txbxContent>
                              </wps:txbx>
                              <wps:bodyPr horzOverflow="overflow" vert="horz" lIns="0" tIns="0" rIns="0" bIns="0" rtlCol="0">
                                <a:noAutofit/>
                              </wps:bodyPr>
                            </wps:wsp>
                            <wps:wsp>
                              <wps:cNvPr id="3759" name="Rectangle 3759"/>
                              <wps:cNvSpPr/>
                              <wps:spPr>
                                <a:xfrm rot="-5399999">
                                  <a:off x="79905" y="-91472"/>
                                  <a:ext cx="46619" cy="206430"/>
                                </a:xfrm>
                                <a:prstGeom prst="rect">
                                  <a:avLst/>
                                </a:prstGeom>
                                <a:ln>
                                  <a:noFill/>
                                </a:ln>
                              </wps:spPr>
                              <wps:txbx>
                                <w:txbxContent>
                                  <w:p w:rsidR="006B263B" w:rsidRDefault="00C1510F">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8.4pt;width:12.2pt;" coordsize="155211,361188" o:gfxdata="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qzDnP9UAAAADAQAADwAAAAAAAAABACAAAAAiAAAAZHJzL2Rvd25yZXYu&#10;eG1sUEsBAhQAFAAAAAgAh07iQPyHVl+pAgAAdQoAAA4AAAAAAAAAAQAgAAAAJAEAAGRycy9lMm9E&#10;b2MueG1sUEsFBgAAAAAGAAYAWQEAAD8GAAAAAA==&#10;">
                      <o:lock v:ext="edit" aspectratio="f"/>
                      <v:rect id="Rectangle 3756" o:spid="_x0000_s1026" o:spt="1" style="position:absolute;left:9977;top:164734;height:206430;width:186476;rotation:-5898239f;" filled="f" stroked="f" coordsize="21600,21600" o:gfxdata="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u6Dz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57881FC">
                              <w:pPr>
                                <w:spacing w:after="160" w:line="259" w:lineRule="auto"/>
                                <w:ind w:left="0" w:right="0" w:firstLine="0"/>
                                <w:jc w:val="left"/>
                              </w:pPr>
                              <w:r>
                                <w:rPr>
                                  <w:sz w:val="22"/>
                                </w:rPr>
                                <w:t>24</w:t>
                              </w:r>
                            </w:p>
                          </w:txbxContent>
                        </v:textbox>
                      </v:rect>
                      <v:rect id="Rectangle 3757" o:spid="_x0000_s1026" o:spt="1" style="position:absolute;left:72166;top:86716;height:206430;width:62098;rotation:-5898239f;" filled="f" stroked="f" coordsize="21600,21600" o:gfxdata="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pJl8&#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953A456">
                              <w:pPr>
                                <w:spacing w:after="160" w:line="259" w:lineRule="auto"/>
                                <w:ind w:left="0" w:right="0" w:firstLine="0"/>
                                <w:jc w:val="left"/>
                              </w:pPr>
                              <w:r>
                                <w:rPr>
                                  <w:sz w:val="22"/>
                                </w:rPr>
                                <w:t>-</w:t>
                              </w:r>
                            </w:p>
                          </w:txbxContent>
                        </v:textbox>
                      </v:rect>
                      <v:rect id="Rectangle 3758" o:spid="_x0000_s1026" o:spt="1" style="position:absolute;left:9977;top:-22717;height:206430;width:186476;rotation:-5898239f;" filled="f" stroked="f" coordsize="21600,21600" o:gfxdata="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DsND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85C54D4">
                              <w:pPr>
                                <w:spacing w:after="160" w:line="259" w:lineRule="auto"/>
                                <w:ind w:left="0" w:right="0" w:firstLine="0"/>
                                <w:jc w:val="left"/>
                              </w:pPr>
                              <w:r>
                                <w:rPr>
                                  <w:sz w:val="22"/>
                                </w:rPr>
                                <w:t>31</w:t>
                              </w:r>
                            </w:p>
                          </w:txbxContent>
                        </v:textbox>
                      </v:rect>
                      <v:rect id="Rectangle 3759" o:spid="_x0000_s1026" o:spt="1" style="position:absolute;left:79905;top:-91472;height:206430;width:46619;rotation:-5898239f;" filled="f" stroked="f" coordsize="21600,21600" o:gfxdata="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d6iV&#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E881C61">
                              <w:pPr>
                                <w:spacing w:after="160" w:line="259" w:lineRule="auto"/>
                                <w:ind w:left="0" w:right="0" w:firstLine="0"/>
                                <w:jc w:val="left"/>
                              </w:pPr>
                              <w:r>
                                <w:rPr>
                                  <w:sz w:val="22"/>
                                </w:rPr>
                                <w:t xml:space="preserve"> </w:t>
                              </w:r>
                            </w:p>
                          </w:txbxContent>
                        </v:textbox>
                      </v:rect>
                      <w10:wrap type="none"/>
                      <w10:anchorlock/>
                    </v:group>
                  </w:pict>
                </mc:Fallback>
              </mc:AlternateContent>
            </w:r>
          </w:p>
        </w:tc>
      </w:tr>
      <w:tr w:rsidR="006B263B">
        <w:trPr>
          <w:trHeight w:val="334"/>
        </w:trPr>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1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sz w:val="22"/>
              </w:rPr>
              <w:t xml:space="preserve">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33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47"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b/>
                <w:sz w:val="22"/>
              </w:rPr>
              <w:t>::</w:t>
            </w: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b/>
                <w:sz w:val="22"/>
              </w:rPr>
              <w:t>::</w:t>
            </w: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r>
      <w:tr w:rsidR="006B263B">
        <w:trPr>
          <w:trHeight w:val="305"/>
        </w:trPr>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2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sz w:val="22"/>
              </w:rPr>
              <w:t xml:space="preserve">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33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47"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b/>
                <w:sz w:val="22"/>
              </w:rPr>
              <w:t>::</w:t>
            </w: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r>
      <w:tr w:rsidR="006B263B">
        <w:trPr>
          <w:trHeight w:val="305"/>
        </w:trPr>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3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33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47"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ут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b/>
                <w:sz w:val="22"/>
              </w:rPr>
              <w:t>::</w:t>
            </w: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w:t>
            </w:r>
            <w:r>
              <w:rPr>
                <w:b/>
                <w:sz w:val="16"/>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r>
      <w:tr w:rsidR="006B263B">
        <w:trPr>
          <w:trHeight w:val="305"/>
        </w:trPr>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4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8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33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47"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2"/>
              </w:rPr>
              <w:t xml:space="preserve">ут </w:t>
            </w:r>
          </w:p>
        </w:tc>
        <w:tc>
          <w:tcPr>
            <w:tcW w:w="29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sz w:val="20"/>
              </w:rPr>
              <w:t xml:space="preserve">пп </w:t>
            </w:r>
          </w:p>
        </w:tc>
        <w:tc>
          <w:tcPr>
            <w:tcW w:w="29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rPr>
                <w:b/>
                <w:sz w:val="22"/>
              </w:rPr>
              <w:t>::</w:t>
            </w:r>
            <w:r>
              <w:rPr>
                <w:sz w:val="20"/>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t xml:space="preserve">II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pPr>
            <w:r>
              <w:t xml:space="preserve">II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color w:val="FF0000"/>
                <w:sz w:val="22"/>
              </w:rPr>
              <w:t xml:space="preserve"> </w:t>
            </w:r>
          </w:p>
        </w:tc>
      </w:tr>
      <w:tr w:rsidR="006B263B">
        <w:trPr>
          <w:trHeight w:val="305"/>
        </w:trPr>
        <w:tc>
          <w:tcPr>
            <w:tcW w:w="3192" w:type="dxa"/>
            <w:gridSpan w:val="11"/>
            <w:tcBorders>
              <w:top w:val="single" w:sz="6" w:space="0" w:color="000000"/>
              <w:left w:val="single" w:sz="2" w:space="0" w:color="000000"/>
              <w:bottom w:val="single" w:sz="6" w:space="0" w:color="000000"/>
              <w:right w:val="single" w:sz="2" w:space="0" w:color="000000"/>
            </w:tcBorders>
          </w:tcPr>
          <w:p w:rsidR="006B263B" w:rsidRDefault="00C1510F">
            <w:pPr>
              <w:tabs>
                <w:tab w:val="center" w:pos="2614"/>
                <w:tab w:val="center" w:pos="2904"/>
              </w:tabs>
              <w:spacing w:after="0" w:line="259" w:lineRule="auto"/>
              <w:ind w:left="0" w:right="0" w:firstLine="0"/>
              <w:jc w:val="left"/>
            </w:pPr>
            <w:r>
              <w:rPr>
                <w:b/>
                <w:sz w:val="22"/>
              </w:rPr>
              <w:t xml:space="preserve">Условные обозначения: </w:t>
            </w:r>
            <w:r>
              <w:rPr>
                <w:b/>
                <w:sz w:val="22"/>
              </w:rPr>
              <w:tab/>
              <w:t xml:space="preserve"> </w:t>
            </w:r>
            <w:r>
              <w:rPr>
                <w:b/>
                <w:sz w:val="22"/>
              </w:rPr>
              <w:tab/>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334"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47"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3"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0"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1"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sz w:val="22"/>
              </w:rPr>
              <w:t xml:space="preserve"> </w:t>
            </w:r>
          </w:p>
        </w:tc>
        <w:tc>
          <w:tcPr>
            <w:tcW w:w="290" w:type="dxa"/>
            <w:tcBorders>
              <w:top w:val="single" w:sz="6" w:space="0" w:color="000000"/>
              <w:left w:val="single" w:sz="2" w:space="0" w:color="000000"/>
              <w:bottom w:val="single" w:sz="6" w:space="0" w:color="000000"/>
              <w:right w:val="single" w:sz="2" w:space="0" w:color="000000"/>
            </w:tcBorders>
          </w:tcPr>
          <w:p w:rsidR="006B263B" w:rsidRDefault="00C1510F">
            <w:pPr>
              <w:spacing w:after="0" w:line="259" w:lineRule="auto"/>
              <w:ind w:left="2" w:right="0" w:firstLine="0"/>
              <w:jc w:val="left"/>
            </w:pPr>
            <w:r>
              <w:rPr>
                <w:color w:val="FF0000"/>
                <w:sz w:val="22"/>
              </w:rPr>
              <w:t xml:space="preserve"> </w:t>
            </w:r>
          </w:p>
        </w:tc>
      </w:tr>
      <w:tr w:rsidR="006B263B">
        <w:trPr>
          <w:trHeight w:val="305"/>
        </w:trPr>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 xml:space="preserve"> </w:t>
            </w:r>
            <w:r>
              <w:rPr>
                <w:b/>
                <w:sz w:val="22"/>
              </w:rPr>
              <w:tab/>
              <w:t xml:space="preserve"> </w:t>
            </w:r>
          </w:p>
        </w:tc>
        <w:tc>
          <w:tcPr>
            <w:tcW w:w="4645" w:type="dxa"/>
            <w:gridSpan w:val="16"/>
            <w:tcBorders>
              <w:top w:val="single" w:sz="6" w:space="0" w:color="000000"/>
              <w:left w:val="single" w:sz="6" w:space="0" w:color="000000"/>
              <w:bottom w:val="single" w:sz="6" w:space="0" w:color="000000"/>
              <w:right w:val="single" w:sz="6" w:space="0" w:color="000000"/>
            </w:tcBorders>
          </w:tcPr>
          <w:p w:rsidR="006B263B" w:rsidRDefault="00C1510F">
            <w:pPr>
              <w:tabs>
                <w:tab w:val="center" w:pos="2614"/>
                <w:tab w:val="center" w:pos="2904"/>
                <w:tab w:val="center" w:pos="3195"/>
                <w:tab w:val="center" w:pos="3485"/>
                <w:tab w:val="center" w:pos="3776"/>
                <w:tab w:val="center" w:pos="4067"/>
                <w:tab w:val="center" w:pos="4357"/>
              </w:tabs>
              <w:spacing w:after="0" w:line="259" w:lineRule="auto"/>
              <w:ind w:left="0" w:right="0" w:firstLine="0"/>
              <w:jc w:val="left"/>
            </w:pPr>
            <w:r>
              <w:rPr>
                <w:sz w:val="22"/>
              </w:rPr>
              <w:t xml:space="preserve">теоретическое обучение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 xml:space="preserve"> </w:t>
            </w:r>
            <w:r>
              <w:rPr>
                <w:b/>
                <w:sz w:val="22"/>
              </w:rPr>
              <w:tab/>
              <w:t xml:space="preserve"> </w:t>
            </w:r>
          </w:p>
        </w:tc>
        <w:tc>
          <w:tcPr>
            <w:tcW w:w="4649" w:type="dxa"/>
            <w:gridSpan w:val="16"/>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t xml:space="preserve"> </w:t>
            </w:r>
            <w:r>
              <w:tab/>
            </w:r>
            <w:r>
              <w:rPr>
                <w:sz w:val="16"/>
              </w:rPr>
              <w:t xml:space="preserve"> </w:t>
            </w:r>
          </w:p>
        </w:tc>
        <w:tc>
          <w:tcPr>
            <w:tcW w:w="4357" w:type="dxa"/>
            <w:gridSpan w:val="15"/>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r>
              <w:rPr>
                <w:sz w:val="22"/>
              </w:rPr>
              <w:tab/>
              <w:t xml:space="preserve"> </w:t>
            </w:r>
          </w:p>
        </w:tc>
      </w:tr>
      <w:tr w:rsidR="006B263B">
        <w:trPr>
          <w:trHeight w:val="521"/>
        </w:trPr>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ут  </w:t>
            </w:r>
          </w:p>
        </w:tc>
        <w:tc>
          <w:tcPr>
            <w:tcW w:w="4645" w:type="dxa"/>
            <w:gridSpan w:val="16"/>
            <w:tcBorders>
              <w:top w:val="single" w:sz="6" w:space="0" w:color="000000"/>
              <w:left w:val="single" w:sz="6" w:space="0" w:color="000000"/>
              <w:bottom w:val="single" w:sz="6" w:space="0" w:color="000000"/>
              <w:right w:val="single" w:sz="6" w:space="0" w:color="000000"/>
            </w:tcBorders>
          </w:tcPr>
          <w:p w:rsidR="006B263B" w:rsidRDefault="00C1510F">
            <w:pPr>
              <w:tabs>
                <w:tab w:val="center" w:pos="2614"/>
                <w:tab w:val="center" w:pos="2904"/>
                <w:tab w:val="center" w:pos="3195"/>
                <w:tab w:val="center" w:pos="3485"/>
                <w:tab w:val="center" w:pos="3776"/>
                <w:tab w:val="center" w:pos="4067"/>
                <w:tab w:val="center" w:pos="4357"/>
              </w:tabs>
              <w:spacing w:after="24" w:line="259" w:lineRule="auto"/>
              <w:ind w:left="0" w:right="0" w:firstLine="0"/>
              <w:jc w:val="left"/>
            </w:pPr>
            <w:r>
              <w:rPr>
                <w:sz w:val="22"/>
              </w:rPr>
              <w:t xml:space="preserve">учебная практика с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p w:rsidR="006B263B" w:rsidRDefault="00C1510F">
            <w:pPr>
              <w:spacing w:after="0" w:line="259" w:lineRule="auto"/>
              <w:ind w:left="2" w:right="0" w:firstLine="0"/>
              <w:jc w:val="left"/>
            </w:pPr>
            <w:r>
              <w:rPr>
                <w:sz w:val="22"/>
              </w:rPr>
              <w:t xml:space="preserve">теоретическим обучением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пп  </w:t>
            </w:r>
          </w:p>
        </w:tc>
        <w:tc>
          <w:tcPr>
            <w:tcW w:w="4649" w:type="dxa"/>
            <w:gridSpan w:val="16"/>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производственная практика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t xml:space="preserve">II </w:t>
            </w:r>
            <w:r>
              <w:rPr>
                <w:vertAlign w:val="superscript"/>
              </w:rPr>
              <w:t xml:space="preserve"> </w:t>
            </w:r>
          </w:p>
        </w:tc>
        <w:tc>
          <w:tcPr>
            <w:tcW w:w="4357" w:type="dxa"/>
            <w:gridSpan w:val="15"/>
            <w:tcBorders>
              <w:top w:val="single" w:sz="6" w:space="0" w:color="000000"/>
              <w:left w:val="single" w:sz="6" w:space="0" w:color="000000"/>
              <w:bottom w:val="single" w:sz="6" w:space="0" w:color="000000"/>
              <w:right w:val="single" w:sz="6" w:space="0" w:color="000000"/>
            </w:tcBorders>
          </w:tcPr>
          <w:p w:rsidR="006B263B" w:rsidRDefault="00C1510F">
            <w:pPr>
              <w:tabs>
                <w:tab w:val="center" w:pos="4069"/>
              </w:tabs>
              <w:spacing w:after="0" w:line="259" w:lineRule="auto"/>
              <w:ind w:left="0" w:right="0" w:firstLine="0"/>
              <w:jc w:val="left"/>
            </w:pPr>
            <w:r>
              <w:rPr>
                <w:sz w:val="22"/>
              </w:rPr>
              <w:t xml:space="preserve">государственная   итоговая аттестация </w:t>
            </w:r>
            <w:r>
              <w:rPr>
                <w:sz w:val="22"/>
              </w:rPr>
              <w:tab/>
              <w:t xml:space="preserve"> </w:t>
            </w:r>
          </w:p>
        </w:tc>
      </w:tr>
      <w:tr w:rsidR="006B263B">
        <w:trPr>
          <w:trHeight w:val="307"/>
        </w:trPr>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 xml:space="preserve">=  </w:t>
            </w:r>
          </w:p>
        </w:tc>
        <w:tc>
          <w:tcPr>
            <w:tcW w:w="4645" w:type="dxa"/>
            <w:gridSpan w:val="16"/>
            <w:tcBorders>
              <w:top w:val="single" w:sz="6" w:space="0" w:color="000000"/>
              <w:left w:val="single" w:sz="6" w:space="0" w:color="000000"/>
              <w:bottom w:val="single" w:sz="6" w:space="0" w:color="000000"/>
              <w:right w:val="single" w:sz="6" w:space="0" w:color="000000"/>
            </w:tcBorders>
          </w:tcPr>
          <w:p w:rsidR="006B263B" w:rsidRDefault="00C1510F">
            <w:pPr>
              <w:tabs>
                <w:tab w:val="center" w:pos="1160"/>
                <w:tab w:val="center" w:pos="1450"/>
                <w:tab w:val="center" w:pos="1740"/>
                <w:tab w:val="center" w:pos="2033"/>
                <w:tab w:val="center" w:pos="2324"/>
                <w:tab w:val="center" w:pos="2614"/>
                <w:tab w:val="center" w:pos="2904"/>
                <w:tab w:val="center" w:pos="3195"/>
                <w:tab w:val="center" w:pos="3485"/>
                <w:tab w:val="center" w:pos="3776"/>
                <w:tab w:val="center" w:pos="4067"/>
                <w:tab w:val="center" w:pos="4357"/>
              </w:tabs>
              <w:spacing w:after="0" w:line="259" w:lineRule="auto"/>
              <w:ind w:left="0" w:right="0" w:firstLine="0"/>
              <w:jc w:val="left"/>
            </w:pPr>
            <w:r>
              <w:rPr>
                <w:sz w:val="22"/>
              </w:rPr>
              <w:t xml:space="preserve">каникулы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 xml:space="preserve">::  </w:t>
            </w:r>
          </w:p>
        </w:tc>
        <w:tc>
          <w:tcPr>
            <w:tcW w:w="4649" w:type="dxa"/>
            <w:gridSpan w:val="16"/>
            <w:tcBorders>
              <w:top w:val="single" w:sz="6" w:space="0" w:color="000000"/>
              <w:left w:val="single" w:sz="6" w:space="0" w:color="000000"/>
              <w:bottom w:val="single" w:sz="6" w:space="0" w:color="000000"/>
              <w:right w:val="single" w:sz="6" w:space="0" w:color="000000"/>
            </w:tcBorders>
          </w:tcPr>
          <w:p w:rsidR="006B263B" w:rsidRDefault="00C1510F">
            <w:pPr>
              <w:tabs>
                <w:tab w:val="center" w:pos="4361"/>
              </w:tabs>
              <w:spacing w:after="0" w:line="259" w:lineRule="auto"/>
              <w:ind w:left="0" w:right="0" w:firstLine="0"/>
              <w:jc w:val="left"/>
            </w:pPr>
            <w:r>
              <w:rPr>
                <w:sz w:val="22"/>
              </w:rPr>
              <w:t xml:space="preserve">промежуточная аттестация </w:t>
            </w:r>
            <w:r>
              <w:rPr>
                <w:sz w:val="22"/>
              </w:rPr>
              <w:tab/>
              <w:t xml:space="preserve"> </w:t>
            </w:r>
          </w:p>
        </w:tc>
        <w:tc>
          <w:tcPr>
            <w:tcW w:w="581" w:type="dxa"/>
            <w:gridSpan w:val="2"/>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sz w:val="22"/>
              </w:rPr>
              <w:t xml:space="preserve"> </w:t>
            </w:r>
            <w:r>
              <w:rPr>
                <w:b/>
                <w:sz w:val="22"/>
              </w:rPr>
              <w:tab/>
              <w:t xml:space="preserve"> </w:t>
            </w:r>
          </w:p>
        </w:tc>
        <w:tc>
          <w:tcPr>
            <w:tcW w:w="4357" w:type="dxa"/>
            <w:gridSpan w:val="15"/>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tc>
      </w:tr>
    </w:tbl>
    <w:p w:rsidR="006B263B" w:rsidRDefault="00C1510F">
      <w:pPr>
        <w:spacing w:after="271" w:line="259" w:lineRule="auto"/>
        <w:ind w:left="470" w:right="0" w:firstLine="0"/>
        <w:jc w:val="left"/>
      </w:pPr>
      <w:r>
        <w:rPr>
          <w:sz w:val="22"/>
        </w:rPr>
        <w:t xml:space="preserve"> </w:t>
      </w:r>
    </w:p>
    <w:p w:rsidR="006B263B" w:rsidRDefault="00C1510F">
      <w:pPr>
        <w:spacing w:after="179" w:line="259" w:lineRule="auto"/>
        <w:ind w:left="490" w:right="0" w:firstLine="0"/>
        <w:jc w:val="left"/>
      </w:pPr>
      <w:r>
        <w:rPr>
          <w:sz w:val="28"/>
        </w:rPr>
        <w:t xml:space="preserve"> </w:t>
      </w:r>
    </w:p>
    <w:p w:rsidR="006B263B" w:rsidRDefault="006B263B">
      <w:pPr>
        <w:spacing w:after="177" w:line="259" w:lineRule="auto"/>
        <w:ind w:right="0"/>
        <w:jc w:val="left"/>
      </w:pPr>
    </w:p>
    <w:p w:rsidR="006B263B" w:rsidRDefault="00C1510F">
      <w:pPr>
        <w:spacing w:after="218" w:line="269" w:lineRule="auto"/>
        <w:ind w:left="10" w:right="5480" w:hanging="10"/>
        <w:jc w:val="right"/>
      </w:pPr>
      <w:r>
        <w:rPr>
          <w:sz w:val="28"/>
        </w:rPr>
        <w:t xml:space="preserve">Перечень учебных кабинетов: </w:t>
      </w:r>
    </w:p>
    <w:p w:rsidR="006B263B" w:rsidRDefault="00C1510F">
      <w:pPr>
        <w:spacing w:after="2" w:line="280" w:lineRule="auto"/>
        <w:ind w:left="1173" w:right="6657" w:hanging="10"/>
        <w:jc w:val="left"/>
      </w:pPr>
      <w:r>
        <w:rPr>
          <w:sz w:val="28"/>
        </w:rPr>
        <w:t xml:space="preserve">Кабинеты: социально-экономических дисциплин;  микробиологии, физиологии питания, санитарии и гигиены; товароведения продовольственных товаров; технологии кулинарного и кондитерского производства; иностранного языка; </w:t>
      </w:r>
    </w:p>
    <w:p w:rsidR="006B263B" w:rsidRDefault="00C1510F">
      <w:pPr>
        <w:spacing w:after="10" w:line="269" w:lineRule="auto"/>
        <w:ind w:left="1188" w:right="6133" w:hanging="10"/>
      </w:pPr>
      <w:r>
        <w:rPr>
          <w:sz w:val="28"/>
        </w:rPr>
        <w:t xml:space="preserve">безопасности жизнедеятельности и охраны труда;  технического оснащения и организации рабочего места. </w:t>
      </w:r>
    </w:p>
    <w:p w:rsidR="006B263B" w:rsidRDefault="00C1510F">
      <w:pPr>
        <w:spacing w:after="2" w:line="280" w:lineRule="auto"/>
        <w:ind w:left="1173" w:right="10542" w:hanging="10"/>
        <w:jc w:val="left"/>
      </w:pPr>
      <w:r>
        <w:rPr>
          <w:sz w:val="28"/>
        </w:rPr>
        <w:t xml:space="preserve">Лаборатории:  учебный кулинарный цех; учебный кондитерский цех. </w:t>
      </w:r>
    </w:p>
    <w:p w:rsidR="006B263B" w:rsidRDefault="00C1510F">
      <w:pPr>
        <w:spacing w:after="10" w:line="269" w:lineRule="auto"/>
        <w:ind w:left="1179" w:right="0" w:hanging="10"/>
      </w:pPr>
      <w:r>
        <w:rPr>
          <w:sz w:val="28"/>
        </w:rPr>
        <w:t xml:space="preserve"> Спортивный комплекс: </w:t>
      </w:r>
    </w:p>
    <w:p w:rsidR="006B263B" w:rsidRDefault="00C1510F">
      <w:pPr>
        <w:spacing w:after="10" w:line="269" w:lineRule="auto"/>
        <w:ind w:left="1179" w:right="0" w:hanging="10"/>
      </w:pPr>
      <w:r>
        <w:rPr>
          <w:sz w:val="28"/>
        </w:rPr>
        <w:t xml:space="preserve">Спортивный зал  </w:t>
      </w:r>
    </w:p>
    <w:p w:rsidR="006B263B" w:rsidRDefault="00C1510F">
      <w:pPr>
        <w:spacing w:after="10" w:line="269" w:lineRule="auto"/>
        <w:ind w:left="1179" w:right="6277" w:hanging="10"/>
      </w:pPr>
      <w:r>
        <w:rPr>
          <w:sz w:val="28"/>
        </w:rPr>
        <w:t xml:space="preserve">Спортивная площадка с элементами полосы препятствий Залы: </w:t>
      </w:r>
    </w:p>
    <w:p w:rsidR="006B263B" w:rsidRDefault="00C1510F">
      <w:pPr>
        <w:spacing w:after="10" w:line="269" w:lineRule="auto"/>
        <w:ind w:left="1188" w:right="0" w:hanging="10"/>
      </w:pPr>
      <w:r>
        <w:rPr>
          <w:sz w:val="28"/>
        </w:rPr>
        <w:t xml:space="preserve">Библиотека, читальный зал с выходом в интернет </w:t>
      </w:r>
    </w:p>
    <w:p w:rsidR="006B263B" w:rsidRDefault="00C1510F">
      <w:pPr>
        <w:spacing w:after="10" w:line="269" w:lineRule="auto"/>
        <w:ind w:left="1188" w:right="0" w:hanging="10"/>
        <w:sectPr w:rsidR="006B263B">
          <w:footnotePr>
            <w:numRestart w:val="eachPage"/>
          </w:footnotePr>
          <w:pgSz w:w="16838" w:h="11906" w:orient="landscape"/>
          <w:pgMar w:top="998" w:right="1132" w:bottom="458" w:left="662" w:header="720" w:footer="720" w:gutter="0"/>
          <w:cols w:space="720"/>
        </w:sectPr>
      </w:pPr>
      <w:r>
        <w:rPr>
          <w:sz w:val="28"/>
        </w:rPr>
        <w:t>Актовый зал</w:t>
      </w:r>
    </w:p>
    <w:p w:rsidR="006B263B" w:rsidRDefault="00C1510F">
      <w:pPr>
        <w:spacing w:after="225" w:line="259" w:lineRule="auto"/>
        <w:ind w:left="0" w:right="0" w:firstLine="0"/>
      </w:pPr>
      <w:r>
        <w:rPr>
          <w:b/>
          <w:i/>
          <w:sz w:val="32"/>
        </w:rPr>
        <w:t xml:space="preserve"> </w:t>
      </w:r>
    </w:p>
    <w:p w:rsidR="006B263B" w:rsidRDefault="00C1510F">
      <w:pPr>
        <w:spacing w:after="225" w:line="259" w:lineRule="auto"/>
        <w:ind w:left="80" w:right="0" w:firstLine="0"/>
        <w:jc w:val="center"/>
      </w:pPr>
      <w:r>
        <w:rPr>
          <w:b/>
          <w:i/>
          <w:sz w:val="32"/>
        </w:rPr>
        <w:t xml:space="preserve"> </w:t>
      </w:r>
    </w:p>
    <w:p w:rsidR="006B263B" w:rsidRDefault="00C1510F">
      <w:pPr>
        <w:spacing w:after="292" w:line="259" w:lineRule="auto"/>
        <w:ind w:left="80" w:right="0" w:firstLine="0"/>
        <w:jc w:val="center"/>
      </w:pPr>
      <w:r>
        <w:rPr>
          <w:b/>
          <w:i/>
          <w:sz w:val="32"/>
        </w:rPr>
        <w:t xml:space="preserve"> </w:t>
      </w:r>
    </w:p>
    <w:p w:rsidR="006B263B" w:rsidRDefault="00C1510F">
      <w:pPr>
        <w:pStyle w:val="2"/>
        <w:spacing w:after="14" w:line="249" w:lineRule="auto"/>
        <w:ind w:left="711" w:right="178"/>
      </w:pPr>
      <w:r>
        <w:rPr>
          <w:i/>
          <w:sz w:val="32"/>
        </w:rPr>
        <w:t xml:space="preserve">РАБОЧАЯ ПРОГРАММА УЧЕБНОЙ ДИСЦИПЛИНЫ ОП 01 ОСНОВЫ МИКРОБИОЛОГИИ, ФИЗИОЛОГИИ ПИТАНИЯ, САНИТАРИИ И ГИГИЕНЫ </w:t>
      </w:r>
    </w:p>
    <w:p w:rsidR="006B263B" w:rsidRDefault="00C1510F">
      <w:pPr>
        <w:spacing w:after="216" w:line="259" w:lineRule="auto"/>
        <w:ind w:left="60" w:right="0" w:firstLine="0"/>
        <w:jc w:val="center"/>
      </w:pPr>
      <w:r>
        <w:rPr>
          <w:b/>
          <w:i/>
        </w:rPr>
        <w:t xml:space="preserve"> </w:t>
      </w:r>
    </w:p>
    <w:p w:rsidR="006B263B" w:rsidRDefault="00C1510F">
      <w:pPr>
        <w:spacing w:after="197" w:line="259" w:lineRule="auto"/>
        <w:ind w:left="0" w:right="0" w:firstLine="0"/>
        <w:jc w:val="left"/>
      </w:pPr>
      <w:r>
        <w:rPr>
          <w:b/>
          <w:i/>
        </w:rPr>
        <w:t xml:space="preserve"> </w:t>
      </w:r>
    </w:p>
    <w:p w:rsidR="006B263B" w:rsidRDefault="00C1510F">
      <w:pPr>
        <w:spacing w:after="209" w:line="269" w:lineRule="auto"/>
        <w:ind w:left="730" w:right="0" w:hanging="10"/>
      </w:pPr>
      <w:r>
        <w:rPr>
          <w:sz w:val="28"/>
        </w:rPr>
        <w:t xml:space="preserve"> </w:t>
      </w:r>
    </w:p>
    <w:p w:rsidR="006B263B" w:rsidRDefault="00C1510F">
      <w:pPr>
        <w:spacing w:after="5" w:line="269" w:lineRule="auto"/>
        <w:ind w:left="862" w:right="0" w:hanging="10"/>
        <w:jc w:val="left"/>
        <w:rPr>
          <w:i/>
          <w:iCs/>
          <w:sz w:val="28"/>
          <w:szCs w:val="28"/>
        </w:rPr>
      </w:pPr>
      <w:r>
        <w:rPr>
          <w:i/>
          <w:iCs/>
          <w:color w:val="262626"/>
          <w:sz w:val="28"/>
          <w:szCs w:val="28"/>
        </w:rPr>
        <w:t>Организация - разработчик:  ГАПОУ  «ААПК»</w:t>
      </w:r>
    </w:p>
    <w:p w:rsidR="006B263B" w:rsidRDefault="00C1510F">
      <w:pPr>
        <w:spacing w:after="0" w:line="259" w:lineRule="auto"/>
        <w:ind w:left="0" w:right="0" w:firstLine="0"/>
        <w:jc w:val="left"/>
      </w:pPr>
      <w:r>
        <w:rPr>
          <w:b/>
          <w:i/>
          <w:sz w:val="28"/>
        </w:rPr>
        <w:t xml:space="preserve"> </w:t>
      </w:r>
      <w:r>
        <w:rPr>
          <w:b/>
          <w:i/>
          <w:sz w:val="28"/>
        </w:rPr>
        <w:tab/>
        <w:t xml:space="preserve"> </w:t>
      </w:r>
      <w:r>
        <w:br w:type="page"/>
      </w:r>
    </w:p>
    <w:p w:rsidR="006B263B" w:rsidRDefault="00C1510F">
      <w:pPr>
        <w:numPr>
          <w:ilvl w:val="0"/>
          <w:numId w:val="16"/>
        </w:numPr>
        <w:spacing w:after="212" w:line="259" w:lineRule="auto"/>
        <w:ind w:right="0" w:hanging="10"/>
        <w:jc w:val="center"/>
      </w:pPr>
      <w:r>
        <w:rPr>
          <w:b/>
          <w:i/>
          <w:sz w:val="28"/>
        </w:rPr>
        <w:t xml:space="preserve">ОБЩАЯ ХАРАКТЕРИСТИКА РАБОЧЕЙ ПРОГРАММЫ УЧЕБНОЙ ДИСЦИПЛИНЫ </w:t>
      </w:r>
    </w:p>
    <w:p w:rsidR="006B263B" w:rsidRDefault="00C1510F">
      <w:pPr>
        <w:numPr>
          <w:ilvl w:val="1"/>
          <w:numId w:val="16"/>
        </w:numPr>
        <w:spacing w:after="5" w:line="271" w:lineRule="auto"/>
        <w:ind w:right="0" w:hanging="420"/>
        <w:jc w:val="left"/>
      </w:pPr>
      <w:r>
        <w:rPr>
          <w:b/>
        </w:rPr>
        <w:t xml:space="preserve">Область применения рабочей программы </w:t>
      </w:r>
    </w:p>
    <w:p w:rsidR="006B263B" w:rsidRDefault="00C1510F">
      <w:pPr>
        <w:ind w:left="7" w:right="0"/>
      </w:pPr>
      <w:r>
        <w:t xml:space="preserve">Рабочая программа учебной дисциплины является частью основной образовательной программы в соответствии с ФГОС СПО 43.01.09 по профессии Повар, кондитер, относящейся к укрупненной группе профессий, специальностей 43.00.00 Сервис и туризм </w:t>
      </w:r>
    </w:p>
    <w:p w:rsidR="006B263B" w:rsidRDefault="00C1510F">
      <w:pPr>
        <w:spacing w:after="0" w:line="259" w:lineRule="auto"/>
        <w:ind w:left="708" w:right="0" w:firstLine="0"/>
        <w:jc w:val="left"/>
      </w:pPr>
      <w:r>
        <w:t xml:space="preserve"> </w:t>
      </w:r>
    </w:p>
    <w:p w:rsidR="006B263B" w:rsidRDefault="00C1510F">
      <w:pPr>
        <w:numPr>
          <w:ilvl w:val="1"/>
          <w:numId w:val="16"/>
        </w:numPr>
        <w:ind w:right="0" w:hanging="420"/>
        <w:jc w:val="left"/>
      </w:pPr>
      <w:r>
        <w:rPr>
          <w:b/>
        </w:rPr>
        <w:t xml:space="preserve">Место дисциплины в структуре основной профессиональной образовательной программы: </w:t>
      </w:r>
      <w:r>
        <w:t xml:space="preserve">дисциплина относится к общепрофессиональному циклу, связана с освоением профессиональных компетенций по всем профессиональным модулям, входящим в образовательную программу, с дисциплинами ОП 02. Товароведение продовольственных товаров, ОП 03. Техническое оснащение и организация рабочего места. </w:t>
      </w:r>
    </w:p>
    <w:p w:rsidR="006B263B" w:rsidRDefault="00C1510F">
      <w:pPr>
        <w:spacing w:after="27" w:line="259" w:lineRule="auto"/>
        <w:ind w:left="708" w:right="0" w:firstLine="0"/>
        <w:jc w:val="left"/>
      </w:pPr>
      <w:r>
        <w:rPr>
          <w:b/>
        </w:rPr>
        <w:t xml:space="preserve"> </w:t>
      </w:r>
    </w:p>
    <w:p w:rsidR="006B263B" w:rsidRDefault="00C1510F">
      <w:pPr>
        <w:numPr>
          <w:ilvl w:val="1"/>
          <w:numId w:val="16"/>
        </w:numPr>
        <w:spacing w:after="5" w:line="271" w:lineRule="auto"/>
        <w:ind w:right="0" w:hanging="420"/>
        <w:jc w:val="left"/>
      </w:pPr>
      <w:r>
        <w:rPr>
          <w:b/>
        </w:rPr>
        <w:t xml:space="preserve">Цель и планируемые результаты освоения дисциплины: </w:t>
      </w:r>
      <w:r>
        <w:t xml:space="preserve">В результате освоения дисциплины обучающийся </w:t>
      </w:r>
      <w:r>
        <w:rPr>
          <w:b/>
        </w:rPr>
        <w:t xml:space="preserve">должен уметь: </w:t>
      </w:r>
    </w:p>
    <w:p w:rsidR="006B263B" w:rsidRDefault="00C1510F">
      <w:pPr>
        <w:ind w:left="708" w:right="0" w:firstLine="0"/>
      </w:pPr>
      <w:r>
        <w:t xml:space="preserve">соблюдать санитарно-эпидемиологические требования к процессам производства и </w:t>
      </w:r>
    </w:p>
    <w:p w:rsidR="006B263B" w:rsidRDefault="00C1510F">
      <w:pPr>
        <w:ind w:left="715" w:right="0" w:hanging="708"/>
      </w:pPr>
      <w:r>
        <w:t xml:space="preserve">реализации блюд, кулинарных, мучных, кондитерских изделий, закусок, напитков; обеспечивать выполнение требований системы анализа, оценки и управления </w:t>
      </w:r>
    </w:p>
    <w:p w:rsidR="006B263B" w:rsidRDefault="00C1510F">
      <w:pPr>
        <w:ind w:left="715" w:right="2424" w:hanging="708"/>
      </w:pPr>
      <w:r>
        <w:t xml:space="preserve">опасными факторами (ХАССП) при выполнении работ; определять источники микробиологического загрязнения </w:t>
      </w:r>
    </w:p>
    <w:p w:rsidR="006B263B" w:rsidRDefault="00C1510F">
      <w:pPr>
        <w:ind w:left="708" w:right="0" w:firstLine="0"/>
      </w:pPr>
      <w:r>
        <w:t xml:space="preserve">производить санитарную обработку оборудования и инвентаря, готовить растворы </w:t>
      </w:r>
    </w:p>
    <w:p w:rsidR="006B263B" w:rsidRDefault="00C1510F">
      <w:pPr>
        <w:ind w:left="708" w:right="178" w:hanging="708"/>
        <w:jc w:val="left"/>
      </w:pPr>
      <w:r>
        <w:t xml:space="preserve">дезинфицирующих и моющих средств; проводить органолептическую оценку безопасности пищевого сырья и продуктов; рассчитывать энергетическую ценность блюд; </w:t>
      </w:r>
    </w:p>
    <w:p w:rsidR="006B263B" w:rsidRDefault="00C1510F">
      <w:pPr>
        <w:tabs>
          <w:tab w:val="center" w:pos="1401"/>
          <w:tab w:val="center" w:pos="2887"/>
          <w:tab w:val="center" w:pos="4027"/>
          <w:tab w:val="center" w:pos="5076"/>
          <w:tab w:val="center" w:pos="5835"/>
          <w:tab w:val="center" w:pos="6833"/>
          <w:tab w:val="center" w:pos="7885"/>
          <w:tab w:val="right" w:pos="9357"/>
        </w:tabs>
        <w:ind w:left="0" w:right="0" w:firstLine="0"/>
        <w:jc w:val="left"/>
      </w:pPr>
      <w:r>
        <w:rPr>
          <w:rFonts w:ascii="Calibri" w:eastAsia="Calibri" w:hAnsi="Calibri" w:cs="Calibri"/>
          <w:sz w:val="22"/>
        </w:rPr>
        <w:tab/>
      </w:r>
      <w:r>
        <w:t xml:space="preserve">рассчитывать </w:t>
      </w:r>
      <w:r>
        <w:tab/>
        <w:t xml:space="preserve">суточный </w:t>
      </w:r>
      <w:r>
        <w:tab/>
        <w:t xml:space="preserve">расход </w:t>
      </w:r>
      <w:r>
        <w:tab/>
        <w:t xml:space="preserve">энергии </w:t>
      </w:r>
      <w:r>
        <w:tab/>
        <w:t xml:space="preserve">в </w:t>
      </w:r>
      <w:r>
        <w:tab/>
        <w:t xml:space="preserve">зависимости </w:t>
      </w:r>
      <w:r>
        <w:tab/>
        <w:t xml:space="preserve">от </w:t>
      </w:r>
      <w:r>
        <w:tab/>
        <w:t xml:space="preserve">основного </w:t>
      </w:r>
    </w:p>
    <w:p w:rsidR="006B263B" w:rsidRDefault="00C1510F">
      <w:pPr>
        <w:ind w:left="715" w:right="1511" w:hanging="708"/>
      </w:pPr>
      <w:r>
        <w:t xml:space="preserve">энергетического обмена человека; составлять рационы питания для различных категорий потребителей; </w:t>
      </w:r>
    </w:p>
    <w:p w:rsidR="006B263B" w:rsidRDefault="00C1510F">
      <w:pPr>
        <w:spacing w:after="24" w:line="259" w:lineRule="auto"/>
        <w:ind w:left="708" w:right="0" w:firstLine="0"/>
        <w:jc w:val="left"/>
      </w:pPr>
      <w:r>
        <w:t xml:space="preserve"> </w:t>
      </w:r>
    </w:p>
    <w:p w:rsidR="006B263B" w:rsidRDefault="00C1510F">
      <w:pPr>
        <w:ind w:left="715" w:right="1918" w:hanging="10"/>
        <w:jc w:val="left"/>
      </w:pPr>
      <w:r>
        <w:t xml:space="preserve">В результате освоения дисциплины обучающийся </w:t>
      </w:r>
      <w:r>
        <w:rPr>
          <w:b/>
        </w:rPr>
        <w:t xml:space="preserve">должен знать: </w:t>
      </w:r>
      <w:r>
        <w:t xml:space="preserve">основные понятия и термины микробиологии; основные группы микроорганизмов,  микробиологию основных пищевых продуктов; основные пищевые инфекции и пищевые отравления; </w:t>
      </w:r>
    </w:p>
    <w:p w:rsidR="006B263B" w:rsidRDefault="00C1510F">
      <w:pPr>
        <w:ind w:left="708" w:right="0" w:firstLine="0"/>
      </w:pPr>
      <w:r>
        <w:t xml:space="preserve">возможные источники микробиологического загрязнения в процессе производства </w:t>
      </w:r>
    </w:p>
    <w:p w:rsidR="006B263B" w:rsidRDefault="00C1510F">
      <w:pPr>
        <w:ind w:left="708" w:right="2485" w:hanging="708"/>
        <w:jc w:val="left"/>
      </w:pPr>
      <w:r>
        <w:t xml:space="preserve">кулинарной продукции; методы предотвращения порчи сырья и готовой продукции; правила личной гигиены работников организации питания; </w:t>
      </w:r>
    </w:p>
    <w:p w:rsidR="006B263B" w:rsidRDefault="00C1510F">
      <w:pPr>
        <w:ind w:left="708" w:right="0" w:firstLine="0"/>
      </w:pPr>
      <w:r>
        <w:t xml:space="preserve">классификацию моющих средств, правила их применения, условия и сроки </w:t>
      </w:r>
    </w:p>
    <w:p w:rsidR="006B263B" w:rsidRDefault="00C1510F">
      <w:pPr>
        <w:ind w:left="708" w:right="1890" w:hanging="708"/>
        <w:jc w:val="left"/>
      </w:pPr>
      <w:r>
        <w:t xml:space="preserve">хранения; правила проведения дезинфекции, дезинсекции, дератизации; пищевые вещества и их значение для организма человека; суточную норму потребности человека в питательных веществах; основные процессы обмена веществ в организме; суточный расход энергии; </w:t>
      </w:r>
    </w:p>
    <w:p w:rsidR="006B263B" w:rsidRDefault="00C1510F">
      <w:pPr>
        <w:tabs>
          <w:tab w:val="center" w:pos="1066"/>
          <w:tab w:val="center" w:pos="2562"/>
          <w:tab w:val="center" w:pos="4189"/>
          <w:tab w:val="center" w:pos="5752"/>
          <w:tab w:val="center" w:pos="6888"/>
          <w:tab w:val="center" w:pos="7683"/>
          <w:tab w:val="right" w:pos="9357"/>
        </w:tabs>
        <w:ind w:left="0" w:right="0" w:firstLine="0"/>
        <w:jc w:val="left"/>
      </w:pPr>
      <w:r>
        <w:rPr>
          <w:rFonts w:ascii="Calibri" w:eastAsia="Calibri" w:hAnsi="Calibri" w:cs="Calibri"/>
          <w:sz w:val="22"/>
        </w:rPr>
        <w:tab/>
      </w:r>
      <w:r>
        <w:t xml:space="preserve">состав, </w:t>
      </w:r>
      <w:r>
        <w:tab/>
        <w:t xml:space="preserve">физиологическое </w:t>
      </w:r>
      <w:r>
        <w:tab/>
        <w:t xml:space="preserve">значение, </w:t>
      </w:r>
      <w:r>
        <w:tab/>
        <w:t xml:space="preserve">энергетическую </w:t>
      </w:r>
      <w:r>
        <w:tab/>
        <w:t xml:space="preserve">и </w:t>
      </w:r>
      <w:r>
        <w:tab/>
        <w:t xml:space="preserve">пищевую </w:t>
      </w:r>
      <w:r>
        <w:tab/>
        <w:t xml:space="preserve">ценность </w:t>
      </w:r>
    </w:p>
    <w:p w:rsidR="006B263B" w:rsidRDefault="00C1510F">
      <w:pPr>
        <w:ind w:left="708" w:right="2197" w:hanging="708"/>
        <w:jc w:val="left"/>
      </w:pPr>
      <w:r>
        <w:t xml:space="preserve">различных продуктов питания; физико-химические изменения пищи в процессе пищеварения; усвояемость пищи, влияющие на нее факторы; </w:t>
      </w:r>
    </w:p>
    <w:p w:rsidR="006B263B" w:rsidRDefault="00C1510F">
      <w:pPr>
        <w:spacing w:after="14" w:line="269" w:lineRule="auto"/>
        <w:ind w:left="538" w:right="-3" w:hanging="10"/>
        <w:jc w:val="right"/>
      </w:pPr>
      <w:r>
        <w:t xml:space="preserve">нормы и принципы рационального сбалансированного питания для различных </w:t>
      </w:r>
    </w:p>
    <w:p w:rsidR="006B263B" w:rsidRDefault="00C1510F">
      <w:pPr>
        <w:ind w:left="708" w:right="1589" w:hanging="708"/>
        <w:jc w:val="left"/>
      </w:pPr>
      <w:r>
        <w:t xml:space="preserve">групп населения; назначение диетического (лечебного) питания, характеристику диет; методики составления рационов питания </w:t>
      </w:r>
    </w:p>
    <w:p w:rsidR="006B263B" w:rsidRDefault="00C1510F">
      <w:pPr>
        <w:spacing w:after="0" w:line="259" w:lineRule="auto"/>
        <w:ind w:left="708" w:right="0" w:firstLine="0"/>
        <w:jc w:val="left"/>
      </w:pPr>
      <w:r>
        <w:t xml:space="preserve"> </w:t>
      </w:r>
    </w:p>
    <w:p w:rsidR="006B263B" w:rsidRDefault="00C1510F">
      <w:pPr>
        <w:ind w:left="7" w:right="0"/>
      </w:pPr>
      <w:r>
        <w:t xml:space="preserve">В результате освоения дисциплины обучающийся осваивает элементы компетенций: </w:t>
      </w:r>
    </w:p>
    <w:p w:rsidR="006B263B" w:rsidRDefault="00C1510F">
      <w:pPr>
        <w:spacing w:after="0" w:line="259" w:lineRule="auto"/>
        <w:ind w:left="708" w:right="0" w:firstLine="0"/>
        <w:jc w:val="left"/>
      </w:pPr>
      <w:r>
        <w:t xml:space="preserve"> </w:t>
      </w:r>
    </w:p>
    <w:tbl>
      <w:tblPr>
        <w:tblStyle w:val="TableGrid"/>
        <w:tblW w:w="10032" w:type="dxa"/>
        <w:tblInd w:w="-567" w:type="dxa"/>
        <w:tblCellMar>
          <w:top w:w="51" w:type="dxa"/>
          <w:left w:w="106" w:type="dxa"/>
          <w:right w:w="53" w:type="dxa"/>
        </w:tblCellMar>
        <w:tblLook w:val="04A0" w:firstRow="1" w:lastRow="0" w:firstColumn="1" w:lastColumn="0" w:noHBand="0" w:noVBand="1"/>
      </w:tblPr>
      <w:tblGrid>
        <w:gridCol w:w="2506"/>
        <w:gridCol w:w="2314"/>
        <w:gridCol w:w="2703"/>
        <w:gridCol w:w="2509"/>
      </w:tblGrid>
      <w:tr w:rsidR="006B263B">
        <w:trPr>
          <w:trHeight w:val="840"/>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Общие и профессиональные компетенции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Дескрипторы сформированности (действия)</w:t>
            </w:r>
            <w: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rPr>
                <w:b/>
              </w:rPr>
              <w:t xml:space="preserve">Уметь </w:t>
            </w:r>
          </w:p>
        </w:tc>
        <w:tc>
          <w:tcPr>
            <w:tcW w:w="250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2" w:firstLine="0"/>
              <w:jc w:val="center"/>
            </w:pPr>
            <w:r>
              <w:rPr>
                <w:b/>
              </w:rPr>
              <w:t xml:space="preserve">Знать </w:t>
            </w:r>
          </w:p>
        </w:tc>
      </w:tr>
      <w:tr w:rsidR="006B263B">
        <w:trPr>
          <w:trHeight w:val="10773"/>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p w:rsidR="006B263B" w:rsidRDefault="00C1510F">
            <w:pPr>
              <w:spacing w:after="0" w:line="259" w:lineRule="auto"/>
              <w:ind w:left="0" w:right="0" w:firstLine="0"/>
              <w:jc w:val="left"/>
            </w:pPr>
            <w:r>
              <w:t xml:space="preserve">Выбирать способы решения задач профессиональной деятельности, применительно к различным контекстам.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3"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определение критериев оценки и рекомендаций по улучшению плана.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49" w:lineRule="auto"/>
              <w:ind w:left="2" w:right="231" w:firstLine="0"/>
              <w:jc w:val="left"/>
            </w:pPr>
            <w:r>
              <w:t xml:space="preserve">Правильно выявлять и эффективно искать информацию, необходимую для решения задачи и/или проблемы. Составить план действия.  </w:t>
            </w:r>
          </w:p>
          <w:p w:rsidR="006B263B" w:rsidRDefault="00C1510F">
            <w:pPr>
              <w:spacing w:after="0" w:line="250" w:lineRule="auto"/>
              <w:ind w:left="2" w:right="0" w:firstLine="0"/>
              <w:jc w:val="left"/>
            </w:pPr>
            <w:r>
              <w:t xml:space="preserve">Определять необходимые ресурсы. 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36"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2" w:right="0" w:firstLine="0"/>
              <w:jc w:val="left"/>
            </w:pPr>
            <w:r>
              <w:t xml:space="preserve">профессиональной деятельности </w:t>
            </w:r>
          </w:p>
        </w:tc>
      </w:tr>
      <w:tr w:rsidR="006B263B">
        <w:trPr>
          <w:trHeight w:val="648"/>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p w:rsidR="006B263B" w:rsidRDefault="00C1510F">
            <w:pPr>
              <w:spacing w:after="0" w:line="259" w:lineRule="auto"/>
              <w:ind w:left="0" w:right="0" w:firstLine="0"/>
              <w:jc w:val="left"/>
            </w:pPr>
            <w:r>
              <w:t xml:space="preserve">Осуществлять поиск,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Планирование информационного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задачи поиска информации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Номенклатура информационных </w:t>
            </w:r>
          </w:p>
        </w:tc>
      </w:tr>
    </w:tbl>
    <w:p w:rsidR="006B263B" w:rsidRDefault="006B263B">
      <w:pPr>
        <w:spacing w:after="0" w:line="259" w:lineRule="auto"/>
        <w:ind w:left="-1702" w:right="11059" w:firstLine="0"/>
        <w:jc w:val="left"/>
      </w:pPr>
    </w:p>
    <w:tbl>
      <w:tblPr>
        <w:tblStyle w:val="TableGrid"/>
        <w:tblW w:w="10032" w:type="dxa"/>
        <w:tblInd w:w="-567" w:type="dxa"/>
        <w:tblCellMar>
          <w:top w:w="51" w:type="dxa"/>
          <w:left w:w="106" w:type="dxa"/>
          <w:right w:w="50" w:type="dxa"/>
        </w:tblCellMar>
        <w:tblLook w:val="04A0" w:firstRow="1" w:lastRow="0" w:firstColumn="1" w:lastColumn="0" w:noHBand="0" w:noVBand="1"/>
      </w:tblPr>
      <w:tblGrid>
        <w:gridCol w:w="2502"/>
        <w:gridCol w:w="2330"/>
        <w:gridCol w:w="2695"/>
        <w:gridCol w:w="2505"/>
      </w:tblGrid>
      <w:tr w:rsidR="006B263B">
        <w:trPr>
          <w:trHeight w:val="6359"/>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анализ и интерпретацию информации, необходимой для выполнения задач профессиональной деятельности.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0" w:firstLine="0"/>
              <w:jc w:val="left"/>
            </w:pPr>
            <w:r>
              <w:t xml:space="preserve">поиска из широкого набора источников, необходимого </w:t>
            </w:r>
            <w:r>
              <w:tab/>
              <w:t xml:space="preserve">для выполнения </w:t>
            </w:r>
          </w:p>
          <w:p w:rsidR="006B263B" w:rsidRDefault="00C1510F">
            <w:pPr>
              <w:spacing w:after="19" w:line="259" w:lineRule="auto"/>
              <w:ind w:left="2" w:right="0" w:firstLine="0"/>
              <w:jc w:val="left"/>
            </w:pPr>
            <w:r>
              <w:t xml:space="preserve">профессиональных </w:t>
            </w:r>
          </w:p>
          <w:p w:rsidR="006B263B" w:rsidRDefault="00C1510F">
            <w:pPr>
              <w:spacing w:after="0" w:line="259" w:lineRule="auto"/>
              <w:ind w:left="2" w:right="0" w:firstLine="0"/>
              <w:jc w:val="left"/>
            </w:pPr>
            <w:r>
              <w:t xml:space="preserve">задач  </w:t>
            </w:r>
          </w:p>
          <w:p w:rsidR="006B263B" w:rsidRDefault="00C1510F">
            <w:pPr>
              <w:spacing w:after="0" w:line="238" w:lineRule="auto"/>
              <w:ind w:left="2" w:right="0" w:firstLine="0"/>
              <w:jc w:val="left"/>
            </w:pPr>
            <w:r>
              <w:t xml:space="preserve">Проведение анализа полученной </w:t>
            </w:r>
          </w:p>
          <w:p w:rsidR="006B263B" w:rsidRDefault="00C1510F">
            <w:pPr>
              <w:spacing w:after="17" w:line="249" w:lineRule="auto"/>
              <w:ind w:left="2" w:right="0" w:firstLine="0"/>
              <w:jc w:val="left"/>
            </w:pPr>
            <w:r>
              <w:t xml:space="preserve">информации, выделяет </w:t>
            </w:r>
            <w:r>
              <w:tab/>
              <w:t xml:space="preserve">в </w:t>
            </w:r>
            <w:r>
              <w:tab/>
              <w:t xml:space="preserve">ней главные аспекты. Структурировать отобранную информацию в соответствии с параметрами поиска; Интерпретация полученной </w:t>
            </w:r>
          </w:p>
          <w:p w:rsidR="006B263B" w:rsidRDefault="00C1510F">
            <w:pPr>
              <w:tabs>
                <w:tab w:val="center" w:pos="651"/>
                <w:tab w:val="center" w:pos="2045"/>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деятельности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16" w:firstLine="0"/>
              <w:jc w:val="left"/>
            </w:pPr>
            <w:r>
              <w:t xml:space="preserve">Определять необходимые источники информации Планировать процесс поиска </w:t>
            </w:r>
          </w:p>
          <w:p w:rsidR="006B263B" w:rsidRDefault="00C1510F">
            <w:pPr>
              <w:spacing w:after="0" w:line="251" w:lineRule="auto"/>
              <w:ind w:left="2" w:right="96"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w:t>
            </w:r>
          </w:p>
          <w:p w:rsidR="006B263B" w:rsidRDefault="00C1510F">
            <w:pPr>
              <w:spacing w:after="0" w:line="259" w:lineRule="auto"/>
              <w:ind w:left="2" w:right="0" w:firstLine="0"/>
              <w:jc w:val="left"/>
            </w:pPr>
            <w:r>
              <w:t xml:space="preserve">Оформлять результаты поиска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2" w:right="201" w:firstLine="0"/>
              <w:jc w:val="left"/>
            </w:pPr>
            <w:r>
              <w:t xml:space="preserve">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4702"/>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4" w:firstLine="0"/>
              <w:jc w:val="left"/>
            </w:pPr>
            <w:r>
              <w:t xml:space="preserve">ОК 03. Планировать и реализовывать собственное профессиональное и личностное развитие.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2" w:right="0" w:firstLine="0"/>
              <w:jc w:val="left"/>
            </w:pPr>
            <w:r>
              <w:t xml:space="preserve">Использование актуальной нормативноправовой документацию по профессии </w:t>
            </w:r>
          </w:p>
          <w:p w:rsidR="006B263B" w:rsidRDefault="00C1510F">
            <w:pPr>
              <w:spacing w:after="0" w:line="259" w:lineRule="auto"/>
              <w:ind w:left="2" w:right="0" w:firstLine="0"/>
              <w:jc w:val="left"/>
            </w:pPr>
            <w:r>
              <w:t xml:space="preserve">(специальности)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w:t>
            </w:r>
          </w:p>
        </w:tc>
      </w:tr>
      <w:tr w:rsidR="006B263B">
        <w:trPr>
          <w:trHeight w:val="2221"/>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4" w:firstLine="0"/>
              <w:jc w:val="left"/>
            </w:pPr>
            <w:r>
              <w:t xml:space="preserve">ОК 04. Работать в коллективе и команде, эффективно взаимодействовать с коллегами, руководством, клиентами.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Организовывать работу коллектива и команды Взаимодействовать с коллегами, руководством, клиентами.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1114"/>
        </w:trPr>
        <w:tc>
          <w:tcPr>
            <w:tcW w:w="25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05. </w:t>
            </w:r>
          </w:p>
          <w:p w:rsidR="006B263B" w:rsidRDefault="00C1510F">
            <w:pPr>
              <w:spacing w:after="0" w:line="259" w:lineRule="auto"/>
              <w:ind w:left="0" w:right="75" w:firstLine="0"/>
            </w:pPr>
            <w:r>
              <w:t xml:space="preserve">Осуществлять устную и письменную коммуникацию на </w:t>
            </w:r>
          </w:p>
        </w:tc>
        <w:tc>
          <w:tcPr>
            <w:tcW w:w="23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Грамотно устно и письменно излагать свои мысли по профессиональной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Излагать свои мысли на государственном языке Оформлять документы </w:t>
            </w:r>
          </w:p>
          <w:p w:rsidR="006B263B" w:rsidRDefault="00C1510F">
            <w:pPr>
              <w:spacing w:after="0" w:line="259" w:lineRule="auto"/>
              <w:ind w:left="2" w:right="0" w:firstLine="0"/>
              <w:jc w:val="left"/>
            </w:pPr>
            <w:r>
              <w:t xml:space="preserve">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 w:firstLine="0"/>
              <w:jc w:val="left"/>
            </w:pPr>
            <w:r>
              <w:t xml:space="preserve">Особенности социального и культурного контекста </w:t>
            </w:r>
          </w:p>
        </w:tc>
      </w:tr>
    </w:tbl>
    <w:p w:rsidR="006B263B" w:rsidRDefault="006B263B">
      <w:pPr>
        <w:spacing w:after="0" w:line="259" w:lineRule="auto"/>
        <w:ind w:left="-1702" w:right="11059" w:firstLine="0"/>
        <w:jc w:val="left"/>
      </w:pPr>
    </w:p>
    <w:tbl>
      <w:tblPr>
        <w:tblStyle w:val="TableGrid"/>
        <w:tblW w:w="10032" w:type="dxa"/>
        <w:tblInd w:w="-567" w:type="dxa"/>
        <w:tblCellMar>
          <w:top w:w="7" w:type="dxa"/>
          <w:right w:w="4" w:type="dxa"/>
        </w:tblCellMar>
        <w:tblLook w:val="04A0" w:firstRow="1" w:lastRow="0" w:firstColumn="1" w:lastColumn="0" w:noHBand="0" w:noVBand="1"/>
      </w:tblPr>
      <w:tblGrid>
        <w:gridCol w:w="2756"/>
        <w:gridCol w:w="357"/>
        <w:gridCol w:w="2004"/>
        <w:gridCol w:w="155"/>
        <w:gridCol w:w="2177"/>
        <w:gridCol w:w="2982"/>
      </w:tblGrid>
      <w:tr w:rsidR="006B263B">
        <w:trPr>
          <w:trHeight w:val="1668"/>
        </w:trPr>
        <w:tc>
          <w:tcPr>
            <w:tcW w:w="250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государственном языке с учетом особенностей социального и культурного контекста. </w:t>
            </w: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142" w:firstLine="0"/>
              <w:jc w:val="left"/>
            </w:pPr>
            <w:r>
              <w:t xml:space="preserve">тематике на государственном языке Проявление толерантность в рабочем коллективе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Правила оформления документов. </w:t>
            </w:r>
          </w:p>
        </w:tc>
      </w:tr>
      <w:tr w:rsidR="006B263B">
        <w:trPr>
          <w:trHeight w:val="2770"/>
        </w:trPr>
        <w:tc>
          <w:tcPr>
            <w:tcW w:w="250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114" w:firstLine="0"/>
              <w:jc w:val="left"/>
            </w:pPr>
            <w:r>
              <w:t xml:space="preserve">ОК 06. Проявлять гражданскопатриотическую позицию, демонстрировать осознанное поведение на основе общечеловеческих ценностей. </w:t>
            </w: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88" w:firstLine="0"/>
              <w:jc w:val="left"/>
            </w:pPr>
            <w:r>
              <w:t xml:space="preserve">Понимать значимость своей профессии (специальности) Демонстрация поведения на основе общечеловеческих ценностей.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Описывать значимость своей профессии Презентовать структуру профессиональной деятельности по профессии (специальности)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108" w:right="32" w:firstLine="0"/>
              <w:jc w:val="left"/>
            </w:pPr>
            <w:r>
              <w:t xml:space="preserve">Сущность гражданскопатриотической позиции </w:t>
            </w:r>
          </w:p>
          <w:p w:rsidR="006B263B" w:rsidRDefault="00C1510F">
            <w:pPr>
              <w:spacing w:after="0" w:line="277" w:lineRule="auto"/>
              <w:ind w:left="108" w:right="0" w:firstLine="0"/>
              <w:jc w:val="left"/>
            </w:pPr>
            <w:r>
              <w:t xml:space="preserve">Общечеловеческие ценности </w:t>
            </w:r>
          </w:p>
          <w:p w:rsidR="006B263B" w:rsidRDefault="00C1510F">
            <w:pPr>
              <w:spacing w:after="0" w:line="259" w:lineRule="auto"/>
              <w:ind w:left="108" w:right="0" w:firstLine="0"/>
              <w:jc w:val="left"/>
            </w:pPr>
            <w:r>
              <w:t xml:space="preserve">Правила поведения в ходе выполнения профессиональной деятельности </w:t>
            </w:r>
          </w:p>
        </w:tc>
      </w:tr>
      <w:tr w:rsidR="006B263B">
        <w:trPr>
          <w:trHeight w:val="3322"/>
        </w:trPr>
        <w:tc>
          <w:tcPr>
            <w:tcW w:w="250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128" w:firstLine="0"/>
              <w:jc w:val="left"/>
            </w:pPr>
            <w:r>
              <w:t xml:space="preserve">ОК 07. Содействовать сохранению окружающей среды, ресурсосбережению, эффективно действовать в чрезвычайных ситуациях. </w:t>
            </w: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108"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108" w:right="0" w:firstLine="0"/>
              <w:jc w:val="left"/>
            </w:pPr>
            <w:r>
              <w:t xml:space="preserve">на рабочем месте </w:t>
            </w:r>
          </w:p>
          <w:p w:rsidR="006B263B" w:rsidRDefault="00C1510F">
            <w:pPr>
              <w:spacing w:after="0" w:line="259" w:lineRule="auto"/>
              <w:ind w:left="108" w:right="0" w:firstLine="0"/>
              <w:jc w:val="left"/>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32"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336"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494"/>
        </w:trPr>
        <w:tc>
          <w:tcPr>
            <w:tcW w:w="250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235" w:firstLine="0"/>
              <w:jc w:val="left"/>
            </w:pPr>
            <w:r>
              <w:t xml:space="preserve">ОК 09. Использовать информационные технологии в профессиональной деятельности. </w:t>
            </w: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87"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108" w:right="0" w:firstLine="0"/>
              <w:jc w:val="left"/>
            </w:pPr>
            <w:r>
              <w:t>Применять средства информационных технологий для решения профессиональных задач</w:t>
            </w:r>
          </w:p>
          <w:p w:rsidR="006B263B" w:rsidRDefault="00C1510F">
            <w:pPr>
              <w:spacing w:after="0" w:line="259" w:lineRule="auto"/>
              <w:ind w:left="108" w:right="0" w:firstLine="0"/>
              <w:jc w:val="left"/>
            </w:pPr>
            <w:r>
              <w:t xml:space="preserve">Использовать современное программное обеспечение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8" w:lineRule="auto"/>
              <w:ind w:left="108" w:right="52" w:firstLine="0"/>
              <w:jc w:val="left"/>
            </w:pPr>
            <w:r>
              <w:t xml:space="preserve">Современные средства и устройства информатизации </w:t>
            </w:r>
          </w:p>
          <w:p w:rsidR="006B263B" w:rsidRDefault="00C1510F">
            <w:pPr>
              <w:spacing w:after="0" w:line="259" w:lineRule="auto"/>
              <w:ind w:left="108" w:right="0" w:hanging="127"/>
              <w:jc w:val="left"/>
            </w:pPr>
            <w:r>
              <w:t xml:space="preserve"> Порядок их применения и программное обеспечение в профессиональной деятельности </w:t>
            </w:r>
          </w:p>
        </w:tc>
      </w:tr>
      <w:tr w:rsidR="006B263B">
        <w:trPr>
          <w:trHeight w:val="4150"/>
        </w:trPr>
        <w:tc>
          <w:tcPr>
            <w:tcW w:w="250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253" w:firstLine="0"/>
              <w:jc w:val="left"/>
            </w:pPr>
            <w:r>
              <w:t xml:space="preserve">ОК 10. Пользоваться профессиональной документацией на государственном и иностранном языке. </w:t>
            </w: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88"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38" w:lineRule="auto"/>
              <w:ind w:left="108" w:right="105" w:firstLine="0"/>
            </w:pPr>
            <w:r>
              <w:t xml:space="preserve">Понимать общий смысл четко произнесенных высказываний на известные темы </w:t>
            </w:r>
          </w:p>
          <w:p w:rsidR="006B263B" w:rsidRDefault="00C1510F">
            <w:pPr>
              <w:tabs>
                <w:tab w:val="center" w:pos="1125"/>
                <w:tab w:val="center" w:pos="2528"/>
              </w:tabs>
              <w:spacing w:after="27" w:line="259" w:lineRule="auto"/>
              <w:ind w:left="0" w:right="0" w:firstLine="0"/>
              <w:jc w:val="left"/>
            </w:pPr>
            <w:r>
              <w:rPr>
                <w:rFonts w:ascii="Calibri" w:eastAsia="Calibri" w:hAnsi="Calibri" w:cs="Calibri"/>
                <w:sz w:val="22"/>
              </w:rPr>
              <w:tab/>
            </w:r>
            <w:r>
              <w:t xml:space="preserve">(профессиональные </w:t>
            </w:r>
            <w:r>
              <w:tab/>
              <w:t xml:space="preserve">и </w:t>
            </w:r>
          </w:p>
          <w:p w:rsidR="006B263B" w:rsidRDefault="00C1510F">
            <w:pPr>
              <w:spacing w:after="6" w:line="259" w:lineRule="auto"/>
              <w:ind w:left="108" w:right="0" w:firstLine="0"/>
              <w:jc w:val="left"/>
            </w:pPr>
            <w:r>
              <w:t xml:space="preserve">бытовые),  </w:t>
            </w:r>
          </w:p>
          <w:p w:rsidR="006B263B" w:rsidRDefault="00C1510F">
            <w:pPr>
              <w:spacing w:after="0" w:line="252" w:lineRule="auto"/>
              <w:ind w:left="108" w:right="55" w:firstLine="0"/>
              <w:jc w:val="left"/>
            </w:pPr>
            <w:r>
              <w:t xml:space="preserve">понимать </w:t>
            </w:r>
            <w:r>
              <w:tab/>
              <w:t xml:space="preserve">тексты </w:t>
            </w:r>
            <w:r>
              <w:tab/>
              <w:t xml:space="preserve">на базовые профессиональные темы </w:t>
            </w:r>
          </w:p>
          <w:p w:rsidR="006B263B" w:rsidRDefault="00C1510F">
            <w:pPr>
              <w:spacing w:after="15" w:line="250" w:lineRule="auto"/>
              <w:ind w:left="108" w:right="106" w:firstLine="0"/>
            </w:pPr>
            <w:r>
              <w:t xml:space="preserve">участвовать в диалогах на знакомые общие и профессиональные темы </w:t>
            </w:r>
          </w:p>
          <w:p w:rsidR="006B263B" w:rsidRDefault="00C1510F">
            <w:pPr>
              <w:tabs>
                <w:tab w:val="center" w:pos="505"/>
                <w:tab w:val="center" w:pos="2170"/>
              </w:tabs>
              <w:spacing w:after="0" w:line="259" w:lineRule="auto"/>
              <w:ind w:left="0" w:right="0" w:firstLine="0"/>
              <w:jc w:val="left"/>
            </w:pPr>
            <w:r>
              <w:rPr>
                <w:rFonts w:ascii="Calibri" w:eastAsia="Calibri" w:hAnsi="Calibri" w:cs="Calibri"/>
                <w:sz w:val="22"/>
              </w:rPr>
              <w:tab/>
            </w:r>
            <w:r>
              <w:t xml:space="preserve">строить </w:t>
            </w:r>
            <w:r>
              <w:tab/>
              <w:t xml:space="preserve">простые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108" w:right="102" w:firstLine="0"/>
              <w:jc w:val="left"/>
            </w:pPr>
            <w:r>
              <w:t xml:space="preserve">правила </w:t>
            </w:r>
            <w:r>
              <w:tab/>
              <w:t xml:space="preserve">построения простых и сложных предложений </w:t>
            </w:r>
            <w:r>
              <w:tab/>
              <w:t xml:space="preserve">на профессиональные темы основные общеупотребительны е глаголы (бытовая и профессиональная лексика) лексический </w:t>
            </w:r>
          </w:p>
          <w:p w:rsidR="006B263B" w:rsidRDefault="00C1510F">
            <w:pPr>
              <w:spacing w:after="0" w:line="259" w:lineRule="auto"/>
              <w:ind w:left="108" w:right="0" w:firstLine="0"/>
              <w:jc w:val="left"/>
            </w:pPr>
            <w:r>
              <w:t xml:space="preserve">минимум, </w:t>
            </w:r>
          </w:p>
          <w:p w:rsidR="006B263B" w:rsidRDefault="00C1510F">
            <w:pPr>
              <w:spacing w:after="0" w:line="259" w:lineRule="auto"/>
              <w:ind w:left="108" w:right="103" w:firstLine="0"/>
            </w:pPr>
            <w:r>
              <w:t xml:space="preserve">относящийся к описанию предметов, средств и процессов </w:t>
            </w:r>
          </w:p>
        </w:tc>
      </w:tr>
      <w:tr w:rsidR="006B263B">
        <w:trPr>
          <w:trHeight w:val="3600"/>
        </w:trPr>
        <w:tc>
          <w:tcPr>
            <w:tcW w:w="2127"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379"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2314"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0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0" w:firstLine="0"/>
              <w:jc w:val="left"/>
            </w:pPr>
            <w:r>
              <w:t xml:space="preserve">высказывания о себе и о </w:t>
            </w:r>
            <w:r>
              <w:tab/>
              <w:t xml:space="preserve">своей профессиональной деятельности кратко обосновывать и объяснить </w:t>
            </w:r>
            <w:r>
              <w:tab/>
              <w:t xml:space="preserve">свои действия </w:t>
            </w:r>
            <w:r>
              <w:tab/>
              <w:t xml:space="preserve">(текущие </w:t>
            </w:r>
            <w:r>
              <w:tab/>
              <w:t xml:space="preserve">и планируемые) писать простые связные сообщения на знакомые или </w:t>
            </w:r>
            <w:r>
              <w:tab/>
              <w:t xml:space="preserve">интересующие профессиональные темы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2" w:right="0" w:firstLine="0"/>
              <w:jc w:val="left"/>
            </w:pPr>
            <w:r>
              <w:t xml:space="preserve">профессиональной деятельности особенности произношения </w:t>
            </w:r>
          </w:p>
          <w:p w:rsidR="006B263B" w:rsidRDefault="00C1510F">
            <w:pPr>
              <w:tabs>
                <w:tab w:val="right" w:pos="2505"/>
              </w:tabs>
              <w:spacing w:after="0" w:line="259" w:lineRule="auto"/>
              <w:ind w:left="0" w:right="0" w:firstLine="0"/>
              <w:jc w:val="left"/>
            </w:pPr>
            <w:r>
              <w:t xml:space="preserve">правила </w:t>
            </w:r>
            <w:r>
              <w:tab/>
              <w:t xml:space="preserve">чтения </w:t>
            </w:r>
          </w:p>
          <w:p w:rsidR="006B263B" w:rsidRDefault="00C1510F">
            <w:pPr>
              <w:spacing w:after="0" w:line="259" w:lineRule="auto"/>
              <w:ind w:left="2" w:right="0" w:firstLine="0"/>
              <w:jc w:val="left"/>
            </w:pPr>
            <w:r>
              <w:t xml:space="preserve">текстов профессиональной направленности </w:t>
            </w:r>
          </w:p>
        </w:tc>
      </w:tr>
      <w:tr w:rsidR="006B263B">
        <w:trPr>
          <w:trHeight w:val="9947"/>
        </w:trPr>
        <w:tc>
          <w:tcPr>
            <w:tcW w:w="2127"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ПК 1.1-1.5  </w:t>
            </w:r>
          </w:p>
          <w:p w:rsidR="006B263B" w:rsidRDefault="00C1510F">
            <w:pPr>
              <w:spacing w:after="5" w:line="259" w:lineRule="auto"/>
              <w:ind w:left="0" w:right="0" w:firstLine="0"/>
              <w:jc w:val="left"/>
            </w:pPr>
            <w:r>
              <w:t xml:space="preserve">ПК 2.1-2.8 </w:t>
            </w:r>
          </w:p>
          <w:p w:rsidR="006B263B" w:rsidRDefault="00C1510F">
            <w:pPr>
              <w:spacing w:after="5" w:line="259" w:lineRule="auto"/>
              <w:ind w:left="0" w:right="0" w:firstLine="0"/>
              <w:jc w:val="left"/>
            </w:pPr>
            <w:r>
              <w:t xml:space="preserve">ПК 3.1-3.6 </w:t>
            </w:r>
          </w:p>
          <w:p w:rsidR="006B263B" w:rsidRDefault="00C1510F">
            <w:pPr>
              <w:spacing w:after="5" w:line="259" w:lineRule="auto"/>
              <w:ind w:left="0" w:right="0" w:firstLine="0"/>
              <w:jc w:val="left"/>
            </w:pPr>
            <w:r>
              <w:t xml:space="preserve">ПК 4.1-4.5 </w:t>
            </w:r>
          </w:p>
          <w:p w:rsidR="006B263B" w:rsidRDefault="00C1510F">
            <w:pPr>
              <w:spacing w:after="0" w:line="259" w:lineRule="auto"/>
              <w:ind w:left="0" w:right="0" w:firstLine="0"/>
              <w:jc w:val="left"/>
            </w:pPr>
            <w:r>
              <w:t xml:space="preserve">ПК 5.1-5.5 </w:t>
            </w:r>
          </w:p>
          <w:p w:rsidR="006B263B" w:rsidRDefault="00C1510F">
            <w:pPr>
              <w:spacing w:after="0" w:line="259" w:lineRule="auto"/>
              <w:ind w:left="0" w:right="0" w:firstLine="0"/>
              <w:jc w:val="left"/>
            </w:pPr>
            <w:r>
              <w:t xml:space="preserve"> </w:t>
            </w:r>
          </w:p>
        </w:tc>
        <w:tc>
          <w:tcPr>
            <w:tcW w:w="240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29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2" w:right="28" w:firstLine="456"/>
              <w:jc w:val="left"/>
            </w:pPr>
            <w:r>
              <w:t xml:space="preserve">Обеспечивать хранение сырья и пищевых продуктов в соответствии с инструкциями и регламентами, стандартами чистоты, соблюдением товарного соседства. </w:t>
            </w:r>
          </w:p>
          <w:p w:rsidR="006B263B" w:rsidRDefault="00C1510F">
            <w:pPr>
              <w:spacing w:after="0" w:line="258" w:lineRule="auto"/>
              <w:ind w:left="2" w:right="0" w:firstLine="456"/>
              <w:jc w:val="left"/>
            </w:pPr>
            <w:r>
              <w:t xml:space="preserve">Использовать нитраттестер для оценки безопасности сырья. </w:t>
            </w:r>
          </w:p>
          <w:p w:rsidR="006B263B" w:rsidRDefault="00C1510F">
            <w:pPr>
              <w:spacing w:after="0" w:line="257" w:lineRule="auto"/>
              <w:ind w:left="2" w:right="0" w:firstLine="456"/>
              <w:jc w:val="left"/>
            </w:pPr>
            <w:r>
              <w:t xml:space="preserve">Соблюдать правила утилизации непищевых отходов. </w:t>
            </w:r>
          </w:p>
          <w:p w:rsidR="006B263B" w:rsidRDefault="00C1510F">
            <w:pPr>
              <w:spacing w:after="0" w:line="246" w:lineRule="auto"/>
              <w:ind w:left="2" w:right="0" w:firstLine="456"/>
              <w:jc w:val="left"/>
            </w:pPr>
            <w:r>
              <w:t xml:space="preserve">Соблюдать санитарно-гигиенические требования к процессам обработки сырья, приготовления и подготовки к реализации полуфабрикатов, готовой холодной, горячей кулинарной продукции, хлебобулочных мучных кондитерских изделий </w:t>
            </w:r>
          </w:p>
          <w:p w:rsidR="006B263B" w:rsidRDefault="00C1510F">
            <w:pPr>
              <w:spacing w:after="0" w:line="259" w:lineRule="auto"/>
              <w:ind w:left="2" w:right="13" w:firstLine="456"/>
              <w:jc w:val="left"/>
            </w:pPr>
            <w:r>
              <w:t xml:space="preserve">Обеспечивать условия, сроки хранения, товарное соседство скомплектованных, упакованных полуфабрикатов, готовой холодной, горячей кулинарной продукции, хлебобулочных мучных кондитерских изделий </w:t>
            </w:r>
          </w:p>
        </w:tc>
        <w:tc>
          <w:tcPr>
            <w:tcW w:w="25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459"/>
              <w:jc w:val="left"/>
            </w:pPr>
            <w:r>
              <w:t xml:space="preserve">Требования производственной </w:t>
            </w:r>
          </w:p>
          <w:p w:rsidR="006B263B" w:rsidRDefault="00C1510F">
            <w:pPr>
              <w:spacing w:after="0" w:line="279" w:lineRule="auto"/>
              <w:ind w:left="2" w:right="0" w:firstLine="0"/>
            </w:pPr>
            <w:r>
              <w:t xml:space="preserve">санитарии в организации питания. </w:t>
            </w:r>
          </w:p>
          <w:p w:rsidR="006B263B" w:rsidRDefault="00C1510F">
            <w:pPr>
              <w:spacing w:after="34" w:line="247" w:lineRule="auto"/>
              <w:ind w:left="2" w:right="48" w:firstLine="457"/>
              <w:jc w:val="left"/>
            </w:pPr>
            <w:r>
              <w:t xml:space="preserve">Виды, назначение и правила эксплуатации приборов для экспресс оценки качества и безопасности пищевого сырья, продуктов и материалов. </w:t>
            </w:r>
          </w:p>
          <w:p w:rsidR="006B263B" w:rsidRDefault="00C1510F">
            <w:pPr>
              <w:spacing w:after="0" w:line="246" w:lineRule="auto"/>
              <w:ind w:left="2" w:right="0" w:firstLine="457"/>
              <w:jc w:val="left"/>
            </w:pPr>
            <w:r>
              <w:t xml:space="preserve">Санитарногигиенические требования к ведению процессов обработки, подготовки пищевого сырья, продуктов. </w:t>
            </w:r>
          </w:p>
          <w:p w:rsidR="006B263B" w:rsidRDefault="00C1510F">
            <w:pPr>
              <w:spacing w:after="0" w:line="250" w:lineRule="auto"/>
              <w:ind w:left="2" w:right="32" w:firstLine="457"/>
              <w:jc w:val="left"/>
            </w:pPr>
            <w:r>
              <w:t xml:space="preserve">Правила, условия, сроки хранения пищевых продуктов. </w:t>
            </w:r>
          </w:p>
          <w:p w:rsidR="006B263B" w:rsidRDefault="00C1510F">
            <w:pPr>
              <w:spacing w:after="0" w:line="238" w:lineRule="auto"/>
              <w:ind w:left="2" w:right="0" w:firstLine="457"/>
              <w:jc w:val="left"/>
            </w:pPr>
            <w:r>
              <w:t xml:space="preserve">Регламенты, стандарты, в том числе система анализа, оценки и управления опасными </w:t>
            </w:r>
          </w:p>
          <w:p w:rsidR="006B263B" w:rsidRDefault="00C1510F">
            <w:pPr>
              <w:spacing w:after="0" w:line="277" w:lineRule="auto"/>
              <w:ind w:left="2" w:right="0" w:firstLine="0"/>
              <w:jc w:val="left"/>
            </w:pPr>
            <w:r>
              <w:t xml:space="preserve">факторами (система ХАССП) </w:t>
            </w:r>
          </w:p>
          <w:p w:rsidR="006B263B" w:rsidRDefault="00C1510F">
            <w:pPr>
              <w:spacing w:after="0" w:line="259" w:lineRule="auto"/>
              <w:ind w:left="461" w:right="0" w:firstLine="0"/>
              <w:jc w:val="left"/>
            </w:pPr>
            <w:r>
              <w:t xml:space="preserve"> </w:t>
            </w:r>
          </w:p>
        </w:tc>
      </w:tr>
    </w:tbl>
    <w:p w:rsidR="006B263B" w:rsidRDefault="00C1510F">
      <w:pPr>
        <w:spacing w:after="252" w:line="259" w:lineRule="auto"/>
        <w:ind w:left="0" w:right="0" w:firstLine="0"/>
        <w:jc w:val="left"/>
      </w:pPr>
      <w:r>
        <w:rPr>
          <w:b/>
          <w:i/>
        </w:rPr>
        <w:t xml:space="preserve"> </w:t>
      </w:r>
    </w:p>
    <w:p w:rsidR="006B263B" w:rsidRDefault="00C1510F">
      <w:pPr>
        <w:spacing w:after="0" w:line="259" w:lineRule="auto"/>
        <w:ind w:left="0" w:right="0" w:firstLine="0"/>
      </w:pPr>
      <w:r>
        <w:rPr>
          <w:b/>
          <w:sz w:val="28"/>
        </w:rPr>
        <w:t xml:space="preserve"> </w:t>
      </w:r>
      <w:r>
        <w:rPr>
          <w:b/>
          <w:sz w:val="28"/>
        </w:rPr>
        <w:tab/>
        <w:t xml:space="preserve"> </w:t>
      </w:r>
    </w:p>
    <w:p w:rsidR="006B263B" w:rsidRDefault="00C1510F">
      <w:pPr>
        <w:pStyle w:val="3"/>
        <w:spacing w:after="223" w:line="270" w:lineRule="auto"/>
        <w:ind w:left="7"/>
        <w:jc w:val="left"/>
      </w:pPr>
      <w:r>
        <w:rPr>
          <w:sz w:val="28"/>
        </w:rPr>
        <w:t xml:space="preserve">2. СТРУКТУРА И СОДЕРЖАНИЕ УЧЕБНОЙ ДИСЦИПЛИНЫ </w:t>
      </w:r>
    </w:p>
    <w:p w:rsidR="006B263B" w:rsidRDefault="00C1510F">
      <w:pPr>
        <w:spacing w:after="5" w:line="271" w:lineRule="auto"/>
        <w:ind w:left="7" w:right="0" w:hanging="10"/>
        <w:jc w:val="left"/>
      </w:pPr>
      <w:r>
        <w:rPr>
          <w:b/>
        </w:rPr>
        <w:t xml:space="preserve">2.1. Объем учебной дисциплины и виды учебной работы </w:t>
      </w:r>
    </w:p>
    <w:tbl>
      <w:tblPr>
        <w:tblStyle w:val="TableGrid"/>
        <w:tblW w:w="8615" w:type="dxa"/>
        <w:tblInd w:w="-108" w:type="dxa"/>
        <w:tblCellMar>
          <w:top w:w="12" w:type="dxa"/>
          <w:left w:w="106" w:type="dxa"/>
          <w:right w:w="60" w:type="dxa"/>
        </w:tblCellMar>
        <w:tblLook w:val="04A0" w:firstRow="1" w:lastRow="0" w:firstColumn="1" w:lastColumn="0" w:noHBand="0" w:noVBand="1"/>
      </w:tblPr>
      <w:tblGrid>
        <w:gridCol w:w="7674"/>
        <w:gridCol w:w="941"/>
      </w:tblGrid>
      <w:tr w:rsidR="006B263B">
        <w:trPr>
          <w:trHeight w:val="850"/>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rPr>
              <w:t xml:space="preserve">Вид учебной работы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Объем часов </w:t>
            </w:r>
          </w:p>
        </w:tc>
      </w:tr>
      <w:tr w:rsidR="006B263B">
        <w:trPr>
          <w:trHeight w:val="533"/>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rPr>
              <w:t xml:space="preserve">Максимальная учебная нагрузка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60 </w:t>
            </w:r>
          </w:p>
        </w:tc>
      </w:tr>
      <w:tr w:rsidR="006B263B">
        <w:trPr>
          <w:trHeight w:val="530"/>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rPr>
              <w:t xml:space="preserve">Самостоятельная работа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20 </w:t>
            </w:r>
          </w:p>
        </w:tc>
      </w:tr>
      <w:tr w:rsidR="006B263B">
        <w:trPr>
          <w:trHeight w:val="533"/>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rPr>
                <w:b/>
              </w:rPr>
              <w:t xml:space="preserve">Обязательная учебная нагрузка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40 </w:t>
            </w:r>
          </w:p>
        </w:tc>
      </w:tr>
      <w:tr w:rsidR="006B263B">
        <w:trPr>
          <w:trHeight w:val="533"/>
        </w:trPr>
        <w:tc>
          <w:tcPr>
            <w:tcW w:w="7674" w:type="dxa"/>
            <w:tcBorders>
              <w:top w:val="single" w:sz="6" w:space="0" w:color="000000"/>
              <w:left w:val="single" w:sz="6" w:space="0" w:color="000000"/>
              <w:bottom w:val="single" w:sz="6" w:space="0" w:color="000000"/>
              <w:right w:val="nil"/>
            </w:tcBorders>
          </w:tcPr>
          <w:p w:rsidR="006B263B" w:rsidRDefault="00C1510F">
            <w:pPr>
              <w:spacing w:after="0" w:line="259" w:lineRule="auto"/>
              <w:ind w:left="2" w:right="0" w:firstLine="0"/>
              <w:jc w:val="left"/>
            </w:pPr>
            <w:r>
              <w:t xml:space="preserve">в том числе: </w:t>
            </w:r>
          </w:p>
        </w:tc>
        <w:tc>
          <w:tcPr>
            <w:tcW w:w="941"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r w:rsidR="006B263B">
        <w:trPr>
          <w:trHeight w:val="533"/>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t xml:space="preserve">теоретическое обучение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28 </w:t>
            </w:r>
          </w:p>
        </w:tc>
      </w:tr>
      <w:tr w:rsidR="006B263B">
        <w:trPr>
          <w:trHeight w:val="533"/>
        </w:trPr>
        <w:tc>
          <w:tcPr>
            <w:tcW w:w="7674"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2" w:right="0" w:firstLine="0"/>
              <w:jc w:val="left"/>
            </w:pPr>
            <w:r>
              <w:t xml:space="preserve">лабораторные занятия  </w:t>
            </w:r>
          </w:p>
        </w:tc>
        <w:tc>
          <w:tcPr>
            <w:tcW w:w="94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12 </w:t>
            </w:r>
          </w:p>
        </w:tc>
      </w:tr>
      <w:tr w:rsidR="006B263B">
        <w:trPr>
          <w:trHeight w:val="533"/>
        </w:trPr>
        <w:tc>
          <w:tcPr>
            <w:tcW w:w="7674" w:type="dxa"/>
            <w:tcBorders>
              <w:top w:val="single" w:sz="6" w:space="0" w:color="000000"/>
              <w:left w:val="single" w:sz="6" w:space="0" w:color="000000"/>
              <w:bottom w:val="single" w:sz="6" w:space="0" w:color="000000"/>
              <w:right w:val="nil"/>
            </w:tcBorders>
          </w:tcPr>
          <w:p w:rsidR="006B263B" w:rsidRDefault="00C1510F">
            <w:pPr>
              <w:spacing w:after="0" w:line="259" w:lineRule="auto"/>
              <w:ind w:left="2" w:right="0" w:firstLine="0"/>
              <w:jc w:val="left"/>
            </w:pPr>
            <w:r>
              <w:rPr>
                <w:b/>
              </w:rPr>
              <w:t xml:space="preserve">Промежуточная аттестация проводится в форме </w:t>
            </w:r>
            <w:r>
              <w:rPr>
                <w:i/>
              </w:rPr>
              <w:t xml:space="preserve">                    Д/З</w:t>
            </w:r>
            <w:r>
              <w:rPr>
                <w:b/>
              </w:rPr>
              <w:t xml:space="preserve"> </w:t>
            </w:r>
          </w:p>
        </w:tc>
        <w:tc>
          <w:tcPr>
            <w:tcW w:w="941"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0" w:firstLine="0"/>
        <w:jc w:val="left"/>
      </w:pPr>
      <w:r>
        <w:rPr>
          <w:b/>
          <w:i/>
          <w:sz w:val="28"/>
        </w:rPr>
        <w:t xml:space="preserve"> </w:t>
      </w:r>
    </w:p>
    <w:p w:rsidR="006B263B" w:rsidRDefault="006B263B">
      <w:pPr>
        <w:sectPr w:rsidR="006B263B">
          <w:footnotePr>
            <w:numRestart w:val="eachPage"/>
          </w:footnotePr>
          <w:pgSz w:w="11906" w:h="16838"/>
          <w:pgMar w:top="1138" w:right="848" w:bottom="1232" w:left="1702" w:header="720" w:footer="720" w:gutter="0"/>
          <w:cols w:space="720"/>
        </w:sectPr>
      </w:pPr>
    </w:p>
    <w:p w:rsidR="006B263B" w:rsidRDefault="00C1510F">
      <w:pPr>
        <w:pStyle w:val="4"/>
        <w:spacing w:line="270" w:lineRule="auto"/>
        <w:ind w:left="-439"/>
      </w:pPr>
      <w:r>
        <w:rPr>
          <w:i w:val="0"/>
          <w:sz w:val="28"/>
        </w:rPr>
        <w:t xml:space="preserve">2.2. Тематический план и содержание учебной дисциплины  </w:t>
      </w:r>
    </w:p>
    <w:p w:rsidR="006B263B" w:rsidRDefault="00C1510F">
      <w:pPr>
        <w:spacing w:after="0" w:line="259" w:lineRule="auto"/>
        <w:ind w:left="-449" w:right="0" w:firstLine="0"/>
        <w:jc w:val="left"/>
      </w:pPr>
      <w:r>
        <w:rPr>
          <w:b/>
          <w:sz w:val="28"/>
        </w:rPr>
        <w:t xml:space="preserve"> </w:t>
      </w:r>
    </w:p>
    <w:tbl>
      <w:tblPr>
        <w:tblStyle w:val="TableGrid"/>
        <w:tblW w:w="14932" w:type="dxa"/>
        <w:tblInd w:w="-557" w:type="dxa"/>
        <w:tblCellMar>
          <w:left w:w="108" w:type="dxa"/>
          <w:right w:w="48" w:type="dxa"/>
        </w:tblCellMar>
        <w:tblLook w:val="04A0" w:firstRow="1" w:lastRow="0" w:firstColumn="1" w:lastColumn="0" w:noHBand="0" w:noVBand="1"/>
      </w:tblPr>
      <w:tblGrid>
        <w:gridCol w:w="2504"/>
        <w:gridCol w:w="7529"/>
        <w:gridCol w:w="1659"/>
        <w:gridCol w:w="1550"/>
        <w:gridCol w:w="1690"/>
      </w:tblGrid>
      <w:tr w:rsidR="006B263B">
        <w:trPr>
          <w:trHeight w:val="838"/>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Наименование разделов и тем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и формы организации деятельности обучающихся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 xml:space="preserve">Объем часов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Осваиваемые элементы компетенций </w:t>
            </w:r>
          </w:p>
        </w:tc>
      </w:tr>
      <w:tr w:rsidR="006B263B">
        <w:trPr>
          <w:trHeight w:val="286"/>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3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Введение </w:t>
            </w:r>
          </w:p>
          <w:p w:rsidR="006B263B" w:rsidRDefault="00C1510F">
            <w:pPr>
              <w:spacing w:after="0" w:line="259" w:lineRule="auto"/>
              <w:ind w:left="0" w:right="0" w:firstLine="0"/>
              <w:jc w:val="left"/>
            </w:pP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6"/>
              </w:rPr>
              <w:t xml:space="preserve">1 </w:t>
            </w:r>
          </w:p>
          <w:p w:rsidR="006B263B" w:rsidRDefault="00C1510F">
            <w:pPr>
              <w:spacing w:after="0" w:line="259" w:lineRule="auto"/>
              <w:ind w:left="2" w:right="0" w:firstLine="0"/>
              <w:jc w:val="left"/>
            </w:pPr>
            <w:r>
              <w:rPr>
                <w:b/>
                <w:i/>
              </w:rPr>
              <w:t xml:space="preserve">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9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0" w:firstLine="0"/>
            </w:pPr>
            <w:r>
              <w:rPr>
                <w:b/>
                <w:i/>
              </w:rPr>
              <w:t xml:space="preserve">1.  </w:t>
            </w:r>
            <w:r>
              <w:t>Цели, задачи, сущность, структура дисциплины. Основные понятия и термины микробиологии. Микробиологические исследования и открытия А. Левенгука, Л.Пастера И.И. Мечникова, А. А. Лебедева.</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ОК 1-7, 9,10 </w:t>
            </w:r>
          </w:p>
          <w:p w:rsidR="006B263B" w:rsidRDefault="00C1510F">
            <w:pPr>
              <w:spacing w:after="0" w:line="259" w:lineRule="auto"/>
              <w:ind w:left="0" w:right="0" w:firstLine="0"/>
              <w:jc w:val="left"/>
            </w:pPr>
            <w:r>
              <w:t xml:space="preserve"> </w:t>
            </w:r>
          </w:p>
        </w:tc>
      </w:tr>
      <w:tr w:rsidR="006B263B">
        <w:trPr>
          <w:trHeight w:val="377"/>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1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Основы микробиологии в пищевом производстве</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6" w:right="0" w:firstLine="0"/>
              <w:jc w:val="center"/>
            </w:pPr>
            <w:r>
              <w:rPr>
                <w:b/>
                <w:i/>
              </w:rPr>
              <w:t xml:space="preserve">(7+2+2)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657"/>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1.1 </w:t>
            </w:r>
          </w:p>
          <w:p w:rsidR="006B263B" w:rsidRDefault="00C1510F">
            <w:pPr>
              <w:spacing w:after="0" w:line="259" w:lineRule="auto"/>
              <w:ind w:left="0" w:right="5" w:firstLine="0"/>
              <w:jc w:val="left"/>
            </w:pPr>
            <w:r>
              <w:rPr>
                <w:b/>
              </w:rPr>
              <w:t>Основные группы микроорганизмов, их роль в пищевом производстве</w:t>
            </w: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6" w:space="0" w:color="000000"/>
              <w:right w:val="single" w:sz="4" w:space="0" w:color="000000"/>
            </w:tcBorders>
            <w:vAlign w:val="bottom"/>
          </w:tcPr>
          <w:p w:rsidR="006B263B" w:rsidRDefault="00C1510F">
            <w:pPr>
              <w:spacing w:after="8" w:line="259" w:lineRule="auto"/>
              <w:ind w:left="2" w:right="0" w:firstLine="0"/>
              <w:jc w:val="left"/>
            </w:pPr>
            <w:r>
              <w:rPr>
                <w:noProof/>
              </w:rPr>
              <w:drawing>
                <wp:inline distT="0" distB="0" distL="0" distR="0">
                  <wp:extent cx="210185" cy="426720"/>
                  <wp:effectExtent l="0" t="0" r="0" b="0"/>
                  <wp:docPr id="1324188" name="Picture 1324188"/>
                  <wp:cNvGraphicFramePr/>
                  <a:graphic xmlns:a="http://schemas.openxmlformats.org/drawingml/2006/main">
                    <a:graphicData uri="http://schemas.openxmlformats.org/drawingml/2006/picture">
                      <pic:pic xmlns:pic="http://schemas.openxmlformats.org/drawingml/2006/picture">
                        <pic:nvPicPr>
                          <pic:cNvPr id="1324188" name="Picture 1324188"/>
                          <pic:cNvPicPr/>
                        </pic:nvPicPr>
                        <pic:blipFill>
                          <a:blip r:embed="rId12"/>
                          <a:stretch>
                            <a:fillRect/>
                          </a:stretch>
                        </pic:blipFill>
                        <pic:spPr>
                          <a:xfrm>
                            <a:off x="0" y="0"/>
                            <a:ext cx="210312" cy="426720"/>
                          </a:xfrm>
                          <a:prstGeom prst="rect">
                            <a:avLst/>
                          </a:prstGeom>
                        </pic:spPr>
                      </pic:pic>
                    </a:graphicData>
                  </a:graphic>
                </wp:inline>
              </w:drawing>
            </w:r>
          </w:p>
          <w:p w:rsidR="006B263B" w:rsidRDefault="00C1510F">
            <w:pPr>
              <w:spacing w:after="0" w:line="259" w:lineRule="auto"/>
              <w:ind w:left="2" w:right="0" w:firstLine="0"/>
              <w:jc w:val="left"/>
            </w:pPr>
            <w:r>
              <w:rPr>
                <w:b/>
                <w:i/>
              </w:rPr>
              <w:t xml:space="preserve"> </w:t>
            </w:r>
          </w:p>
        </w:tc>
        <w:tc>
          <w:tcPr>
            <w:tcW w:w="1690" w:type="dxa"/>
            <w:tcBorders>
              <w:top w:val="single" w:sz="4" w:space="0" w:color="000000"/>
              <w:left w:val="single" w:sz="4" w:space="0" w:color="000000"/>
              <w:bottom w:val="nil"/>
              <w:right w:val="single" w:sz="4" w:space="0" w:color="000000"/>
            </w:tcBorders>
            <w:vAlign w:val="bottom"/>
          </w:tcPr>
          <w:p w:rsidR="006B263B" w:rsidRDefault="00C1510F">
            <w:pPr>
              <w:spacing w:after="3" w:line="259" w:lineRule="auto"/>
              <w:ind w:left="0" w:right="0" w:firstLine="0"/>
              <w:jc w:val="left"/>
            </w:pPr>
            <w:r>
              <w:rPr>
                <w:b/>
                <w:i/>
                <w:sz w:val="22"/>
              </w:rPr>
              <w:t xml:space="preserve">ОК 1-7, 9,10 </w:t>
            </w:r>
          </w:p>
          <w:p w:rsidR="006B263B" w:rsidRDefault="00C1510F">
            <w:pPr>
              <w:spacing w:after="0" w:line="259" w:lineRule="auto"/>
              <w:ind w:left="0" w:right="0" w:firstLine="0"/>
              <w:jc w:val="left"/>
            </w:pPr>
            <w:r>
              <w:rPr>
                <w:b/>
                <w:i/>
                <w:sz w:val="22"/>
              </w:rPr>
              <w:t xml:space="preserve">ПК 1.1-1.5  </w:t>
            </w:r>
          </w:p>
          <w:p w:rsidR="006B263B" w:rsidRDefault="00C1510F">
            <w:pPr>
              <w:spacing w:after="0" w:line="259" w:lineRule="auto"/>
              <w:ind w:left="120" w:right="0" w:firstLine="0"/>
              <w:jc w:val="center"/>
            </w:pPr>
            <w:r>
              <w:rPr>
                <w:b/>
                <w:i/>
                <w:sz w:val="22"/>
              </w:rPr>
              <w:t xml:space="preserve">-2.8 </w:t>
            </w:r>
          </w:p>
        </w:tc>
      </w:tr>
      <w:tr w:rsidR="006B263B">
        <w:trPr>
          <w:trHeight w:val="83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r>
              <w:rPr>
                <w:b/>
                <w:i/>
              </w:rPr>
              <w:tab/>
              <w:t xml:space="preserve"> </w:t>
            </w:r>
            <w:r>
              <w:rPr>
                <w:b/>
                <w:i/>
              </w:rPr>
              <w:tab/>
            </w:r>
            <w:r>
              <w:t xml:space="preserve">Основные </w:t>
            </w:r>
            <w:r>
              <w:tab/>
              <w:t xml:space="preserve">группы, </w:t>
            </w:r>
            <w:r>
              <w:tab/>
              <w:t xml:space="preserve">классификация </w:t>
            </w:r>
            <w:r>
              <w:tab/>
              <w:t>микроорганизмов, отличительные признаки бактерий, плесневых грибов, дрожжей и вирусов.</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550" w:type="dxa"/>
            <w:tcBorders>
              <w:top w:val="single" w:sz="6"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1690" w:type="dxa"/>
            <w:vMerge w:val="restart"/>
            <w:tcBorders>
              <w:top w:val="nil"/>
              <w:left w:val="single" w:sz="4" w:space="0" w:color="000000"/>
              <w:bottom w:val="single" w:sz="4" w:space="0" w:color="000000"/>
              <w:right w:val="single" w:sz="4" w:space="0" w:color="000000"/>
            </w:tcBorders>
          </w:tcPr>
          <w:p w:rsidR="006B263B" w:rsidRDefault="00C1510F">
            <w:pPr>
              <w:spacing w:after="7" w:line="259" w:lineRule="auto"/>
              <w:ind w:left="0" w:right="0" w:firstLine="0"/>
              <w:jc w:val="left"/>
            </w:pPr>
            <w:r>
              <w:rPr>
                <w:b/>
                <w:i/>
                <w:sz w:val="22"/>
              </w:rPr>
              <w:t>ПК 2.1</w:t>
            </w:r>
          </w:p>
          <w:p w:rsidR="006B263B" w:rsidRDefault="00C1510F">
            <w:pPr>
              <w:spacing w:after="5" w:line="259" w:lineRule="auto"/>
              <w:ind w:left="0" w:right="0" w:firstLine="0"/>
              <w:jc w:val="left"/>
            </w:pPr>
            <w:r>
              <w:rPr>
                <w:b/>
                <w:i/>
                <w:sz w:val="22"/>
              </w:rPr>
              <w:t xml:space="preserve">ПК 3.1-3.6 </w:t>
            </w:r>
          </w:p>
          <w:p w:rsidR="006B263B" w:rsidRDefault="00C1510F">
            <w:pPr>
              <w:spacing w:after="23"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2. Роль бактерий, плесневых грибов и дрожжей в пищевом производстве.</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3. Характеристики микрофлоры почвы, воды и воздуха. Роль микроорганизмов в круговороте веществ в природе.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4. Влияние условий внешней среды на развитие микроорганизмов. Влияние микроорганизмов на формирование санитарногигиенических условий предприятий общественного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7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№1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7"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5" w:line="259" w:lineRule="auto"/>
              <w:ind w:left="0" w:right="0" w:firstLine="0"/>
              <w:jc w:val="left"/>
            </w:pPr>
            <w:r>
              <w:rPr>
                <w:b/>
                <w:i/>
                <w:sz w:val="22"/>
              </w:rPr>
              <w:t xml:space="preserve">ПК 3.1-3.6 </w:t>
            </w:r>
          </w:p>
          <w:p w:rsidR="006B263B" w:rsidRDefault="00C1510F">
            <w:pPr>
              <w:spacing w:after="23"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1.</w:t>
            </w:r>
            <w:r>
              <w:t xml:space="preserve"> Определение микробиологической безопасности пищевых продуктов. Работа с муляжами, консервами, образцами пищевых продуктов</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7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лабораторных работ №1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2" w:right="0" w:firstLine="0"/>
              <w:jc w:val="left"/>
            </w:pPr>
            <w:r>
              <w:t>1.</w:t>
            </w:r>
            <w:r>
              <w:rPr>
                <w:rFonts w:ascii="Arial" w:eastAsia="Arial" w:hAnsi="Arial" w:cs="Arial"/>
              </w:rPr>
              <w:t xml:space="preserve"> </w:t>
            </w:r>
            <w:r>
              <w:t>Изучение под микроскопом микроорганизмов</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46"/>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1.2 </w:t>
            </w:r>
          </w:p>
          <w:p w:rsidR="006B263B" w:rsidRDefault="00C1510F">
            <w:pPr>
              <w:spacing w:after="0" w:line="259" w:lineRule="auto"/>
              <w:ind w:left="0" w:right="0" w:firstLine="0"/>
              <w:jc w:val="left"/>
            </w:pPr>
            <w:r>
              <w:rPr>
                <w:b/>
              </w:rPr>
              <w:t xml:space="preserve">Основные пищевые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3</w:t>
            </w:r>
            <w:r>
              <w:rPr>
                <w:b/>
                <w:i/>
                <w:sz w:val="32"/>
              </w:rPr>
              <w:t xml:space="preserve"> </w:t>
            </w:r>
          </w:p>
          <w:p w:rsidR="006B263B" w:rsidRDefault="00C1510F">
            <w:pPr>
              <w:spacing w:after="0" w:line="259" w:lineRule="auto"/>
              <w:ind w:left="2" w:right="0" w:firstLine="0"/>
              <w:jc w:val="left"/>
            </w:pPr>
            <w:r>
              <w:rPr>
                <w:b/>
                <w:i/>
                <w:sz w:val="32"/>
              </w:rPr>
              <w:t xml:space="preserve">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left"/>
            </w:pPr>
            <w:r>
              <w:rPr>
                <w:b/>
                <w:i/>
                <w:sz w:val="22"/>
              </w:rPr>
              <w:t xml:space="preserve">ОК 1-7, 9,10 ПК 1.1-1.5  </w:t>
            </w:r>
          </w:p>
        </w:tc>
      </w:tr>
    </w:tbl>
    <w:p w:rsidR="006B263B" w:rsidRDefault="006B263B">
      <w:pPr>
        <w:spacing w:after="0" w:line="259" w:lineRule="auto"/>
        <w:ind w:left="-1440" w:right="15401" w:firstLine="0"/>
        <w:jc w:val="left"/>
      </w:pPr>
    </w:p>
    <w:tbl>
      <w:tblPr>
        <w:tblStyle w:val="TableGrid"/>
        <w:tblW w:w="14932" w:type="dxa"/>
        <w:tblInd w:w="-557" w:type="dxa"/>
        <w:tblCellMar>
          <w:left w:w="108" w:type="dxa"/>
          <w:right w:w="49" w:type="dxa"/>
        </w:tblCellMar>
        <w:tblLook w:val="04A0" w:firstRow="1" w:lastRow="0" w:firstColumn="1" w:lastColumn="0" w:noHBand="0" w:noVBand="1"/>
      </w:tblPr>
      <w:tblGrid>
        <w:gridCol w:w="2504"/>
        <w:gridCol w:w="7529"/>
        <w:gridCol w:w="1659"/>
        <w:gridCol w:w="1550"/>
        <w:gridCol w:w="1690"/>
      </w:tblGrid>
      <w:tr w:rsidR="006B263B">
        <w:trPr>
          <w:trHeight w:val="2218"/>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 w:firstLine="0"/>
              <w:jc w:val="left"/>
            </w:pPr>
            <w:r>
              <w:rPr>
                <w:b/>
              </w:rPr>
              <w:t>инфекции и пищевые отравления</w:t>
            </w: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3" w:lineRule="auto"/>
              <w:ind w:left="722" w:right="0" w:hanging="360"/>
              <w:jc w:val="left"/>
            </w:pPr>
            <w:r>
              <w:rPr>
                <w:b/>
                <w:i/>
              </w:rPr>
              <w:t>1.</w:t>
            </w:r>
            <w:r>
              <w:rPr>
                <w:rFonts w:ascii="Arial" w:eastAsia="Arial" w:hAnsi="Arial" w:cs="Arial"/>
                <w:b/>
                <w:i/>
              </w:rPr>
              <w:t xml:space="preserve"> </w:t>
            </w:r>
            <w:r>
              <w:t xml:space="preserve">Патогенные </w:t>
            </w:r>
            <w:r>
              <w:tab/>
              <w:t xml:space="preserve">микроорганизмы: </w:t>
            </w:r>
            <w:r>
              <w:tab/>
              <w:t xml:space="preserve">понятие, </w:t>
            </w:r>
            <w:r>
              <w:tab/>
              <w:t>биологические особенности</w:t>
            </w:r>
            <w:r>
              <w:rPr>
                <w:b/>
                <w:i/>
              </w:rPr>
              <w:t xml:space="preserve"> </w:t>
            </w:r>
          </w:p>
          <w:p w:rsidR="006B263B" w:rsidRDefault="00C1510F">
            <w:pPr>
              <w:spacing w:after="0" w:line="259" w:lineRule="auto"/>
              <w:ind w:left="362" w:right="63" w:firstLine="0"/>
            </w:pPr>
            <w:r>
              <w:t xml:space="preserve">Пищевые инфекции, пищевые отравления и глистные заболевания. Острые кишечные инфекции: брюшной тиф,  дизентерия, холера, сальмонеллез и др. Возбудители, симптоматика, источники заражения, меры борьбы с инфекцией на предприятиях.  Зоонозы: бруцеллез, туберкулез, сибирская язва, ящур.  </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2" w:right="0" w:hanging="360"/>
              <w:jc w:val="left"/>
            </w:pPr>
            <w:r>
              <w:t>2.</w:t>
            </w:r>
            <w:r>
              <w:rPr>
                <w:rFonts w:ascii="Arial" w:eastAsia="Arial" w:hAnsi="Arial" w:cs="Arial"/>
              </w:rPr>
              <w:t xml:space="preserve"> </w:t>
            </w:r>
            <w:r>
              <w:t xml:space="preserve">Пищевые </w:t>
            </w:r>
            <w:r>
              <w:tab/>
              <w:t xml:space="preserve">отравления </w:t>
            </w:r>
            <w:r>
              <w:tab/>
              <w:t xml:space="preserve">микробного </w:t>
            </w:r>
            <w:r>
              <w:tab/>
              <w:t xml:space="preserve">и </w:t>
            </w:r>
            <w:r>
              <w:tab/>
              <w:t xml:space="preserve">немикробного происхождения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722" w:right="0" w:hanging="360"/>
            </w:pPr>
            <w:r>
              <w:t>3.</w:t>
            </w:r>
            <w:r>
              <w:rPr>
                <w:rFonts w:ascii="Arial" w:eastAsia="Arial" w:hAnsi="Arial" w:cs="Arial"/>
              </w:rPr>
              <w:t xml:space="preserve"> </w:t>
            </w:r>
            <w:r>
              <w:t xml:space="preserve">Возможные источники микробиологического загрязнения в пищевом производстве, условия их развития </w:t>
            </w:r>
          </w:p>
          <w:p w:rsidR="006B263B" w:rsidRDefault="00C1510F">
            <w:pPr>
              <w:spacing w:after="0" w:line="259" w:lineRule="auto"/>
              <w:ind w:left="362" w:right="62" w:firstLine="0"/>
            </w:pPr>
            <w:r>
              <w:t xml:space="preserve">     Методы предотвращения порчи сырья и готовой продукции на предприятиях общественного питания       Схема микробиологического контроля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7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8"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Самостоятельная работа обучающихся  </w:t>
            </w:r>
          </w:p>
          <w:p w:rsidR="006B263B" w:rsidRDefault="00C1510F">
            <w:pPr>
              <w:spacing w:after="0" w:line="259" w:lineRule="auto"/>
              <w:ind w:left="2" w:right="59" w:firstLine="0"/>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8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77"/>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2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Основы физиологии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9" w:firstLine="0"/>
              <w:jc w:val="center"/>
            </w:pPr>
            <w:r>
              <w:rPr>
                <w:b/>
                <w:i/>
              </w:rPr>
              <w:t xml:space="preserve">(12+5)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2.1 </w:t>
            </w:r>
          </w:p>
          <w:p w:rsidR="006B263B" w:rsidRDefault="00C1510F">
            <w:pPr>
              <w:spacing w:after="0" w:line="259" w:lineRule="auto"/>
              <w:ind w:left="0" w:right="0" w:firstLine="0"/>
              <w:jc w:val="left"/>
            </w:pPr>
            <w:r>
              <w:rPr>
                <w:b/>
                <w:i/>
              </w:rPr>
              <w:t xml:space="preserve">Основные пище вые вещества, их источники, роль в структуре питания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noProof/>
              </w:rPr>
              <w:drawing>
                <wp:inline distT="0" distB="0" distL="0" distR="0">
                  <wp:extent cx="225425" cy="423545"/>
                  <wp:effectExtent l="0" t="0" r="0" b="0"/>
                  <wp:docPr id="1324189" name="Picture 1324189"/>
                  <wp:cNvGraphicFramePr/>
                  <a:graphic xmlns:a="http://schemas.openxmlformats.org/drawingml/2006/main">
                    <a:graphicData uri="http://schemas.openxmlformats.org/drawingml/2006/picture">
                      <pic:pic xmlns:pic="http://schemas.openxmlformats.org/drawingml/2006/picture">
                        <pic:nvPicPr>
                          <pic:cNvPr id="1324189" name="Picture 1324189"/>
                          <pic:cNvPicPr/>
                        </pic:nvPicPr>
                        <pic:blipFill>
                          <a:blip r:embed="rId13"/>
                          <a:stretch>
                            <a:fillRect/>
                          </a:stretch>
                        </pic:blipFill>
                        <pic:spPr>
                          <a:xfrm>
                            <a:off x="0" y="0"/>
                            <a:ext cx="225552" cy="423672"/>
                          </a:xfrm>
                          <a:prstGeom prst="rect">
                            <a:avLst/>
                          </a:prstGeom>
                        </pic:spPr>
                      </pic:pic>
                    </a:graphicData>
                  </a:graphic>
                </wp:inline>
              </w:drawing>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7" w:firstLine="48"/>
            </w:pPr>
            <w:r>
              <w:t>1.</w:t>
            </w:r>
            <w:r>
              <w:rPr>
                <w:rFonts w:ascii="Arial" w:eastAsia="Arial" w:hAnsi="Arial" w:cs="Arial"/>
              </w:rPr>
              <w:t xml:space="preserve"> </w:t>
            </w:r>
            <w:r>
              <w:t xml:space="preserve">Основные пищевые вещества: белки, жиры, углеводы, витамины и витаминоподобные соединения, микроэлементы, вода. Физиологическая роль основных пищевых веществ в структуре питания, суточная норма потребности человека в питательных веществах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3" w:firstLine="48"/>
            </w:pPr>
            <w:r>
              <w:t>2.</w:t>
            </w:r>
            <w:r>
              <w:rPr>
                <w:rFonts w:ascii="Arial" w:eastAsia="Arial" w:hAnsi="Arial" w:cs="Arial"/>
              </w:rPr>
              <w:t xml:space="preserve"> </w:t>
            </w:r>
            <w:r>
              <w:t xml:space="preserve">Источники основных пищевых веществ, состав, физиологическое значение, энергетическая и пищевая ценность различных продуктов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429"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562"/>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2.2 </w:t>
            </w:r>
          </w:p>
          <w:p w:rsidR="006B263B" w:rsidRDefault="00C1510F">
            <w:pPr>
              <w:spacing w:after="0" w:line="259" w:lineRule="auto"/>
              <w:ind w:left="0" w:right="0" w:firstLine="0"/>
              <w:jc w:val="left"/>
            </w:pPr>
            <w:r>
              <w:rPr>
                <w:b/>
                <w:i/>
              </w:rPr>
              <w:t xml:space="preserve">Пищеварение и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left"/>
            </w:pPr>
            <w:r>
              <w:rPr>
                <w:b/>
                <w:i/>
                <w:sz w:val="22"/>
              </w:rPr>
              <w:t xml:space="preserve">ОК 1-7, 9,10 ПК 1.1-1.5  </w:t>
            </w:r>
          </w:p>
        </w:tc>
      </w:tr>
    </w:tbl>
    <w:p w:rsidR="006B263B" w:rsidRDefault="006B263B">
      <w:pPr>
        <w:spacing w:after="0" w:line="259" w:lineRule="auto"/>
        <w:ind w:left="-1440" w:right="15401" w:firstLine="0"/>
        <w:jc w:val="left"/>
      </w:pPr>
    </w:p>
    <w:tbl>
      <w:tblPr>
        <w:tblStyle w:val="TableGrid"/>
        <w:tblW w:w="14932" w:type="dxa"/>
        <w:tblInd w:w="-557" w:type="dxa"/>
        <w:tblCellMar>
          <w:top w:w="7" w:type="dxa"/>
          <w:left w:w="108" w:type="dxa"/>
          <w:right w:w="51" w:type="dxa"/>
        </w:tblCellMar>
        <w:tblLook w:val="04A0" w:firstRow="1" w:lastRow="0" w:firstColumn="1" w:lastColumn="0" w:noHBand="0" w:noVBand="1"/>
      </w:tblPr>
      <w:tblGrid>
        <w:gridCol w:w="2504"/>
        <w:gridCol w:w="7529"/>
        <w:gridCol w:w="1659"/>
        <w:gridCol w:w="1550"/>
        <w:gridCol w:w="1690"/>
      </w:tblGrid>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усвояемость пищи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1. Понятие о процессе пищеварения. Физико-химические изменения пищи в процессе пищеварения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2. Усвояемость пищи: понятие, факторы, влияющие на усвояемость пищи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w:t>
            </w:r>
            <w:r>
              <w:rPr>
                <w:rFonts w:ascii="Calibri" w:eastAsia="Calibri" w:hAnsi="Calibri" w:cs="Calibri"/>
                <w:sz w:val="22"/>
              </w:rPr>
              <w:t xml:space="preserve"> </w:t>
            </w:r>
            <w:r>
              <w:t xml:space="preserve">Изучение схемы пищеварительного тракта.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2.3 </w:t>
            </w:r>
          </w:p>
          <w:p w:rsidR="006B263B" w:rsidRDefault="00C1510F">
            <w:pPr>
              <w:spacing w:after="0" w:line="259" w:lineRule="auto"/>
              <w:ind w:left="0" w:right="0" w:firstLine="0"/>
              <w:jc w:val="left"/>
            </w:pPr>
            <w:r>
              <w:rPr>
                <w:b/>
                <w:i/>
              </w:rPr>
              <w:t xml:space="preserve">Обмен веществ и энергии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4</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8" w:line="259" w:lineRule="auto"/>
              <w:ind w:left="0" w:right="0" w:firstLine="0"/>
              <w:jc w:val="left"/>
            </w:pPr>
            <w:r>
              <w:rPr>
                <w:b/>
                <w:i/>
                <w:sz w:val="22"/>
              </w:rPr>
              <w:t xml:space="preserve">ПК 2.1-2.8 </w:t>
            </w:r>
          </w:p>
          <w:p w:rsidR="006B263B" w:rsidRDefault="00C1510F">
            <w:pPr>
              <w:spacing w:after="5" w:line="259" w:lineRule="auto"/>
              <w:ind w:left="0" w:right="0" w:firstLine="0"/>
              <w:jc w:val="left"/>
            </w:pPr>
            <w:r>
              <w:rPr>
                <w:b/>
                <w:i/>
                <w:sz w:val="22"/>
              </w:rPr>
              <w:t xml:space="preserve">ПК 3.1-3.6 </w:t>
            </w:r>
          </w:p>
          <w:p w:rsidR="006B263B" w:rsidRDefault="00C1510F">
            <w:pPr>
              <w:spacing w:after="23"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8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9" w:lineRule="auto"/>
              <w:ind w:left="722" w:right="0" w:hanging="360"/>
            </w:pPr>
            <w:r>
              <w:t>1.</w:t>
            </w:r>
            <w:r>
              <w:rPr>
                <w:rFonts w:ascii="Arial" w:eastAsia="Arial" w:hAnsi="Arial" w:cs="Arial"/>
              </w:rPr>
              <w:t xml:space="preserve"> </w:t>
            </w:r>
            <w:r>
              <w:t xml:space="preserve">Общее понятие об обмене веществ. Процессы ассимиляции и диссимиляции. Факторы, влияющие на обмен веществ и </w:t>
            </w:r>
          </w:p>
          <w:p w:rsidR="006B263B" w:rsidRDefault="00C1510F">
            <w:pPr>
              <w:spacing w:after="0" w:line="259" w:lineRule="auto"/>
              <w:ind w:left="722" w:right="0" w:firstLine="0"/>
              <w:jc w:val="left"/>
            </w:pPr>
            <w:r>
              <w:t xml:space="preserve">процесс регулирования его в организме человека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8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vMerge w:val="restart"/>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
              </w:numPr>
              <w:spacing w:after="5" w:line="276" w:lineRule="auto"/>
              <w:ind w:right="0" w:hanging="360"/>
              <w:jc w:val="left"/>
            </w:pPr>
            <w:r>
              <w:t xml:space="preserve">Общее понятие об обмене энергии. Понятие о калорийности пищи.  </w:t>
            </w:r>
          </w:p>
          <w:p w:rsidR="006B263B" w:rsidRDefault="00C1510F">
            <w:pPr>
              <w:numPr>
                <w:ilvl w:val="0"/>
                <w:numId w:val="17"/>
              </w:numPr>
              <w:spacing w:after="0" w:line="259" w:lineRule="auto"/>
              <w:ind w:right="0" w:hanging="360"/>
              <w:jc w:val="left"/>
            </w:pPr>
            <w:r>
              <w:t xml:space="preserve">Суточный расход энергии. Энергетический баланс организма.  </w:t>
            </w:r>
          </w:p>
          <w:p w:rsidR="006B263B" w:rsidRDefault="00C1510F">
            <w:pPr>
              <w:spacing w:after="24" w:line="259" w:lineRule="auto"/>
              <w:ind w:left="362" w:right="0" w:firstLine="0"/>
              <w:jc w:val="left"/>
            </w:pPr>
            <w:r>
              <w:t xml:space="preserve"> </w:t>
            </w:r>
          </w:p>
          <w:p w:rsidR="006B263B" w:rsidRDefault="00C1510F">
            <w:pPr>
              <w:numPr>
                <w:ilvl w:val="0"/>
                <w:numId w:val="17"/>
              </w:numPr>
              <w:spacing w:after="0" w:line="259" w:lineRule="auto"/>
              <w:ind w:right="0" w:hanging="360"/>
              <w:jc w:val="left"/>
            </w:pPr>
            <w:r>
              <w:t xml:space="preserve">Методика расчёта энергетической ценности блюда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42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7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7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8"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w:t>
            </w:r>
            <w:r>
              <w:rPr>
                <w:rFonts w:ascii="Calibri" w:eastAsia="Calibri" w:hAnsi="Calibri" w:cs="Calibri"/>
                <w:sz w:val="22"/>
              </w:rPr>
              <w:t xml:space="preserve"> </w:t>
            </w:r>
            <w:r>
              <w:t xml:space="preserve">Выполнение расчёта суточного расхода энергии в зависимости от основного энергетического обмена человека.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2. Выполнение расчёта калорийности блюда (по заданию преподавателя)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r w:rsidR="006B263B">
        <w:trPr>
          <w:trHeight w:val="564"/>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2.4 Рациональное сбалансированное питание для различных групп населения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4</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7" w:line="259" w:lineRule="auto"/>
              <w:ind w:left="0" w:right="0" w:firstLine="0"/>
              <w:jc w:val="left"/>
            </w:pPr>
            <w:r>
              <w:rPr>
                <w:b/>
                <w:i/>
                <w:sz w:val="22"/>
              </w:rPr>
              <w:t xml:space="preserve">ПК 2.1-2.8 </w:t>
            </w:r>
          </w:p>
          <w:p w:rsidR="006B263B" w:rsidRDefault="00C1510F">
            <w:pPr>
              <w:spacing w:after="5" w:line="259" w:lineRule="auto"/>
              <w:ind w:left="0" w:right="0" w:firstLine="0"/>
              <w:jc w:val="left"/>
            </w:pPr>
            <w:r>
              <w:rPr>
                <w:b/>
                <w:i/>
                <w:sz w:val="22"/>
              </w:rPr>
              <w:t xml:space="preserve">ПК 3.1-3.6 </w:t>
            </w:r>
          </w:p>
          <w:p w:rsidR="006B263B" w:rsidRDefault="00C1510F">
            <w:pPr>
              <w:spacing w:after="23"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114"/>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0" w:firstLine="0"/>
            </w:pPr>
            <w:r>
              <w:t xml:space="preserve">1. Рациональное питание: понятие, основные принципы. Режим питания и его значение. Принципы нормирования основных пищевых веществ и калорийности пищи в зависимости от пола, возраста и интенсивности труда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02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2" w:right="60" w:firstLine="0"/>
            </w:pPr>
            <w:r>
              <w:t xml:space="preserve">2.Возрастные особенности детей и подростков. Нормы и принципы питания детей разного возраста. Особенности сырья и кулинарной обработки блюд для детей и подростков, режим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41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02" w:firstLine="0"/>
              <w:jc w:val="center"/>
            </w:pPr>
            <w:r>
              <w:t xml:space="preserve">3.Понятие о лечебном и лечебно-профилактическом питании.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415"/>
        </w:trPr>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2" w:right="0" w:firstLine="0"/>
              <w:jc w:val="left"/>
            </w:pPr>
            <w:r>
              <w:t xml:space="preserve">4.Методики составления рационов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32" w:type="dxa"/>
        <w:tblInd w:w="-557" w:type="dxa"/>
        <w:tblCellMar>
          <w:left w:w="108" w:type="dxa"/>
          <w:right w:w="92" w:type="dxa"/>
        </w:tblCellMar>
        <w:tblLook w:val="04A0" w:firstRow="1" w:lastRow="0" w:firstColumn="1" w:lastColumn="0" w:noHBand="0" w:noVBand="1"/>
      </w:tblPr>
      <w:tblGrid>
        <w:gridCol w:w="3009"/>
        <w:gridCol w:w="7181"/>
        <w:gridCol w:w="1624"/>
        <w:gridCol w:w="1505"/>
        <w:gridCol w:w="1613"/>
      </w:tblGrid>
      <w:tr w:rsidR="006B263B">
        <w:trPr>
          <w:trHeight w:val="377"/>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№4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w:t>
            </w:r>
            <w:r>
              <w:rPr>
                <w:rFonts w:ascii="Calibri" w:eastAsia="Calibri" w:hAnsi="Calibri" w:cs="Calibri"/>
                <w:sz w:val="22"/>
              </w:rPr>
              <w:t xml:space="preserve"> </w:t>
            </w:r>
            <w:r>
              <w:t xml:space="preserve">Составление рационов питания для различных категорий потребителей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Самостоятельная работа обучающихся  </w:t>
            </w:r>
          </w:p>
          <w:p w:rsidR="006B263B" w:rsidRDefault="00C1510F">
            <w:pPr>
              <w:spacing w:after="0" w:line="259" w:lineRule="auto"/>
              <w:ind w:left="2"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6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379"/>
        </w:trPr>
        <w:tc>
          <w:tcPr>
            <w:tcW w:w="25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3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Санитария и гигиена в пищевом производстве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66" w:firstLine="0"/>
              <w:jc w:val="center"/>
            </w:pPr>
            <w:r>
              <w:rPr>
                <w:b/>
                <w:i/>
              </w:rPr>
              <w:t xml:space="preserve">(8+3)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41" w:firstLine="0"/>
              <w:jc w:val="left"/>
            </w:pPr>
            <w:r>
              <w:rPr>
                <w:b/>
                <w:i/>
              </w:rPr>
              <w:t xml:space="preserve">Тема 3.1 Личная и производственная гигиена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noProof/>
              </w:rPr>
              <w:drawing>
                <wp:inline distT="0" distB="0" distL="0" distR="0">
                  <wp:extent cx="210185" cy="423545"/>
                  <wp:effectExtent l="0" t="0" r="0" b="0"/>
                  <wp:docPr id="1324196" name="Picture 1324196"/>
                  <wp:cNvGraphicFramePr/>
                  <a:graphic xmlns:a="http://schemas.openxmlformats.org/drawingml/2006/main">
                    <a:graphicData uri="http://schemas.openxmlformats.org/drawingml/2006/picture">
                      <pic:pic xmlns:pic="http://schemas.openxmlformats.org/drawingml/2006/picture">
                        <pic:nvPicPr>
                          <pic:cNvPr id="1324196" name="Picture 1324196"/>
                          <pic:cNvPicPr/>
                        </pic:nvPicPr>
                        <pic:blipFill>
                          <a:blip r:embed="rId14"/>
                          <a:stretch>
                            <a:fillRect/>
                          </a:stretch>
                        </pic:blipFill>
                        <pic:spPr>
                          <a:xfrm>
                            <a:off x="0" y="0"/>
                            <a:ext cx="210312" cy="423672"/>
                          </a:xfrm>
                          <a:prstGeom prst="rect">
                            <a:avLst/>
                          </a:prstGeom>
                        </pic:spPr>
                      </pic:pic>
                    </a:graphicData>
                  </a:graphic>
                </wp:inline>
              </w:drawing>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7"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390"/>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2" w:lineRule="auto"/>
              <w:ind w:left="2" w:right="0" w:firstLine="0"/>
              <w:jc w:val="left"/>
            </w:pPr>
            <w:r>
              <w:rPr>
                <w:b/>
                <w:i/>
              </w:rPr>
              <w:t xml:space="preserve">1.  </w:t>
            </w:r>
            <w:r>
              <w:t xml:space="preserve">Правила личной гигиены работников пищевых производств, требования к внешнему виду. Требования к содержанию форменной одежды. Медицинский контроль: значение и сроки проведения медицинских обследований.  </w:t>
            </w:r>
          </w:p>
          <w:p w:rsidR="006B263B" w:rsidRDefault="00C1510F">
            <w:pPr>
              <w:spacing w:after="0" w:line="259" w:lineRule="auto"/>
              <w:ind w:left="2" w:right="0" w:firstLine="0"/>
              <w:jc w:val="left"/>
            </w:pPr>
            <w:r>
              <w:t xml:space="preserve">Влияние факторов внешней среды на здоровье человека.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Требования системы ХАССП к соблюдению личной и производственной гигиены</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4" w:line="259" w:lineRule="auto"/>
              <w:ind w:left="0" w:right="0" w:firstLine="0"/>
              <w:jc w:val="left"/>
            </w:pPr>
            <w:r>
              <w:rPr>
                <w:b/>
                <w:i/>
              </w:rPr>
              <w:t xml:space="preserve">Тема 3.2 </w:t>
            </w:r>
          </w:p>
          <w:p w:rsidR="006B263B" w:rsidRDefault="00C1510F">
            <w:pPr>
              <w:spacing w:after="49" w:line="238" w:lineRule="auto"/>
              <w:ind w:left="0" w:right="0" w:firstLine="0"/>
              <w:jc w:val="left"/>
            </w:pPr>
            <w:r>
              <w:rPr>
                <w:b/>
              </w:rPr>
              <w:t xml:space="preserve">Санитарногигиенические требования к </w:t>
            </w:r>
          </w:p>
          <w:p w:rsidR="006B263B" w:rsidRDefault="00C1510F">
            <w:pPr>
              <w:spacing w:after="0" w:line="259" w:lineRule="auto"/>
              <w:ind w:left="0" w:right="0" w:firstLine="0"/>
              <w:jc w:val="left"/>
            </w:pPr>
            <w:r>
              <w:rPr>
                <w:b/>
              </w:rPr>
              <w:t xml:space="preserve">помещениям </w:t>
            </w:r>
          </w:p>
          <w:p w:rsidR="006B263B" w:rsidRDefault="00C1510F">
            <w:pPr>
              <w:spacing w:after="0" w:line="259" w:lineRule="auto"/>
              <w:ind w:left="0" w:right="0" w:firstLine="0"/>
              <w:jc w:val="left"/>
            </w:pP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3</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8" w:line="259" w:lineRule="auto"/>
              <w:ind w:left="0" w:right="0" w:firstLine="0"/>
              <w:jc w:val="left"/>
            </w:pPr>
            <w:r>
              <w:rPr>
                <w:b/>
                <w:i/>
                <w:sz w:val="22"/>
              </w:rPr>
              <w:t xml:space="preserve">ПК 2.1-2.8 </w:t>
            </w:r>
          </w:p>
          <w:p w:rsidR="006B263B" w:rsidRDefault="00C1510F">
            <w:pPr>
              <w:spacing w:after="5"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722" w:right="58" w:hanging="360"/>
            </w:pPr>
            <w:r>
              <w:t>1.</w:t>
            </w:r>
            <w:r>
              <w:rPr>
                <w:rFonts w:ascii="Arial" w:eastAsia="Arial" w:hAnsi="Arial" w:cs="Arial"/>
              </w:rPr>
              <w:t xml:space="preserve"> </w:t>
            </w:r>
            <w:r>
              <w:t xml:space="preserve">Санитарно-гигиенические требования к содержанию помещений, оборудования, инвентаря в организациях питания. Гигиенические требования к освещению. Гигиеническая необходимость маркировки оборудования, инвентаря посуды. Требования к материалам. </w:t>
            </w:r>
          </w:p>
          <w:p w:rsidR="006B263B" w:rsidRDefault="00C1510F">
            <w:pPr>
              <w:spacing w:after="0" w:line="259" w:lineRule="auto"/>
              <w:ind w:left="362" w:right="0" w:firstLine="0"/>
            </w:pPr>
            <w:r>
              <w:t xml:space="preserve">     Требования системы ХАССП к содержанию помещений, оборудования, инвентаря, посуды в организациях питания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2" w:right="0" w:firstLine="0"/>
              <w:jc w:val="center"/>
            </w:pPr>
            <w:r>
              <w:t>2.</w:t>
            </w:r>
            <w:r>
              <w:rPr>
                <w:rFonts w:ascii="Arial" w:eastAsia="Arial" w:hAnsi="Arial" w:cs="Arial"/>
              </w:rPr>
              <w:t xml:space="preserve"> </w:t>
            </w:r>
            <w:r>
              <w:t xml:space="preserve">Дезинфекция, дезинсекция дератизация, правила проведения.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2" w:right="0" w:hanging="360"/>
              <w:jc w:val="left"/>
            </w:pPr>
            <w:r>
              <w:rPr>
                <w:b/>
                <w:i/>
              </w:rPr>
              <w:t>3.</w:t>
            </w:r>
            <w:r>
              <w:rPr>
                <w:rFonts w:ascii="Arial" w:eastAsia="Arial" w:hAnsi="Arial" w:cs="Arial"/>
                <w:b/>
                <w:i/>
              </w:rPr>
              <w:t xml:space="preserve"> </w:t>
            </w:r>
            <w:r>
              <w:t>Моющие и дезинфицирующие средства, классификация, правила их применения, условия и сроки хранения</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№5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u w:val="single" w:color="000000"/>
              </w:rPr>
              <w:t>1</w:t>
            </w:r>
            <w:r>
              <w:rPr>
                <w:b/>
                <w:i/>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7"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2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1.</w:t>
            </w:r>
            <w:r>
              <w:t xml:space="preserve"> Решение ситуационных задач по правилам пользования моющими и дезинфицирующими средствами, санитарным требованиям к мытью и обеззараживанию посуды, инвентаря и оборудования</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Самостоятельная работа обучающихся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6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Изучение требований системы ХАССП, Санитарных норм и правил СП 2.3.6.1079-01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bl>
    <w:p w:rsidR="006B263B" w:rsidRDefault="006B263B">
      <w:pPr>
        <w:spacing w:after="0" w:line="259" w:lineRule="auto"/>
        <w:ind w:left="-1440" w:right="15401" w:firstLine="0"/>
        <w:jc w:val="left"/>
      </w:pPr>
    </w:p>
    <w:tbl>
      <w:tblPr>
        <w:tblStyle w:val="TableGrid"/>
        <w:tblW w:w="14932" w:type="dxa"/>
        <w:tblInd w:w="-557" w:type="dxa"/>
        <w:tblCellMar>
          <w:top w:w="11" w:type="dxa"/>
          <w:left w:w="108" w:type="dxa"/>
          <w:right w:w="48" w:type="dxa"/>
        </w:tblCellMar>
        <w:tblLook w:val="04A0" w:firstRow="1" w:lastRow="0" w:firstColumn="1" w:lastColumn="0" w:noHBand="0" w:noVBand="1"/>
      </w:tblPr>
      <w:tblGrid>
        <w:gridCol w:w="2965"/>
        <w:gridCol w:w="7208"/>
        <w:gridCol w:w="1622"/>
        <w:gridCol w:w="1525"/>
        <w:gridCol w:w="1612"/>
      </w:tblGrid>
      <w:tr w:rsidR="006B263B">
        <w:trPr>
          <w:trHeight w:val="838"/>
        </w:trPr>
        <w:tc>
          <w:tcPr>
            <w:tcW w:w="250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w:t>
            </w: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9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4" w:line="259" w:lineRule="auto"/>
              <w:ind w:left="0" w:right="0" w:firstLine="0"/>
              <w:jc w:val="left"/>
            </w:pPr>
            <w:r>
              <w:rPr>
                <w:b/>
                <w:i/>
              </w:rPr>
              <w:t xml:space="preserve">Тема 3.3 </w:t>
            </w:r>
          </w:p>
          <w:p w:rsidR="006B263B" w:rsidRDefault="00C1510F">
            <w:pPr>
              <w:spacing w:after="0" w:line="259" w:lineRule="auto"/>
              <w:ind w:left="0" w:right="0" w:firstLine="0"/>
              <w:jc w:val="left"/>
            </w:pPr>
            <w:r>
              <w:rPr>
                <w:b/>
              </w:rPr>
              <w:t>Санитарногигиенические требования к кулинарной обработке пищевых продуктов</w:t>
            </w: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2</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7"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40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722" w:right="0" w:hanging="360"/>
              <w:jc w:val="left"/>
            </w:pPr>
            <w:r>
              <w:rPr>
                <w:b/>
                <w:i/>
              </w:rPr>
              <w:t>1.</w:t>
            </w:r>
            <w:r>
              <w:rPr>
                <w:rFonts w:ascii="Arial" w:eastAsia="Arial" w:hAnsi="Arial" w:cs="Arial"/>
                <w:b/>
                <w:i/>
              </w:rPr>
              <w:t xml:space="preserve"> </w:t>
            </w:r>
            <w:r>
              <w:t xml:space="preserve">Санитарные требования к процессам механической кулинарной обработке продовольственного сырья,  </w:t>
            </w:r>
          </w:p>
          <w:p w:rsidR="006B263B" w:rsidRDefault="00C1510F">
            <w:pPr>
              <w:spacing w:after="0" w:line="259" w:lineRule="auto"/>
              <w:ind w:left="362" w:right="0" w:firstLine="0"/>
              <w:jc w:val="left"/>
            </w:pPr>
            <w:r>
              <w:t xml:space="preserve">     способам и режимам тепловой обработки продуктов и полуфабрикатов</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88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722" w:right="0" w:hanging="360"/>
              <w:jc w:val="left"/>
            </w:pPr>
            <w:r>
              <w:rPr>
                <w:b/>
                <w:i/>
              </w:rPr>
              <w:t>2.</w:t>
            </w:r>
            <w:r>
              <w:rPr>
                <w:rFonts w:ascii="Arial" w:eastAsia="Arial" w:hAnsi="Arial" w:cs="Arial"/>
                <w:b/>
                <w:i/>
              </w:rPr>
              <w:t xml:space="preserve"> </w:t>
            </w:r>
            <w:r>
              <w:t xml:space="preserve">Блюда и изделия повышенного эпидемиологического риска (студни и заливные, паштеты, салаты и винегреты, омлеты, рубленые изделия, кондитерские изделия с кремом и др.): </w:t>
            </w:r>
          </w:p>
          <w:p w:rsidR="006B263B" w:rsidRDefault="00C1510F">
            <w:pPr>
              <w:spacing w:after="21" w:line="259" w:lineRule="auto"/>
              <w:ind w:left="722" w:right="0" w:firstLine="0"/>
              <w:jc w:val="left"/>
            </w:pPr>
            <w:r>
              <w:t xml:space="preserve">санитарные требования к их приготовлению.  </w:t>
            </w:r>
          </w:p>
          <w:p w:rsidR="006B263B" w:rsidRDefault="00C1510F">
            <w:pPr>
              <w:spacing w:after="0" w:line="259" w:lineRule="auto"/>
              <w:ind w:left="362" w:right="0" w:firstLine="0"/>
            </w:pPr>
            <w:r>
              <w:t xml:space="preserve">     Санитарные правила применения пищевых добавок.           Перечень разрешенных и запрещенных добавок</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7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№6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sz w:val="32"/>
                <w:u w:val="single" w:color="000000"/>
              </w:rPr>
              <w:t>2</w:t>
            </w:r>
            <w:r>
              <w:rPr>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7" w:line="259" w:lineRule="auto"/>
              <w:ind w:left="0" w:right="0" w:firstLine="0"/>
              <w:jc w:val="left"/>
            </w:pPr>
            <w:r>
              <w:rPr>
                <w:b/>
                <w:i/>
                <w:sz w:val="22"/>
              </w:rPr>
              <w:t xml:space="preserve">ПК 1.1-1.5  </w:t>
            </w:r>
          </w:p>
          <w:p w:rsidR="006B263B" w:rsidRDefault="00C1510F">
            <w:pPr>
              <w:spacing w:after="5" w:line="259" w:lineRule="auto"/>
              <w:ind w:left="0" w:right="0" w:firstLine="0"/>
              <w:jc w:val="left"/>
            </w:pPr>
            <w:r>
              <w:rPr>
                <w:b/>
                <w:i/>
                <w:sz w:val="22"/>
              </w:rPr>
              <w:t xml:space="preserve">ПК 2.1-2.8 </w:t>
            </w:r>
          </w:p>
          <w:p w:rsidR="006B263B" w:rsidRDefault="00C1510F">
            <w:pPr>
              <w:spacing w:after="7" w:line="259" w:lineRule="auto"/>
              <w:ind w:left="0" w:right="0" w:firstLine="0"/>
              <w:jc w:val="left"/>
            </w:pPr>
            <w:r>
              <w:rPr>
                <w:b/>
                <w:i/>
                <w:sz w:val="22"/>
              </w:rPr>
              <w:t xml:space="preserve">ПК 3.1-3.6 </w:t>
            </w:r>
          </w:p>
          <w:p w:rsidR="006B263B" w:rsidRDefault="00C1510F">
            <w:pPr>
              <w:spacing w:after="21"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15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1.</w:t>
            </w:r>
            <w:r>
              <w:t xml:space="preserve"> Гигиеническая оценка качества готовой пищи (бракераж).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250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4" w:line="259" w:lineRule="auto"/>
              <w:ind w:left="0" w:right="0" w:firstLine="0"/>
              <w:jc w:val="left"/>
            </w:pPr>
            <w:r>
              <w:rPr>
                <w:b/>
                <w:i/>
              </w:rPr>
              <w:t xml:space="preserve">Тема 3.4 </w:t>
            </w:r>
          </w:p>
          <w:p w:rsidR="006B263B" w:rsidRDefault="00C1510F">
            <w:pPr>
              <w:spacing w:after="0" w:line="259" w:lineRule="auto"/>
              <w:ind w:left="0" w:right="0" w:firstLine="0"/>
              <w:jc w:val="left"/>
            </w:pPr>
            <w:r>
              <w:rPr>
                <w:b/>
              </w:rPr>
              <w:t>Санитарногигиенические требования к транспортированию, приемке и хранению пищевых продуктов</w:t>
            </w:r>
            <w:r>
              <w:rPr>
                <w:b/>
                <w:i/>
              </w:rPr>
              <w:t xml:space="preserve"> </w:t>
            </w: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32"/>
                <w:u w:val="single" w:color="000000"/>
              </w:rPr>
              <w:t>1</w:t>
            </w:r>
            <w:r>
              <w:rPr>
                <w:b/>
                <w:i/>
                <w:sz w:val="32"/>
              </w:rPr>
              <w:t xml:space="preserve"> </w:t>
            </w:r>
          </w:p>
        </w:tc>
        <w:tc>
          <w:tcPr>
            <w:tcW w:w="16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b/>
                <w:i/>
                <w:sz w:val="22"/>
              </w:rPr>
              <w:t xml:space="preserve">ОК 1-7, 9,10 </w:t>
            </w:r>
          </w:p>
          <w:p w:rsidR="006B263B" w:rsidRDefault="00C1510F">
            <w:pPr>
              <w:spacing w:after="5" w:line="259" w:lineRule="auto"/>
              <w:ind w:left="0" w:right="0" w:firstLine="0"/>
              <w:jc w:val="left"/>
            </w:pPr>
            <w:r>
              <w:rPr>
                <w:b/>
                <w:i/>
                <w:sz w:val="22"/>
              </w:rPr>
              <w:t xml:space="preserve">ПК 1.1-1.5  </w:t>
            </w:r>
          </w:p>
          <w:p w:rsidR="006B263B" w:rsidRDefault="00C1510F">
            <w:pPr>
              <w:spacing w:after="7" w:line="259" w:lineRule="auto"/>
              <w:ind w:left="0" w:right="0" w:firstLine="0"/>
              <w:jc w:val="left"/>
            </w:pPr>
            <w:r>
              <w:rPr>
                <w:b/>
                <w:i/>
                <w:sz w:val="22"/>
              </w:rPr>
              <w:t xml:space="preserve">ПК 2.1-2.8 </w:t>
            </w:r>
          </w:p>
          <w:p w:rsidR="006B263B" w:rsidRDefault="00C1510F">
            <w:pPr>
              <w:spacing w:after="5" w:line="259" w:lineRule="auto"/>
              <w:ind w:left="0" w:right="0" w:firstLine="0"/>
              <w:jc w:val="left"/>
            </w:pPr>
            <w:r>
              <w:rPr>
                <w:b/>
                <w:i/>
                <w:sz w:val="22"/>
              </w:rPr>
              <w:t xml:space="preserve">ПК 3.1-3.6 </w:t>
            </w:r>
          </w:p>
          <w:p w:rsidR="006B263B" w:rsidRDefault="00C1510F">
            <w:pPr>
              <w:spacing w:after="23" w:line="259" w:lineRule="auto"/>
              <w:ind w:left="0" w:right="0" w:firstLine="0"/>
              <w:jc w:val="left"/>
            </w:pPr>
            <w:r>
              <w:rPr>
                <w:b/>
                <w:i/>
                <w:sz w:val="22"/>
              </w:rPr>
              <w:t xml:space="preserve">ПК 4.1-4.5 </w:t>
            </w:r>
          </w:p>
          <w:p w:rsidR="006B263B" w:rsidRDefault="00C1510F">
            <w:pPr>
              <w:spacing w:after="0" w:line="259" w:lineRule="auto"/>
              <w:ind w:left="0" w:right="0" w:firstLine="0"/>
              <w:jc w:val="left"/>
            </w:pPr>
            <w:r>
              <w:rPr>
                <w:b/>
                <w:i/>
                <w:sz w:val="22"/>
              </w:rPr>
              <w:t>ПК 5.1-5.5</w:t>
            </w:r>
            <w:r>
              <w:rPr>
                <w:b/>
                <w:i/>
              </w:rPr>
              <w:t xml:space="preserve"> </w:t>
            </w:r>
          </w:p>
        </w:tc>
      </w:tr>
      <w:tr w:rsidR="006B263B">
        <w:trPr>
          <w:trHeight w:val="17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530"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2" w:right="0" w:firstLine="0"/>
              <w:jc w:val="left"/>
            </w:pPr>
            <w:r>
              <w:rPr>
                <w:b/>
                <w:i/>
              </w:rPr>
              <w:t xml:space="preserve">1.  </w:t>
            </w:r>
            <w:r>
              <w:t>Санитарно-гигиенические требования к транспорту, к приемке и хранению продовольственного сырья, продуктов питания и кулинарной продукции. Сопроводительная документация</w:t>
            </w:r>
            <w:r>
              <w:rPr>
                <w:b/>
                <w:i/>
              </w:rPr>
              <w:t xml:space="preserve"> </w:t>
            </w:r>
          </w:p>
          <w:p w:rsidR="006B263B" w:rsidRDefault="00C1510F">
            <w:pPr>
              <w:spacing w:after="0" w:line="259" w:lineRule="auto"/>
              <w:ind w:left="2" w:right="0" w:firstLine="0"/>
              <w:jc w:val="left"/>
            </w:pPr>
            <w:r>
              <w:t>Санитарные требования к складским помещениям, их планировке, устройству и содержанию. Гигиенические требования к таре. Запреты и ограничения на приемку некоторых видов сырья и продукции</w:t>
            </w:r>
            <w:r>
              <w:rPr>
                <w:b/>
                <w:i/>
              </w:rPr>
              <w:t xml:space="preserve"> </w:t>
            </w:r>
          </w:p>
        </w:tc>
        <w:tc>
          <w:tcPr>
            <w:tcW w:w="16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p w:rsidR="006B263B" w:rsidRDefault="00C1510F">
            <w:pPr>
              <w:spacing w:after="0" w:line="259" w:lineRule="auto"/>
              <w:ind w:left="0" w:right="0" w:firstLine="0"/>
              <w:jc w:val="left"/>
            </w:pPr>
            <w:r>
              <w:rPr>
                <w:b/>
                <w:i/>
              </w:rPr>
              <w:t xml:space="preserve">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1169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5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40(28+12) </w:t>
            </w:r>
          </w:p>
        </w:tc>
        <w:tc>
          <w:tcPr>
            <w:tcW w:w="16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bl>
    <w:p w:rsidR="006B263B" w:rsidRDefault="006B263B">
      <w:pPr>
        <w:sectPr w:rsidR="006B263B">
          <w:footnotePr>
            <w:numRestart w:val="eachPage"/>
          </w:footnotePr>
          <w:pgSz w:w="16841" w:h="11906" w:orient="landscape"/>
          <w:pgMar w:top="857" w:right="1440" w:bottom="900" w:left="1440" w:header="720" w:footer="720" w:gutter="0"/>
          <w:cols w:space="720"/>
        </w:sectPr>
      </w:pPr>
    </w:p>
    <w:p w:rsidR="006B263B" w:rsidRDefault="00C1510F">
      <w:pPr>
        <w:pStyle w:val="3"/>
        <w:spacing w:after="3" w:line="270" w:lineRule="auto"/>
        <w:ind w:left="2204"/>
        <w:jc w:val="left"/>
      </w:pPr>
      <w:r>
        <w:rPr>
          <w:i/>
          <w:sz w:val="28"/>
        </w:rPr>
        <w:t>3.</w:t>
      </w:r>
      <w:r>
        <w:rPr>
          <w:rFonts w:ascii="Arial" w:eastAsia="Arial" w:hAnsi="Arial" w:cs="Arial"/>
          <w:i/>
          <w:sz w:val="28"/>
        </w:rPr>
        <w:t xml:space="preserve"> </w:t>
      </w:r>
      <w:r>
        <w:rPr>
          <w:sz w:val="28"/>
        </w:rPr>
        <w:t xml:space="preserve">УСЛОВИЯ РЕАЛИЗАЦИИ ПРОГРАММЫ </w:t>
      </w:r>
    </w:p>
    <w:p w:rsidR="006B263B" w:rsidRDefault="00C1510F">
      <w:pPr>
        <w:spacing w:after="0" w:line="259" w:lineRule="auto"/>
        <w:ind w:left="720" w:right="0" w:firstLine="0"/>
        <w:jc w:val="left"/>
      </w:pPr>
      <w:r>
        <w:rPr>
          <w:b/>
          <w:sz w:val="28"/>
        </w:rPr>
        <w:t xml:space="preserve"> </w:t>
      </w:r>
    </w:p>
    <w:p w:rsidR="006B263B" w:rsidRDefault="00C1510F">
      <w:pPr>
        <w:spacing w:after="5" w:line="271" w:lineRule="auto"/>
        <w:ind w:left="718" w:right="0" w:hanging="10"/>
        <w:jc w:val="left"/>
      </w:pPr>
      <w:r>
        <w:rPr>
          <w:b/>
        </w:rPr>
        <w:t xml:space="preserve">3.1. Материально-техническое обеспечение </w:t>
      </w:r>
    </w:p>
    <w:p w:rsidR="006B263B" w:rsidRDefault="00C1510F">
      <w:pPr>
        <w:ind w:left="7" w:right="0"/>
      </w:pPr>
      <w:r>
        <w:t xml:space="preserve">Реализация программы предполагает наличие учебного кабинета Микробиологии, физиологии питания, санитарии и гигиены  </w:t>
      </w:r>
    </w:p>
    <w:p w:rsidR="006B263B" w:rsidRDefault="00C1510F">
      <w:pPr>
        <w:ind w:left="708" w:right="0" w:firstLine="0"/>
      </w:pPr>
      <w:r>
        <w:t xml:space="preserve">Оборудование учебного кабинета и рабочих мест кабинета:  </w:t>
      </w:r>
    </w:p>
    <w:p w:rsidR="006B263B" w:rsidRDefault="00C1510F">
      <w:pPr>
        <w:ind w:left="708" w:right="0" w:firstLine="0"/>
      </w:pPr>
      <w:r>
        <w:t xml:space="preserve">доска учебная;   </w:t>
      </w:r>
    </w:p>
    <w:p w:rsidR="006B263B" w:rsidRDefault="00C1510F">
      <w:pPr>
        <w:ind w:left="708" w:right="4690" w:firstLine="0"/>
      </w:pPr>
      <w:r>
        <w:t xml:space="preserve">рабочее место для преподавателя;   рабочие места по количеству обучающихся;   </w:t>
      </w:r>
    </w:p>
    <w:p w:rsidR="006B263B" w:rsidRDefault="00C1510F">
      <w:pPr>
        <w:ind w:left="708" w:right="0" w:firstLine="0"/>
      </w:pPr>
      <w:r>
        <w:t xml:space="preserve">шкафы для хранения муляжей (инвентаря), раздаточного дидактического материала и </w:t>
      </w:r>
    </w:p>
    <w:p w:rsidR="006B263B" w:rsidRDefault="00C1510F">
      <w:pPr>
        <w:ind w:left="7" w:right="0" w:firstLine="0"/>
      </w:pPr>
      <w:r>
        <w:t xml:space="preserve">др.;  </w:t>
      </w:r>
    </w:p>
    <w:p w:rsidR="006B263B" w:rsidRDefault="00C1510F">
      <w:pPr>
        <w:ind w:left="7" w:right="0"/>
      </w:pPr>
      <w:r>
        <w:t xml:space="preserve">Технические средства обучения: компьютер; средства аудиовизуализации; наглядные пособия (натуральные образцы, муляжи, плакаты, DVD фильмы, мультимедийные пособия).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используемых учебных изданий, Интернет-ресурсов, дополнительной литературы </w:t>
      </w:r>
    </w:p>
    <w:p w:rsidR="006B263B" w:rsidRDefault="00C1510F">
      <w:pPr>
        <w:spacing w:after="5" w:line="271" w:lineRule="auto"/>
        <w:ind w:left="718" w:right="5191" w:hanging="10"/>
        <w:jc w:val="left"/>
      </w:pPr>
      <w:r>
        <w:rPr>
          <w:b/>
        </w:rPr>
        <w:t xml:space="preserve">Основные источники Нормативные: </w:t>
      </w:r>
    </w:p>
    <w:p w:rsidR="006B263B" w:rsidRDefault="00C1510F">
      <w:pPr>
        <w:numPr>
          <w:ilvl w:val="0"/>
          <w:numId w:val="18"/>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5219CD">
      <w:pPr>
        <w:spacing w:after="34" w:line="250" w:lineRule="auto"/>
        <w:ind w:left="703" w:right="0" w:hanging="10"/>
        <w:jc w:val="left"/>
      </w:pPr>
      <w:hyperlink r:id="rId15">
        <w:r w:rsidR="00C1510F">
          <w:rPr>
            <w:color w:val="0000FF"/>
            <w:u w:val="single" w:color="0000FF"/>
          </w:rPr>
          <w:t>http://pravo.gov.ru/proxy/ips/?docbody=&amp;nd=102063865&amp;rdk=&amp;backlink=1</w:t>
        </w:r>
      </w:hyperlink>
      <w:hyperlink r:id="rId16">
        <w:r w:rsidR="00C1510F">
          <w:t xml:space="preserve"> </w:t>
        </w:r>
      </w:hyperlink>
    </w:p>
    <w:p w:rsidR="006B263B" w:rsidRDefault="00C1510F">
      <w:pPr>
        <w:numPr>
          <w:ilvl w:val="0"/>
          <w:numId w:val="18"/>
        </w:numPr>
        <w:ind w:right="0"/>
      </w:pPr>
      <w:r>
        <w:t xml:space="preserve">Российская Федерация. Постановления. Правила оказания услуг общественного питания [Электронный ресурс]: постановление Правительства РФ: [Утв. 15 авг. 1997 г. № 1036: </w:t>
      </w:r>
    </w:p>
    <w:p w:rsidR="006B263B" w:rsidRDefault="00C1510F">
      <w:pPr>
        <w:spacing w:after="33" w:line="250" w:lineRule="auto"/>
        <w:ind w:left="10" w:right="0" w:hanging="10"/>
        <w:jc w:val="left"/>
      </w:pPr>
      <w:r>
        <w:t>в ред. от 10 мая 2007 № 276].-</w:t>
      </w:r>
      <w:hyperlink r:id="rId17">
        <w:r>
          <w:t xml:space="preserve"> </w:t>
        </w:r>
      </w:hyperlink>
      <w:hyperlink r:id="rId18">
        <w:r>
          <w:rPr>
            <w:color w:val="0000FF"/>
            <w:u w:val="single" w:color="0000FF"/>
          </w:rPr>
          <w:t>http://ozpp.ru/laws2/postan/post7.html</w:t>
        </w:r>
      </w:hyperlink>
      <w:hyperlink r:id="rId19">
        <w:r>
          <w:rPr>
            <w:color w:val="0000FF"/>
          </w:rPr>
          <w:t xml:space="preserve"> </w:t>
        </w:r>
      </w:hyperlink>
    </w:p>
    <w:p w:rsidR="006B263B" w:rsidRDefault="00C1510F">
      <w:pPr>
        <w:numPr>
          <w:ilvl w:val="0"/>
          <w:numId w:val="18"/>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18"/>
        </w:numPr>
        <w:ind w:right="0"/>
      </w:pPr>
      <w:r>
        <w:t xml:space="preserve">ГОСТ 30524-2013 Услуги общественного питания. Требования к персоналу. - </w:t>
      </w:r>
    </w:p>
    <w:p w:rsidR="006B263B" w:rsidRDefault="00C1510F">
      <w:pPr>
        <w:ind w:left="7" w:right="0" w:firstLine="0"/>
      </w:pPr>
      <w:r>
        <w:t xml:space="preserve">Введ.   </w:t>
      </w:r>
    </w:p>
    <w:p w:rsidR="006B263B" w:rsidRDefault="00C1510F">
      <w:pPr>
        <w:ind w:left="708" w:right="0" w:firstLine="0"/>
      </w:pPr>
      <w:r>
        <w:t xml:space="preserve"> 2016-01-01. -  М.: Стандартинформ, 2014.-III, 48 с.</w:t>
      </w:r>
      <w:r>
        <w:rPr>
          <w:b/>
        </w:rPr>
        <w:t xml:space="preserve"> </w:t>
      </w:r>
    </w:p>
    <w:p w:rsidR="006B263B" w:rsidRDefault="00C1510F">
      <w:pPr>
        <w:numPr>
          <w:ilvl w:val="0"/>
          <w:numId w:val="18"/>
        </w:numPr>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2015-01-01. -  М.: Стандартинформ, 2014.-III, 10 с. </w:t>
      </w:r>
    </w:p>
    <w:p w:rsidR="006B263B" w:rsidRDefault="00C1510F">
      <w:pPr>
        <w:numPr>
          <w:ilvl w:val="0"/>
          <w:numId w:val="18"/>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18"/>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numPr>
          <w:ilvl w:val="0"/>
          <w:numId w:val="18"/>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w:t>
      </w:r>
    </w:p>
    <w:p w:rsidR="006B263B" w:rsidRDefault="00C1510F">
      <w:pPr>
        <w:ind w:left="7" w:right="0" w:firstLine="0"/>
      </w:pPr>
      <w:r>
        <w:t xml:space="preserve">Стандартинформ, 2014. – III, 11 с. </w:t>
      </w:r>
    </w:p>
    <w:p w:rsidR="006B263B" w:rsidRDefault="00C1510F">
      <w:pPr>
        <w:numPr>
          <w:ilvl w:val="0"/>
          <w:numId w:val="18"/>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18"/>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18"/>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hyperlink r:id="rId20">
        <w:r>
          <w:rPr>
            <w:color w:val="0000FF"/>
            <w:u w:val="single" w:color="0000FF"/>
          </w:rPr>
          <w:t>http://www.ohranatruda.ru/ot_biblio/normativ/data_normativ/46/46201/</w:t>
        </w:r>
      </w:hyperlink>
      <w:hyperlink r:id="rId21">
        <w:r>
          <w:rPr>
            <w:color w:val="365F91"/>
          </w:rPr>
          <w:t xml:space="preserve"> </w:t>
        </w:r>
      </w:hyperlink>
    </w:p>
    <w:p w:rsidR="006B263B" w:rsidRDefault="00C1510F">
      <w:pPr>
        <w:numPr>
          <w:ilvl w:val="0"/>
          <w:numId w:val="18"/>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0"/>
          <w:numId w:val="18"/>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w:t>
      </w:r>
    </w:p>
    <w:p w:rsidR="006B263B" w:rsidRDefault="00C1510F">
      <w:pPr>
        <w:spacing w:after="31" w:line="250" w:lineRule="auto"/>
        <w:ind w:left="708" w:right="0" w:hanging="708"/>
        <w:jc w:val="left"/>
      </w:pPr>
      <w:r>
        <w:t xml:space="preserve">государственного санитарного врача РФ от 20 августа 2002 г. № 27 </w:t>
      </w:r>
      <w:hyperlink r:id="rId22">
        <w:r>
          <w:rPr>
            <w:color w:val="0000FF"/>
            <w:u w:val="single" w:color="0000FF"/>
          </w:rPr>
          <w:t>http://www.ohranatruda.ru/ot_biblio/normativ/data_normativ/46/46201/</w:t>
        </w:r>
      </w:hyperlink>
      <w:hyperlink r:id="rId23">
        <w:r>
          <w:rPr>
            <w:color w:val="365F91"/>
          </w:rPr>
          <w:t xml:space="preserve"> </w:t>
        </w:r>
      </w:hyperlink>
    </w:p>
    <w:p w:rsidR="006B263B" w:rsidRDefault="00C1510F">
      <w:pPr>
        <w:numPr>
          <w:ilvl w:val="0"/>
          <w:numId w:val="18"/>
        </w:numPr>
        <w:ind w:right="0"/>
      </w:pPr>
      <w:r>
        <w:t xml:space="preserve">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 </w:t>
      </w:r>
    </w:p>
    <w:p w:rsidR="006B263B" w:rsidRDefault="005219CD">
      <w:pPr>
        <w:spacing w:after="35" w:line="250" w:lineRule="auto"/>
        <w:ind w:left="703" w:right="0" w:hanging="10"/>
        <w:jc w:val="left"/>
      </w:pPr>
      <w:hyperlink r:id="rId24">
        <w:r w:rsidR="00C1510F">
          <w:rPr>
            <w:color w:val="0000FF"/>
            <w:u w:val="single" w:color="0000FF"/>
          </w:rPr>
          <w:t>http://ohranatruda.ru/ot_biblio/normativ/data_normativ/9/9744/</w:t>
        </w:r>
      </w:hyperlink>
      <w:hyperlink r:id="rId25">
        <w:r w:rsidR="00C1510F">
          <w:rPr>
            <w:color w:val="0000FF"/>
          </w:rPr>
          <w:t xml:space="preserve"> </w:t>
        </w:r>
      </w:hyperlink>
    </w:p>
    <w:p w:rsidR="006B263B" w:rsidRDefault="00C1510F">
      <w:pPr>
        <w:numPr>
          <w:ilvl w:val="0"/>
          <w:numId w:val="19"/>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0"/>
          <w:numId w:val="19"/>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0"/>
          <w:numId w:val="19"/>
        </w:numPr>
        <w:ind w:right="0"/>
      </w:pPr>
      <w:r>
        <w:t xml:space="preserve">Профессиональный стандарт «Кондитер/Шоколатье».  </w:t>
      </w:r>
    </w:p>
    <w:p w:rsidR="006B263B" w:rsidRDefault="00C1510F">
      <w:pPr>
        <w:spacing w:after="25"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Основные: </w:t>
      </w:r>
    </w:p>
    <w:p w:rsidR="006B263B" w:rsidRDefault="00C1510F">
      <w:pPr>
        <w:numPr>
          <w:ilvl w:val="0"/>
          <w:numId w:val="20"/>
        </w:numPr>
        <w:ind w:right="0"/>
      </w:pPr>
      <w:r>
        <w:t xml:space="preserve">Мармузова Л.В. Основы микробиологии, санитарии и гигиены в пищевом производстве: учебник для нач. проф. образования/ Мармузова Л.В. -3-е перераб. и допол..   - </w:t>
      </w:r>
    </w:p>
    <w:p w:rsidR="006B263B" w:rsidRDefault="00C1510F">
      <w:pPr>
        <w:ind w:left="7" w:right="0" w:firstLine="0"/>
      </w:pPr>
      <w:r>
        <w:t xml:space="preserve">М.:  Изд.центр «Академия», 2013 г.160с </w:t>
      </w:r>
    </w:p>
    <w:p w:rsidR="006B263B" w:rsidRDefault="00C1510F">
      <w:pPr>
        <w:numPr>
          <w:ilvl w:val="0"/>
          <w:numId w:val="20"/>
        </w:numPr>
        <w:ind w:right="0"/>
      </w:pPr>
      <w:r>
        <w:t xml:space="preserve">Матюхина З.П. Основы физиологии питания, гигиена и санитария. учебник для сред. </w:t>
      </w:r>
    </w:p>
    <w:p w:rsidR="006B263B" w:rsidRDefault="00C1510F">
      <w:pPr>
        <w:ind w:left="7" w:right="0" w:firstLine="0"/>
      </w:pPr>
      <w:r>
        <w:t xml:space="preserve">проф. образования М.: ИРПО; Изд.центр «Академия», 2013г.256 с </w:t>
      </w:r>
    </w:p>
    <w:p w:rsidR="006B263B" w:rsidRDefault="00C1510F">
      <w:pPr>
        <w:numPr>
          <w:ilvl w:val="0"/>
          <w:numId w:val="20"/>
        </w:numPr>
        <w:ind w:right="0"/>
      </w:pPr>
      <w:r>
        <w:t xml:space="preserve">Мартинчик А.Н. «Физиология  питания, санитария  и гигиена», учебник для сред.проф. образования - М, «Академия», 2011г.192с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Дополнительные источники: </w:t>
      </w:r>
    </w:p>
    <w:p w:rsidR="006B263B" w:rsidRDefault="00C1510F">
      <w:pPr>
        <w:numPr>
          <w:ilvl w:val="0"/>
          <w:numId w:val="21"/>
        </w:numPr>
        <w:ind w:right="0"/>
      </w:pPr>
      <w:r>
        <w:t>Малыгина В.Ф., Рубина В.А. Основы физиологии питания, гигиена и санитария, -</w:t>
      </w:r>
    </w:p>
    <w:p w:rsidR="006B263B" w:rsidRDefault="00C1510F">
      <w:pPr>
        <w:ind w:left="7" w:right="0" w:firstLine="0"/>
      </w:pPr>
      <w:r>
        <w:t xml:space="preserve">М.: Экономика, 2008г  376с </w:t>
      </w:r>
    </w:p>
    <w:p w:rsidR="006B263B" w:rsidRDefault="00C1510F">
      <w:pPr>
        <w:numPr>
          <w:ilvl w:val="0"/>
          <w:numId w:val="21"/>
        </w:numPr>
        <w:ind w:right="0"/>
      </w:pPr>
      <w:r>
        <w:t xml:space="preserve">Азаров В.Н. Основы микробиологии и санитарии. - М.: Экономика, 2008.,206с </w:t>
      </w:r>
    </w:p>
    <w:p w:rsidR="006B263B" w:rsidRDefault="00C1510F">
      <w:pPr>
        <w:numPr>
          <w:ilvl w:val="0"/>
          <w:numId w:val="21"/>
        </w:numPr>
        <w:ind w:right="0"/>
      </w:pPr>
      <w:r>
        <w:t xml:space="preserve">Сборник рецептур мучных кондитерских и булочных изделий для предприятий общественного питания. -М.: Экономика, 2010г.,720с </w:t>
      </w:r>
    </w:p>
    <w:p w:rsidR="006B263B" w:rsidRDefault="00C1510F">
      <w:pPr>
        <w:numPr>
          <w:ilvl w:val="0"/>
          <w:numId w:val="21"/>
        </w:numPr>
        <w:ind w:right="0"/>
      </w:pPr>
      <w:r>
        <w:t xml:space="preserve">Аношина О.М. и др. Лабораторный практикум по общей и специальной </w:t>
      </w:r>
    </w:p>
    <w:p w:rsidR="006B263B" w:rsidRDefault="00C1510F">
      <w:pPr>
        <w:ind w:left="7" w:right="0" w:firstLine="0"/>
      </w:pPr>
      <w:r>
        <w:t>технологии пищевых производств. – М.: КолосС, 2007г .,183с</w:t>
      </w:r>
      <w:r>
        <w:rPr>
          <w:b/>
        </w:rPr>
        <w:t xml:space="preserve"> </w:t>
      </w:r>
    </w:p>
    <w:p w:rsidR="006B263B" w:rsidRDefault="00C1510F">
      <w:pPr>
        <w:numPr>
          <w:ilvl w:val="0"/>
          <w:numId w:val="21"/>
        </w:numPr>
        <w:ind w:right="0"/>
      </w:pPr>
      <w:r>
        <w:t xml:space="preserve">«Товароведение и экспертиза продовольственных товаров» под.ред. проф. В.И. </w:t>
      </w:r>
    </w:p>
    <w:p w:rsidR="006B263B" w:rsidRDefault="00C1510F">
      <w:pPr>
        <w:ind w:left="7" w:right="0" w:firstLine="0"/>
      </w:pPr>
      <w:r>
        <w:t xml:space="preserve">Криштанович, Лаб. практикум, М.: Издательско-торговая корпорация «Дашков и К», </w:t>
      </w:r>
    </w:p>
    <w:p w:rsidR="006B263B" w:rsidRDefault="00C1510F">
      <w:pPr>
        <w:ind w:left="7" w:right="0" w:firstLine="0"/>
      </w:pPr>
      <w:r>
        <w:t>2009г.,346с.</w:t>
      </w:r>
      <w:r>
        <w:rPr>
          <w:b/>
        </w:rPr>
        <w:t xml:space="preserve"> </w:t>
      </w:r>
    </w:p>
    <w:p w:rsidR="006B263B" w:rsidRDefault="00C1510F">
      <w:pPr>
        <w:numPr>
          <w:ilvl w:val="0"/>
          <w:numId w:val="21"/>
        </w:numPr>
        <w:ind w:right="0"/>
      </w:pPr>
      <w:r>
        <w:t>Скурихин И.М., Тутельян В.А. Таблицы химического состава и калорийности российских продуктов питания:  Справочник,  М.: ДеЛи, Агропромиздат, 2007г.,275с.</w:t>
      </w:r>
      <w:r>
        <w:rPr>
          <w:b/>
        </w:rPr>
        <w:t xml:space="preserve"> </w:t>
      </w:r>
    </w:p>
    <w:p w:rsidR="006B263B" w:rsidRDefault="00C1510F">
      <w:pPr>
        <w:spacing w:after="22" w:line="259" w:lineRule="auto"/>
        <w:ind w:left="708" w:right="0" w:firstLine="0"/>
        <w:jc w:val="left"/>
      </w:pPr>
      <w:r>
        <w:rPr>
          <w:b/>
        </w:rPr>
        <w:t xml:space="preserve"> </w:t>
      </w:r>
    </w:p>
    <w:p w:rsidR="006B263B" w:rsidRDefault="00C1510F">
      <w:pPr>
        <w:ind w:left="708" w:right="0" w:firstLine="0"/>
      </w:pPr>
      <w:r>
        <w:rPr>
          <w:b/>
        </w:rPr>
        <w:t xml:space="preserve">Интернет- ресурсы: </w:t>
      </w:r>
      <w:r>
        <w:t xml:space="preserve">1. Вестник индустрии питания [Электронный ресурс].–Режим доступа: </w:t>
      </w:r>
    </w:p>
    <w:p w:rsidR="006B263B" w:rsidRDefault="00C1510F">
      <w:pPr>
        <w:ind w:left="7" w:right="0" w:firstLine="0"/>
      </w:pPr>
      <w:r>
        <w:t xml:space="preserve">http://www.pitportal.ru/ </w:t>
      </w:r>
    </w:p>
    <w:p w:rsidR="006B263B" w:rsidRDefault="00C1510F">
      <w:pPr>
        <w:ind w:left="708" w:right="466" w:firstLine="0"/>
      </w:pPr>
      <w:r>
        <w:t xml:space="preserve">2. Всё о весе [Электронный ресурс]. – Режим доступа: www.vseovese.ru 3. Грамотей: электронная библиотека [Электронный ресурс]. – Режим доступа: www. </w:t>
      </w:r>
    </w:p>
    <w:p w:rsidR="006B263B" w:rsidRDefault="00C1510F">
      <w:pPr>
        <w:ind w:left="708" w:right="0" w:firstLine="0"/>
      </w:pPr>
      <w:r>
        <w:t xml:space="preserve">gramotey.com </w:t>
      </w:r>
    </w:p>
    <w:p w:rsidR="006B263B" w:rsidRDefault="00C1510F">
      <w:pPr>
        <w:numPr>
          <w:ilvl w:val="0"/>
          <w:numId w:val="22"/>
        </w:numPr>
        <w:ind w:left="1095" w:right="-1" w:hanging="477"/>
      </w:pPr>
      <w:r>
        <w:t xml:space="preserve">Каталог </w:t>
      </w:r>
      <w:r>
        <w:tab/>
        <w:t xml:space="preserve">бесплатных </w:t>
      </w:r>
      <w:r>
        <w:tab/>
        <w:t xml:space="preserve">статей </w:t>
      </w:r>
      <w:r>
        <w:tab/>
        <w:t xml:space="preserve">[Электронный </w:t>
      </w:r>
      <w:r>
        <w:tab/>
        <w:t xml:space="preserve">ресурс]. </w:t>
      </w:r>
      <w:r>
        <w:tab/>
        <w:t xml:space="preserve">– </w:t>
      </w:r>
      <w:r>
        <w:tab/>
        <w:t xml:space="preserve">Режим </w:t>
      </w:r>
      <w:r>
        <w:tab/>
        <w:t xml:space="preserve">доступа: </w:t>
      </w:r>
    </w:p>
    <w:p w:rsidR="006B263B" w:rsidRDefault="00C1510F">
      <w:pPr>
        <w:ind w:left="7" w:right="0" w:firstLine="0"/>
      </w:pPr>
      <w:r>
        <w:t xml:space="preserve">www.rusarticles.com </w:t>
      </w:r>
    </w:p>
    <w:p w:rsidR="006B263B" w:rsidRDefault="00C1510F">
      <w:pPr>
        <w:numPr>
          <w:ilvl w:val="0"/>
          <w:numId w:val="22"/>
        </w:numPr>
        <w:spacing w:after="14" w:line="269" w:lineRule="auto"/>
        <w:ind w:left="1095" w:right="-1" w:hanging="477"/>
      </w:pPr>
      <w:r>
        <w:t xml:space="preserve">Каталог ГОСТов [Электронный ресурс]. – Режим доступа: www.gost.prototypes.ru 6. Либрусек: электронная библиотека [Электронный ресурс]. – Режим доступа: </w:t>
      </w:r>
    </w:p>
    <w:p w:rsidR="006B263B" w:rsidRDefault="00C1510F">
      <w:pPr>
        <w:ind w:left="7" w:right="0" w:firstLine="0"/>
      </w:pPr>
      <w:r>
        <w:t xml:space="preserve">www.lib.rus </w:t>
      </w:r>
    </w:p>
    <w:p w:rsidR="006B263B" w:rsidRDefault="00C1510F">
      <w:pPr>
        <w:ind w:left="708" w:right="128" w:firstLine="0"/>
      </w:pPr>
      <w:r>
        <w:t xml:space="preserve">7. Медицинский портал [Электронный ресурс]. – Режим доступа: www.meduniver.com 8. Открытый портал по стандартизации [Электронный ресурс]. – Режим доступа: </w:t>
      </w:r>
    </w:p>
    <w:p w:rsidR="006B263B" w:rsidRDefault="00C1510F">
      <w:pPr>
        <w:ind w:left="708" w:right="0" w:firstLine="0"/>
      </w:pPr>
      <w:r>
        <w:t xml:space="preserve">www.standard.ru 9. Центр ресторанного партнёрства для профессионалов HoReCa [Электронный ресурс]. </w:t>
      </w:r>
    </w:p>
    <w:p w:rsidR="006B263B" w:rsidRDefault="00C1510F">
      <w:pPr>
        <w:ind w:left="715" w:right="5031" w:hanging="708"/>
      </w:pPr>
      <w:r>
        <w:t xml:space="preserve">– Ре" жим доступа: http://www.creative"chef.ru/ </w:t>
      </w:r>
    </w:p>
    <w:p w:rsidR="006B263B" w:rsidRDefault="00C1510F">
      <w:pPr>
        <w:ind w:left="708" w:right="0" w:firstLine="0"/>
      </w:pPr>
      <w:r>
        <w:t xml:space="preserve">10. Fictionbook.lib [Электронный ресурс]. – Режим доступа: www.fictionbook.ru </w:t>
      </w:r>
    </w:p>
    <w:p w:rsidR="006B263B" w:rsidRDefault="00C1510F">
      <w:pPr>
        <w:spacing w:after="2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spacing w:after="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ind w:left="7" w:right="0"/>
      </w:pPr>
      <w:r>
        <w:t xml:space="preserve">Реализация программы дисциплины предусматривает выполнение обучающимися заданий для лабораторных и практических занятий,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w:t>
      </w:r>
    </w:p>
    <w:p w:rsidR="006B263B" w:rsidRDefault="00C1510F">
      <w:pPr>
        <w:ind w:left="7" w:right="0"/>
      </w:pPr>
      <w:r>
        <w:t>По дисциплине предусмотрена самостоятельная работа, направленная на закрепление знаний, освоение умений, формирование общих и профессиональных компетенций обучающихся. Самостоятельная работа должна сопровождаться методическим обеспечением и обоснованием времени, затрачиваемым на её выполнение. В процессе самостоятельной работы предусматривается 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можно осуществлять в форме различных видов опросов (на занятиях и во время инструктажа перед лабораторными и практическими занятиями), контрольных работ, различных форм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самостоятельной работе.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Завершается освоение программы в рамках промежуточной аттестации экзаменом или дифференцированным зачётом, включающим как оценку теоретических знаний, так и практических умений.  </w:t>
      </w:r>
    </w:p>
    <w:p w:rsidR="006B263B" w:rsidRDefault="00C1510F">
      <w:pPr>
        <w:ind w:left="7" w:right="0"/>
      </w:pPr>
      <w:r>
        <w:t xml:space="preserve">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421" w:lineRule="auto"/>
        <w:ind w:left="0" w:right="9857" w:firstLine="0"/>
        <w:jc w:val="left"/>
      </w:pPr>
      <w:r>
        <w:rPr>
          <w:i/>
          <w:sz w:val="28"/>
        </w:rPr>
        <w:t xml:space="preserve">  </w:t>
      </w:r>
    </w:p>
    <w:p w:rsidR="006B263B" w:rsidRDefault="00C1510F">
      <w:pPr>
        <w:pStyle w:val="3"/>
        <w:spacing w:after="65"/>
        <w:ind w:left="968" w:firstLine="0"/>
        <w:jc w:val="left"/>
      </w:pPr>
      <w:r>
        <w:rPr>
          <w:i/>
          <w:sz w:val="28"/>
        </w:rPr>
        <w:t xml:space="preserve">4. КОНТРОЛЬ И ОЦЕНКА РЕЗУЛЬТАТОВ ОСВОЕНИЯ УЧЕБНОЙ </w:t>
      </w:r>
    </w:p>
    <w:p w:rsidR="006B263B" w:rsidRDefault="00C1510F">
      <w:pPr>
        <w:spacing w:after="0" w:line="259" w:lineRule="auto"/>
        <w:ind w:left="579" w:right="0" w:hanging="10"/>
        <w:jc w:val="center"/>
      </w:pPr>
      <w:r>
        <w:rPr>
          <w:b/>
          <w:i/>
          <w:sz w:val="28"/>
        </w:rPr>
        <w:t xml:space="preserve">ДИСЦИПЛИНЫ </w:t>
      </w:r>
    </w:p>
    <w:tbl>
      <w:tblPr>
        <w:tblStyle w:val="TableGrid"/>
        <w:tblW w:w="10032" w:type="dxa"/>
        <w:tblInd w:w="2" w:type="dxa"/>
        <w:tblCellMar>
          <w:top w:w="7" w:type="dxa"/>
          <w:left w:w="106" w:type="dxa"/>
        </w:tblCellMar>
        <w:tblLook w:val="04A0" w:firstRow="1" w:lastRow="0" w:firstColumn="1" w:lastColumn="0" w:noHBand="0" w:noVBand="1"/>
      </w:tblPr>
      <w:tblGrid>
        <w:gridCol w:w="3344"/>
        <w:gridCol w:w="3344"/>
        <w:gridCol w:w="3344"/>
      </w:tblGrid>
      <w:tr w:rsidR="006B263B">
        <w:trPr>
          <w:trHeight w:val="288"/>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Результаты обучения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Критерии оценки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Формы и методы оценки </w:t>
            </w:r>
          </w:p>
        </w:tc>
      </w:tr>
      <w:tr w:rsidR="006B263B">
        <w:trPr>
          <w:trHeight w:val="13257"/>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основные понятия и термины микробиологии; </w:t>
            </w:r>
          </w:p>
          <w:p w:rsidR="006B263B" w:rsidRDefault="00C1510F">
            <w:pPr>
              <w:spacing w:after="0" w:line="269" w:lineRule="auto"/>
              <w:ind w:left="0" w:right="57" w:firstLine="0"/>
              <w:jc w:val="left"/>
            </w:pPr>
            <w:r>
              <w:t xml:space="preserve">основные </w:t>
            </w:r>
            <w:r>
              <w:tab/>
              <w:t xml:space="preserve">группы микроорганизмов,  микробиологию </w:t>
            </w:r>
            <w:r>
              <w:tab/>
              <w:t xml:space="preserve">основных пищевых продуктов; основные пищевые инфекции и пищевые отравления; </w:t>
            </w:r>
          </w:p>
          <w:p w:rsidR="006B263B" w:rsidRDefault="00C1510F">
            <w:pPr>
              <w:tabs>
                <w:tab w:val="right" w:pos="3239"/>
              </w:tabs>
              <w:spacing w:after="0" w:line="259" w:lineRule="auto"/>
              <w:ind w:left="0" w:right="0" w:firstLine="0"/>
              <w:jc w:val="left"/>
            </w:pPr>
            <w:r>
              <w:t xml:space="preserve">возможные </w:t>
            </w:r>
            <w:r>
              <w:tab/>
              <w:t xml:space="preserve">источники </w:t>
            </w:r>
          </w:p>
          <w:p w:rsidR="006B263B" w:rsidRDefault="00C1510F">
            <w:pPr>
              <w:spacing w:after="0" w:line="251" w:lineRule="auto"/>
              <w:ind w:left="0" w:right="112" w:firstLine="0"/>
            </w:pPr>
            <w:r>
              <w:t xml:space="preserve">микробиологического загрязнения в процессе производства кулинарной продукции; </w:t>
            </w:r>
          </w:p>
          <w:p w:rsidR="006B263B" w:rsidRDefault="00C1510F">
            <w:pPr>
              <w:spacing w:after="45" w:line="238" w:lineRule="auto"/>
              <w:ind w:left="0" w:right="0" w:firstLine="0"/>
            </w:pPr>
            <w:r>
              <w:t xml:space="preserve">методы предотвращения порчи сырья и готовой </w:t>
            </w:r>
          </w:p>
          <w:p w:rsidR="006B263B" w:rsidRDefault="00C1510F">
            <w:pPr>
              <w:spacing w:after="0" w:line="259" w:lineRule="auto"/>
              <w:ind w:left="0" w:right="0" w:firstLine="0"/>
              <w:jc w:val="left"/>
            </w:pPr>
            <w:r>
              <w:t xml:space="preserve">продукции; </w:t>
            </w:r>
          </w:p>
          <w:p w:rsidR="006B263B" w:rsidRDefault="00C1510F">
            <w:pPr>
              <w:spacing w:after="44" w:line="238" w:lineRule="auto"/>
              <w:ind w:left="0" w:right="0" w:firstLine="0"/>
            </w:pPr>
            <w:r>
              <w:t xml:space="preserve">правила личной гигиены работников организации </w:t>
            </w:r>
          </w:p>
          <w:p w:rsidR="006B263B" w:rsidRDefault="00C1510F">
            <w:pPr>
              <w:spacing w:after="5" w:line="259" w:lineRule="auto"/>
              <w:ind w:left="0" w:right="0" w:firstLine="0"/>
              <w:jc w:val="left"/>
            </w:pPr>
            <w:r>
              <w:t xml:space="preserve">питания; </w:t>
            </w:r>
          </w:p>
          <w:p w:rsidR="006B263B" w:rsidRDefault="00C1510F">
            <w:pPr>
              <w:spacing w:after="1" w:line="263" w:lineRule="auto"/>
              <w:ind w:left="0" w:right="0" w:firstLine="0"/>
              <w:jc w:val="left"/>
            </w:pPr>
            <w:r>
              <w:t xml:space="preserve">классификацию </w:t>
            </w:r>
            <w:r>
              <w:tab/>
              <w:t xml:space="preserve">моющих средств, </w:t>
            </w:r>
            <w:r>
              <w:tab/>
              <w:t xml:space="preserve">правила </w:t>
            </w:r>
            <w:r>
              <w:tab/>
              <w:t xml:space="preserve">их применения, условия и сроки хранения; </w:t>
            </w:r>
          </w:p>
          <w:p w:rsidR="006B263B" w:rsidRDefault="00C1510F">
            <w:pPr>
              <w:spacing w:after="0" w:line="276" w:lineRule="auto"/>
              <w:ind w:left="0" w:right="0" w:firstLine="0"/>
              <w:jc w:val="left"/>
            </w:pPr>
            <w:r>
              <w:t xml:space="preserve">правила </w:t>
            </w:r>
            <w:r>
              <w:tab/>
              <w:t xml:space="preserve">проведения дезинфекции, </w:t>
            </w:r>
            <w:r>
              <w:tab/>
              <w:t xml:space="preserve">дезинсекции, дератизации; </w:t>
            </w:r>
          </w:p>
          <w:p w:rsidR="006B263B" w:rsidRDefault="00C1510F">
            <w:pPr>
              <w:spacing w:after="45" w:line="238" w:lineRule="auto"/>
              <w:ind w:left="0" w:right="0" w:firstLine="0"/>
            </w:pPr>
            <w:r>
              <w:t xml:space="preserve">пищевые вещества и их значение для организма </w:t>
            </w:r>
          </w:p>
          <w:p w:rsidR="006B263B" w:rsidRDefault="00C1510F">
            <w:pPr>
              <w:spacing w:after="0" w:line="259" w:lineRule="auto"/>
              <w:ind w:left="0" w:right="0" w:firstLine="0"/>
              <w:jc w:val="left"/>
            </w:pPr>
            <w:r>
              <w:t xml:space="preserve">человека; </w:t>
            </w:r>
          </w:p>
          <w:p w:rsidR="006B263B" w:rsidRDefault="00C1510F">
            <w:pPr>
              <w:spacing w:after="45" w:line="238" w:lineRule="auto"/>
              <w:ind w:left="0" w:right="0" w:firstLine="0"/>
            </w:pPr>
            <w:r>
              <w:t xml:space="preserve">суточную норму потребности человека в питательных </w:t>
            </w:r>
          </w:p>
          <w:p w:rsidR="006B263B" w:rsidRDefault="00C1510F">
            <w:pPr>
              <w:spacing w:after="0" w:line="259" w:lineRule="auto"/>
              <w:ind w:left="0" w:right="0" w:firstLine="0"/>
              <w:jc w:val="left"/>
            </w:pPr>
            <w:r>
              <w:t xml:space="preserve">веществах; </w:t>
            </w:r>
          </w:p>
          <w:p w:rsidR="006B263B" w:rsidRDefault="00C1510F">
            <w:pPr>
              <w:spacing w:after="0" w:line="278" w:lineRule="auto"/>
              <w:ind w:left="0" w:right="0" w:firstLine="0"/>
              <w:jc w:val="left"/>
            </w:pPr>
            <w:r>
              <w:t xml:space="preserve">основные процессы обмена веществ в организме; </w:t>
            </w:r>
          </w:p>
          <w:p w:rsidR="006B263B" w:rsidRDefault="00C1510F">
            <w:pPr>
              <w:spacing w:after="0" w:line="260" w:lineRule="auto"/>
              <w:ind w:left="0" w:right="52" w:firstLine="0"/>
              <w:jc w:val="left"/>
            </w:pPr>
            <w:r>
              <w:t xml:space="preserve">суточный расход энергии; состав, </w:t>
            </w:r>
            <w:r>
              <w:tab/>
              <w:t xml:space="preserve">физиологическое значение, энергетическую и пищевую ценность различных продуктов питания; физико-химические изменения пищи в процессе пищеварения; </w:t>
            </w:r>
          </w:p>
          <w:p w:rsidR="006B263B" w:rsidRDefault="00C1510F">
            <w:pPr>
              <w:spacing w:after="0" w:line="278" w:lineRule="auto"/>
              <w:ind w:left="0" w:right="0" w:firstLine="0"/>
            </w:pPr>
            <w:r>
              <w:t xml:space="preserve">усвояемость пищи, влияющие на нее факторы; </w:t>
            </w:r>
          </w:p>
          <w:p w:rsidR="006B263B" w:rsidRDefault="00C1510F">
            <w:pPr>
              <w:tabs>
                <w:tab w:val="center" w:pos="1379"/>
                <w:tab w:val="right" w:pos="3239"/>
              </w:tabs>
              <w:spacing w:after="0" w:line="259" w:lineRule="auto"/>
              <w:ind w:left="0" w:right="0" w:firstLine="0"/>
              <w:jc w:val="left"/>
            </w:pPr>
            <w:r>
              <w:t xml:space="preserve">нормы </w:t>
            </w:r>
            <w:r>
              <w:tab/>
              <w:t xml:space="preserve">и </w:t>
            </w:r>
            <w:r>
              <w:tab/>
              <w:t xml:space="preserve">принципы </w:t>
            </w:r>
          </w:p>
          <w:p w:rsidR="006B263B" w:rsidRDefault="00C1510F">
            <w:pPr>
              <w:spacing w:after="0" w:line="259" w:lineRule="auto"/>
              <w:ind w:left="0" w:right="111" w:firstLine="0"/>
            </w:pPr>
            <w:r>
              <w:t xml:space="preserve">рационального сбалансированного питания для различных групп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76" w:lineRule="auto"/>
              <w:ind w:left="2" w:right="0" w:firstLine="0"/>
              <w:jc w:val="left"/>
            </w:pPr>
            <w:r>
              <w:t xml:space="preserve">Не менее 75% правильных ответов. </w:t>
            </w:r>
          </w:p>
          <w:p w:rsidR="006B263B" w:rsidRDefault="00C1510F">
            <w:pPr>
              <w:spacing w:after="0" w:line="259" w:lineRule="auto"/>
              <w:ind w:left="2" w:right="0" w:firstLine="0"/>
              <w:jc w:val="left"/>
            </w:pPr>
            <w:r>
              <w:t xml:space="preserve"> </w:t>
            </w:r>
          </w:p>
          <w:p w:rsidR="006B263B" w:rsidRDefault="00C1510F">
            <w:pPr>
              <w:spacing w:after="38" w:line="245" w:lineRule="auto"/>
              <w:ind w:left="2" w:right="72" w:firstLine="0"/>
              <w:jc w:val="left"/>
            </w:pPr>
            <w: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Не менее 75% правильных ответов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2" w:right="669" w:firstLine="0"/>
            </w:pPr>
            <w:r>
              <w:rPr>
                <w:b/>
              </w:rPr>
              <w:t xml:space="preserve">Текущий контроль при проведении: </w:t>
            </w:r>
          </w:p>
          <w:p w:rsidR="006B263B" w:rsidRDefault="00C1510F">
            <w:pPr>
              <w:spacing w:after="0" w:line="259" w:lineRule="auto"/>
              <w:ind w:left="2" w:right="0" w:firstLine="0"/>
            </w:pP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47" w:line="238" w:lineRule="auto"/>
              <w:ind w:left="2" w:right="69"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26" w:line="259" w:lineRule="auto"/>
              <w:ind w:left="2" w:right="0" w:firstLine="0"/>
              <w:jc w:val="left"/>
            </w:pPr>
            <w:r>
              <w:rPr>
                <w:b/>
              </w:rPr>
              <w:t xml:space="preserve"> </w:t>
            </w:r>
          </w:p>
          <w:p w:rsidR="006B263B" w:rsidRDefault="00C1510F">
            <w:pPr>
              <w:spacing w:after="21" w:line="257" w:lineRule="auto"/>
              <w:ind w:left="2" w:right="24" w:firstLine="0"/>
              <w:jc w:val="left"/>
            </w:pPr>
            <w:r>
              <w:rPr>
                <w:b/>
              </w:rPr>
              <w:t>Промежуточная аттестация</w:t>
            </w:r>
            <w:r>
              <w:t xml:space="preserve"> в форме дифференцированного зачета/ экзамена по МДК в виде:  -письменных/ устных ответов,  </w:t>
            </w:r>
          </w:p>
          <w:p w:rsidR="006B263B" w:rsidRDefault="00C1510F">
            <w:pPr>
              <w:spacing w:after="0" w:line="259" w:lineRule="auto"/>
              <w:ind w:left="2" w:right="0" w:firstLine="0"/>
              <w:jc w:val="left"/>
            </w:pPr>
            <w:r>
              <w:t xml:space="preserve">-тестирования.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t xml:space="preserve"> </w:t>
            </w:r>
          </w:p>
        </w:tc>
      </w:tr>
      <w:tr w:rsidR="006B263B">
        <w:trPr>
          <w:trHeight w:val="1668"/>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jc w:val="left"/>
            </w:pPr>
            <w:r>
              <w:t xml:space="preserve">населения; назначение </w:t>
            </w:r>
            <w:r>
              <w:tab/>
              <w:t xml:space="preserve">диетического (лечебного) </w:t>
            </w:r>
            <w:r>
              <w:tab/>
              <w:t xml:space="preserve">питания, характеристику диет; методики составления рационов питания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3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395"/>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565"/>
              </w:tabs>
              <w:spacing w:after="0" w:line="259" w:lineRule="auto"/>
              <w:ind w:left="0" w:right="0" w:firstLine="0"/>
              <w:jc w:val="left"/>
            </w:pPr>
            <w:r>
              <w:t xml:space="preserve">соблюдать </w:t>
            </w:r>
            <w:r>
              <w:tab/>
              <w:t>санитарно-</w:t>
            </w:r>
          </w:p>
          <w:p w:rsidR="006B263B" w:rsidRDefault="00C1510F">
            <w:pPr>
              <w:spacing w:after="0" w:line="261" w:lineRule="auto"/>
              <w:ind w:left="0" w:right="0" w:firstLine="0"/>
              <w:jc w:val="left"/>
            </w:pPr>
            <w:r>
              <w:t xml:space="preserve">эпидемиологические требования </w:t>
            </w:r>
            <w:r>
              <w:tab/>
              <w:t xml:space="preserve">к </w:t>
            </w:r>
            <w:r>
              <w:tab/>
              <w:t xml:space="preserve">процессам производства и реализации блюд, кулинарных, мучных, кондитерских </w:t>
            </w:r>
            <w:r>
              <w:tab/>
              <w:t xml:space="preserve">изделий, закусок, напитков; </w:t>
            </w:r>
          </w:p>
          <w:p w:rsidR="006B263B" w:rsidRDefault="00C1510F">
            <w:pPr>
              <w:spacing w:after="32" w:line="248" w:lineRule="auto"/>
              <w:ind w:left="0" w:right="60" w:firstLine="0"/>
            </w:pPr>
            <w:r>
              <w:t xml:space="preserve">обеспечивать выполнение требований системы анализа, оценки и управления опасными факторами (НАССР) при выполнении </w:t>
            </w:r>
          </w:p>
          <w:p w:rsidR="006B263B" w:rsidRDefault="00C1510F">
            <w:pPr>
              <w:spacing w:after="5" w:line="259" w:lineRule="auto"/>
              <w:ind w:left="0" w:right="0" w:firstLine="0"/>
              <w:jc w:val="left"/>
            </w:pPr>
            <w:r>
              <w:t xml:space="preserve">работ; </w:t>
            </w:r>
          </w:p>
          <w:p w:rsidR="006B263B" w:rsidRDefault="00C1510F">
            <w:pPr>
              <w:spacing w:after="0" w:line="256" w:lineRule="auto"/>
              <w:ind w:left="0" w:right="58" w:firstLine="0"/>
              <w:jc w:val="left"/>
            </w:pPr>
            <w:r>
              <w:t xml:space="preserve">производить </w:t>
            </w:r>
            <w:r>
              <w:tab/>
              <w:t xml:space="preserve">санитарную обработку </w:t>
            </w:r>
            <w:r>
              <w:tab/>
              <w:t xml:space="preserve">оборудования </w:t>
            </w:r>
            <w:r>
              <w:tab/>
              <w:t xml:space="preserve">и инвентаря, готовить растворы дезинфицирующих и моющих средств; проводить органолептическую </w:t>
            </w:r>
            <w:r>
              <w:tab/>
              <w:t xml:space="preserve">оценку безопасности пищевого сырья и продуктов; </w:t>
            </w:r>
          </w:p>
          <w:p w:rsidR="006B263B" w:rsidRDefault="00C1510F">
            <w:pPr>
              <w:spacing w:after="15" w:line="265" w:lineRule="auto"/>
              <w:ind w:left="0" w:right="61" w:firstLine="0"/>
            </w:pPr>
            <w:r>
              <w:t xml:space="preserve">рассчитывать энергетическую ценность блюд; составлять рационы питания для различных категорий </w:t>
            </w:r>
          </w:p>
          <w:p w:rsidR="006B263B" w:rsidRDefault="00C1510F">
            <w:pPr>
              <w:spacing w:after="0" w:line="259" w:lineRule="auto"/>
              <w:ind w:left="0" w:right="0" w:firstLine="0"/>
              <w:jc w:val="left"/>
            </w:pPr>
            <w:r>
              <w:t xml:space="preserve">потребителей; </w:t>
            </w:r>
          </w:p>
          <w:p w:rsidR="006B263B" w:rsidRDefault="00C1510F">
            <w:pPr>
              <w:spacing w:after="0" w:line="259" w:lineRule="auto"/>
              <w:ind w:left="0" w:right="0" w:firstLine="0"/>
              <w:jc w:val="left"/>
            </w:pPr>
            <w:r>
              <w:rPr>
                <w:i/>
              </w:rPr>
              <w:t xml:space="preserve">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48" w:lineRule="auto"/>
              <w:ind w:left="2" w:right="28" w:firstLine="0"/>
              <w:jc w:val="left"/>
            </w:pPr>
            <w: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33" w:line="248" w:lineRule="auto"/>
              <w:ind w:left="2" w:right="35"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2" w:right="0" w:firstLine="0"/>
              <w:jc w:val="left"/>
            </w:pPr>
            <w:r>
              <w:t xml:space="preserve">-Точность оценки </w:t>
            </w:r>
          </w:p>
          <w:p w:rsidR="006B263B" w:rsidRDefault="00C1510F">
            <w:pPr>
              <w:spacing w:after="0" w:line="278" w:lineRule="auto"/>
              <w:ind w:left="2" w:right="265" w:firstLine="0"/>
            </w:pPr>
            <w:r>
              <w:t xml:space="preserve">-Соответствие требованиям инструкций, регламентов  -Рациональность действий и </w:t>
            </w:r>
          </w:p>
          <w:p w:rsidR="006B263B" w:rsidRDefault="00C1510F">
            <w:pPr>
              <w:spacing w:after="0" w:line="259" w:lineRule="auto"/>
              <w:ind w:left="2" w:right="0" w:firstLine="0"/>
              <w:jc w:val="left"/>
            </w:pPr>
            <w:r>
              <w:t xml:space="preserve">т.д.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32" w:line="248" w:lineRule="auto"/>
              <w:ind w:left="2" w:right="35"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2" w:right="0" w:firstLine="0"/>
              <w:jc w:val="left"/>
            </w:pPr>
            <w:r>
              <w:t xml:space="preserve">-Точность оценки </w:t>
            </w:r>
          </w:p>
          <w:p w:rsidR="006B263B" w:rsidRDefault="00C1510F">
            <w:pPr>
              <w:spacing w:after="2" w:line="276" w:lineRule="auto"/>
              <w:ind w:left="2" w:right="0" w:firstLine="0"/>
              <w:jc w:val="left"/>
            </w:pPr>
            <w:r>
              <w:t xml:space="preserve">-Соответствие требованиям инструкций, регламентов  </w:t>
            </w:r>
          </w:p>
          <w:p w:rsidR="006B263B" w:rsidRDefault="00C1510F">
            <w:pPr>
              <w:spacing w:after="16" w:line="259" w:lineRule="auto"/>
              <w:ind w:left="2" w:right="0" w:firstLine="0"/>
              <w:jc w:val="left"/>
            </w:pPr>
            <w:r>
              <w:t xml:space="preserve">-Рациональность действий и </w:t>
            </w:r>
          </w:p>
          <w:p w:rsidR="006B263B" w:rsidRDefault="00C1510F">
            <w:pPr>
              <w:spacing w:after="0" w:line="259" w:lineRule="auto"/>
              <w:ind w:left="2" w:right="0" w:firstLine="0"/>
              <w:jc w:val="left"/>
            </w:pPr>
            <w:r>
              <w:t xml:space="preserve">т.д. </w:t>
            </w:r>
          </w:p>
          <w:p w:rsidR="006B263B" w:rsidRDefault="00C1510F">
            <w:pPr>
              <w:spacing w:after="0" w:line="259" w:lineRule="auto"/>
              <w:ind w:left="2" w:right="0" w:firstLine="0"/>
              <w:jc w:val="left"/>
            </w:pPr>
            <w:r>
              <w:t xml:space="preserve">Правильное выполнение заданий в полном объеме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5" w:lineRule="auto"/>
              <w:ind w:left="2" w:right="246" w:firstLine="0"/>
              <w:jc w:val="left"/>
            </w:pPr>
            <w:r>
              <w:rPr>
                <w:b/>
              </w:rPr>
              <w:t>Текущий контроль:</w:t>
            </w:r>
            <w:r>
              <w:t xml:space="preserve"> - защита отчетов по практическим/ лабораорным </w:t>
            </w:r>
          </w:p>
          <w:p w:rsidR="006B263B" w:rsidRDefault="00C1510F">
            <w:pPr>
              <w:spacing w:after="20" w:line="259" w:lineRule="auto"/>
              <w:ind w:left="2" w:right="0" w:firstLine="0"/>
              <w:jc w:val="left"/>
            </w:pPr>
            <w:r>
              <w:t xml:space="preserve">занятиям; </w:t>
            </w:r>
          </w:p>
          <w:p w:rsidR="006B263B" w:rsidRDefault="00C1510F">
            <w:pPr>
              <w:numPr>
                <w:ilvl w:val="0"/>
                <w:numId w:val="23"/>
              </w:numPr>
              <w:spacing w:after="45" w:line="238" w:lineRule="auto"/>
              <w:ind w:right="0" w:firstLine="0"/>
              <w:jc w:val="left"/>
            </w:pPr>
            <w:r>
              <w:t xml:space="preserve">оценка заданий для внеаудиторной </w:t>
            </w:r>
          </w:p>
          <w:p w:rsidR="006B263B" w:rsidRDefault="00C1510F">
            <w:pPr>
              <w:spacing w:after="0" w:line="259" w:lineRule="auto"/>
              <w:ind w:left="2" w:right="0" w:firstLine="0"/>
              <w:jc w:val="left"/>
            </w:pPr>
            <w:r>
              <w:t xml:space="preserve">(самостоятельной) работы </w:t>
            </w:r>
          </w:p>
          <w:p w:rsidR="006B263B" w:rsidRDefault="00C1510F">
            <w:pPr>
              <w:spacing w:after="0" w:line="259" w:lineRule="auto"/>
              <w:ind w:left="2" w:right="0" w:firstLine="0"/>
              <w:jc w:val="left"/>
            </w:pPr>
            <w:r>
              <w:t xml:space="preserve"> </w:t>
            </w:r>
          </w:p>
          <w:p w:rsidR="006B263B" w:rsidRDefault="00C1510F">
            <w:pPr>
              <w:spacing w:after="20" w:line="259" w:lineRule="auto"/>
              <w:ind w:left="2" w:right="0" w:firstLine="0"/>
              <w:jc w:val="left"/>
            </w:pPr>
            <w:r>
              <w:t xml:space="preserve"> </w:t>
            </w:r>
          </w:p>
          <w:p w:rsidR="006B263B" w:rsidRDefault="00C1510F">
            <w:pPr>
              <w:numPr>
                <w:ilvl w:val="0"/>
                <w:numId w:val="23"/>
              </w:numPr>
              <w:spacing w:after="0" w:line="246" w:lineRule="auto"/>
              <w:ind w:right="0" w:firstLine="0"/>
              <w:jc w:val="left"/>
            </w:pPr>
            <w:r>
              <w:t xml:space="preserve">экспертная оценка демонстрируемых умений, выполняемых действий в процессе практических/лабораторных занятий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20" w:line="259" w:lineRule="auto"/>
              <w:ind w:left="2" w:right="0" w:firstLine="0"/>
              <w:jc w:val="left"/>
            </w:pPr>
            <w:r>
              <w:rPr>
                <w:b/>
              </w:rPr>
              <w:t xml:space="preserve"> </w:t>
            </w:r>
          </w:p>
          <w:p w:rsidR="006B263B" w:rsidRDefault="00C1510F">
            <w:pPr>
              <w:spacing w:after="20" w:line="259" w:lineRule="auto"/>
              <w:ind w:left="2" w:right="0" w:firstLine="0"/>
            </w:pPr>
            <w:r>
              <w:rPr>
                <w:b/>
              </w:rPr>
              <w:t>Промежуточная аттестация</w:t>
            </w:r>
            <w:r>
              <w:t xml:space="preserve">: </w:t>
            </w:r>
          </w:p>
          <w:p w:rsidR="006B263B" w:rsidRDefault="00C1510F">
            <w:pPr>
              <w:numPr>
                <w:ilvl w:val="0"/>
                <w:numId w:val="23"/>
              </w:numPr>
              <w:spacing w:after="46" w:line="238" w:lineRule="auto"/>
              <w:ind w:right="0" w:firstLine="0"/>
              <w:jc w:val="left"/>
            </w:pPr>
            <w:r>
              <w:t xml:space="preserve">экспертная оценка выполнения практических </w:t>
            </w:r>
          </w:p>
          <w:p w:rsidR="006B263B" w:rsidRDefault="00C1510F">
            <w:pPr>
              <w:spacing w:after="0" w:line="259" w:lineRule="auto"/>
              <w:ind w:left="2" w:right="0" w:firstLine="0"/>
              <w:jc w:val="left"/>
            </w:pPr>
            <w:r>
              <w:t xml:space="preserve">заданий на зачете/экзамене </w:t>
            </w:r>
            <w:r>
              <w:rPr>
                <w:b/>
              </w:rPr>
              <w:t xml:space="preserve"> </w:t>
            </w:r>
          </w:p>
          <w:p w:rsidR="006B263B" w:rsidRDefault="00C1510F">
            <w:pPr>
              <w:spacing w:after="0" w:line="259" w:lineRule="auto"/>
              <w:ind w:left="2" w:right="0" w:firstLine="0"/>
              <w:jc w:val="left"/>
            </w:pPr>
            <w:r>
              <w:t xml:space="preserve"> </w:t>
            </w:r>
          </w:p>
        </w:tc>
      </w:tr>
    </w:tbl>
    <w:p w:rsidR="006B263B" w:rsidRDefault="00C1510F">
      <w:pPr>
        <w:spacing w:after="0" w:line="259" w:lineRule="auto"/>
        <w:ind w:left="569" w:right="0" w:firstLine="0"/>
      </w:pPr>
      <w:r>
        <w:rPr>
          <w:rFonts w:ascii="Calibri" w:eastAsia="Calibri" w:hAnsi="Calibri" w:cs="Calibri"/>
          <w:sz w:val="22"/>
        </w:rPr>
        <w:t xml:space="preserve"> </w:t>
      </w:r>
    </w:p>
    <w:p w:rsidR="006B263B" w:rsidRDefault="00C1510F">
      <w:pPr>
        <w:spacing w:after="1" w:line="421" w:lineRule="auto"/>
        <w:ind w:left="5034" w:right="4823" w:firstLine="0"/>
      </w:pPr>
      <w:r>
        <w:rPr>
          <w:b/>
          <w:i/>
          <w:sz w:val="28"/>
        </w:rPr>
        <w:t xml:space="preserve">            </w:t>
      </w:r>
    </w:p>
    <w:p w:rsidR="006B263B" w:rsidRDefault="00C1510F">
      <w:pPr>
        <w:spacing w:after="321" w:line="259" w:lineRule="auto"/>
        <w:ind w:left="211" w:right="0" w:firstLine="0"/>
        <w:jc w:val="center"/>
      </w:pPr>
      <w:r>
        <w:rPr>
          <w:b/>
          <w:i/>
          <w:sz w:val="28"/>
        </w:rPr>
        <w:t xml:space="preserve"> </w:t>
      </w:r>
    </w:p>
    <w:p w:rsidR="006B263B" w:rsidRDefault="00C1510F">
      <w:pPr>
        <w:pStyle w:val="2"/>
        <w:spacing w:after="0" w:line="249" w:lineRule="auto"/>
        <w:ind w:left="152" w:right="11"/>
        <w:jc w:val="center"/>
      </w:pPr>
      <w:r>
        <w:rPr>
          <w:i/>
          <w:sz w:val="32"/>
        </w:rPr>
        <w:t xml:space="preserve">РАБОЧАЯ ПРОГРАММА УЧЕБНОЙ ДИСЦИПЛИНЫ ОП 02 ОСНОВЫ ТОВАРОВЕДЕНИЯ ПРОДОВОЛЬСТВЕННЫХ ТОВАРОВ </w:t>
      </w:r>
    </w:p>
    <w:p w:rsidR="006B263B" w:rsidRDefault="00C1510F">
      <w:pPr>
        <w:spacing w:after="220" w:line="259" w:lineRule="auto"/>
        <w:ind w:left="211" w:right="0" w:firstLine="0"/>
        <w:jc w:val="center"/>
      </w:pPr>
      <w:r>
        <w:rPr>
          <w:b/>
          <w:i/>
          <w:sz w:val="28"/>
        </w:rPr>
        <w:t xml:space="preserve"> </w:t>
      </w:r>
    </w:p>
    <w:p w:rsidR="006B263B" w:rsidRDefault="00C1510F">
      <w:pPr>
        <w:spacing w:after="220" w:line="259" w:lineRule="auto"/>
        <w:ind w:left="144" w:right="0" w:firstLine="0"/>
        <w:jc w:val="left"/>
      </w:pPr>
      <w:r>
        <w:rPr>
          <w:b/>
          <w:i/>
          <w:sz w:val="28"/>
        </w:rPr>
        <w:t xml:space="preserve"> </w:t>
      </w:r>
    </w:p>
    <w:p w:rsidR="006B263B" w:rsidRDefault="00C1510F">
      <w:pPr>
        <w:spacing w:after="191" w:line="259" w:lineRule="auto"/>
        <w:ind w:left="144" w:right="0" w:firstLine="0"/>
        <w:jc w:val="left"/>
      </w:pPr>
      <w:r>
        <w:rPr>
          <w:b/>
          <w:i/>
          <w:sz w:val="28"/>
        </w:rPr>
        <w:t xml:space="preserve"> </w:t>
      </w:r>
    </w:p>
    <w:p w:rsidR="006B263B" w:rsidRDefault="00C1510F">
      <w:pPr>
        <w:spacing w:after="0" w:line="259" w:lineRule="auto"/>
        <w:ind w:left="5034" w:right="0" w:firstLine="0"/>
        <w:jc w:val="left"/>
      </w:pPr>
      <w:r>
        <w:rPr>
          <w:b/>
          <w:i/>
          <w:sz w:val="28"/>
        </w:rPr>
        <w:t xml:space="preserve"> </w:t>
      </w:r>
      <w:r>
        <w:rPr>
          <w:b/>
          <w:i/>
          <w:sz w:val="28"/>
        </w:rPr>
        <w:tab/>
      </w:r>
      <w:r>
        <w:rPr>
          <w:b/>
          <w:i/>
          <w:sz w:val="18"/>
        </w:rPr>
        <w:t xml:space="preserve"> </w:t>
      </w:r>
    </w:p>
    <w:p w:rsidR="006B263B" w:rsidRDefault="00C1510F">
      <w:pPr>
        <w:spacing w:after="202" w:line="271" w:lineRule="auto"/>
        <w:ind w:left="874" w:right="0" w:hanging="10"/>
        <w:jc w:val="left"/>
      </w:pPr>
      <w:r>
        <w:rPr>
          <w:b/>
        </w:rPr>
        <w:t xml:space="preserve">Организация-разработчик:  </w:t>
      </w:r>
    </w:p>
    <w:p w:rsidR="006B263B" w:rsidRDefault="00C1510F">
      <w:pPr>
        <w:spacing w:after="237"/>
        <w:ind w:left="144" w:right="0"/>
      </w:pPr>
      <w:r>
        <w:t xml:space="preserve">Государственное профессиональное образовательное учреждение Ярославской области Рыбинский колледж городской инфраструктуры </w:t>
      </w:r>
    </w:p>
    <w:p w:rsidR="006B263B" w:rsidRDefault="00C1510F">
      <w:pPr>
        <w:spacing w:after="225" w:line="259" w:lineRule="auto"/>
        <w:ind w:left="144" w:right="0" w:firstLine="0"/>
        <w:jc w:val="left"/>
      </w:pPr>
      <w:r>
        <w:rPr>
          <w:sz w:val="28"/>
        </w:rPr>
        <w:t xml:space="preserve"> </w:t>
      </w:r>
    </w:p>
    <w:p w:rsidR="006B263B" w:rsidRDefault="00C1510F">
      <w:pPr>
        <w:spacing w:after="0" w:line="259" w:lineRule="auto"/>
        <w:ind w:left="144" w:right="0" w:firstLine="0"/>
        <w:jc w:val="left"/>
      </w:pPr>
      <w:r>
        <w:rPr>
          <w:b/>
          <w:i/>
          <w:sz w:val="28"/>
        </w:rPr>
        <w:t xml:space="preserve"> </w:t>
      </w:r>
      <w:r>
        <w:rPr>
          <w:b/>
          <w:i/>
          <w:sz w:val="28"/>
        </w:rPr>
        <w:tab/>
        <w:t xml:space="preserve"> </w:t>
      </w:r>
      <w:r>
        <w:br w:type="page"/>
      </w:r>
    </w:p>
    <w:p w:rsidR="006B263B" w:rsidRDefault="00C1510F">
      <w:pPr>
        <w:numPr>
          <w:ilvl w:val="0"/>
          <w:numId w:val="24"/>
        </w:numPr>
        <w:spacing w:after="212" w:line="259" w:lineRule="auto"/>
        <w:ind w:right="0" w:hanging="10"/>
        <w:jc w:val="center"/>
      </w:pPr>
      <w:r>
        <w:rPr>
          <w:b/>
          <w:i/>
          <w:sz w:val="28"/>
        </w:rPr>
        <w:t xml:space="preserve">ОБЩАЯ ХАРАКТЕРИСТИКА РАБОЧЕЙ ПРОГРАММЫ УЧЕБНОЙ ДИСЦИПЛИНЫ </w:t>
      </w:r>
    </w:p>
    <w:p w:rsidR="006B263B" w:rsidRDefault="00C1510F">
      <w:pPr>
        <w:numPr>
          <w:ilvl w:val="1"/>
          <w:numId w:val="24"/>
        </w:numPr>
        <w:spacing w:after="5" w:line="271" w:lineRule="auto"/>
        <w:ind w:right="0" w:hanging="420"/>
        <w:jc w:val="left"/>
      </w:pPr>
      <w:r>
        <w:rPr>
          <w:b/>
        </w:rPr>
        <w:t xml:space="preserve">Область применения рабочей программы </w:t>
      </w:r>
    </w:p>
    <w:p w:rsidR="006B263B" w:rsidRDefault="00C1510F">
      <w:pPr>
        <w:ind w:left="144" w:right="0"/>
      </w:pPr>
      <w:r>
        <w:t xml:space="preserve">Рабочая программа учебной дисциплины является частью рабочей основной образовательной программы в соответствии с ФГОС СПО 43.01.09 по профессии Повар, кондитер, относящейся к укрупненной группе профессий, специальностей 43.00.00 Сервис и туризм </w:t>
      </w:r>
    </w:p>
    <w:p w:rsidR="006B263B" w:rsidRDefault="00C1510F">
      <w:pPr>
        <w:numPr>
          <w:ilvl w:val="1"/>
          <w:numId w:val="24"/>
        </w:numPr>
        <w:ind w:right="0" w:hanging="420"/>
        <w:jc w:val="left"/>
      </w:pPr>
      <w:r>
        <w:rPr>
          <w:b/>
        </w:rPr>
        <w:t xml:space="preserve">Место дисциплины в структуре основной профессиональной образовательной программы: </w:t>
      </w:r>
      <w:r>
        <w:t>дисциплина относится к общепрофессиональному циклу, связана с освоением профессиональных компетенций по всем профессиональным модулям, входящим в профессию, с дисциплинами ОП 01.Основы микробиологии, физиологии питания, санитарии и гигиены; ОП 03. Техническое оснащение и организация рабочего места.</w:t>
      </w:r>
      <w:r>
        <w:rPr>
          <w:b/>
        </w:rPr>
        <w:t xml:space="preserve"> </w:t>
      </w:r>
    </w:p>
    <w:p w:rsidR="006B263B" w:rsidRDefault="00C1510F">
      <w:pPr>
        <w:numPr>
          <w:ilvl w:val="1"/>
          <w:numId w:val="24"/>
        </w:numPr>
        <w:spacing w:after="5" w:line="271" w:lineRule="auto"/>
        <w:ind w:right="0" w:hanging="420"/>
        <w:jc w:val="left"/>
      </w:pPr>
      <w:r>
        <w:rPr>
          <w:b/>
        </w:rPr>
        <w:t xml:space="preserve">Цель и планируемые результаты освоения дисциплины: </w:t>
      </w:r>
      <w:r>
        <w:t xml:space="preserve">В результате освоения дисциплины обучающийся </w:t>
      </w:r>
      <w:r>
        <w:rPr>
          <w:b/>
        </w:rPr>
        <w:t>должен уметь:</w:t>
      </w:r>
      <w:r>
        <w:t xml:space="preserve"> </w:t>
      </w:r>
    </w:p>
    <w:p w:rsidR="006B263B" w:rsidRDefault="00C1510F">
      <w:pPr>
        <w:ind w:left="852" w:right="0" w:firstLine="0"/>
      </w:pPr>
      <w:r>
        <w:t xml:space="preserve">проводить органолептическую оценку качества и безопасности продовольственных </w:t>
      </w:r>
    </w:p>
    <w:p w:rsidR="006B263B" w:rsidRDefault="00C1510F">
      <w:pPr>
        <w:ind w:left="852" w:right="0" w:hanging="708"/>
      </w:pPr>
      <w:r>
        <w:t xml:space="preserve">продуктов и сырья; оценивать условия и организовывать хранение продуктов и запасов с учетом </w:t>
      </w:r>
    </w:p>
    <w:p w:rsidR="006B263B" w:rsidRDefault="00C1510F">
      <w:pPr>
        <w:ind w:left="852" w:right="0" w:hanging="708"/>
      </w:pPr>
      <w:r>
        <w:t xml:space="preserve">требований системы анализа, оценки и управления опасными факторами (ХАССП); оформлять учетно-отчетную документацию по расходу и хранению продуктов; </w:t>
      </w:r>
    </w:p>
    <w:p w:rsidR="006B263B" w:rsidRDefault="00C1510F">
      <w:pPr>
        <w:ind w:left="852" w:right="0" w:firstLine="0"/>
      </w:pPr>
      <w:r>
        <w:t xml:space="preserve">осуществлять контроль хранения и расхода продуктов </w:t>
      </w:r>
    </w:p>
    <w:p w:rsidR="006B263B" w:rsidRDefault="00C1510F">
      <w:pPr>
        <w:ind w:left="852" w:right="0" w:firstLine="0"/>
      </w:pPr>
      <w:r>
        <w:t xml:space="preserve">В результате освоения дисциплины обучающийся </w:t>
      </w:r>
      <w:r>
        <w:rPr>
          <w:b/>
        </w:rPr>
        <w:t>должен знать:</w:t>
      </w:r>
      <w:r>
        <w:t xml:space="preserve"> </w:t>
      </w:r>
    </w:p>
    <w:p w:rsidR="006B263B" w:rsidRDefault="00C1510F">
      <w:pPr>
        <w:ind w:left="144" w:right="0"/>
      </w:pPr>
      <w:r>
        <w:t xml:space="preserve">ассортимент, товароведные характеристики, требования к качеству, упаковке, транспортированию и реализации, условия и сроки хранения основных групп </w:t>
      </w:r>
    </w:p>
    <w:p w:rsidR="006B263B" w:rsidRDefault="00C1510F">
      <w:pPr>
        <w:ind w:left="852" w:right="1625" w:hanging="708"/>
        <w:jc w:val="left"/>
      </w:pPr>
      <w:r>
        <w:t xml:space="preserve">продовольственных товаров; виды сопроводительной документации на различные группы продуктов; методы контроля качества, безопасности пищевого сырья, продуктов; </w:t>
      </w:r>
    </w:p>
    <w:p w:rsidR="006B263B" w:rsidRDefault="00C1510F">
      <w:pPr>
        <w:ind w:left="852" w:right="0" w:firstLine="0"/>
      </w:pPr>
      <w:r>
        <w:t xml:space="preserve">современные способы обеспечения правильной сохранности запасов и расхода </w:t>
      </w:r>
    </w:p>
    <w:p w:rsidR="006B263B" w:rsidRDefault="00C1510F">
      <w:pPr>
        <w:ind w:left="852" w:right="4084" w:hanging="708"/>
      </w:pPr>
      <w:r>
        <w:t xml:space="preserve">продуктов; виды складских помещений и требования к ним; </w:t>
      </w:r>
    </w:p>
    <w:p w:rsidR="006B263B" w:rsidRDefault="00C1510F">
      <w:pPr>
        <w:ind w:left="852" w:right="0" w:firstLine="0"/>
      </w:pPr>
      <w:r>
        <w:t xml:space="preserve">правила оформления заказа на продукты со склада и приема продуктов, поступающих </w:t>
      </w:r>
    </w:p>
    <w:p w:rsidR="006B263B" w:rsidRDefault="00C1510F">
      <w:pPr>
        <w:ind w:left="144" w:right="0" w:firstLine="0"/>
      </w:pPr>
      <w:r>
        <w:t xml:space="preserve">со склада и от поставщиков. </w:t>
      </w:r>
    </w:p>
    <w:p w:rsidR="006B263B" w:rsidRDefault="00C1510F">
      <w:pPr>
        <w:ind w:left="852" w:right="0" w:firstLine="0"/>
      </w:pPr>
      <w:r>
        <w:t xml:space="preserve">В результате освоения дисциплины обучающийся осваивает элементы компетенций: </w:t>
      </w:r>
    </w:p>
    <w:tbl>
      <w:tblPr>
        <w:tblStyle w:val="TableGrid"/>
        <w:tblW w:w="10250" w:type="dxa"/>
        <w:tblInd w:w="36" w:type="dxa"/>
        <w:tblCellMar>
          <w:top w:w="51" w:type="dxa"/>
          <w:left w:w="106" w:type="dxa"/>
          <w:right w:w="78" w:type="dxa"/>
        </w:tblCellMar>
        <w:tblLook w:val="04A0" w:firstRow="1" w:lastRow="0" w:firstColumn="1" w:lastColumn="0" w:noHBand="0" w:noVBand="1"/>
      </w:tblPr>
      <w:tblGrid>
        <w:gridCol w:w="2432"/>
        <w:gridCol w:w="2389"/>
        <w:gridCol w:w="2803"/>
        <w:gridCol w:w="2626"/>
      </w:tblGrid>
      <w:tr w:rsidR="006B263B">
        <w:trPr>
          <w:trHeight w:val="838"/>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b/>
              </w:rPr>
              <w:t xml:space="preserve">Общие  и профессиональные компетенции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Дескрипторы сформированности (действия)</w:t>
            </w:r>
            <w:r>
              <w:t xml:space="preserve"> </w:t>
            </w:r>
          </w:p>
        </w:tc>
        <w:tc>
          <w:tcPr>
            <w:tcW w:w="280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27" w:firstLine="0"/>
              <w:jc w:val="center"/>
            </w:pPr>
            <w:r>
              <w:rPr>
                <w:b/>
              </w:rPr>
              <w:t xml:space="preserve">Уметь </w:t>
            </w:r>
          </w:p>
        </w:tc>
        <w:tc>
          <w:tcPr>
            <w:tcW w:w="262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30" w:firstLine="0"/>
              <w:jc w:val="center"/>
            </w:pPr>
            <w:r>
              <w:rPr>
                <w:b/>
              </w:rPr>
              <w:t xml:space="preserve">Знать </w:t>
            </w:r>
          </w:p>
        </w:tc>
      </w:tr>
      <w:tr w:rsidR="006B263B">
        <w:trPr>
          <w:trHeight w:val="5254"/>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t xml:space="preserve">ОК 01.  </w:t>
            </w:r>
          </w:p>
          <w:p w:rsidR="006B263B" w:rsidRDefault="00C1510F">
            <w:pPr>
              <w:spacing w:after="0" w:line="259" w:lineRule="auto"/>
              <w:ind w:left="3" w:right="0" w:firstLine="0"/>
              <w:jc w:val="left"/>
            </w:pPr>
            <w:r>
              <w:t xml:space="preserve">Выбирать способы решения задач профессиональной деятельности, применительно к различным контекстам.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28"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49" w:lineRule="auto"/>
              <w:ind w:left="2" w:right="306" w:firstLine="0"/>
              <w:jc w:val="left"/>
            </w:pPr>
            <w:r>
              <w:t xml:space="preserve">Правильно выявлять и эффективно искать информацию, необходимую для решения задачи и/или проблемы. Составить план действия.  </w:t>
            </w:r>
          </w:p>
          <w:p w:rsidR="006B263B" w:rsidRDefault="00C1510F">
            <w:pPr>
              <w:spacing w:after="0" w:line="259" w:lineRule="auto"/>
              <w:ind w:left="2" w:right="0" w:firstLine="0"/>
              <w:jc w:val="left"/>
            </w:pPr>
            <w:r>
              <w:t xml:space="preserve">Определять необходимые ресурсы.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6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w:t>
            </w:r>
          </w:p>
        </w:tc>
      </w:tr>
    </w:tbl>
    <w:p w:rsidR="006B263B" w:rsidRDefault="006B263B">
      <w:pPr>
        <w:spacing w:after="0" w:line="259" w:lineRule="auto"/>
        <w:ind w:left="-1133" w:right="11060" w:firstLine="0"/>
        <w:jc w:val="left"/>
      </w:pPr>
    </w:p>
    <w:tbl>
      <w:tblPr>
        <w:tblStyle w:val="TableGrid"/>
        <w:tblW w:w="10250" w:type="dxa"/>
        <w:tblInd w:w="36" w:type="dxa"/>
        <w:tblCellMar>
          <w:top w:w="53" w:type="dxa"/>
          <w:left w:w="106" w:type="dxa"/>
          <w:right w:w="50" w:type="dxa"/>
        </w:tblCellMar>
        <w:tblLook w:val="04A0" w:firstRow="1" w:lastRow="0" w:firstColumn="1" w:lastColumn="0" w:noHBand="0" w:noVBand="1"/>
      </w:tblPr>
      <w:tblGrid>
        <w:gridCol w:w="2431"/>
        <w:gridCol w:w="2389"/>
        <w:gridCol w:w="2803"/>
        <w:gridCol w:w="2627"/>
      </w:tblGrid>
      <w:tr w:rsidR="006B263B">
        <w:trPr>
          <w:trHeight w:val="5531"/>
        </w:trPr>
        <w:tc>
          <w:tcPr>
            <w:tcW w:w="24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11"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0" w:firstLine="0"/>
              <w:jc w:val="left"/>
            </w:pPr>
            <w:r>
              <w:t xml:space="preserve">Оценка рисков на каждом шагу.  Оценка плюсов и минусов полученного результата, своего плана и его реализации, определение критериев оценки и рекомендаций по улучшению плана.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1" w:right="0" w:firstLine="0"/>
              <w:jc w:val="left"/>
            </w:pPr>
            <w:r>
              <w:t xml:space="preserve">Структура плана для решения задач. Порядок оценки результатов решения задач </w:t>
            </w:r>
          </w:p>
          <w:p w:rsidR="006B263B" w:rsidRDefault="00C1510F">
            <w:pPr>
              <w:spacing w:after="0" w:line="259" w:lineRule="auto"/>
              <w:ind w:left="1" w:right="0" w:firstLine="0"/>
              <w:jc w:val="left"/>
            </w:pPr>
            <w:r>
              <w:t xml:space="preserve">профессиональной деятельности </w:t>
            </w:r>
          </w:p>
        </w:tc>
      </w:tr>
      <w:tr w:rsidR="006B263B">
        <w:trPr>
          <w:trHeight w:val="6635"/>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t xml:space="preserve">ОК 02. </w:t>
            </w:r>
          </w:p>
          <w:p w:rsidR="006B263B" w:rsidRDefault="00C1510F">
            <w:pPr>
              <w:spacing w:after="0" w:line="259" w:lineRule="auto"/>
              <w:ind w:left="3" w:right="0" w:firstLine="0"/>
            </w:pPr>
            <w:r>
              <w:t xml:space="preserve">Осуществлять поиск, </w:t>
            </w:r>
          </w:p>
          <w:p w:rsidR="006B263B" w:rsidRDefault="00C1510F">
            <w:pPr>
              <w:spacing w:after="0" w:line="259" w:lineRule="auto"/>
              <w:ind w:left="3" w:right="0" w:firstLine="0"/>
              <w:jc w:val="left"/>
            </w:pPr>
            <w:r>
              <w:t xml:space="preserve">анализ и интерпретацию информации, необходимой для выполнения задач профессиональной деятельности.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0" w:firstLine="0"/>
              <w:jc w:val="left"/>
            </w:pPr>
            <w:r>
              <w:t xml:space="preserve">Планирование информационного поиска из широкого набора источников, необходимого </w:t>
            </w:r>
            <w:r>
              <w:tab/>
              <w:t xml:space="preserve">для выполнения </w:t>
            </w:r>
          </w:p>
          <w:p w:rsidR="006B263B" w:rsidRDefault="00C1510F">
            <w:pPr>
              <w:spacing w:after="19" w:line="259" w:lineRule="auto"/>
              <w:ind w:left="0" w:right="0" w:firstLine="0"/>
              <w:jc w:val="left"/>
            </w:pPr>
            <w:r>
              <w:t xml:space="preserve">профессиональных </w:t>
            </w:r>
          </w:p>
          <w:p w:rsidR="006B263B" w:rsidRDefault="00C1510F">
            <w:pPr>
              <w:spacing w:after="0" w:line="259" w:lineRule="auto"/>
              <w:ind w:left="0" w:right="0" w:firstLine="0"/>
              <w:jc w:val="left"/>
            </w:pPr>
            <w:r>
              <w:t xml:space="preserve">задач  </w:t>
            </w:r>
          </w:p>
          <w:p w:rsidR="006B263B" w:rsidRDefault="00C1510F">
            <w:pPr>
              <w:spacing w:after="0" w:line="238" w:lineRule="auto"/>
              <w:ind w:left="0" w:right="0" w:firstLine="0"/>
              <w:jc w:val="left"/>
            </w:pPr>
            <w:r>
              <w:t xml:space="preserve">Проведение анализа полученной </w:t>
            </w:r>
          </w:p>
          <w:p w:rsidR="006B263B" w:rsidRDefault="00C1510F">
            <w:pPr>
              <w:spacing w:after="0" w:line="252" w:lineRule="auto"/>
              <w:ind w:left="0" w:right="0" w:firstLine="0"/>
              <w:jc w:val="left"/>
            </w:pPr>
            <w:r>
              <w:t xml:space="preserve">информации, выделяет </w:t>
            </w:r>
            <w:r>
              <w:tab/>
              <w:t xml:space="preserve">в </w:t>
            </w:r>
            <w:r>
              <w:tab/>
              <w:t xml:space="preserve">ней главные аспекты. Структурировать отобранную информацию в соответствии с параметрами поиска; Интерпретация </w:t>
            </w:r>
          </w:p>
          <w:p w:rsidR="006B263B" w:rsidRDefault="00C1510F">
            <w:pPr>
              <w:spacing w:after="5" w:line="259" w:lineRule="auto"/>
              <w:ind w:left="0" w:right="0" w:firstLine="0"/>
              <w:jc w:val="left"/>
            </w:pPr>
            <w:r>
              <w:t xml:space="preserve">полученной </w:t>
            </w:r>
          </w:p>
          <w:p w:rsidR="006B263B" w:rsidRDefault="00C1510F">
            <w:pPr>
              <w:tabs>
                <w:tab w:val="center" w:pos="648"/>
                <w:tab w:val="center" w:pos="2119"/>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0" w:right="0" w:firstLine="0"/>
              <w:jc w:val="left"/>
            </w:pPr>
            <w:r>
              <w:t xml:space="preserve">контексте профессиональной деятельности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Определять задачи поиска информации Определять </w:t>
            </w:r>
          </w:p>
          <w:p w:rsidR="006B263B" w:rsidRDefault="00C1510F">
            <w:pPr>
              <w:spacing w:after="0" w:line="277" w:lineRule="auto"/>
              <w:ind w:left="2" w:right="0" w:firstLine="0"/>
              <w:jc w:val="left"/>
            </w:pPr>
            <w:r>
              <w:t xml:space="preserve">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1" w:lineRule="auto"/>
              <w:ind w:left="2" w:right="197"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w:t>
            </w:r>
          </w:p>
          <w:p w:rsidR="006B263B" w:rsidRDefault="00C1510F">
            <w:pPr>
              <w:spacing w:after="0" w:line="259" w:lineRule="auto"/>
              <w:ind w:left="2" w:right="0" w:firstLine="0"/>
              <w:jc w:val="left"/>
            </w:pPr>
            <w:r>
              <w:t xml:space="preserve">Оформлять результаты поиска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1" w:right="321"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1" w:right="0" w:firstLine="0"/>
              <w:jc w:val="left"/>
            </w:pPr>
            <w:r>
              <w:t xml:space="preserve">информации </w:t>
            </w:r>
          </w:p>
          <w:p w:rsidR="006B263B" w:rsidRDefault="00C1510F">
            <w:pPr>
              <w:spacing w:after="0" w:line="259" w:lineRule="auto"/>
              <w:ind w:left="1" w:right="0" w:firstLine="0"/>
              <w:jc w:val="left"/>
            </w:pPr>
            <w:r>
              <w:t xml:space="preserve"> </w:t>
            </w:r>
          </w:p>
        </w:tc>
      </w:tr>
      <w:tr w:rsidR="006B263B">
        <w:trPr>
          <w:trHeight w:val="3048"/>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67" w:firstLine="0"/>
              <w:jc w:val="left"/>
            </w:pPr>
            <w:r>
              <w:t xml:space="preserve">ОК 03. Планировать и реализовывать собственное профессиональное и личностное развитие.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0" w:right="0" w:firstLine="0"/>
              <w:jc w:val="left"/>
            </w:pPr>
            <w:r>
              <w:t xml:space="preserve">Использование актуальной нормативноправовой документацию по профессии </w:t>
            </w:r>
          </w:p>
          <w:p w:rsidR="006B263B" w:rsidRDefault="00C1510F">
            <w:pPr>
              <w:spacing w:after="0" w:line="259" w:lineRule="auto"/>
              <w:ind w:left="0" w:right="0" w:firstLine="0"/>
              <w:jc w:val="left"/>
            </w:pPr>
            <w:r>
              <w:t xml:space="preserve">(специальности) Применение современной научной профессиональной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33" w:firstLine="0"/>
              <w:jc w:val="left"/>
            </w:pPr>
            <w:r>
              <w:t xml:space="preserve">Определять актуальность нормативно-правовой документации в профессиональной деятельности </w:t>
            </w:r>
          </w:p>
          <w:p w:rsidR="006B263B" w:rsidRDefault="00C1510F">
            <w:pPr>
              <w:spacing w:after="0" w:line="259" w:lineRule="auto"/>
              <w:ind w:left="2" w:right="0" w:firstLine="0"/>
              <w:jc w:val="left"/>
            </w:pPr>
            <w:r>
              <w:t xml:space="preserve">Выстраивать траектории профессионального и личностного развития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52" w:firstLine="0"/>
              <w:jc w:val="left"/>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w:t>
            </w:r>
          </w:p>
        </w:tc>
      </w:tr>
    </w:tbl>
    <w:p w:rsidR="006B263B" w:rsidRDefault="006B263B">
      <w:pPr>
        <w:spacing w:after="0" w:line="259" w:lineRule="auto"/>
        <w:ind w:left="-1133" w:right="11060" w:firstLine="0"/>
        <w:jc w:val="left"/>
      </w:pPr>
    </w:p>
    <w:tbl>
      <w:tblPr>
        <w:tblStyle w:val="TableGrid"/>
        <w:tblW w:w="10250" w:type="dxa"/>
        <w:tblInd w:w="36" w:type="dxa"/>
        <w:tblCellMar>
          <w:top w:w="7" w:type="dxa"/>
          <w:left w:w="106" w:type="dxa"/>
          <w:right w:w="49" w:type="dxa"/>
        </w:tblCellMar>
        <w:tblLook w:val="04A0" w:firstRow="1" w:lastRow="0" w:firstColumn="1" w:lastColumn="0" w:noHBand="0" w:noVBand="1"/>
      </w:tblPr>
      <w:tblGrid>
        <w:gridCol w:w="3198"/>
        <w:gridCol w:w="2256"/>
        <w:gridCol w:w="2464"/>
        <w:gridCol w:w="2988"/>
      </w:tblGrid>
      <w:tr w:rsidR="006B263B">
        <w:trPr>
          <w:trHeight w:val="1668"/>
        </w:trPr>
        <w:tc>
          <w:tcPr>
            <w:tcW w:w="24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терминологии Определение траектории профессионального развития и самообразования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самообразования </w:t>
            </w:r>
          </w:p>
        </w:tc>
      </w:tr>
      <w:tr w:rsidR="006B263B">
        <w:trPr>
          <w:trHeight w:val="2218"/>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60" w:firstLine="0"/>
              <w:jc w:val="left"/>
            </w:pPr>
            <w:r>
              <w:t xml:space="preserve">ОК 04. Работать в коллективе и команде, эффективно взаимодействовать с коллегами, руководством, клиентами.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деятельность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Организовывать работу коллектива и команды Взаимодействовать с коллегами, руководством, клиентами.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1" w:right="21" w:firstLine="0"/>
              <w:jc w:val="left"/>
            </w:pPr>
            <w:r>
              <w:t xml:space="preserve">Психология коллектива </w:t>
            </w:r>
          </w:p>
          <w:p w:rsidR="006B263B" w:rsidRDefault="00C1510F">
            <w:pPr>
              <w:spacing w:after="0" w:line="259" w:lineRule="auto"/>
              <w:ind w:left="1" w:right="0" w:firstLine="0"/>
              <w:jc w:val="left"/>
            </w:pPr>
            <w:r>
              <w:t xml:space="preserve">Психология личности Основы проектной деятельности </w:t>
            </w:r>
          </w:p>
        </w:tc>
      </w:tr>
      <w:tr w:rsidR="006B263B">
        <w:trPr>
          <w:trHeight w:val="3046"/>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55" w:firstLine="0"/>
              <w:jc w:val="left"/>
            </w:pPr>
            <w: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67" w:firstLine="0"/>
              <w:jc w:val="left"/>
            </w:pPr>
            <w:r>
              <w:t xml:space="preserve">Грамотно устно и письменно излагать свои мысли по профессиональной тематике на государственном языке Проявление толерантность в рабочем коллективе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Излагать свои мысли на государственном языке Оформлять документы </w:t>
            </w:r>
          </w:p>
          <w:p w:rsidR="006B263B" w:rsidRDefault="00C1510F">
            <w:pPr>
              <w:spacing w:after="0" w:line="259" w:lineRule="auto"/>
              <w:ind w:left="2" w:right="0" w:firstLine="0"/>
              <w:jc w:val="left"/>
            </w:pPr>
            <w:r>
              <w:t xml:space="preserve">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157" w:firstLine="0"/>
              <w:jc w:val="left"/>
            </w:pPr>
            <w:r>
              <w:t xml:space="preserve">ОК 06. Проявлять гражданскопатриотическую позицию, демонстрировать осознанное поведение на основе общечеловеческих ценностей.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Понимать значимость своей профессии (специальности) Демонстрация поведения на основе общечеловеческих ценностей.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Описывать значимость своей профессии Презентовать структуру профессиональной деятельности по профессии (специальности)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1" w:right="0" w:firstLine="0"/>
              <w:jc w:val="left"/>
            </w:pPr>
            <w:r>
              <w:t xml:space="preserve">Сущность гражданскопатриотической позиции </w:t>
            </w:r>
          </w:p>
          <w:p w:rsidR="006B263B" w:rsidRDefault="00C1510F">
            <w:pPr>
              <w:spacing w:after="0" w:line="277" w:lineRule="auto"/>
              <w:ind w:left="1" w:right="0" w:firstLine="0"/>
              <w:jc w:val="left"/>
            </w:pPr>
            <w:r>
              <w:t xml:space="preserve">Общечеловеческие ценности </w:t>
            </w:r>
          </w:p>
          <w:p w:rsidR="006B263B" w:rsidRDefault="00C1510F">
            <w:pPr>
              <w:spacing w:after="0" w:line="259" w:lineRule="auto"/>
              <w:ind w:left="1" w:right="0" w:firstLine="0"/>
              <w:jc w:val="left"/>
            </w:pPr>
            <w:r>
              <w:t xml:space="preserve">Правила поведения в ходе выполнения профессиональной деятельности </w:t>
            </w:r>
          </w:p>
        </w:tc>
      </w:tr>
      <w:tr w:rsidR="006B263B">
        <w:trPr>
          <w:trHeight w:val="3322"/>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t xml:space="preserve">ОК 07. Содействовать сохранению окружающей среды, ресурсосбережению, эффективно действовать в чрезвычайных ситуациях.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40" w:line="244"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0" w:right="0" w:firstLine="0"/>
              <w:jc w:val="left"/>
            </w:pPr>
            <w:r>
              <w:t xml:space="preserve">на рабочем месте </w:t>
            </w:r>
          </w:p>
          <w:p w:rsidR="006B263B" w:rsidRDefault="00C1510F">
            <w:pPr>
              <w:spacing w:after="0" w:line="259" w:lineRule="auto"/>
              <w:ind w:left="0" w:right="0" w:firstLine="0"/>
              <w:jc w:val="left"/>
            </w:pPr>
            <w:r>
              <w:t xml:space="preserve">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Соблюдать нормы экологической безопасности </w:t>
            </w:r>
          </w:p>
          <w:p w:rsidR="006B263B" w:rsidRDefault="00C1510F">
            <w:pPr>
              <w:spacing w:after="0" w:line="259" w:lineRule="auto"/>
              <w:ind w:left="2" w:right="0" w:firstLine="0"/>
              <w:jc w:val="left"/>
            </w:pPr>
            <w:r>
              <w:t xml:space="preserve">Определять направления ресурсосбережения в рамках профессиональной деятельности по профессии (специальности)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402"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218"/>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107" w:firstLine="0"/>
              <w:jc w:val="left"/>
            </w:pPr>
            <w:r>
              <w:t xml:space="preserve">ОК 09. Использовать информационные технологии в профессиональной деятельности.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Современные средства и устройства информатизации Порядок их применения и программное обеспечение в профессиональной </w:t>
            </w:r>
          </w:p>
        </w:tc>
      </w:tr>
      <w:tr w:rsidR="006B263B">
        <w:trPr>
          <w:trHeight w:val="288"/>
        </w:trPr>
        <w:tc>
          <w:tcPr>
            <w:tcW w:w="24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8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0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деятельности </w:t>
            </w:r>
          </w:p>
        </w:tc>
      </w:tr>
      <w:tr w:rsidR="006B263B">
        <w:trPr>
          <w:trHeight w:val="6635"/>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132" w:firstLine="0"/>
              <w:jc w:val="left"/>
            </w:pPr>
            <w:r>
              <w:t xml:space="preserve">ОК 10. Пользоваться профессиональной документацией на государственном и иностранном языке.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38" w:lineRule="auto"/>
              <w:ind w:left="2" w:right="60" w:firstLine="0"/>
            </w:pPr>
            <w:r>
              <w:t xml:space="preserve">Понимать общий смысл четко произнесенных высказываний на известные темы </w:t>
            </w:r>
          </w:p>
          <w:p w:rsidR="006B263B" w:rsidRDefault="00C1510F">
            <w:pPr>
              <w:tabs>
                <w:tab w:val="right" w:pos="2649"/>
              </w:tabs>
              <w:spacing w:after="27" w:line="259" w:lineRule="auto"/>
              <w:ind w:left="0" w:right="0" w:firstLine="0"/>
              <w:jc w:val="left"/>
            </w:pPr>
            <w:r>
              <w:t xml:space="preserve">(профессиональные </w:t>
            </w:r>
            <w:r>
              <w:tab/>
              <w:t xml:space="preserve">и </w:t>
            </w:r>
          </w:p>
          <w:p w:rsidR="006B263B" w:rsidRDefault="00C1510F">
            <w:pPr>
              <w:spacing w:after="5" w:line="259" w:lineRule="auto"/>
              <w:ind w:left="2" w:right="0" w:firstLine="0"/>
              <w:jc w:val="left"/>
            </w:pPr>
            <w:r>
              <w:t xml:space="preserve">бытовые),  </w:t>
            </w:r>
          </w:p>
          <w:p w:rsidR="006B263B" w:rsidRDefault="00C1510F">
            <w:pPr>
              <w:spacing w:after="40" w:line="244" w:lineRule="auto"/>
              <w:ind w:left="2" w:right="0" w:firstLine="0"/>
              <w:jc w:val="left"/>
            </w:pPr>
            <w:r>
              <w:t xml:space="preserve">понимать </w:t>
            </w:r>
            <w:r>
              <w:tab/>
              <w:t xml:space="preserve">тексты </w:t>
            </w:r>
            <w:r>
              <w:tab/>
              <w:t xml:space="preserve">на базовые </w:t>
            </w:r>
          </w:p>
          <w:p w:rsidR="006B263B" w:rsidRDefault="00C1510F">
            <w:pPr>
              <w:spacing w:after="0" w:line="252" w:lineRule="auto"/>
              <w:ind w:left="2" w:right="63" w:firstLine="0"/>
            </w:pPr>
            <w:r>
              <w:t xml:space="preserve">профессиональные темы участвовать в диалогах на знакомые общие и профессиональные темы </w:t>
            </w:r>
          </w:p>
          <w:p w:rsidR="006B263B" w:rsidRDefault="00C1510F">
            <w:pPr>
              <w:spacing w:after="20" w:line="246" w:lineRule="auto"/>
              <w:ind w:left="2" w:right="61" w:firstLine="0"/>
            </w:pPr>
            <w:r>
              <w:t xml:space="preserve">строить простые высказывания о себе и о своей профессиональной деятельности кратко обосновывать и объяснить свои действия </w:t>
            </w:r>
          </w:p>
          <w:p w:rsidR="006B263B" w:rsidRDefault="00C1510F">
            <w:pPr>
              <w:spacing w:after="33" w:line="249" w:lineRule="auto"/>
              <w:ind w:left="2" w:right="60" w:firstLine="0"/>
            </w:pPr>
            <w:r>
              <w:t xml:space="preserve">(текущие </w:t>
            </w:r>
            <w:r>
              <w:tab/>
              <w:t xml:space="preserve">и планируемые) писать простые связные сообщения на знакомые или интересующие </w:t>
            </w:r>
          </w:p>
          <w:p w:rsidR="006B263B" w:rsidRDefault="00C1510F">
            <w:pPr>
              <w:spacing w:after="0" w:line="259" w:lineRule="auto"/>
              <w:ind w:left="2" w:right="0" w:firstLine="0"/>
            </w:pPr>
            <w:r>
              <w:t xml:space="preserve">профессиональные темы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1" w:right="59" w:firstLine="0"/>
            </w:pPr>
            <w: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w:t>
            </w:r>
          </w:p>
          <w:p w:rsidR="006B263B" w:rsidRDefault="00C1510F">
            <w:pPr>
              <w:spacing w:after="6" w:line="258" w:lineRule="auto"/>
              <w:ind w:left="1" w:right="0" w:firstLine="0"/>
              <w:jc w:val="left"/>
            </w:pPr>
            <w:r>
              <w:t xml:space="preserve">лексический минимум, относящийся </w:t>
            </w:r>
            <w:r>
              <w:tab/>
              <w:t xml:space="preserve">к описанию </w:t>
            </w:r>
            <w:r>
              <w:tab/>
              <w:t xml:space="preserve">предметов, средств и процессов профессиональной деятельности особенности произношения </w:t>
            </w:r>
          </w:p>
          <w:p w:rsidR="006B263B" w:rsidRDefault="00C1510F">
            <w:pPr>
              <w:tabs>
                <w:tab w:val="right" w:pos="2472"/>
              </w:tabs>
              <w:spacing w:after="0" w:line="259" w:lineRule="auto"/>
              <w:ind w:left="0" w:right="0" w:firstLine="0"/>
              <w:jc w:val="left"/>
            </w:pPr>
            <w:r>
              <w:t xml:space="preserve">правила </w:t>
            </w:r>
            <w:r>
              <w:tab/>
              <w:t xml:space="preserve">чтения </w:t>
            </w:r>
          </w:p>
          <w:p w:rsidR="006B263B" w:rsidRDefault="00C1510F">
            <w:pPr>
              <w:spacing w:after="0" w:line="259" w:lineRule="auto"/>
              <w:ind w:left="1" w:right="0" w:firstLine="0"/>
              <w:jc w:val="left"/>
            </w:pPr>
            <w:r>
              <w:t xml:space="preserve">текстов профессиональной направленности </w:t>
            </w:r>
          </w:p>
        </w:tc>
      </w:tr>
      <w:tr w:rsidR="006B263B">
        <w:trPr>
          <w:trHeight w:val="7463"/>
        </w:trPr>
        <w:tc>
          <w:tcPr>
            <w:tcW w:w="2432"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3" w:right="0" w:firstLine="0"/>
              <w:jc w:val="left"/>
            </w:pPr>
            <w:r>
              <w:t xml:space="preserve">ПК 1.1-1.5  </w:t>
            </w:r>
          </w:p>
          <w:p w:rsidR="006B263B" w:rsidRDefault="00C1510F">
            <w:pPr>
              <w:spacing w:after="5" w:line="259" w:lineRule="auto"/>
              <w:ind w:left="3" w:right="0" w:firstLine="0"/>
              <w:jc w:val="left"/>
            </w:pPr>
            <w:r>
              <w:t xml:space="preserve">ПК 2.1-2.8 </w:t>
            </w:r>
          </w:p>
          <w:p w:rsidR="006B263B" w:rsidRDefault="00C1510F">
            <w:pPr>
              <w:spacing w:after="5" w:line="259" w:lineRule="auto"/>
              <w:ind w:left="3" w:right="0" w:firstLine="0"/>
              <w:jc w:val="left"/>
            </w:pPr>
            <w:r>
              <w:t xml:space="preserve">ПК 3.1-3.6 </w:t>
            </w:r>
          </w:p>
          <w:p w:rsidR="006B263B" w:rsidRDefault="00C1510F">
            <w:pPr>
              <w:spacing w:after="5" w:line="259" w:lineRule="auto"/>
              <w:ind w:left="3" w:right="0" w:firstLine="0"/>
              <w:jc w:val="left"/>
            </w:pPr>
            <w:r>
              <w:t xml:space="preserve">ПК 4.1-4.5 </w:t>
            </w:r>
          </w:p>
          <w:p w:rsidR="006B263B" w:rsidRDefault="00C1510F">
            <w:pPr>
              <w:spacing w:after="0" w:line="259" w:lineRule="auto"/>
              <w:ind w:left="3" w:right="0" w:firstLine="0"/>
              <w:jc w:val="left"/>
            </w:pPr>
            <w:r>
              <w:t xml:space="preserve">ПК 5.1-5.5 </w:t>
            </w:r>
          </w:p>
          <w:p w:rsidR="006B263B" w:rsidRDefault="00C1510F">
            <w:pPr>
              <w:spacing w:after="0" w:line="259" w:lineRule="auto"/>
              <w:ind w:left="3" w:right="0" w:firstLine="0"/>
              <w:jc w:val="left"/>
            </w:pPr>
            <w:r>
              <w:t xml:space="preserve"> </w:t>
            </w:r>
          </w:p>
        </w:tc>
        <w:tc>
          <w:tcPr>
            <w:tcW w:w="23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28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61" w:firstLine="0"/>
            </w:pPr>
            <w:r>
              <w:t xml:space="preserve">Обеспечивать хранение сырья и пищевых продуктов в соответствии с инструкциями и регламентами, стандартами чистоты, соблюдением товарного соседства. Проверять органолептическим способом качество, безопасность сырья, продуктов. Распознавать недоброкачественные продукты. </w:t>
            </w:r>
          </w:p>
          <w:p w:rsidR="006B263B" w:rsidRDefault="00C1510F">
            <w:pPr>
              <w:spacing w:after="22" w:line="259" w:lineRule="auto"/>
              <w:ind w:left="2" w:right="0" w:firstLine="0"/>
              <w:jc w:val="left"/>
            </w:pPr>
            <w:r>
              <w:t xml:space="preserve"> </w:t>
            </w:r>
          </w:p>
          <w:p w:rsidR="006B263B" w:rsidRDefault="00C1510F">
            <w:pPr>
              <w:spacing w:after="0" w:line="259" w:lineRule="auto"/>
              <w:ind w:left="2" w:right="5" w:firstLine="0"/>
              <w:jc w:val="left"/>
            </w:pPr>
            <w:r>
              <w:t xml:space="preserve">Использовать нитраттестер для оценки безопасности сырья. Соблюдать условия, сроки хранения, товарное соседство пищевых продуктов при складировании, хранении. </w:t>
            </w:r>
          </w:p>
        </w:tc>
        <w:tc>
          <w:tcPr>
            <w:tcW w:w="2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1" w:right="0" w:firstLine="0"/>
              <w:jc w:val="left"/>
            </w:pPr>
            <w:r>
              <w:t xml:space="preserve">Ассортимент, требования к качеству, условия и сроки хранения сырья и продуктов. </w:t>
            </w:r>
          </w:p>
          <w:p w:rsidR="006B263B" w:rsidRDefault="00C1510F">
            <w:pPr>
              <w:spacing w:after="0" w:line="243" w:lineRule="auto"/>
              <w:ind w:left="1" w:right="100" w:firstLine="0"/>
              <w:jc w:val="left"/>
            </w:pPr>
            <w:r>
              <w:t xml:space="preserve">Виды, назначение и правила эксплуатации приборов для экспресс оценки качества и безопасности пищевого сырья, продуктов и материалов. Правила, условия, сроки хранения пищевых продуктов. Регламенты, стандарты, в том числе система анализа, оценки и управления опасными факторами </w:t>
            </w:r>
          </w:p>
          <w:p w:rsidR="006B263B" w:rsidRDefault="00C1510F">
            <w:pPr>
              <w:spacing w:after="0" w:line="259" w:lineRule="auto"/>
              <w:ind w:left="1" w:right="63" w:firstLine="0"/>
              <w:jc w:val="left"/>
            </w:pPr>
            <w:r>
              <w:t xml:space="preserve">(система ХАССП (НАССР)), касающиеся хранения особо скоропортящихся продуктов </w:t>
            </w:r>
          </w:p>
        </w:tc>
      </w:tr>
    </w:tbl>
    <w:p w:rsidR="006B263B" w:rsidRDefault="00C1510F">
      <w:pPr>
        <w:spacing w:after="217" w:line="259" w:lineRule="auto"/>
        <w:ind w:left="144" w:right="0" w:firstLine="0"/>
        <w:jc w:val="left"/>
      </w:pPr>
      <w:r>
        <w:rPr>
          <w:b/>
          <w:sz w:val="28"/>
        </w:rPr>
        <w:t xml:space="preserve"> </w:t>
      </w:r>
    </w:p>
    <w:p w:rsidR="006B263B" w:rsidRDefault="00C1510F">
      <w:pPr>
        <w:spacing w:after="0" w:line="259" w:lineRule="auto"/>
        <w:ind w:left="144" w:right="0" w:firstLine="0"/>
      </w:pPr>
      <w:r>
        <w:rPr>
          <w:b/>
          <w:sz w:val="28"/>
        </w:rPr>
        <w:t xml:space="preserve"> </w:t>
      </w:r>
      <w:r>
        <w:rPr>
          <w:b/>
          <w:sz w:val="28"/>
        </w:rPr>
        <w:tab/>
        <w:t xml:space="preserve"> </w:t>
      </w:r>
    </w:p>
    <w:p w:rsidR="006B263B" w:rsidRDefault="00C1510F">
      <w:pPr>
        <w:pStyle w:val="3"/>
        <w:spacing w:after="223" w:line="270" w:lineRule="auto"/>
        <w:ind w:left="154"/>
        <w:jc w:val="left"/>
      </w:pPr>
      <w:r>
        <w:rPr>
          <w:sz w:val="28"/>
        </w:rPr>
        <w:t xml:space="preserve">2. СТРУКТУРА И СОДЕРЖАНИЕ УЧЕБНОЙ ДИСЦИПЛИНЫ </w:t>
      </w:r>
    </w:p>
    <w:p w:rsidR="006B263B" w:rsidRDefault="00C1510F">
      <w:pPr>
        <w:spacing w:after="5" w:line="271" w:lineRule="auto"/>
        <w:ind w:left="154" w:right="0" w:hanging="10"/>
        <w:jc w:val="left"/>
      </w:pPr>
      <w:r>
        <w:rPr>
          <w:b/>
        </w:rPr>
        <w:t xml:space="preserve">2.1. Объем учебной дисциплины и виды учебной работы </w:t>
      </w:r>
    </w:p>
    <w:tbl>
      <w:tblPr>
        <w:tblStyle w:val="TableGrid"/>
        <w:tblW w:w="9998" w:type="dxa"/>
        <w:tblInd w:w="36" w:type="dxa"/>
        <w:tblCellMar>
          <w:top w:w="12" w:type="dxa"/>
          <w:left w:w="106" w:type="dxa"/>
          <w:right w:w="115" w:type="dxa"/>
        </w:tblCellMar>
        <w:tblLook w:val="04A0" w:firstRow="1" w:lastRow="0" w:firstColumn="1" w:lastColumn="0" w:noHBand="0" w:noVBand="1"/>
      </w:tblPr>
      <w:tblGrid>
        <w:gridCol w:w="7872"/>
        <w:gridCol w:w="2126"/>
      </w:tblGrid>
      <w:tr w:rsidR="006B263B">
        <w:trPr>
          <w:trHeight w:val="1049"/>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rPr>
                <w:b/>
              </w:rPr>
              <w:t xml:space="preserve">Вид учебной работы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218" w:line="259" w:lineRule="auto"/>
              <w:ind w:left="0" w:right="0" w:firstLine="0"/>
              <w:jc w:val="left"/>
            </w:pPr>
            <w:r>
              <w:rPr>
                <w:b/>
              </w:rPr>
              <w:t xml:space="preserve">Объем часов </w:t>
            </w:r>
          </w:p>
          <w:p w:rsidR="006B263B" w:rsidRDefault="00C1510F">
            <w:pPr>
              <w:spacing w:after="0" w:line="259" w:lineRule="auto"/>
              <w:ind w:left="0" w:right="0" w:firstLine="0"/>
              <w:jc w:val="left"/>
            </w:pPr>
            <w:r>
              <w:rPr>
                <w:b/>
              </w:rPr>
              <w:t xml:space="preserve"> </w:t>
            </w:r>
          </w:p>
        </w:tc>
      </w:tr>
      <w:tr w:rsidR="006B263B">
        <w:trPr>
          <w:trHeight w:val="533"/>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rPr>
                <w:b/>
              </w:rPr>
              <w:t xml:space="preserve">Максимальная учебная нагрузка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48 </w:t>
            </w:r>
          </w:p>
        </w:tc>
      </w:tr>
      <w:tr w:rsidR="006B263B">
        <w:trPr>
          <w:trHeight w:val="533"/>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rPr>
                <w:b/>
              </w:rPr>
              <w:t xml:space="preserve">Самостоятельная работа </w:t>
            </w:r>
            <w:r>
              <w:rPr>
                <w:b/>
                <w:i/>
              </w:rPr>
              <w:t>(не более 20%)</w:t>
            </w:r>
            <w:r>
              <w:rPr>
                <w:b/>
              </w:rPr>
              <w:t xml:space="preserve">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16 </w:t>
            </w:r>
          </w:p>
        </w:tc>
      </w:tr>
      <w:tr w:rsidR="006B263B">
        <w:trPr>
          <w:trHeight w:val="533"/>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rPr>
                <w:b/>
              </w:rPr>
              <w:t xml:space="preserve">Обязательная учебная нагрузка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32 </w:t>
            </w:r>
          </w:p>
        </w:tc>
      </w:tr>
      <w:tr w:rsidR="006B263B">
        <w:trPr>
          <w:trHeight w:val="530"/>
        </w:trPr>
        <w:tc>
          <w:tcPr>
            <w:tcW w:w="7872" w:type="dxa"/>
            <w:tcBorders>
              <w:top w:val="single" w:sz="6" w:space="0" w:color="000000"/>
              <w:left w:val="single" w:sz="6" w:space="0" w:color="000000"/>
              <w:bottom w:val="single" w:sz="6" w:space="0" w:color="000000"/>
              <w:right w:val="nil"/>
            </w:tcBorders>
          </w:tcPr>
          <w:p w:rsidR="006B263B" w:rsidRDefault="00C1510F">
            <w:pPr>
              <w:spacing w:after="0" w:line="259" w:lineRule="auto"/>
              <w:ind w:left="3" w:right="0" w:firstLine="0"/>
              <w:jc w:val="left"/>
            </w:pPr>
            <w:r>
              <w:t xml:space="preserve">в том числе: </w:t>
            </w:r>
          </w:p>
        </w:tc>
        <w:tc>
          <w:tcPr>
            <w:tcW w:w="2126"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r w:rsidR="006B263B">
        <w:trPr>
          <w:trHeight w:val="533"/>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t xml:space="preserve">теоретическое обучение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18 </w:t>
            </w:r>
          </w:p>
        </w:tc>
      </w:tr>
      <w:tr w:rsidR="006B263B">
        <w:trPr>
          <w:trHeight w:val="533"/>
        </w:trPr>
        <w:tc>
          <w:tcPr>
            <w:tcW w:w="787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3" w:right="0" w:firstLine="0"/>
              <w:jc w:val="left"/>
            </w:pPr>
            <w:r>
              <w:t xml:space="preserve">лабораторные занятия  </w:t>
            </w:r>
          </w:p>
        </w:tc>
        <w:tc>
          <w:tcPr>
            <w:tcW w:w="2126"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14 </w:t>
            </w:r>
          </w:p>
        </w:tc>
      </w:tr>
      <w:tr w:rsidR="006B263B">
        <w:trPr>
          <w:trHeight w:val="533"/>
        </w:trPr>
        <w:tc>
          <w:tcPr>
            <w:tcW w:w="7872" w:type="dxa"/>
            <w:tcBorders>
              <w:top w:val="single" w:sz="6" w:space="0" w:color="000000"/>
              <w:left w:val="single" w:sz="6" w:space="0" w:color="000000"/>
              <w:bottom w:val="single" w:sz="6" w:space="0" w:color="000000"/>
              <w:right w:val="nil"/>
            </w:tcBorders>
          </w:tcPr>
          <w:p w:rsidR="006B263B" w:rsidRDefault="00C1510F">
            <w:pPr>
              <w:spacing w:after="0" w:line="259" w:lineRule="auto"/>
              <w:ind w:left="3" w:right="0" w:firstLine="0"/>
              <w:jc w:val="left"/>
            </w:pPr>
            <w:r>
              <w:rPr>
                <w:b/>
              </w:rPr>
              <w:t xml:space="preserve">Промежуточная аттестация проводится в форме </w:t>
            </w:r>
            <w:r>
              <w:rPr>
                <w:i/>
              </w:rPr>
              <w:t xml:space="preserve">                      Д/З</w:t>
            </w:r>
            <w:r>
              <w:rPr>
                <w:b/>
              </w:rPr>
              <w:t xml:space="preserve"> </w:t>
            </w:r>
          </w:p>
        </w:tc>
        <w:tc>
          <w:tcPr>
            <w:tcW w:w="2126"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144" w:right="0" w:firstLine="0"/>
        <w:jc w:val="left"/>
      </w:pPr>
      <w:r>
        <w:rPr>
          <w:b/>
          <w:i/>
          <w:sz w:val="28"/>
        </w:rPr>
        <w:t xml:space="preserve"> </w:t>
      </w:r>
    </w:p>
    <w:p w:rsidR="006B263B" w:rsidRDefault="006B263B">
      <w:pPr>
        <w:sectPr w:rsidR="006B263B">
          <w:footnotePr>
            <w:numRestart w:val="eachPage"/>
          </w:footnotePr>
          <w:pgSz w:w="11906" w:h="16838"/>
          <w:pgMar w:top="1135" w:right="847" w:bottom="387" w:left="1133" w:header="720" w:footer="720" w:gutter="0"/>
          <w:cols w:space="720"/>
        </w:sectPr>
      </w:pPr>
    </w:p>
    <w:p w:rsidR="006B263B" w:rsidRDefault="00C1510F">
      <w:pPr>
        <w:pStyle w:val="4"/>
        <w:spacing w:line="270" w:lineRule="auto"/>
        <w:ind w:left="-439"/>
      </w:pPr>
      <w:r>
        <w:rPr>
          <w:i w:val="0"/>
          <w:sz w:val="28"/>
        </w:rPr>
        <w:t xml:space="preserve">2.2. Тематический план и содержание учебной дисциплины  </w:t>
      </w:r>
    </w:p>
    <w:tbl>
      <w:tblPr>
        <w:tblStyle w:val="TableGrid"/>
        <w:tblW w:w="14932" w:type="dxa"/>
        <w:tblInd w:w="-557" w:type="dxa"/>
        <w:tblCellMar>
          <w:top w:w="9" w:type="dxa"/>
          <w:left w:w="108" w:type="dxa"/>
          <w:right w:w="53" w:type="dxa"/>
        </w:tblCellMar>
        <w:tblLook w:val="04A0" w:firstRow="1" w:lastRow="0" w:firstColumn="1" w:lastColumn="0" w:noHBand="0" w:noVBand="1"/>
      </w:tblPr>
      <w:tblGrid>
        <w:gridCol w:w="2386"/>
        <w:gridCol w:w="7706"/>
        <w:gridCol w:w="1758"/>
        <w:gridCol w:w="1476"/>
        <w:gridCol w:w="1606"/>
      </w:tblGrid>
      <w:tr w:rsidR="006B263B">
        <w:trPr>
          <w:trHeight w:val="1114"/>
        </w:trPr>
        <w:tc>
          <w:tcPr>
            <w:tcW w:w="23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Наименование разделов и тем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и формы организации деятельности обучающихся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Объем часов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33" w:firstLine="0"/>
              <w:jc w:val="left"/>
            </w:pPr>
            <w:r>
              <w:rPr>
                <w:b/>
                <w:i/>
              </w:rPr>
              <w:t xml:space="preserve">Осваиваемы е элементы </w:t>
            </w:r>
          </w:p>
          <w:p w:rsidR="006B263B" w:rsidRDefault="00C1510F">
            <w:pPr>
              <w:spacing w:after="11" w:line="259" w:lineRule="auto"/>
              <w:ind w:left="0" w:right="0" w:firstLine="0"/>
              <w:jc w:val="left"/>
            </w:pPr>
            <w:r>
              <w:rPr>
                <w:b/>
                <w:i/>
              </w:rPr>
              <w:t>компетенци</w:t>
            </w:r>
          </w:p>
          <w:p w:rsidR="006B263B" w:rsidRDefault="00C1510F">
            <w:pPr>
              <w:spacing w:after="0" w:line="259" w:lineRule="auto"/>
              <w:ind w:left="0" w:right="0" w:firstLine="0"/>
              <w:jc w:val="left"/>
            </w:pPr>
            <w:r>
              <w:rPr>
                <w:b/>
                <w:i/>
              </w:rPr>
              <w:t xml:space="preserve">й </w:t>
            </w:r>
          </w:p>
        </w:tc>
      </w:tr>
      <w:tr w:rsidR="006B263B">
        <w:trPr>
          <w:trHeight w:val="286"/>
        </w:trPr>
        <w:tc>
          <w:tcPr>
            <w:tcW w:w="23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288"/>
        </w:trPr>
        <w:tc>
          <w:tcPr>
            <w:tcW w:w="23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838"/>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  </w:t>
            </w:r>
          </w:p>
          <w:p w:rsidR="006B263B" w:rsidRDefault="00C1510F">
            <w:pPr>
              <w:spacing w:after="0" w:line="259" w:lineRule="auto"/>
              <w:ind w:left="0" w:right="0" w:firstLine="0"/>
              <w:jc w:val="left"/>
            </w:pPr>
            <w:r>
              <w:rPr>
                <w:b/>
                <w:i/>
              </w:rPr>
              <w:t xml:space="preserve">Химический состав пищевых продуктов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31" w:right="0" w:hanging="283"/>
              <w:jc w:val="left"/>
            </w:pPr>
            <w:r>
              <w:t>1.</w:t>
            </w:r>
            <w:r>
              <w:rPr>
                <w:rFonts w:ascii="Arial" w:eastAsia="Arial" w:hAnsi="Arial" w:cs="Arial"/>
              </w:rPr>
              <w:t xml:space="preserve"> </w:t>
            </w:r>
            <w:r>
              <w:t xml:space="preserve">Пищевые вещества: вода, минеральные вещества, углеводы, жиры, белки, витамины, ферменты. Состав пищевых веществ, значение в питании.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8"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82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jc w:val="left"/>
            </w:pPr>
            <w:r>
              <w:rPr>
                <w:b/>
                <w:i/>
              </w:rPr>
              <w:t>2.</w:t>
            </w:r>
            <w:r>
              <w:rPr>
                <w:rFonts w:ascii="Arial" w:eastAsia="Arial" w:hAnsi="Arial" w:cs="Arial"/>
                <w:b/>
                <w:i/>
              </w:rPr>
              <w:t xml:space="preserve"> </w:t>
            </w:r>
            <w:r>
              <w:t>Энергетическая ценность пищевых продуктов</w:t>
            </w:r>
            <w:r>
              <w:rPr>
                <w:b/>
                <w:i/>
              </w:rPr>
              <w:t xml:space="preserve">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 </w:t>
            </w:r>
          </w:p>
          <w:p w:rsidR="006B263B" w:rsidRDefault="00C1510F">
            <w:pPr>
              <w:spacing w:after="0" w:line="259" w:lineRule="auto"/>
              <w:ind w:left="0" w:right="35" w:firstLine="0"/>
              <w:jc w:val="left"/>
            </w:pPr>
            <w:r>
              <w:rPr>
                <w:b/>
              </w:rPr>
              <w:t xml:space="preserve">Классификация продовольственны х товаров </w:t>
            </w:r>
          </w:p>
          <w:p w:rsidR="006B263B" w:rsidRDefault="00C1510F">
            <w:pPr>
              <w:spacing w:after="0" w:line="259" w:lineRule="auto"/>
              <w:ind w:left="0" w:right="0" w:firstLine="0"/>
              <w:jc w:val="left"/>
            </w:pP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p w:rsidR="006B263B" w:rsidRDefault="00C1510F">
            <w:pPr>
              <w:spacing w:after="0" w:line="259" w:lineRule="auto"/>
              <w:ind w:left="0" w:right="0" w:firstLine="0"/>
              <w:jc w:val="left"/>
            </w:pPr>
            <w:r>
              <w:rPr>
                <w:b/>
                <w:i/>
              </w:rPr>
              <w:t xml:space="preserve">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8"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p w:rsidR="006B263B" w:rsidRDefault="00C1510F">
            <w:pPr>
              <w:spacing w:after="0" w:line="259" w:lineRule="auto"/>
              <w:ind w:left="0" w:right="0" w:firstLine="0"/>
              <w:jc w:val="left"/>
            </w:pPr>
            <w:r>
              <w:rPr>
                <w:b/>
                <w:i/>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r>
              <w:t xml:space="preserve">Классификация продовольственных товаров. </w:t>
            </w:r>
            <w:r>
              <w:rPr>
                <w:b/>
                <w:i/>
              </w:rPr>
              <w:t xml:space="preserve">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2. Качество и безопасность продовольственных товаров.</w:t>
            </w:r>
            <w:r>
              <w:rPr>
                <w:b/>
                <w:i/>
              </w:rPr>
              <w:t xml:space="preserve">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82" w:lineRule="auto"/>
              <w:ind w:left="0" w:right="0" w:firstLine="0"/>
            </w:pPr>
            <w:r>
              <w:rPr>
                <w:b/>
                <w:i/>
              </w:rPr>
              <w:t xml:space="preserve">Самостоятельная работа обучающихся (при наличии указывается тематика и содержание домашних заданий) </w:t>
            </w:r>
          </w:p>
          <w:p w:rsidR="006B263B" w:rsidRDefault="00C1510F">
            <w:pPr>
              <w:spacing w:after="0" w:line="259" w:lineRule="auto"/>
              <w:ind w:left="0" w:right="62" w:firstLine="0"/>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3. </w:t>
            </w:r>
          </w:p>
          <w:p w:rsidR="006B263B" w:rsidRDefault="00C1510F">
            <w:pPr>
              <w:spacing w:after="0" w:line="259" w:lineRule="auto"/>
              <w:ind w:left="0" w:right="0" w:firstLine="0"/>
              <w:jc w:val="left"/>
            </w:pPr>
            <w:r>
              <w:rPr>
                <w:b/>
              </w:rPr>
              <w:t>Товароведная характеристика овощей, плодов, грибов и продуктов их переработки</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8"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p w:rsidR="006B263B" w:rsidRDefault="00C1510F">
            <w:pPr>
              <w:spacing w:after="0" w:line="259" w:lineRule="auto"/>
              <w:ind w:left="0" w:right="0" w:firstLine="0"/>
              <w:jc w:val="left"/>
            </w:pPr>
            <w:r>
              <w:rPr>
                <w:b/>
                <w:i/>
              </w:rPr>
              <w:t xml:space="preserve"> </w:t>
            </w:r>
          </w:p>
        </w:tc>
      </w:tr>
      <w:tr w:rsidR="006B263B">
        <w:trPr>
          <w:trHeight w:val="111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hanging="360"/>
              <w:jc w:val="left"/>
            </w:pPr>
            <w:r>
              <w:t>1.</w:t>
            </w:r>
            <w:r>
              <w:rPr>
                <w:rFonts w:ascii="Arial" w:eastAsia="Arial" w:hAnsi="Arial" w:cs="Arial"/>
              </w:rPr>
              <w:t xml:space="preserve"> </w:t>
            </w:r>
            <w:r>
              <w:t xml:space="preserve">Ассортимент и характеристика, значение в питании, общие требования к качеству свежих овощей, грибов ,продуктов их переработки Кулинарное назначение овощей, грибов Условия и сроки хранения свежих овощей ,грибов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720" w:right="0" w:hanging="360"/>
              <w:jc w:val="left"/>
            </w:pPr>
            <w:r>
              <w:t>2.</w:t>
            </w:r>
            <w:r>
              <w:rPr>
                <w:rFonts w:ascii="Arial" w:eastAsia="Arial" w:hAnsi="Arial" w:cs="Arial"/>
              </w:rPr>
              <w:t xml:space="preserve"> </w:t>
            </w:r>
            <w:r>
              <w:t xml:space="preserve">Ассортимент и характеристика, значение в питании, общие требования к качеству свежих овощей, плодов, грибов и продуктов их переработки, в том числе региональных. </w:t>
            </w:r>
          </w:p>
          <w:p w:rsidR="006B263B" w:rsidRDefault="00C1510F">
            <w:pPr>
              <w:spacing w:after="0" w:line="259" w:lineRule="auto"/>
              <w:ind w:left="720" w:right="0" w:firstLine="0"/>
              <w:jc w:val="left"/>
            </w:pPr>
            <w:r>
              <w:t xml:space="preserve">Кулинарное назначение овощей, плодов, грибов и продуктов их переработки. Условия и сроки хранения свежих овощей, плодов, грибов и продуктов их переработки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работа № 1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1-7,9,10 </w:t>
            </w:r>
          </w:p>
        </w:tc>
      </w:tr>
    </w:tbl>
    <w:p w:rsidR="006B263B" w:rsidRDefault="006B263B">
      <w:pPr>
        <w:spacing w:after="0" w:line="259" w:lineRule="auto"/>
        <w:ind w:left="-1440" w:right="15401" w:firstLine="0"/>
        <w:jc w:val="left"/>
      </w:pPr>
    </w:p>
    <w:tbl>
      <w:tblPr>
        <w:tblStyle w:val="TableGrid"/>
        <w:tblW w:w="14932" w:type="dxa"/>
        <w:tblInd w:w="-557" w:type="dxa"/>
        <w:tblCellMar>
          <w:top w:w="12" w:type="dxa"/>
          <w:left w:w="108" w:type="dxa"/>
          <w:right w:w="51" w:type="dxa"/>
        </w:tblCellMar>
        <w:tblLook w:val="04A0" w:firstRow="1" w:lastRow="0" w:firstColumn="1" w:lastColumn="0" w:noHBand="0" w:noVBand="1"/>
      </w:tblPr>
      <w:tblGrid>
        <w:gridCol w:w="2386"/>
        <w:gridCol w:w="7706"/>
        <w:gridCol w:w="1758"/>
        <w:gridCol w:w="1476"/>
        <w:gridCol w:w="1606"/>
      </w:tblGrid>
      <w:tr w:rsidR="006B263B">
        <w:trPr>
          <w:trHeight w:val="1390"/>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
              </w:numPr>
              <w:spacing w:after="2" w:line="277" w:lineRule="auto"/>
              <w:ind w:right="0" w:firstLine="0"/>
              <w:jc w:val="left"/>
            </w:pPr>
            <w:r>
              <w:t xml:space="preserve">Изучение хозяйственно-ботанических сортов корнеплодов и оценка качества по стандарту.  </w:t>
            </w:r>
          </w:p>
          <w:p w:rsidR="006B263B" w:rsidRDefault="00C1510F">
            <w:pPr>
              <w:numPr>
                <w:ilvl w:val="0"/>
                <w:numId w:val="25"/>
              </w:numPr>
              <w:spacing w:after="0" w:line="259" w:lineRule="auto"/>
              <w:ind w:right="0" w:firstLine="0"/>
              <w:jc w:val="left"/>
            </w:pPr>
            <w:r>
              <w:t>Изучение помологических сортов семечковых плодов и оценка качества по стандарту.</w:t>
            </w: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2"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4 </w:t>
            </w:r>
            <w:r>
              <w:rPr>
                <w:b/>
              </w:rPr>
              <w:t>Товароведная характеристика зерновых товаров</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p w:rsidR="006B263B" w:rsidRDefault="00C1510F">
            <w:pPr>
              <w:spacing w:after="0" w:line="259" w:lineRule="auto"/>
              <w:ind w:left="0" w:right="0" w:firstLine="0"/>
              <w:jc w:val="left"/>
            </w:pPr>
            <w:r>
              <w:rPr>
                <w:b/>
                <w:i/>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720" w:right="0" w:hanging="360"/>
              <w:jc w:val="left"/>
            </w:pPr>
            <w:r>
              <w:t>1.</w:t>
            </w:r>
            <w:r>
              <w:rPr>
                <w:rFonts w:ascii="Arial" w:eastAsia="Arial" w:hAnsi="Arial" w:cs="Arial"/>
              </w:rPr>
              <w:t xml:space="preserve"> </w:t>
            </w:r>
            <w:r>
              <w:t xml:space="preserve">Ассортимент и характеристика, значение в питании, общие требования к качеству зерна и продуктов его переработки: круп, макаронных изделий.  Кулинарное назначение зерновых товаров. </w:t>
            </w:r>
          </w:p>
          <w:p w:rsidR="006B263B" w:rsidRDefault="00C1510F">
            <w:pPr>
              <w:spacing w:after="0" w:line="259" w:lineRule="auto"/>
              <w:ind w:left="720" w:right="0" w:firstLine="0"/>
              <w:jc w:val="left"/>
            </w:pPr>
            <w:r>
              <w:t xml:space="preserve">Условия и сроки хранения зерновых товаров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hanging="360"/>
              <w:jc w:val="left"/>
            </w:pPr>
            <w:r>
              <w:t>2.</w:t>
            </w:r>
            <w:r>
              <w:rPr>
                <w:rFonts w:ascii="Arial" w:eastAsia="Arial" w:hAnsi="Arial" w:cs="Arial"/>
              </w:rPr>
              <w:t xml:space="preserve"> </w:t>
            </w:r>
            <w:r>
              <w:t xml:space="preserve">Ассортимент и характеристика, значение в питании, общие требования к качеству зерна и продуктов его переработки: муки, хлеба и хлебобулочных изделий.  Кулинарное назначение зерновых товаров. Условия и сроки хранения зерновых товаров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работа №2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38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1.</w:t>
            </w:r>
            <w:r>
              <w:t xml:space="preserve"> Ознакомление с ассортиментом круп и макаронных изделий и оценка качества по стандарту</w:t>
            </w: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64" w:firstLine="0"/>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4"/>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5. </w:t>
            </w:r>
          </w:p>
          <w:p w:rsidR="006B263B" w:rsidRDefault="00C1510F">
            <w:pPr>
              <w:spacing w:after="0" w:line="259" w:lineRule="auto"/>
              <w:ind w:left="0" w:right="0" w:firstLine="0"/>
              <w:jc w:val="left"/>
            </w:pPr>
            <w:r>
              <w:rPr>
                <w:b/>
              </w:rPr>
              <w:t>Товароведная характеристика молочных товаров</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t xml:space="preserve">1. Ассортимент и характеристика, значение в питании, общие требования к качеству молока и молочных продуктов. Кулинарное назначение молочных товаров. Условия и сроки хранения молочных товаров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 Ассортимент и характеристика, значение в питании, общие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32" w:type="dxa"/>
        <w:tblInd w:w="-557" w:type="dxa"/>
        <w:tblCellMar>
          <w:top w:w="12" w:type="dxa"/>
          <w:left w:w="108" w:type="dxa"/>
          <w:right w:w="51" w:type="dxa"/>
        </w:tblCellMar>
        <w:tblLook w:val="04A0" w:firstRow="1" w:lastRow="0" w:firstColumn="1" w:lastColumn="0" w:noHBand="0" w:noVBand="1"/>
      </w:tblPr>
      <w:tblGrid>
        <w:gridCol w:w="2385"/>
        <w:gridCol w:w="7707"/>
        <w:gridCol w:w="1758"/>
        <w:gridCol w:w="1476"/>
        <w:gridCol w:w="1606"/>
      </w:tblGrid>
      <w:tr w:rsidR="006B263B">
        <w:trPr>
          <w:trHeight w:val="838"/>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pPr>
            <w:r>
              <w:t xml:space="preserve">требования к качеству кисломолочных продуктов, сметаны, творога. Кулинарное назначение молочных товаров. Условия и сроки хранения молочных товаров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0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работа №3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4964" w:firstLine="0"/>
              <w:jc w:val="left"/>
            </w:pPr>
            <w:r>
              <w:t>1.</w:t>
            </w:r>
            <w:r>
              <w:rPr>
                <w:rFonts w:ascii="Arial" w:eastAsia="Arial" w:hAnsi="Arial" w:cs="Arial"/>
              </w:rPr>
              <w:t xml:space="preserve"> </w:t>
            </w:r>
            <w:r>
              <w:t>Оценка качества молока, сливок, 2.</w:t>
            </w:r>
            <w:r>
              <w:rPr>
                <w:rFonts w:ascii="Arial" w:eastAsia="Arial" w:hAnsi="Arial" w:cs="Arial"/>
              </w:rPr>
              <w:t xml:space="preserve"> </w:t>
            </w:r>
            <w:r>
              <w:t xml:space="preserve"> сыров по стандарту.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1"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6 </w:t>
            </w:r>
            <w:r>
              <w:rPr>
                <w:b/>
              </w:rPr>
              <w:t>Товароведная характеристика рыбы, рыбных продуктов</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713" w:right="0" w:hanging="355"/>
              <w:jc w:val="left"/>
            </w:pPr>
            <w:r>
              <w:t>1.</w:t>
            </w:r>
            <w:r>
              <w:rPr>
                <w:rFonts w:ascii="Arial" w:eastAsia="Arial" w:hAnsi="Arial" w:cs="Arial"/>
              </w:rPr>
              <w:t xml:space="preserve"> </w:t>
            </w:r>
            <w:r>
              <w:t xml:space="preserve">Ассортимент и характеристика, значение в питании, общие требования к качеству рыбы охлажденной, мороженой. </w:t>
            </w:r>
          </w:p>
          <w:p w:rsidR="006B263B" w:rsidRDefault="00C1510F">
            <w:pPr>
              <w:spacing w:after="0" w:line="259" w:lineRule="auto"/>
              <w:ind w:left="713" w:right="0" w:firstLine="0"/>
              <w:jc w:val="left"/>
            </w:pPr>
            <w:r>
              <w:t xml:space="preserve">Кулинарное назначение рыбы,. Условия и сроки хранения рыбы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13" w:right="0" w:hanging="355"/>
              <w:jc w:val="left"/>
            </w:pPr>
            <w:r>
              <w:t>2.</w:t>
            </w:r>
            <w:r>
              <w:rPr>
                <w:rFonts w:ascii="Arial" w:eastAsia="Arial" w:hAnsi="Arial" w:cs="Arial"/>
              </w:rPr>
              <w:t xml:space="preserve"> </w:t>
            </w:r>
            <w:r>
              <w:t xml:space="preserve">Ассортимент и характеристика, значение в питании, общие требования к качеству рыбы, рыбных продуктов: соленой, копченой ,консервов и т.д.. Кулинарное назначение рыбы, рыбных продуктов. Условия и сроки хранения рыбы и рыбных продуктов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 №4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38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numPr>
                <w:ilvl w:val="0"/>
                <w:numId w:val="26"/>
              </w:numPr>
              <w:spacing w:after="0" w:line="259" w:lineRule="auto"/>
              <w:ind w:right="0" w:firstLine="0"/>
              <w:jc w:val="left"/>
            </w:pPr>
            <w:r>
              <w:t xml:space="preserve">Оценка качества рыбы по органолептическим показателям.  </w:t>
            </w:r>
          </w:p>
          <w:p w:rsidR="006B263B" w:rsidRDefault="00C1510F">
            <w:pPr>
              <w:numPr>
                <w:ilvl w:val="0"/>
                <w:numId w:val="26"/>
              </w:numPr>
              <w:spacing w:after="0" w:line="259" w:lineRule="auto"/>
              <w:ind w:right="0" w:firstLine="0"/>
              <w:jc w:val="left"/>
            </w:pPr>
            <w:r>
              <w:t xml:space="preserve">Оценка качества рыбных консервов по органолептическим показателям тары, содержимого и герметичности. Расшифровка маркировки, указанной на упаковке.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1"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7. </w:t>
            </w:r>
          </w:p>
          <w:p w:rsidR="006B263B" w:rsidRDefault="00C1510F">
            <w:pPr>
              <w:spacing w:after="0" w:line="259" w:lineRule="auto"/>
              <w:ind w:left="0" w:right="0" w:firstLine="0"/>
              <w:jc w:val="left"/>
            </w:pPr>
            <w:r>
              <w:rPr>
                <w:b/>
              </w:rPr>
              <w:t>Товароведная характеристика мяса и мясных продуктов</w:t>
            </w:r>
            <w:r>
              <w:t xml:space="preserve"> </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60" w:hanging="360"/>
            </w:pPr>
            <w:r>
              <w:t>1.</w:t>
            </w:r>
            <w:r>
              <w:rPr>
                <w:rFonts w:ascii="Arial" w:eastAsia="Arial" w:hAnsi="Arial" w:cs="Arial"/>
              </w:rPr>
              <w:t xml:space="preserve"> </w:t>
            </w:r>
            <w:r>
              <w:t xml:space="preserve">Ассортимент и характеристика, значение в питании, общие требования к качеству, кулинарное назначение мяса и мясных продуктов. Условия. сроки хранения мяса и мясных продуктов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right"/>
            </w:pPr>
            <w:r>
              <w:t>2.</w:t>
            </w:r>
            <w:r>
              <w:rPr>
                <w:rFonts w:ascii="Arial" w:eastAsia="Arial" w:hAnsi="Arial" w:cs="Arial"/>
              </w:rPr>
              <w:t xml:space="preserve"> </w:t>
            </w:r>
            <w:r>
              <w:t xml:space="preserve">Ассортимент и характеристика, значение в питании, общие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32" w:type="dxa"/>
        <w:tblInd w:w="-557" w:type="dxa"/>
        <w:tblCellMar>
          <w:top w:w="12" w:type="dxa"/>
          <w:left w:w="108" w:type="dxa"/>
          <w:right w:w="54" w:type="dxa"/>
        </w:tblCellMar>
        <w:tblLook w:val="04A0" w:firstRow="1" w:lastRow="0" w:firstColumn="1" w:lastColumn="0" w:noHBand="0" w:noVBand="1"/>
      </w:tblPr>
      <w:tblGrid>
        <w:gridCol w:w="2386"/>
        <w:gridCol w:w="7706"/>
        <w:gridCol w:w="1758"/>
        <w:gridCol w:w="1476"/>
        <w:gridCol w:w="1606"/>
      </w:tblGrid>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firstLine="0"/>
            </w:pPr>
            <w:r>
              <w:t xml:space="preserve">требования к качеству, кулинарное назначение мяса птицы. Условия,. сроки хранения мяса птицы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0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 № 5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72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firstLine="0"/>
              <w:jc w:val="left"/>
            </w:pPr>
            <w:r>
              <w:t>1.</w:t>
            </w:r>
            <w:r>
              <w:rPr>
                <w:rFonts w:ascii="Arial" w:eastAsia="Arial" w:hAnsi="Arial" w:cs="Arial"/>
              </w:rPr>
              <w:t xml:space="preserve"> </w:t>
            </w:r>
            <w:r>
              <w:t xml:space="preserve">Органолептическая оценка качества мяса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8. </w:t>
            </w:r>
            <w:r>
              <w:rPr>
                <w:b/>
              </w:rPr>
              <w:t>Товароведная характеристика</w:t>
            </w:r>
            <w:r>
              <w:t xml:space="preserve">, </w:t>
            </w:r>
            <w:r>
              <w:rPr>
                <w:b/>
              </w:rPr>
              <w:t>яичных продуктов, пищевых жиров</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53" w:hanging="360"/>
              <w:jc w:val="left"/>
            </w:pPr>
            <w:r>
              <w:t>1.</w:t>
            </w:r>
            <w:r>
              <w:rPr>
                <w:rFonts w:ascii="Arial" w:eastAsia="Arial" w:hAnsi="Arial" w:cs="Arial"/>
              </w:rPr>
              <w:t xml:space="preserve"> </w:t>
            </w:r>
            <w:r>
              <w:t xml:space="preserve">Ассортимент и характеристика, значение в питании, общие требования к качеству,кулинарное назначение  яичных продуктов Условия, сроки хранения яичных продуктов, пищевых жиров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hanging="360"/>
              <w:jc w:val="left"/>
            </w:pPr>
            <w:r>
              <w:t>2.</w:t>
            </w:r>
            <w:r>
              <w:rPr>
                <w:rFonts w:ascii="Arial" w:eastAsia="Arial" w:hAnsi="Arial" w:cs="Arial"/>
              </w:rPr>
              <w:t xml:space="preserve"> </w:t>
            </w:r>
            <w:r>
              <w:t xml:space="preserve">Ассортимент и характеристика, значение в питании, общие требования к качеству пищевых жиров, кулинарное назначение Условия, сроки хранения яичных продуктов, пищевых жиров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1,2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 №7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38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5" w:firstLine="0"/>
              <w:jc w:val="left"/>
            </w:pPr>
            <w:r>
              <w:t xml:space="preserve">1. Определение вида и категории яиц по органолептическим показателям. Ознакомление с дефектами яиц. Установление допустимых и недопустимых дефектов. </w:t>
            </w:r>
          </w:p>
          <w:p w:rsidR="006B263B" w:rsidRDefault="00C1510F">
            <w:pPr>
              <w:spacing w:after="0" w:line="259" w:lineRule="auto"/>
              <w:ind w:left="0" w:right="0" w:firstLine="0"/>
              <w:jc w:val="left"/>
            </w:pPr>
            <w:r>
              <w:t xml:space="preserve">2.Ознакомление с ассортиментом и оценка качества пищевого жира по стандарту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4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5"/>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9. </w:t>
            </w:r>
          </w:p>
          <w:p w:rsidR="006B263B" w:rsidRDefault="00C1510F">
            <w:pPr>
              <w:spacing w:after="0" w:line="259" w:lineRule="auto"/>
              <w:ind w:left="0" w:right="0" w:firstLine="0"/>
              <w:jc w:val="left"/>
            </w:pPr>
            <w:r>
              <w:rPr>
                <w:b/>
              </w:rPr>
              <w:t>Товароведная характеристика кондитерских и вкусовых товаров</w:t>
            </w:r>
            <w:r>
              <w:rPr>
                <w:b/>
                <w:i/>
              </w:rPr>
              <w:t xml:space="preserve">  </w:t>
            </w: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720" w:right="0" w:hanging="360"/>
            </w:pPr>
            <w:r>
              <w:t>1.</w:t>
            </w:r>
            <w:r>
              <w:rPr>
                <w:rFonts w:ascii="Arial" w:eastAsia="Arial" w:hAnsi="Arial" w:cs="Arial"/>
              </w:rPr>
              <w:t xml:space="preserve"> </w:t>
            </w:r>
            <w:r>
              <w:t xml:space="preserve">Ассортимент и характеристика, значение в питании, общие требования к качеству кондитерских и вкусовых товаров. </w:t>
            </w:r>
          </w:p>
          <w:p w:rsidR="006B263B" w:rsidRDefault="00C1510F">
            <w:pPr>
              <w:spacing w:after="0" w:line="259" w:lineRule="auto"/>
              <w:ind w:left="720" w:right="0" w:firstLine="0"/>
              <w:jc w:val="left"/>
            </w:pPr>
            <w:r>
              <w:t xml:space="preserve">Кулинарное назначение. Условия и сроки хранения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hanging="360"/>
            </w:pPr>
            <w:r>
              <w:t>2.</w:t>
            </w:r>
            <w:r>
              <w:rPr>
                <w:rFonts w:ascii="Arial" w:eastAsia="Arial" w:hAnsi="Arial" w:cs="Arial"/>
              </w:rPr>
              <w:t xml:space="preserve"> </w:t>
            </w:r>
            <w:r>
              <w:t xml:space="preserve">Ассортимент и характеристика, значение в питании, общие требования к качеству кондитерских и вкусовых товаров.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32" w:type="dxa"/>
        <w:tblInd w:w="-557" w:type="dxa"/>
        <w:tblCellMar>
          <w:top w:w="12" w:type="dxa"/>
          <w:left w:w="108" w:type="dxa"/>
          <w:right w:w="115" w:type="dxa"/>
        </w:tblCellMar>
        <w:tblLook w:val="04A0" w:firstRow="1" w:lastRow="0" w:firstColumn="1" w:lastColumn="0" w:noHBand="0" w:noVBand="1"/>
      </w:tblPr>
      <w:tblGrid>
        <w:gridCol w:w="2386"/>
        <w:gridCol w:w="7706"/>
        <w:gridCol w:w="1758"/>
        <w:gridCol w:w="1476"/>
        <w:gridCol w:w="1606"/>
      </w:tblGrid>
      <w:tr w:rsidR="006B263B">
        <w:trPr>
          <w:trHeight w:val="286"/>
        </w:trPr>
        <w:tc>
          <w:tcPr>
            <w:tcW w:w="238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70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0" w:right="0" w:firstLine="0"/>
              <w:jc w:val="left"/>
            </w:pPr>
            <w:r>
              <w:t xml:space="preserve">Кулинарное назначение. Условия и сроки хранения </w:t>
            </w:r>
          </w:p>
        </w:tc>
        <w:tc>
          <w:tcPr>
            <w:tcW w:w="175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60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работ №8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firstLine="0"/>
              <w:jc w:val="left"/>
            </w:pPr>
            <w:r>
              <w:t>1.</w:t>
            </w:r>
            <w:r>
              <w:rPr>
                <w:rFonts w:ascii="Arial" w:eastAsia="Arial" w:hAnsi="Arial" w:cs="Arial"/>
              </w:rPr>
              <w:t xml:space="preserve"> </w:t>
            </w:r>
            <w:r>
              <w:t xml:space="preserve">Ознакомление с ассортиментом пряностей и оценка качества по стандарту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4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60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0" w:right="0" w:firstLine="0"/>
              <w:jc w:val="left"/>
            </w:pPr>
            <w:r>
              <w:rPr>
                <w:b/>
                <w:i/>
              </w:rPr>
              <w:t xml:space="preserve">ОК 1-7,9,10 </w:t>
            </w:r>
          </w:p>
          <w:p w:rsidR="006B263B" w:rsidRDefault="00C1510F">
            <w:pPr>
              <w:spacing w:after="7" w:line="259" w:lineRule="auto"/>
              <w:ind w:left="0" w:right="0" w:firstLine="0"/>
              <w:jc w:val="left"/>
            </w:pPr>
            <w:r>
              <w:rPr>
                <w:b/>
                <w:i/>
              </w:rPr>
              <w:t xml:space="preserve">ПК 1.1-1.5  </w:t>
            </w:r>
          </w:p>
          <w:p w:rsidR="006B263B" w:rsidRDefault="00C1510F">
            <w:pPr>
              <w:spacing w:after="7" w:line="259" w:lineRule="auto"/>
              <w:ind w:left="0" w:right="0" w:firstLine="0"/>
              <w:jc w:val="left"/>
            </w:pPr>
            <w:r>
              <w:rPr>
                <w:b/>
                <w:i/>
              </w:rPr>
              <w:t xml:space="preserve">ПК 2.1-2.8 </w:t>
            </w:r>
          </w:p>
          <w:p w:rsidR="006B263B" w:rsidRDefault="00C1510F">
            <w:pPr>
              <w:spacing w:after="7" w:line="259" w:lineRule="auto"/>
              <w:ind w:left="0" w:right="0" w:firstLine="0"/>
              <w:jc w:val="left"/>
            </w:pPr>
            <w:r>
              <w:rPr>
                <w:b/>
                <w:i/>
              </w:rPr>
              <w:t xml:space="preserve">ПК 3.1-3.6 </w:t>
            </w:r>
          </w:p>
          <w:p w:rsidR="006B263B" w:rsidRDefault="00C1510F">
            <w:pPr>
              <w:spacing w:after="7" w:line="259" w:lineRule="auto"/>
              <w:ind w:left="0" w:right="0" w:firstLine="0"/>
              <w:jc w:val="left"/>
            </w:pPr>
            <w:r>
              <w:rPr>
                <w:b/>
                <w:i/>
              </w:rPr>
              <w:t xml:space="preserve">ПК 4.1-4.5 </w:t>
            </w:r>
          </w:p>
          <w:p w:rsidR="006B263B" w:rsidRDefault="00C1510F">
            <w:pPr>
              <w:spacing w:after="0" w:line="259" w:lineRule="auto"/>
              <w:ind w:left="0" w:right="0" w:firstLine="0"/>
              <w:jc w:val="left"/>
            </w:pPr>
            <w:r>
              <w:rPr>
                <w:b/>
                <w:i/>
              </w:rPr>
              <w:t xml:space="preserve">ПК 5.1-5.5 </w:t>
            </w:r>
          </w:p>
        </w:tc>
      </w:tr>
      <w:tr w:rsidR="006B263B">
        <w:trPr>
          <w:trHeight w:val="138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6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1185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32(18+14) </w:t>
            </w:r>
          </w:p>
        </w:tc>
        <w:tc>
          <w:tcPr>
            <w:tcW w:w="16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Д/З </w:t>
            </w:r>
          </w:p>
        </w:tc>
      </w:tr>
    </w:tbl>
    <w:p w:rsidR="006B263B" w:rsidRDefault="006B263B">
      <w:pPr>
        <w:sectPr w:rsidR="006B263B">
          <w:footnotePr>
            <w:numRestart w:val="eachPage"/>
          </w:footnotePr>
          <w:pgSz w:w="16841" w:h="11906" w:orient="landscape"/>
          <w:pgMar w:top="857" w:right="1440" w:bottom="975" w:left="1440" w:header="720" w:footer="720" w:gutter="0"/>
          <w:cols w:space="720"/>
        </w:sectPr>
      </w:pPr>
    </w:p>
    <w:p w:rsidR="006B263B" w:rsidRDefault="00C1510F">
      <w:pPr>
        <w:pStyle w:val="3"/>
        <w:spacing w:after="219" w:line="270" w:lineRule="auto"/>
        <w:ind w:left="2065"/>
        <w:jc w:val="left"/>
      </w:pPr>
      <w:r>
        <w:rPr>
          <w:sz w:val="28"/>
        </w:rPr>
        <w:t xml:space="preserve">3. УСЛОВИЯ РЕАЛИЗАЦИИ ПРОГРАММЫ </w:t>
      </w:r>
    </w:p>
    <w:p w:rsidR="006B263B" w:rsidRDefault="00C1510F">
      <w:pPr>
        <w:spacing w:after="5" w:line="271" w:lineRule="auto"/>
        <w:ind w:left="718" w:right="0" w:hanging="10"/>
        <w:jc w:val="left"/>
      </w:pPr>
      <w:r>
        <w:rPr>
          <w:b/>
        </w:rPr>
        <w:t xml:space="preserve">3.1. Материально-техническое обеспечение </w:t>
      </w:r>
    </w:p>
    <w:p w:rsidR="006B263B" w:rsidRDefault="00C1510F">
      <w:pPr>
        <w:ind w:left="7" w:right="0"/>
      </w:pPr>
      <w:r>
        <w:t xml:space="preserve">Реализация программы предполагает наличие лаборатории Товароведения продовольственных товаров </w:t>
      </w:r>
    </w:p>
    <w:p w:rsidR="006B263B" w:rsidRDefault="00C1510F">
      <w:pPr>
        <w:ind w:left="708" w:right="0" w:firstLine="0"/>
      </w:pPr>
      <w:r>
        <w:t xml:space="preserve">Оборудование учебного кабинета и рабочих мест кабинета:  </w:t>
      </w:r>
    </w:p>
    <w:p w:rsidR="006B263B" w:rsidRDefault="00C1510F">
      <w:pPr>
        <w:ind w:left="708" w:right="0" w:firstLine="0"/>
      </w:pPr>
      <w:r>
        <w:t xml:space="preserve">доска учебная;   </w:t>
      </w:r>
    </w:p>
    <w:p w:rsidR="006B263B" w:rsidRDefault="00C1510F">
      <w:pPr>
        <w:ind w:left="708" w:right="4689" w:firstLine="0"/>
      </w:pPr>
      <w:r>
        <w:t xml:space="preserve">рабочее место для преподавателя;   рабочие места по количеству обучающихся;   </w:t>
      </w:r>
    </w:p>
    <w:p w:rsidR="006B263B" w:rsidRDefault="00C1510F">
      <w:pPr>
        <w:ind w:left="708" w:right="0" w:firstLine="0"/>
      </w:pPr>
      <w:r>
        <w:t xml:space="preserve">шкафы для хранения муляжей (инвентаря), раздаточного дидактического материала и </w:t>
      </w:r>
    </w:p>
    <w:p w:rsidR="006B263B" w:rsidRDefault="00C1510F">
      <w:pPr>
        <w:ind w:left="7" w:right="0" w:firstLine="0"/>
      </w:pPr>
      <w:r>
        <w:t xml:space="preserve">др.;  </w:t>
      </w:r>
    </w:p>
    <w:p w:rsidR="006B263B" w:rsidRDefault="00C1510F">
      <w:pPr>
        <w:ind w:left="715" w:right="6336" w:hanging="10"/>
        <w:jc w:val="left"/>
      </w:pPr>
      <w:r>
        <w:t xml:space="preserve">производственный стол; весы электронные; овоскоп; </w:t>
      </w:r>
    </w:p>
    <w:p w:rsidR="006B263B" w:rsidRDefault="00C1510F">
      <w:pPr>
        <w:ind w:left="715" w:right="4754" w:hanging="10"/>
        <w:jc w:val="left"/>
      </w:pPr>
      <w:r>
        <w:t xml:space="preserve">прибор для определения наличия нитратов; калориметр; линейки; ножи. </w:t>
      </w:r>
    </w:p>
    <w:p w:rsidR="006B263B" w:rsidRDefault="00C1510F">
      <w:pPr>
        <w:ind w:left="708" w:right="4610" w:firstLine="0"/>
      </w:pPr>
      <w:r>
        <w:t xml:space="preserve">Технические средства обучения: компьютер; </w:t>
      </w:r>
    </w:p>
    <w:p w:rsidR="006B263B" w:rsidRDefault="00C1510F">
      <w:pPr>
        <w:ind w:left="715" w:right="420" w:hanging="10"/>
        <w:jc w:val="left"/>
      </w:pPr>
      <w:r>
        <w:t xml:space="preserve">средства аудиовизуализации; наглядные пособия(натуральные образцы, муляжи, плакаты, DVD фильмы, мультиме  дийные пособия). </w:t>
      </w:r>
    </w:p>
    <w:p w:rsidR="006B263B" w:rsidRDefault="00C1510F">
      <w:pPr>
        <w:spacing w:after="26" w:line="259" w:lineRule="auto"/>
        <w:ind w:left="708" w:right="0" w:firstLine="0"/>
        <w:jc w:val="left"/>
      </w:pPr>
      <w:r>
        <w:rPr>
          <w:b/>
          <w:i/>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используемых учебных изданий, Интернет-ресурсов, дополнительной литературы </w:t>
      </w:r>
    </w:p>
    <w:p w:rsidR="006B263B" w:rsidRDefault="00C1510F">
      <w:pPr>
        <w:numPr>
          <w:ilvl w:val="0"/>
          <w:numId w:val="27"/>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5219CD">
      <w:pPr>
        <w:spacing w:after="34" w:line="250" w:lineRule="auto"/>
        <w:ind w:left="703" w:right="0" w:hanging="10"/>
        <w:jc w:val="left"/>
      </w:pPr>
      <w:hyperlink r:id="rId26">
        <w:r w:rsidR="00C1510F">
          <w:rPr>
            <w:color w:val="0000FF"/>
            <w:u w:val="single" w:color="0000FF"/>
          </w:rPr>
          <w:t>http://pravo.gov.ru/proxy/ips/?docbody=&amp;nd=102063865&amp;rdk=&amp;backlink=1</w:t>
        </w:r>
      </w:hyperlink>
      <w:hyperlink r:id="rId27">
        <w:r w:rsidR="00C1510F">
          <w:t xml:space="preserve"> </w:t>
        </w:r>
      </w:hyperlink>
    </w:p>
    <w:p w:rsidR="006B263B" w:rsidRDefault="00C1510F">
      <w:pPr>
        <w:numPr>
          <w:ilvl w:val="0"/>
          <w:numId w:val="27"/>
        </w:numPr>
        <w:ind w:right="0"/>
      </w:pPr>
      <w:r>
        <w:t xml:space="preserve">Российская Федерация. Постановления. Правила оказания услуг общественного питания [Электронный ресурс]: постановление Правительства РФ: [Утв. 15 авг. 1997 г. № 1036: </w:t>
      </w:r>
    </w:p>
    <w:p w:rsidR="006B263B" w:rsidRDefault="00C1510F">
      <w:pPr>
        <w:spacing w:after="33" w:line="250" w:lineRule="auto"/>
        <w:ind w:left="10" w:right="0" w:hanging="10"/>
        <w:jc w:val="left"/>
      </w:pPr>
      <w:r>
        <w:t>в ред. от 10 мая 2007 № 276].-</w:t>
      </w:r>
      <w:hyperlink r:id="rId28">
        <w:r>
          <w:t xml:space="preserve"> </w:t>
        </w:r>
      </w:hyperlink>
      <w:hyperlink r:id="rId29">
        <w:r>
          <w:rPr>
            <w:color w:val="0000FF"/>
            <w:u w:val="single" w:color="0000FF"/>
          </w:rPr>
          <w:t>http://ozpp.ru/laws2/postan/post7.html</w:t>
        </w:r>
      </w:hyperlink>
      <w:hyperlink r:id="rId30">
        <w:r>
          <w:rPr>
            <w:color w:val="0000FF"/>
          </w:rPr>
          <w:t xml:space="preserve"> </w:t>
        </w:r>
      </w:hyperlink>
    </w:p>
    <w:p w:rsidR="006B263B" w:rsidRDefault="00C1510F">
      <w:pPr>
        <w:numPr>
          <w:ilvl w:val="0"/>
          <w:numId w:val="27"/>
        </w:numPr>
        <w:ind w:right="0"/>
      </w:pPr>
      <w:r>
        <w:t xml:space="preserve">ГОСТ 31984-2012 Услуги общественного питания. Общие требования.- Введ.  </w:t>
      </w:r>
    </w:p>
    <w:p w:rsidR="006B263B" w:rsidRDefault="00C1510F">
      <w:pPr>
        <w:ind w:left="7" w:right="0" w:firstLine="0"/>
      </w:pPr>
      <w:r>
        <w:t>2015-01-01. -  М.: Стандартинформ, 2014.-III, 8 с.</w:t>
      </w:r>
      <w:r>
        <w:rPr>
          <w:color w:val="0000FF"/>
        </w:rPr>
        <w:t xml:space="preserve"> </w:t>
      </w:r>
    </w:p>
    <w:p w:rsidR="006B263B" w:rsidRDefault="00C1510F">
      <w:pPr>
        <w:numPr>
          <w:ilvl w:val="0"/>
          <w:numId w:val="27"/>
        </w:numPr>
        <w:ind w:right="0"/>
      </w:pPr>
      <w:r>
        <w:t xml:space="preserve">ГОСТ 31985-2013 Услуги общественного питания. Термины и определения.- </w:t>
      </w:r>
    </w:p>
    <w:p w:rsidR="006B263B" w:rsidRDefault="00C1510F">
      <w:pPr>
        <w:ind w:left="7" w:right="0" w:firstLine="0"/>
      </w:pPr>
      <w:r>
        <w:t>Введ. 2015 01-01. -  М.: Стандартинформ, 2014.-III, 10 с.</w:t>
      </w:r>
      <w:r>
        <w:rPr>
          <w:color w:val="0000FF"/>
        </w:rPr>
        <w:t xml:space="preserve"> </w:t>
      </w:r>
    </w:p>
    <w:p w:rsidR="006B263B" w:rsidRDefault="00C1510F">
      <w:pPr>
        <w:numPr>
          <w:ilvl w:val="0"/>
          <w:numId w:val="27"/>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hyperlink r:id="rId31">
        <w:r>
          <w:rPr>
            <w:color w:val="0000FF"/>
            <w:u w:val="single" w:color="0000FF"/>
          </w:rPr>
          <w:t>http://www.ohranatruda.ru/ot_biblio/normativ/data_normativ/46/46201/</w:t>
        </w:r>
      </w:hyperlink>
      <w:hyperlink r:id="rId32">
        <w:r>
          <w:rPr>
            <w:color w:val="0000FF"/>
          </w:rPr>
          <w:t xml:space="preserve"> </w:t>
        </w:r>
      </w:hyperlink>
    </w:p>
    <w:p w:rsidR="006B263B" w:rsidRDefault="00C1510F">
      <w:pPr>
        <w:numPr>
          <w:ilvl w:val="0"/>
          <w:numId w:val="27"/>
        </w:numPr>
        <w:ind w:right="0"/>
      </w:pPr>
      <w:r>
        <w:t xml:space="preserve">СанПиН 2.3.2.1078-01  Гигиенические требования безопасности и пищевой ценности </w:t>
      </w:r>
      <w:r>
        <w:tab/>
        <w:t xml:space="preserve">пищевых </w:t>
      </w:r>
      <w:r>
        <w:tab/>
        <w:t xml:space="preserve">продуктов </w:t>
      </w:r>
      <w:r>
        <w:tab/>
        <w:t xml:space="preserve">[Электронный </w:t>
      </w:r>
      <w:r>
        <w:tab/>
        <w:t xml:space="preserve">ресурс]: </w:t>
      </w:r>
      <w:r>
        <w:tab/>
        <w:t xml:space="preserve">постановление </w:t>
      </w:r>
      <w:r>
        <w:tab/>
        <w:t xml:space="preserve">Главного государственного </w:t>
      </w:r>
      <w:r>
        <w:tab/>
        <w:t xml:space="preserve">санитарного </w:t>
      </w:r>
      <w:r>
        <w:tab/>
        <w:t xml:space="preserve">врача </w:t>
      </w:r>
      <w:r>
        <w:tab/>
        <w:t xml:space="preserve">РФ </w:t>
      </w:r>
      <w:r>
        <w:tab/>
        <w:t xml:space="preserve">от </w:t>
      </w:r>
      <w:r>
        <w:tab/>
        <w:t xml:space="preserve">20 </w:t>
      </w:r>
      <w:r>
        <w:tab/>
        <w:t xml:space="preserve">августа </w:t>
      </w:r>
      <w:r>
        <w:tab/>
        <w:t xml:space="preserve">2002 </w:t>
      </w:r>
      <w:r>
        <w:tab/>
        <w:t xml:space="preserve">г. </w:t>
      </w:r>
      <w:r>
        <w:tab/>
        <w:t xml:space="preserve">№ </w:t>
      </w:r>
      <w:r>
        <w:tab/>
        <w:t xml:space="preserve">27 </w:t>
      </w:r>
      <w:hyperlink r:id="rId33">
        <w:r>
          <w:rPr>
            <w:color w:val="0000FF"/>
            <w:u w:val="single" w:color="0000FF"/>
          </w:rPr>
          <w:t>http://www.ohranatruda.ru/ot_biblio/normativ/data_normativ/46/46201/</w:t>
        </w:r>
      </w:hyperlink>
      <w:hyperlink r:id="rId34">
        <w:r>
          <w:rPr>
            <w:color w:val="0000FF"/>
          </w:rPr>
          <w:t xml:space="preserve"> </w:t>
        </w:r>
      </w:hyperlink>
    </w:p>
    <w:p w:rsidR="006B263B" w:rsidRDefault="00C1510F">
      <w:pPr>
        <w:numPr>
          <w:ilvl w:val="0"/>
          <w:numId w:val="27"/>
        </w:numPr>
        <w:ind w:right="0"/>
      </w:pPr>
      <w:r>
        <w:t xml:space="preserve">СанПиН </w:t>
      </w:r>
      <w:r>
        <w:tab/>
        <w:t xml:space="preserve">2.3.6. </w:t>
      </w:r>
      <w:r>
        <w:tab/>
        <w:t xml:space="preserve">1079-01 </w:t>
      </w:r>
      <w:r>
        <w:tab/>
        <w:t xml:space="preserve">Санитарно-эпидемиологические </w:t>
      </w:r>
      <w:r>
        <w:tab/>
        <w:t xml:space="preserve">требования </w:t>
      </w:r>
      <w:r>
        <w:tab/>
        <w:t xml:space="preserve">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w:t>
      </w:r>
    </w:p>
    <w:p w:rsidR="006B263B" w:rsidRDefault="00C1510F">
      <w:pPr>
        <w:ind w:left="7" w:right="0" w:firstLine="0"/>
      </w:pPr>
      <w:r>
        <w:t>государственного санитарного врача РФ от 08 ноября 2001 г. № 31 [в редакции СП 2.3.6. 2867-</w:t>
      </w:r>
    </w:p>
    <w:p w:rsidR="006B263B" w:rsidRDefault="00C1510F">
      <w:pPr>
        <w:spacing w:after="5" w:line="250" w:lineRule="auto"/>
        <w:ind w:left="10" w:right="0" w:hanging="10"/>
        <w:jc w:val="left"/>
      </w:pPr>
      <w:r>
        <w:t xml:space="preserve">11 </w:t>
      </w:r>
      <w:r>
        <w:tab/>
        <w:t xml:space="preserve">«Изменения </w:t>
      </w:r>
      <w:r>
        <w:tab/>
        <w:t xml:space="preserve">и </w:t>
      </w:r>
      <w:r>
        <w:tab/>
        <w:t xml:space="preserve">дополнения» </w:t>
      </w:r>
      <w:r>
        <w:tab/>
        <w:t xml:space="preserve">№ </w:t>
      </w:r>
      <w:r>
        <w:tab/>
        <w:t xml:space="preserve">4»]. </w:t>
      </w:r>
      <w:r>
        <w:tab/>
        <w:t xml:space="preserve">– </w:t>
      </w:r>
      <w:r>
        <w:tab/>
        <w:t xml:space="preserve">Режим </w:t>
      </w:r>
      <w:r>
        <w:tab/>
        <w:t xml:space="preserve">доступа: </w:t>
      </w:r>
      <w:hyperlink r:id="rId35">
        <w:r>
          <w:rPr>
            <w:color w:val="0000FF"/>
            <w:u w:val="single" w:color="0000FF"/>
          </w:rPr>
          <w:t>http://ohranatruda.ru/ot_biblio/normativ/data_normativ/9/9744/</w:t>
        </w:r>
      </w:hyperlink>
      <w:hyperlink r:id="rId36">
        <w:r>
          <w:rPr>
            <w:color w:val="0000FF"/>
          </w:rPr>
          <w:t xml:space="preserve"> </w:t>
        </w:r>
      </w:hyperlink>
    </w:p>
    <w:p w:rsidR="006B263B" w:rsidRDefault="00C1510F">
      <w:pPr>
        <w:ind w:left="7" w:right="0"/>
      </w:pPr>
      <w:r>
        <w:t>8.</w:t>
      </w:r>
      <w:r>
        <w:rPr>
          <w:rFonts w:ascii="Arial" w:eastAsia="Arial" w:hAnsi="Arial" w:cs="Arial"/>
        </w:rPr>
        <w:t xml:space="preserve"> </w:t>
      </w:r>
      <w:r>
        <w:t>Профессиональный стандарт «Повар». Приказ Министерства труда и социальной защиты РФ от 08.09.2015 № 610н (зарегистрировано в Минюсте России 29.09.2015 № 39023</w:t>
      </w:r>
      <w:r>
        <w:rPr>
          <w:color w:val="0000FF"/>
        </w:rPr>
        <w:t xml:space="preserve"> </w:t>
      </w:r>
    </w:p>
    <w:p w:rsidR="006B263B" w:rsidRDefault="00C1510F">
      <w:pPr>
        <w:spacing w:after="29"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Основная </w:t>
      </w:r>
    </w:p>
    <w:p w:rsidR="006B263B" w:rsidRDefault="00C1510F">
      <w:pPr>
        <w:ind w:left="7" w:right="0"/>
      </w:pPr>
      <w:r>
        <w:t>1.</w:t>
      </w:r>
      <w:r>
        <w:rPr>
          <w:rFonts w:ascii="Arial" w:eastAsia="Arial" w:hAnsi="Arial" w:cs="Arial"/>
        </w:rPr>
        <w:t xml:space="preserve"> </w:t>
      </w:r>
      <w:r>
        <w:t>Матюхина З.П. Товароведение пищевых продуктов: учебник для нач. проф. образования / З.П.Матюхина. -  М.: Академия, 2013. – 336 с., [16] с. цв. ил.</w:t>
      </w:r>
      <w:r>
        <w:rPr>
          <w:b/>
        </w:rPr>
        <w:t xml:space="preserve">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Дополнительные источники </w:t>
      </w:r>
    </w:p>
    <w:p w:rsidR="006B263B" w:rsidRDefault="00C1510F">
      <w:pPr>
        <w:numPr>
          <w:ilvl w:val="1"/>
          <w:numId w:val="28"/>
        </w:numPr>
        <w:ind w:right="0"/>
      </w:pPr>
      <w:r>
        <w:t xml:space="preserve">Криштафович В.И. Товароведение и экспертиза продовольственных товаров: </w:t>
      </w:r>
    </w:p>
    <w:p w:rsidR="006B263B" w:rsidRDefault="00C1510F">
      <w:pPr>
        <w:ind w:left="7" w:right="0" w:firstLine="0"/>
      </w:pPr>
      <w:r>
        <w:t xml:space="preserve">лабораторный практикум: учебник для высш. учеб.заведений / В.И. Криштафович. – М.:  </w:t>
      </w:r>
    </w:p>
    <w:p w:rsidR="006B263B" w:rsidRDefault="00C1510F">
      <w:pPr>
        <w:ind w:left="7" w:right="0" w:firstLine="0"/>
      </w:pPr>
      <w:r>
        <w:t xml:space="preserve">Дашков и Кº,  2009. – 592 с. </w:t>
      </w:r>
    </w:p>
    <w:p w:rsidR="006B263B" w:rsidRDefault="00C1510F">
      <w:pPr>
        <w:numPr>
          <w:ilvl w:val="1"/>
          <w:numId w:val="28"/>
        </w:numPr>
        <w:ind w:right="0"/>
      </w:pPr>
      <w:r>
        <w:t xml:space="preserve">Химический состав российских пищевых продуктов: справочник / Под ред. И.М. Скурихина, В.А. Тутельяна. – М.: ДеЛипринт, 2002. – 236 с. </w:t>
      </w:r>
    </w:p>
    <w:p w:rsidR="006B263B" w:rsidRDefault="00C1510F">
      <w:pPr>
        <w:numPr>
          <w:ilvl w:val="1"/>
          <w:numId w:val="28"/>
        </w:numPr>
        <w:ind w:right="0"/>
      </w:pPr>
      <w:r>
        <w:t xml:space="preserve">Земедлина Е.А.  Товароведение и экспертиза товаров: учеб.пособие для сред. </w:t>
      </w:r>
    </w:p>
    <w:p w:rsidR="006B263B" w:rsidRDefault="00C1510F">
      <w:pPr>
        <w:ind w:left="7" w:right="0" w:firstLine="0"/>
      </w:pPr>
      <w:r>
        <w:t xml:space="preserve">спец. учеб. заведений / Е.А. Замедлина. – М.: РИОР, 2005. – 156 с. </w:t>
      </w:r>
    </w:p>
    <w:p w:rsidR="006B263B" w:rsidRDefault="00C1510F">
      <w:pPr>
        <w:numPr>
          <w:ilvl w:val="1"/>
          <w:numId w:val="28"/>
        </w:numPr>
        <w:ind w:right="0"/>
      </w:pPr>
      <w:r>
        <w:t xml:space="preserve">Карташова Л.В. Товароведение продовольственных товаров растительного происхождения: учебник для сред.проф. образования / Л.В. Карташова, М.А. Николаева, Е.Н. Печникова. – М.: Деловая литература, 2004. – 816 с. </w:t>
      </w:r>
    </w:p>
    <w:p w:rsidR="006B263B" w:rsidRDefault="00C1510F">
      <w:pPr>
        <w:numPr>
          <w:ilvl w:val="1"/>
          <w:numId w:val="28"/>
        </w:numPr>
        <w:ind w:right="0"/>
      </w:pPr>
      <w:r>
        <w:t xml:space="preserve">Николаева М.А. Теоретические основы товароведения: учебник для высш. учеб.заведений / М.А. Николаева. – М.: Норма, 2006. – 448 с. </w:t>
      </w:r>
    </w:p>
    <w:p w:rsidR="006B263B" w:rsidRDefault="00C1510F">
      <w:pPr>
        <w:numPr>
          <w:ilvl w:val="1"/>
          <w:numId w:val="28"/>
        </w:numPr>
        <w:ind w:right="0"/>
      </w:pPr>
      <w:r>
        <w:t xml:space="preserve">Родина Т.Г. Сенсорный анализ продовольственных товаров: учебник для высш. учеб.заведений / Т.Г. Родина.  – 2-е изд., испр. – М.: Академия, 2006. – 208 с. </w:t>
      </w:r>
    </w:p>
    <w:p w:rsidR="006B263B" w:rsidRDefault="00C1510F">
      <w:pPr>
        <w:numPr>
          <w:ilvl w:val="1"/>
          <w:numId w:val="28"/>
        </w:numPr>
        <w:ind w:right="0"/>
      </w:pPr>
      <w:r>
        <w:t xml:space="preserve">Качурина Т.А., Лаушкина Т.А. «Товароведение пищевых продуктов.»: рабочая тетрадь - М.: Академия, 2010 </w:t>
      </w:r>
    </w:p>
    <w:p w:rsidR="006B263B" w:rsidRDefault="00C1510F">
      <w:pPr>
        <w:numPr>
          <w:ilvl w:val="1"/>
          <w:numId w:val="28"/>
        </w:numPr>
        <w:ind w:right="0"/>
      </w:pPr>
      <w:r>
        <w:t xml:space="preserve">Пищевая промышленность [журнал ООО «Издательство «Пищевая промышленность»]. </w:t>
      </w:r>
    </w:p>
    <w:p w:rsidR="006B263B" w:rsidRDefault="00C1510F">
      <w:pPr>
        <w:numPr>
          <w:ilvl w:val="1"/>
          <w:numId w:val="28"/>
        </w:numPr>
        <w:ind w:right="0"/>
      </w:pPr>
      <w:r>
        <w:t>Товаровед продовольственных товаров</w:t>
      </w:r>
      <w:r>
        <w:rPr>
          <w:b/>
        </w:rPr>
        <w:t xml:space="preserve"> [</w:t>
      </w:r>
      <w:r>
        <w:t xml:space="preserve">Гильдия издателей периодической печати]. </w:t>
      </w:r>
    </w:p>
    <w:p w:rsidR="006B263B" w:rsidRDefault="00C1510F">
      <w:pPr>
        <w:spacing w:after="5" w:line="271" w:lineRule="auto"/>
        <w:ind w:left="718" w:right="0" w:hanging="10"/>
        <w:jc w:val="left"/>
      </w:pPr>
      <w:r>
        <w:rPr>
          <w:b/>
        </w:rPr>
        <w:t xml:space="preserve">Интернет- ресурсы </w:t>
      </w:r>
    </w:p>
    <w:p w:rsidR="006B263B" w:rsidRDefault="005219CD">
      <w:pPr>
        <w:numPr>
          <w:ilvl w:val="1"/>
          <w:numId w:val="29"/>
        </w:numPr>
        <w:ind w:right="0" w:firstLine="708"/>
        <w:jc w:val="left"/>
      </w:pPr>
      <w:hyperlink r:id="rId37">
        <w:r w:rsidR="00C1510F">
          <w:rPr>
            <w:color w:val="0000FF"/>
            <w:u w:val="single" w:color="0000FF"/>
          </w:rPr>
          <w:t>http</w:t>
        </w:r>
      </w:hyperlink>
      <w:hyperlink r:id="rId38">
        <w:r w:rsidR="00C1510F">
          <w:rPr>
            <w:color w:val="0000FF"/>
            <w:u w:val="single" w:color="0000FF"/>
          </w:rPr>
          <w:t>://</w:t>
        </w:r>
      </w:hyperlink>
      <w:hyperlink r:id="rId39">
        <w:r w:rsidR="00C1510F">
          <w:rPr>
            <w:color w:val="0000FF"/>
            <w:u w:val="single" w:color="0000FF"/>
          </w:rPr>
          <w:t>www</w:t>
        </w:r>
      </w:hyperlink>
      <w:hyperlink r:id="rId40">
        <w:r w:rsidR="00C1510F">
          <w:rPr>
            <w:color w:val="0000FF"/>
            <w:u w:val="single" w:color="0000FF"/>
          </w:rPr>
          <w:t>.</w:t>
        </w:r>
      </w:hyperlink>
      <w:hyperlink r:id="rId41">
        <w:r w:rsidR="00C1510F">
          <w:rPr>
            <w:color w:val="0000FF"/>
            <w:u w:val="single" w:color="0000FF"/>
          </w:rPr>
          <w:t>foodprom</w:t>
        </w:r>
      </w:hyperlink>
      <w:hyperlink r:id="rId42">
        <w:r w:rsidR="00C1510F">
          <w:rPr>
            <w:color w:val="0000FF"/>
            <w:u w:val="single" w:color="0000FF"/>
          </w:rPr>
          <w:t>.</w:t>
        </w:r>
      </w:hyperlink>
      <w:hyperlink r:id="rId43">
        <w:r w:rsidR="00C1510F">
          <w:rPr>
            <w:color w:val="0000FF"/>
            <w:u w:val="single" w:color="0000FF"/>
          </w:rPr>
          <w:t>ru</w:t>
        </w:r>
      </w:hyperlink>
      <w:hyperlink r:id="rId44">
        <w:r w:rsidR="00C1510F">
          <w:rPr>
            <w:color w:val="0000FF"/>
            <w:u w:val="single" w:color="0000FF"/>
          </w:rPr>
          <w:t>/</w:t>
        </w:r>
      </w:hyperlink>
      <w:hyperlink r:id="rId45">
        <w:r w:rsidR="00C1510F">
          <w:rPr>
            <w:color w:val="0000FF"/>
            <w:u w:val="single" w:color="0000FF"/>
          </w:rPr>
          <w:t>journalswww</w:t>
        </w:r>
      </w:hyperlink>
      <w:hyperlink r:id="rId46">
        <w:r w:rsidR="00C1510F">
          <w:t xml:space="preserve"> </w:t>
        </w:r>
      </w:hyperlink>
      <w:r w:rsidR="00C1510F">
        <w:t xml:space="preserve">- издательство - пищевая промышленность </w:t>
      </w:r>
    </w:p>
    <w:p w:rsidR="006B263B" w:rsidRDefault="005219CD">
      <w:pPr>
        <w:numPr>
          <w:ilvl w:val="1"/>
          <w:numId w:val="29"/>
        </w:numPr>
        <w:spacing w:after="27" w:line="250" w:lineRule="auto"/>
        <w:ind w:right="0" w:firstLine="708"/>
        <w:jc w:val="left"/>
      </w:pPr>
      <w:hyperlink r:id="rId47">
        <w:r w:rsidR="00C1510F">
          <w:rPr>
            <w:color w:val="0000FF"/>
            <w:u w:val="single" w:color="0000FF"/>
          </w:rPr>
          <w:t>http</w:t>
        </w:r>
      </w:hyperlink>
      <w:hyperlink r:id="rId48">
        <w:r w:rsidR="00C1510F">
          <w:rPr>
            <w:color w:val="0000FF"/>
            <w:u w:val="single" w:color="0000FF"/>
          </w:rPr>
          <w:t>://</w:t>
        </w:r>
      </w:hyperlink>
      <w:hyperlink r:id="rId49">
        <w:r w:rsidR="00C1510F">
          <w:rPr>
            <w:color w:val="0000FF"/>
            <w:u w:val="single" w:color="0000FF"/>
          </w:rPr>
          <w:t>zaita</w:t>
        </w:r>
      </w:hyperlink>
      <w:hyperlink r:id="rId50">
        <w:r w:rsidR="00C1510F">
          <w:rPr>
            <w:color w:val="0000FF"/>
            <w:u w:val="single" w:color="0000FF"/>
          </w:rPr>
          <w:t>.</w:t>
        </w:r>
      </w:hyperlink>
      <w:hyperlink r:id="rId51">
        <w:r w:rsidR="00C1510F">
          <w:rPr>
            <w:color w:val="0000FF"/>
            <w:u w:val="single" w:color="0000FF"/>
          </w:rPr>
          <w:t>ru</w:t>
        </w:r>
      </w:hyperlink>
      <w:hyperlink r:id="rId52">
        <w:r w:rsidR="00C1510F">
          <w:rPr>
            <w:color w:val="0000FF"/>
            <w:u w:val="single" w:color="0000FF"/>
          </w:rPr>
          <w:t>/</w:t>
        </w:r>
      </w:hyperlink>
      <w:hyperlink r:id="rId53">
        <w:r w:rsidR="00C1510F">
          <w:rPr>
            <w:color w:val="0000FF"/>
            <w:u w:val="single" w:color="0000FF"/>
          </w:rPr>
          <w:t>kachestvo</w:t>
        </w:r>
      </w:hyperlink>
      <w:hyperlink r:id="rId54">
        <w:r w:rsidR="00C1510F">
          <w:rPr>
            <w:color w:val="0000FF"/>
            <w:u w:val="single" w:color="0000FF"/>
          </w:rPr>
          <w:t>/</w:t>
        </w:r>
      </w:hyperlink>
      <w:hyperlink r:id="rId55">
        <w:r w:rsidR="00C1510F">
          <w:rPr>
            <w:color w:val="0000FF"/>
            <w:u w:val="single" w:color="0000FF"/>
          </w:rPr>
          <w:t>tovarovedenie</w:t>
        </w:r>
      </w:hyperlink>
      <w:hyperlink r:id="rId56">
        <w:r w:rsidR="00C1510F">
          <w:rPr>
            <w:color w:val="0000FF"/>
            <w:u w:val="single" w:color="0000FF"/>
          </w:rPr>
          <w:t>-</w:t>
        </w:r>
      </w:hyperlink>
      <w:hyperlink r:id="rId57">
        <w:r w:rsidR="00C1510F">
          <w:rPr>
            <w:color w:val="0000FF"/>
            <w:u w:val="single" w:color="0000FF"/>
          </w:rPr>
          <w:t>i</w:t>
        </w:r>
      </w:hyperlink>
      <w:hyperlink r:id="rId58">
        <w:r w:rsidR="00C1510F">
          <w:rPr>
            <w:color w:val="0000FF"/>
            <w:u w:val="single" w:color="0000FF"/>
          </w:rPr>
          <w:t>-</w:t>
        </w:r>
      </w:hyperlink>
      <w:hyperlink r:id="rId59">
        <w:r w:rsidR="00C1510F">
          <w:rPr>
            <w:color w:val="0000FF"/>
            <w:u w:val="single" w:color="0000FF"/>
          </w:rPr>
          <w:t>ekspertiza</w:t>
        </w:r>
      </w:hyperlink>
      <w:hyperlink r:id="rId60">
        <w:r w:rsidR="00C1510F">
          <w:rPr>
            <w:color w:val="0000FF"/>
            <w:u w:val="single" w:color="0000FF"/>
          </w:rPr>
          <w:t>-</w:t>
        </w:r>
      </w:hyperlink>
      <w:hyperlink r:id="rId61">
        <w:r w:rsidR="00C1510F">
          <w:rPr>
            <w:color w:val="0000FF"/>
            <w:u w:val="single" w:color="0000FF"/>
          </w:rPr>
          <w:t>kachestva</w:t>
        </w:r>
      </w:hyperlink>
      <w:hyperlink r:id="rId62">
        <w:r w:rsidR="00C1510F">
          <w:rPr>
            <w:color w:val="0000FF"/>
            <w:u w:val="single" w:color="0000FF"/>
          </w:rPr>
          <w:t>-</w:t>
        </w:r>
      </w:hyperlink>
      <w:hyperlink r:id="rId63">
        <w:r w:rsidR="00C1510F">
          <w:rPr>
            <w:color w:val="0000FF"/>
            <w:u w:val="single" w:color="0000FF"/>
          </w:rPr>
          <w:t>potrebitelskix</w:t>
        </w:r>
      </w:hyperlink>
      <w:hyperlink r:id="rId64"/>
      <w:hyperlink r:id="rId65">
        <w:r w:rsidR="00C1510F">
          <w:rPr>
            <w:color w:val="0000FF"/>
            <w:u w:val="single" w:color="0000FF"/>
          </w:rPr>
          <w:t>tovarov</w:t>
        </w:r>
      </w:hyperlink>
      <w:hyperlink r:id="rId66">
        <w:r w:rsidR="00C1510F">
          <w:rPr>
            <w:color w:val="0000FF"/>
            <w:u w:val="single" w:color="0000FF"/>
          </w:rPr>
          <w:t>.</w:t>
        </w:r>
      </w:hyperlink>
      <w:hyperlink r:id="rId67">
        <w:r w:rsidR="00C1510F">
          <w:rPr>
            <w:color w:val="0000FF"/>
            <w:u w:val="single" w:color="0000FF"/>
          </w:rPr>
          <w:t>html</w:t>
        </w:r>
      </w:hyperlink>
      <w:hyperlink r:id="rId68">
        <w:r w:rsidR="00C1510F">
          <w:t xml:space="preserve"> </w:t>
        </w:r>
      </w:hyperlink>
      <w:r w:rsidR="00C1510F">
        <w:t xml:space="preserve"> - товароведение и экспертиза качества продовольственных товаров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spacing w:after="20" w:line="262" w:lineRule="auto"/>
        <w:ind w:left="-15" w:right="0" w:firstLine="708"/>
      </w:pPr>
      <w:r>
        <w:rPr>
          <w:i/>
        </w:rPr>
        <w:t xml:space="preserve">С дисциплины Основы товароведения продовольственных товаров начинается освоение профессии Повар, кондитер. </w:t>
      </w:r>
    </w:p>
    <w:p w:rsidR="006B263B" w:rsidRDefault="00C1510F">
      <w:pPr>
        <w:ind w:left="7" w:right="0"/>
      </w:pPr>
      <w:r>
        <w:t xml:space="preserve">Реализация программы дисциплины предусматривает выполнение обучающимися заданий для лабораторных занятий, внеаудиторной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w:t>
      </w:r>
    </w:p>
    <w:p w:rsidR="006B263B" w:rsidRDefault="00C1510F">
      <w:pPr>
        <w:ind w:left="7" w:right="0"/>
      </w:pPr>
      <w:r>
        <w:t>По дисциплине предусмотрена внеаудиторная самостоятельная работа, направленная на закрепление знаний, освоение умений,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В процессе внеаудиторной (самостоятельной) работы предусматривается 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можно осуществлять в форме различных видов опросов на занятиях и во время инструктажа перед лабораторными и практическими занятиями, контрольных работ, различных форм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внеаудиторной (самостоятельной) работе.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Завершается освоение программы в рамках промежуточной аттестации экзаменом или дифференцированным зачётом, включающим, как оценку теоретических знаний, так и практических умений.  </w:t>
      </w:r>
    </w:p>
    <w:p w:rsidR="006B263B" w:rsidRDefault="00C1510F">
      <w:pPr>
        <w:ind w:left="7" w:right="0"/>
      </w:pPr>
      <w:r>
        <w:t xml:space="preserve">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7"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pStyle w:val="3"/>
        <w:tabs>
          <w:tab w:val="center" w:pos="567"/>
          <w:tab w:val="center" w:pos="5319"/>
        </w:tabs>
        <w:spacing w:after="0"/>
        <w:ind w:left="0" w:firstLine="0"/>
        <w:jc w:val="left"/>
      </w:pPr>
      <w:r>
        <w:rPr>
          <w:rFonts w:ascii="Calibri" w:eastAsia="Calibri" w:hAnsi="Calibri" w:cs="Calibri"/>
          <w:b w:val="0"/>
          <w:sz w:val="22"/>
        </w:rPr>
        <w:tab/>
      </w:r>
      <w:r>
        <w:rPr>
          <w:i/>
          <w:sz w:val="28"/>
        </w:rPr>
        <w:t>4.</w:t>
      </w:r>
      <w:r>
        <w:rPr>
          <w:rFonts w:ascii="Arial" w:eastAsia="Arial" w:hAnsi="Arial" w:cs="Arial"/>
          <w:i/>
          <w:sz w:val="28"/>
        </w:rPr>
        <w:t xml:space="preserve"> </w:t>
      </w:r>
      <w:r>
        <w:rPr>
          <w:rFonts w:ascii="Arial" w:eastAsia="Arial" w:hAnsi="Arial" w:cs="Arial"/>
          <w:i/>
          <w:sz w:val="28"/>
        </w:rPr>
        <w:tab/>
      </w:r>
      <w:r>
        <w:rPr>
          <w:i/>
          <w:sz w:val="28"/>
        </w:rPr>
        <w:t xml:space="preserve">КОНТРОЛЬ И ОЦЕНКА РЕЗУЛЬТАТОВ ОСВОЕНИЯ УЧЕБНОЙ </w:t>
      </w:r>
    </w:p>
    <w:p w:rsidR="006B263B" w:rsidRDefault="00C1510F">
      <w:pPr>
        <w:spacing w:after="0" w:line="259" w:lineRule="auto"/>
        <w:ind w:left="10" w:right="2" w:hanging="10"/>
        <w:jc w:val="center"/>
      </w:pPr>
      <w:r>
        <w:rPr>
          <w:b/>
          <w:i/>
          <w:sz w:val="28"/>
        </w:rPr>
        <w:t xml:space="preserve">ДИСЦИПЛИНЫ </w:t>
      </w:r>
    </w:p>
    <w:p w:rsidR="006B263B" w:rsidRDefault="00C1510F">
      <w:pPr>
        <w:spacing w:after="0" w:line="259" w:lineRule="auto"/>
        <w:ind w:left="68" w:right="0" w:firstLine="0"/>
        <w:jc w:val="center"/>
      </w:pPr>
      <w:r>
        <w:rPr>
          <w:b/>
          <w:i/>
          <w:sz w:val="28"/>
        </w:rPr>
        <w:t xml:space="preserve"> </w:t>
      </w:r>
    </w:p>
    <w:tbl>
      <w:tblPr>
        <w:tblStyle w:val="TableGrid"/>
        <w:tblW w:w="10140" w:type="dxa"/>
        <w:tblInd w:w="-108" w:type="dxa"/>
        <w:tblCellMar>
          <w:top w:w="7" w:type="dxa"/>
          <w:left w:w="108" w:type="dxa"/>
          <w:right w:w="47" w:type="dxa"/>
        </w:tblCellMar>
        <w:tblLook w:val="04A0" w:firstRow="1" w:lastRow="0" w:firstColumn="1" w:lastColumn="0" w:noHBand="0" w:noVBand="1"/>
      </w:tblPr>
      <w:tblGrid>
        <w:gridCol w:w="3839"/>
        <w:gridCol w:w="3166"/>
        <w:gridCol w:w="3135"/>
      </w:tblGrid>
      <w:tr w:rsidR="006B263B">
        <w:trPr>
          <w:trHeight w:val="286"/>
        </w:trPr>
        <w:tc>
          <w:tcPr>
            <w:tcW w:w="383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w:t>
            </w:r>
          </w:p>
        </w:tc>
        <w:tc>
          <w:tcPr>
            <w:tcW w:w="31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Критерии оценки </w:t>
            </w:r>
          </w:p>
        </w:tc>
        <w:tc>
          <w:tcPr>
            <w:tcW w:w="3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Формы и методы оценки </w:t>
            </w:r>
          </w:p>
        </w:tc>
      </w:tr>
      <w:tr w:rsidR="006B263B">
        <w:trPr>
          <w:trHeight w:val="6910"/>
        </w:trPr>
        <w:tc>
          <w:tcPr>
            <w:tcW w:w="383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61" w:firstLine="0"/>
            </w:pPr>
            <w:r>
              <w:t xml:space="preserve">ассортимент, товароведные характеристики, требования к качеству, упаковке, транспортированию и реализации, условия и сроки хранения основных </w:t>
            </w:r>
            <w:r>
              <w:tab/>
              <w:t xml:space="preserve">групп продовольственных товаров; </w:t>
            </w:r>
          </w:p>
          <w:p w:rsidR="006B263B" w:rsidRDefault="00C1510F">
            <w:pPr>
              <w:spacing w:after="46" w:line="238" w:lineRule="auto"/>
              <w:ind w:left="0" w:right="0" w:firstLine="0"/>
            </w:pPr>
            <w:r>
              <w:t xml:space="preserve">виды сопроводительной документации на различные </w:t>
            </w:r>
          </w:p>
          <w:p w:rsidR="006B263B" w:rsidRDefault="00C1510F">
            <w:pPr>
              <w:spacing w:after="0" w:line="259" w:lineRule="auto"/>
              <w:ind w:left="0" w:right="0" w:firstLine="0"/>
              <w:jc w:val="left"/>
            </w:pPr>
            <w:r>
              <w:t xml:space="preserve">группы продуктов; </w:t>
            </w:r>
          </w:p>
          <w:p w:rsidR="006B263B" w:rsidRDefault="00C1510F">
            <w:pPr>
              <w:spacing w:after="0" w:line="258" w:lineRule="auto"/>
              <w:ind w:left="0" w:right="64" w:firstLine="0"/>
            </w:pPr>
            <w:r>
              <w:t xml:space="preserve">методы контроля качества, безопасности пищевого сырья, продуктов; </w:t>
            </w:r>
          </w:p>
          <w:p w:rsidR="006B263B" w:rsidRDefault="00C1510F">
            <w:pPr>
              <w:spacing w:after="0" w:line="258" w:lineRule="auto"/>
              <w:ind w:left="0" w:right="64" w:firstLine="0"/>
            </w:pPr>
            <w:r>
              <w:t xml:space="preserve">современные способы обеспечения правильной сохранности запасов и расхода продуктов; </w:t>
            </w:r>
          </w:p>
          <w:p w:rsidR="006B263B" w:rsidRDefault="00C1510F">
            <w:pPr>
              <w:spacing w:after="0" w:line="278" w:lineRule="auto"/>
              <w:ind w:left="0" w:right="0" w:firstLine="0"/>
            </w:pPr>
            <w:r>
              <w:t xml:space="preserve">виды складских помещений и требования к ним; </w:t>
            </w:r>
          </w:p>
          <w:p w:rsidR="006B263B" w:rsidRDefault="00C1510F">
            <w:pPr>
              <w:spacing w:after="0" w:line="259" w:lineRule="auto"/>
              <w:ind w:left="0" w:right="47" w:firstLine="0"/>
              <w:jc w:val="left"/>
            </w:pPr>
            <w:r>
              <w:t xml:space="preserve">правила оформления заказа на продукты со склада и приема продуктов, поступающих со склада и от поставщиков </w:t>
            </w:r>
          </w:p>
        </w:tc>
        <w:tc>
          <w:tcPr>
            <w:tcW w:w="31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8" w:lineRule="auto"/>
              <w:ind w:left="0" w:right="0" w:firstLine="0"/>
              <w:jc w:val="left"/>
            </w:pPr>
            <w:r>
              <w:t xml:space="preserve">Полнота ответов, точность формулировок, не менее 70% правильных ответов. </w:t>
            </w:r>
          </w:p>
          <w:p w:rsidR="006B263B" w:rsidRDefault="00C1510F">
            <w:pPr>
              <w:spacing w:after="0" w:line="276" w:lineRule="auto"/>
              <w:ind w:left="0" w:right="0" w:firstLine="0"/>
              <w:jc w:val="left"/>
            </w:pPr>
            <w:r>
              <w:t xml:space="preserve">Не менее 75% правильных ответов. </w:t>
            </w:r>
          </w:p>
          <w:p w:rsidR="006B263B" w:rsidRDefault="00C1510F">
            <w:pPr>
              <w:spacing w:after="0" w:line="259" w:lineRule="auto"/>
              <w:ind w:left="0" w:right="0" w:firstLine="0"/>
              <w:jc w:val="left"/>
            </w:pPr>
            <w:r>
              <w:t xml:space="preserve"> </w:t>
            </w:r>
          </w:p>
          <w:p w:rsidR="006B263B" w:rsidRDefault="00C1510F">
            <w:pPr>
              <w:spacing w:after="38" w:line="245" w:lineRule="auto"/>
              <w:ind w:left="0" w:right="43" w:firstLine="0"/>
              <w:jc w:val="left"/>
            </w:pPr>
            <w: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0" w:right="0" w:firstLine="0"/>
              <w:jc w:val="left"/>
            </w:pPr>
            <w:r>
              <w:t xml:space="preserve">терминологии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8" w:lineRule="auto"/>
              <w:ind w:left="0"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Не менее 75% правильных ответов </w:t>
            </w:r>
          </w:p>
        </w:tc>
        <w:tc>
          <w:tcPr>
            <w:tcW w:w="3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413"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0" w:line="238" w:lineRule="auto"/>
              <w:ind w:left="0" w:right="0" w:firstLine="0"/>
              <w:jc w:val="left"/>
            </w:pPr>
            <w:r>
              <w:t xml:space="preserve">-оценки результатов внеаудиторной </w:t>
            </w:r>
          </w:p>
          <w:p w:rsidR="006B263B" w:rsidRDefault="00C1510F">
            <w:pPr>
              <w:spacing w:after="31" w:line="252"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221"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19" w:line="259" w:lineRule="auto"/>
              <w:ind w:left="0" w:right="0" w:firstLine="0"/>
              <w:jc w:val="left"/>
            </w:pPr>
            <w:r>
              <w:t xml:space="preserve">ответов,  </w:t>
            </w:r>
          </w:p>
          <w:p w:rsidR="006B263B" w:rsidRDefault="00C1510F">
            <w:pPr>
              <w:spacing w:after="0" w:line="259" w:lineRule="auto"/>
              <w:ind w:left="0" w:right="0" w:firstLine="0"/>
              <w:jc w:val="left"/>
            </w:pPr>
            <w:r>
              <w:t>-тестирования.</w:t>
            </w:r>
            <w:r>
              <w:rPr>
                <w:color w:val="FF0000"/>
              </w:rPr>
              <w:t xml:space="preserve"> </w:t>
            </w:r>
          </w:p>
        </w:tc>
      </w:tr>
      <w:tr w:rsidR="006B263B">
        <w:trPr>
          <w:trHeight w:val="6359"/>
        </w:trPr>
        <w:tc>
          <w:tcPr>
            <w:tcW w:w="383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64" w:firstLine="0"/>
            </w:pPr>
            <w:r>
              <w:t xml:space="preserve">проводить органолептическую оценку качества и безопасности продовольственных продуктов и сырья; </w:t>
            </w:r>
          </w:p>
          <w:p w:rsidR="006B263B" w:rsidRDefault="00C1510F">
            <w:pPr>
              <w:spacing w:after="26" w:line="255" w:lineRule="auto"/>
              <w:ind w:left="0" w:right="61" w:firstLine="0"/>
            </w:pPr>
            <w:r>
              <w:t xml:space="preserve">оценивать условия и организовывать хранение продуктов и запасов с учетом требований системы анализа, оценки и управления опасными факторами (ХАССП); оформлять учетно-отчетную документацию по расходу и </w:t>
            </w:r>
          </w:p>
          <w:p w:rsidR="006B263B" w:rsidRDefault="00C1510F">
            <w:pPr>
              <w:spacing w:after="0" w:line="259" w:lineRule="auto"/>
              <w:ind w:left="0" w:right="0" w:firstLine="0"/>
              <w:jc w:val="left"/>
            </w:pPr>
            <w:r>
              <w:t xml:space="preserve">хранению продуктов; </w:t>
            </w:r>
          </w:p>
          <w:p w:rsidR="006B263B" w:rsidRDefault="00C1510F">
            <w:pPr>
              <w:spacing w:after="0" w:line="278" w:lineRule="auto"/>
              <w:ind w:left="0" w:right="0" w:firstLine="0"/>
              <w:jc w:val="left"/>
            </w:pPr>
            <w:r>
              <w:t xml:space="preserve">осуществлять контроль хранения и расхода продуктов </w:t>
            </w:r>
          </w:p>
          <w:p w:rsidR="006B263B" w:rsidRDefault="00C1510F">
            <w:pPr>
              <w:spacing w:after="0" w:line="259" w:lineRule="auto"/>
              <w:ind w:left="0" w:right="0" w:firstLine="0"/>
              <w:jc w:val="left"/>
            </w:pPr>
            <w:r>
              <w:t xml:space="preserve"> </w:t>
            </w:r>
          </w:p>
        </w:tc>
        <w:tc>
          <w:tcPr>
            <w:tcW w:w="31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48" w:lineRule="auto"/>
              <w:ind w:left="0" w:right="0" w:firstLine="0"/>
              <w:jc w:val="left"/>
            </w:pPr>
            <w: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1" w:line="259" w:lineRule="auto"/>
              <w:ind w:left="0" w:right="0" w:firstLine="0"/>
              <w:jc w:val="left"/>
            </w:pPr>
            <w:r>
              <w:t xml:space="preserve"> </w:t>
            </w:r>
          </w:p>
          <w:p w:rsidR="006B263B" w:rsidRDefault="00C1510F">
            <w:pPr>
              <w:spacing w:after="35" w:line="246" w:lineRule="auto"/>
              <w:ind w:left="0" w:right="57"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0" w:right="0" w:firstLine="0"/>
              <w:jc w:val="left"/>
            </w:pPr>
            <w:r>
              <w:t xml:space="preserve">-Точность оценки </w:t>
            </w:r>
          </w:p>
          <w:p w:rsidR="006B263B" w:rsidRDefault="00C1510F">
            <w:pPr>
              <w:spacing w:after="0" w:line="278" w:lineRule="auto"/>
              <w:ind w:left="0" w:right="0" w:firstLine="0"/>
              <w:jc w:val="left"/>
            </w:pPr>
            <w:r>
              <w:t xml:space="preserve">-Соответствие требованиям инструкций, регламентов  </w:t>
            </w:r>
          </w:p>
          <w:p w:rsidR="006B263B" w:rsidRDefault="00C1510F">
            <w:pPr>
              <w:spacing w:after="16" w:line="259" w:lineRule="auto"/>
              <w:ind w:left="0" w:right="0" w:firstLine="0"/>
            </w:pPr>
            <w:r>
              <w:t xml:space="preserve">-Рациональность действий и </w:t>
            </w:r>
          </w:p>
          <w:p w:rsidR="006B263B" w:rsidRDefault="00C1510F">
            <w:pPr>
              <w:spacing w:after="0" w:line="259" w:lineRule="auto"/>
              <w:ind w:left="0" w:right="0" w:firstLine="0"/>
              <w:jc w:val="left"/>
            </w:pPr>
            <w:r>
              <w:t xml:space="preserve">т.д.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3135"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665" w:firstLine="0"/>
              <w:jc w:val="left"/>
            </w:pPr>
            <w:r>
              <w:rPr>
                <w:b/>
              </w:rPr>
              <w:t>Текущий контроль:</w:t>
            </w:r>
            <w:r>
              <w:t xml:space="preserve"> - защита отчетов по практическим/ </w:t>
            </w:r>
          </w:p>
          <w:p w:rsidR="006B263B" w:rsidRDefault="00C1510F">
            <w:pPr>
              <w:spacing w:after="23" w:line="257" w:lineRule="auto"/>
              <w:ind w:left="0" w:right="295" w:firstLine="0"/>
              <w:jc w:val="left"/>
            </w:pPr>
            <w:r>
              <w:t xml:space="preserve">лабораторным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0" w:line="246" w:lineRule="auto"/>
              <w:ind w:left="0" w:right="0" w:firstLine="0"/>
              <w:jc w:val="left"/>
            </w:pPr>
            <w:r>
              <w:t xml:space="preserve">- экспертная оценка демонстрируемых умений, выполняемых действий в процессе практических/лабораторных занятий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tc>
      </w:tr>
      <w:tr w:rsidR="006B263B">
        <w:trPr>
          <w:trHeight w:val="3600"/>
        </w:trPr>
        <w:tc>
          <w:tcPr>
            <w:tcW w:w="383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66"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4" w:lineRule="auto"/>
              <w:ind w:left="0" w:right="27"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0" w:right="0" w:firstLine="0"/>
              <w:jc w:val="left"/>
            </w:pPr>
            <w:r>
              <w:t xml:space="preserve">-Точность оценки </w:t>
            </w:r>
          </w:p>
          <w:p w:rsidR="006B263B" w:rsidRDefault="00C1510F">
            <w:pPr>
              <w:spacing w:after="0" w:line="278" w:lineRule="auto"/>
              <w:ind w:left="0" w:right="61" w:firstLine="0"/>
            </w:pPr>
            <w:r>
              <w:t xml:space="preserve">-Соответствие требованиям инструкций, регламентов  -Рациональность действий и </w:t>
            </w:r>
          </w:p>
          <w:p w:rsidR="006B263B" w:rsidRDefault="00C1510F">
            <w:pPr>
              <w:spacing w:after="0" w:line="259" w:lineRule="auto"/>
              <w:ind w:left="0" w:right="0" w:firstLine="0"/>
              <w:jc w:val="left"/>
            </w:pPr>
            <w:r>
              <w:t xml:space="preserve">т.д. </w:t>
            </w:r>
          </w:p>
          <w:p w:rsidR="006B263B" w:rsidRDefault="00C1510F">
            <w:pPr>
              <w:spacing w:after="0" w:line="259" w:lineRule="auto"/>
              <w:ind w:left="0" w:right="0" w:firstLine="0"/>
              <w:jc w:val="left"/>
            </w:pPr>
            <w:r>
              <w:t xml:space="preserve">Правильное выполнение заданий в полном объеме </w:t>
            </w:r>
          </w:p>
        </w:tc>
        <w:tc>
          <w:tcPr>
            <w:tcW w:w="3135"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63" w:lineRule="auto"/>
              <w:ind w:left="0" w:right="243" w:firstLine="0"/>
              <w:jc w:val="left"/>
            </w:pPr>
            <w:r>
              <w:rPr>
                <w:b/>
              </w:rPr>
              <w:t>Промежуточная аттестация</w:t>
            </w:r>
            <w:r>
              <w:t xml:space="preserve">: - экспертная оценка выполнения практических </w:t>
            </w:r>
          </w:p>
          <w:p w:rsidR="006B263B" w:rsidRDefault="00C1510F">
            <w:pPr>
              <w:spacing w:after="0" w:line="259" w:lineRule="auto"/>
              <w:ind w:left="0" w:right="0" w:firstLine="0"/>
              <w:jc w:val="left"/>
            </w:pPr>
            <w:r>
              <w:t xml:space="preserve">заданий на зачете/экзамене </w:t>
            </w:r>
            <w:r>
              <w:rPr>
                <w:b/>
              </w:rPr>
              <w:t xml:space="preserve"> </w:t>
            </w:r>
          </w:p>
          <w:p w:rsidR="006B263B" w:rsidRDefault="00C1510F">
            <w:pPr>
              <w:spacing w:after="0" w:line="259" w:lineRule="auto"/>
              <w:ind w:left="0" w:right="0" w:firstLine="0"/>
              <w:jc w:val="left"/>
            </w:pPr>
            <w:r>
              <w:t xml:space="preserve"> </w:t>
            </w:r>
          </w:p>
        </w:tc>
      </w:tr>
    </w:tbl>
    <w:p w:rsidR="006B263B" w:rsidRDefault="00C1510F">
      <w:pPr>
        <w:spacing w:after="0" w:line="259" w:lineRule="auto"/>
        <w:ind w:left="0" w:right="0" w:firstLine="0"/>
      </w:pPr>
      <w:r>
        <w:rPr>
          <w:b/>
          <w:i/>
          <w:sz w:val="28"/>
        </w:rPr>
        <w:t xml:space="preserve"> </w:t>
      </w:r>
      <w:r>
        <w:br w:type="page"/>
      </w:r>
    </w:p>
    <w:p w:rsidR="006B263B" w:rsidRDefault="00C1510F">
      <w:pPr>
        <w:spacing w:after="1" w:line="421" w:lineRule="auto"/>
        <w:ind w:left="5034" w:right="4822" w:firstLine="0"/>
      </w:pPr>
      <w:r>
        <w:rPr>
          <w:b/>
          <w:i/>
          <w:sz w:val="28"/>
        </w:rPr>
        <w:t xml:space="preserve">            </w:t>
      </w:r>
    </w:p>
    <w:p w:rsidR="006B263B" w:rsidRDefault="00C1510F">
      <w:pPr>
        <w:spacing w:after="74" w:line="259" w:lineRule="auto"/>
        <w:ind w:left="212" w:right="0" w:firstLine="0"/>
        <w:jc w:val="center"/>
      </w:pPr>
      <w:r>
        <w:rPr>
          <w:b/>
          <w:i/>
          <w:sz w:val="28"/>
        </w:rPr>
        <w:t xml:space="preserve"> </w:t>
      </w:r>
    </w:p>
    <w:p w:rsidR="006B263B" w:rsidRDefault="00C1510F">
      <w:pPr>
        <w:spacing w:after="14" w:line="249" w:lineRule="auto"/>
        <w:ind w:left="1102" w:right="178" w:hanging="10"/>
        <w:jc w:val="left"/>
      </w:pPr>
      <w:r>
        <w:rPr>
          <w:b/>
          <w:i/>
          <w:sz w:val="32"/>
        </w:rPr>
        <w:t xml:space="preserve">РАБОЧАЯ ПРОГРАММА УЧЕБНОЙ ДИСЦИПЛИНЫ </w:t>
      </w:r>
    </w:p>
    <w:p w:rsidR="006B263B" w:rsidRDefault="00C1510F">
      <w:pPr>
        <w:spacing w:after="37" w:line="259" w:lineRule="auto"/>
        <w:ind w:left="10" w:right="626" w:hanging="10"/>
        <w:jc w:val="right"/>
      </w:pPr>
      <w:r>
        <w:rPr>
          <w:b/>
          <w:i/>
          <w:sz w:val="32"/>
        </w:rPr>
        <w:t xml:space="preserve">ОП 03 ТЕХНИЧЕСКОЕ ОСНАЩЕНИЕ И ОРГАНИЗАЦИЯ </w:t>
      </w:r>
    </w:p>
    <w:p w:rsidR="006B263B" w:rsidRDefault="00C1510F">
      <w:pPr>
        <w:pStyle w:val="2"/>
        <w:spacing w:after="0" w:line="259" w:lineRule="auto"/>
        <w:ind w:left="152" w:right="0"/>
        <w:jc w:val="center"/>
      </w:pPr>
      <w:r>
        <w:rPr>
          <w:i/>
          <w:sz w:val="32"/>
        </w:rPr>
        <w:t xml:space="preserve">РАБОЧЕГО МЕСТА </w:t>
      </w:r>
    </w:p>
    <w:p w:rsidR="006B263B" w:rsidRDefault="00C1510F">
      <w:pPr>
        <w:spacing w:after="213" w:line="259" w:lineRule="auto"/>
        <w:ind w:left="212" w:right="0" w:firstLine="0"/>
        <w:jc w:val="center"/>
      </w:pPr>
      <w:r>
        <w:rPr>
          <w:b/>
          <w:i/>
          <w:sz w:val="28"/>
        </w:rPr>
        <w:t xml:space="preserve"> </w:t>
      </w:r>
    </w:p>
    <w:p w:rsidR="006B263B" w:rsidRDefault="00C1510F">
      <w:pPr>
        <w:spacing w:after="0" w:line="259" w:lineRule="auto"/>
        <w:ind w:left="144" w:right="0" w:firstLine="0"/>
        <w:jc w:val="left"/>
      </w:pPr>
      <w:r>
        <w:rPr>
          <w:sz w:val="28"/>
        </w:rPr>
        <w:t xml:space="preserve"> </w:t>
      </w:r>
      <w:r>
        <w:rPr>
          <w:sz w:val="28"/>
        </w:rPr>
        <w:tab/>
        <w:t xml:space="preserve"> </w:t>
      </w:r>
    </w:p>
    <w:p w:rsidR="006B263B" w:rsidRDefault="00C1510F">
      <w:pPr>
        <w:numPr>
          <w:ilvl w:val="0"/>
          <w:numId w:val="30"/>
        </w:numPr>
        <w:spacing w:after="212" w:line="259" w:lineRule="auto"/>
        <w:ind w:right="0" w:hanging="10"/>
        <w:jc w:val="center"/>
      </w:pPr>
      <w:r>
        <w:rPr>
          <w:b/>
          <w:i/>
          <w:sz w:val="28"/>
        </w:rPr>
        <w:t xml:space="preserve">ОБЩАЯ ХАРАКТЕРИСТИКА РАБОЧЕЙ ПРОГРАММЫ УЧЕБНОЙ ДИСЦИПЛИНЫ </w:t>
      </w:r>
    </w:p>
    <w:p w:rsidR="006B263B" w:rsidRDefault="00C1510F">
      <w:pPr>
        <w:numPr>
          <w:ilvl w:val="1"/>
          <w:numId w:val="30"/>
        </w:numPr>
        <w:spacing w:after="5" w:line="271" w:lineRule="auto"/>
        <w:ind w:right="0" w:hanging="420"/>
        <w:jc w:val="left"/>
      </w:pPr>
      <w:r>
        <w:rPr>
          <w:b/>
        </w:rPr>
        <w:t xml:space="preserve">Область применения рабочей программы </w:t>
      </w:r>
    </w:p>
    <w:p w:rsidR="006B263B" w:rsidRDefault="00C1510F">
      <w:pPr>
        <w:ind w:left="144" w:right="0"/>
      </w:pPr>
      <w:r>
        <w:t xml:space="preserve">Рабочая программа учебной дисциплины является частью основной образовательной программы в соответствии с ФГОС СПО 43.01.09 по профессии Повар, кондитер, относящейся к укрупненной группе профессий, специальностей 43.00.00 Сервис и туризм </w:t>
      </w:r>
    </w:p>
    <w:p w:rsidR="006B263B" w:rsidRDefault="00C1510F">
      <w:pPr>
        <w:numPr>
          <w:ilvl w:val="1"/>
          <w:numId w:val="30"/>
        </w:numPr>
        <w:ind w:right="0" w:hanging="420"/>
        <w:jc w:val="left"/>
      </w:pPr>
      <w:r>
        <w:rPr>
          <w:b/>
        </w:rPr>
        <w:t xml:space="preserve">Место дисциплины в структуре основной профессиональной образовательной программы: </w:t>
      </w:r>
      <w:r>
        <w:t xml:space="preserve">дисциплина относится к общепрофессиональному циклу, связана с освоением профессиональных компетенций по всем профессиональным модулям, входящим в профессию, с дисциплинами ОП 02. Товароведение продовольственных товаров, ОП 01. </w:t>
      </w:r>
    </w:p>
    <w:p w:rsidR="006B263B" w:rsidRDefault="00C1510F">
      <w:pPr>
        <w:ind w:left="144" w:right="0" w:firstLine="0"/>
      </w:pPr>
      <w:r>
        <w:t>Основы микробиологии, физиологии питания, санитарии и гигиены.</w:t>
      </w:r>
      <w:r>
        <w:rPr>
          <w:b/>
        </w:rPr>
        <w:t xml:space="preserve"> </w:t>
      </w:r>
    </w:p>
    <w:p w:rsidR="006B263B" w:rsidRDefault="00C1510F">
      <w:pPr>
        <w:numPr>
          <w:ilvl w:val="1"/>
          <w:numId w:val="30"/>
        </w:numPr>
        <w:spacing w:after="5" w:line="271" w:lineRule="auto"/>
        <w:ind w:right="0" w:hanging="420"/>
        <w:jc w:val="left"/>
      </w:pPr>
      <w:r>
        <w:rPr>
          <w:b/>
        </w:rPr>
        <w:t xml:space="preserve">Цель и планируемые результаты освоения дисциплины: </w:t>
      </w:r>
      <w:r>
        <w:t xml:space="preserve">В результате освоения дисциплины обучающийся </w:t>
      </w:r>
      <w:r>
        <w:rPr>
          <w:b/>
        </w:rPr>
        <w:t>должен уметь:</w:t>
      </w:r>
      <w:r>
        <w:t xml:space="preserve"> </w:t>
      </w:r>
    </w:p>
    <w:p w:rsidR="006B263B" w:rsidRDefault="00C1510F">
      <w:pPr>
        <w:ind w:left="144" w:right="0"/>
      </w:pPr>
      <w:r>
        <w:t xml:space="preserve">организовывать рабочее место для обработки сырья, приготовления полуфабрикатов, готовой продукции, ее отпуска в соответствии с правилами техники безопасности, санитарии и пожарной безопасности; </w:t>
      </w:r>
      <w:r>
        <w:rPr>
          <w:color w:val="333333"/>
        </w:rPr>
        <w:t xml:space="preserve">определять вид, выбирать в соответствии с потребностью производства </w:t>
      </w:r>
    </w:p>
    <w:p w:rsidR="006B263B" w:rsidRDefault="00C1510F">
      <w:pPr>
        <w:spacing w:after="7" w:line="245" w:lineRule="auto"/>
        <w:ind w:left="129" w:right="0" w:firstLine="0"/>
      </w:pPr>
      <w:r>
        <w:rPr>
          <w:color w:val="333333"/>
        </w:rPr>
        <w:t xml:space="preserve">технологическое оборудование, инвентарь, инструменты; подготавливать к работе, использовать технологическое оборудование по его назначению с учётом </w:t>
      </w:r>
      <w:r>
        <w:t xml:space="preserve">правил техники безопасности, санитарии и пожарной безопасности, правильно ориентироваться в экстренной ситуации </w:t>
      </w:r>
    </w:p>
    <w:p w:rsidR="006B263B" w:rsidRDefault="00C1510F">
      <w:pPr>
        <w:spacing w:after="24" w:line="259" w:lineRule="auto"/>
        <w:ind w:left="852" w:right="0" w:firstLine="0"/>
        <w:jc w:val="left"/>
      </w:pPr>
      <w:r>
        <w:t xml:space="preserve"> </w:t>
      </w:r>
    </w:p>
    <w:p w:rsidR="006B263B" w:rsidRDefault="00C1510F">
      <w:pPr>
        <w:ind w:left="852" w:right="0" w:firstLine="0"/>
      </w:pPr>
      <w:r>
        <w:t xml:space="preserve">В результате освоения дисциплины обучающийся </w:t>
      </w:r>
      <w:r>
        <w:rPr>
          <w:b/>
        </w:rPr>
        <w:t>должен знать:</w:t>
      </w:r>
      <w:r>
        <w:t xml:space="preserve"> </w:t>
      </w:r>
    </w:p>
    <w:p w:rsidR="006B263B" w:rsidRDefault="00C1510F">
      <w:pPr>
        <w:spacing w:after="36" w:line="245" w:lineRule="auto"/>
        <w:ind w:left="129" w:right="0" w:firstLine="708"/>
      </w:pPr>
      <w:r>
        <w:rPr>
          <w:color w:val="333333"/>
        </w:rPr>
        <w:t xml:space="preserve">классификацию, основные технические характеристики, назначение, принципы действия, особенности устройства, правила безопасной эксплуатации различных групп технологического оборудования; принципы организации обработки сырья, приготовления полуфабрикатов, готовой </w:t>
      </w:r>
    </w:p>
    <w:p w:rsidR="006B263B" w:rsidRDefault="00C1510F">
      <w:pPr>
        <w:spacing w:after="36" w:line="245" w:lineRule="auto"/>
        <w:ind w:left="847" w:right="0" w:hanging="718"/>
      </w:pPr>
      <w:r>
        <w:rPr>
          <w:color w:val="333333"/>
        </w:rPr>
        <w:t xml:space="preserve">кулинарной и кондитерской продукции, подготовки ее к реализации; правила выбора технологического оборудования, инвентаря, инструментов, посуды для </w:t>
      </w:r>
    </w:p>
    <w:p w:rsidR="006B263B" w:rsidRDefault="00C1510F">
      <w:pPr>
        <w:spacing w:after="36" w:line="245" w:lineRule="auto"/>
        <w:ind w:left="847" w:right="0" w:hanging="718"/>
      </w:pPr>
      <w:r>
        <w:rPr>
          <w:color w:val="333333"/>
        </w:rPr>
        <w:t xml:space="preserve">различных процессов приготовления и отпуска кулинарной и кондитерской продукции; </w:t>
      </w:r>
      <w:r>
        <w:t xml:space="preserve">способы организации рабочих мест повара, кондитера в соответствии с видами </w:t>
      </w:r>
    </w:p>
    <w:p w:rsidR="006B263B" w:rsidRDefault="00C1510F">
      <w:pPr>
        <w:ind w:left="852" w:right="2974" w:hanging="708"/>
        <w:jc w:val="left"/>
      </w:pPr>
      <w:r>
        <w:t xml:space="preserve">изготавливаемой кулинарной и кондитерской продукции; правила электробезопасности, пожарной безопасности; правила охраны труда в организациях питания. </w:t>
      </w:r>
    </w:p>
    <w:p w:rsidR="006B263B" w:rsidRDefault="00C1510F">
      <w:pPr>
        <w:spacing w:after="23" w:line="259" w:lineRule="auto"/>
        <w:ind w:left="852" w:right="0" w:firstLine="0"/>
        <w:jc w:val="left"/>
      </w:pPr>
      <w:r>
        <w:t xml:space="preserve"> </w:t>
      </w:r>
    </w:p>
    <w:p w:rsidR="006B263B" w:rsidRDefault="00C1510F">
      <w:pPr>
        <w:ind w:left="852" w:right="0" w:firstLine="0"/>
      </w:pPr>
      <w:r>
        <w:t xml:space="preserve">В результате освоения дисциплины обучающийся осваивает элементы компетенций: </w:t>
      </w:r>
    </w:p>
    <w:p w:rsidR="006B263B" w:rsidRDefault="00C1510F">
      <w:pPr>
        <w:spacing w:after="0" w:line="259" w:lineRule="auto"/>
        <w:ind w:left="852" w:right="0" w:firstLine="0"/>
        <w:jc w:val="left"/>
      </w:pPr>
      <w:r>
        <w:t xml:space="preserve"> </w:t>
      </w:r>
    </w:p>
    <w:tbl>
      <w:tblPr>
        <w:tblStyle w:val="TableGrid"/>
        <w:tblW w:w="9998" w:type="dxa"/>
        <w:tblInd w:w="36" w:type="dxa"/>
        <w:tblCellMar>
          <w:top w:w="51" w:type="dxa"/>
          <w:left w:w="108" w:type="dxa"/>
          <w:right w:w="62" w:type="dxa"/>
        </w:tblCellMar>
        <w:tblLook w:val="04A0" w:firstRow="1" w:lastRow="0" w:firstColumn="1" w:lastColumn="0" w:noHBand="0" w:noVBand="1"/>
      </w:tblPr>
      <w:tblGrid>
        <w:gridCol w:w="2451"/>
        <w:gridCol w:w="2410"/>
        <w:gridCol w:w="2487"/>
        <w:gridCol w:w="2650"/>
      </w:tblGrid>
      <w:tr w:rsidR="006B263B">
        <w:trPr>
          <w:trHeight w:val="838"/>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Общие и профессиональные компетенции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Дескрипторы сформированности (действия)</w:t>
            </w:r>
            <w:r>
              <w:t xml:space="preserve"> </w:t>
            </w:r>
          </w:p>
        </w:tc>
        <w:tc>
          <w:tcPr>
            <w:tcW w:w="248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6" w:firstLine="0"/>
              <w:jc w:val="center"/>
            </w:pPr>
            <w:r>
              <w:rPr>
                <w:b/>
              </w:rPr>
              <w:t xml:space="preserve">Уметь </w:t>
            </w:r>
          </w:p>
        </w:tc>
        <w:tc>
          <w:tcPr>
            <w:tcW w:w="26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3" w:firstLine="0"/>
              <w:jc w:val="center"/>
            </w:pPr>
            <w:r>
              <w:rPr>
                <w:b/>
              </w:rPr>
              <w:t xml:space="preserve">Знать </w:t>
            </w:r>
          </w:p>
        </w:tc>
      </w:tr>
      <w:tr w:rsidR="006B263B">
        <w:trPr>
          <w:trHeight w:val="3874"/>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p w:rsidR="006B263B" w:rsidRDefault="00C1510F">
            <w:pPr>
              <w:spacing w:after="0" w:line="259" w:lineRule="auto"/>
              <w:ind w:left="0" w:right="0" w:firstLine="0"/>
              <w:jc w:val="left"/>
            </w:pPr>
            <w:r>
              <w:t xml:space="preserve">Выбирать способы решения задач профессиональной деятельности, применительно к различным контекстам.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8"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w:t>
            </w:r>
          </w:p>
        </w:tc>
      </w:tr>
    </w:tbl>
    <w:p w:rsidR="006B263B" w:rsidRDefault="006B263B">
      <w:pPr>
        <w:spacing w:after="0" w:line="259" w:lineRule="auto"/>
        <w:ind w:left="-1133" w:right="11059" w:firstLine="0"/>
        <w:jc w:val="left"/>
      </w:pPr>
    </w:p>
    <w:tbl>
      <w:tblPr>
        <w:tblStyle w:val="TableGrid"/>
        <w:tblW w:w="9998" w:type="dxa"/>
        <w:tblInd w:w="36" w:type="dxa"/>
        <w:tblCellMar>
          <w:top w:w="53" w:type="dxa"/>
          <w:left w:w="108" w:type="dxa"/>
          <w:right w:w="50" w:type="dxa"/>
        </w:tblCellMar>
        <w:tblLook w:val="04A0" w:firstRow="1" w:lastRow="0" w:firstColumn="1" w:lastColumn="0" w:noHBand="0" w:noVBand="1"/>
      </w:tblPr>
      <w:tblGrid>
        <w:gridCol w:w="2451"/>
        <w:gridCol w:w="2410"/>
        <w:gridCol w:w="2487"/>
        <w:gridCol w:w="2650"/>
      </w:tblGrid>
      <w:tr w:rsidR="006B263B">
        <w:trPr>
          <w:trHeight w:val="6911"/>
        </w:trPr>
        <w:tc>
          <w:tcPr>
            <w:tcW w:w="245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потребности в информации.  Осуществление эффективного поиска. </w:t>
            </w:r>
          </w:p>
          <w:p w:rsidR="006B263B" w:rsidRDefault="00C1510F">
            <w:pPr>
              <w:spacing w:after="0" w:line="244" w:lineRule="auto"/>
              <w:ind w:left="0" w:right="3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17" w:firstLine="0"/>
              <w:jc w:val="left"/>
            </w:pPr>
            <w:r>
              <w:t xml:space="preserve">Оценка рисков на каждом шагу.  Оценка плюсов и минусов полученного результата, своего плана и его реализации, определение критериев оценки и рекомендаций по улучшению плана.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125" w:firstLine="0"/>
              <w:jc w:val="left"/>
            </w:pPr>
            <w:r>
              <w:t xml:space="preserve">проблемы. Составить план действия.  </w:t>
            </w:r>
          </w:p>
          <w:p w:rsidR="006B263B" w:rsidRDefault="00C1510F">
            <w:pPr>
              <w:spacing w:after="0" w:line="257" w:lineRule="auto"/>
              <w:ind w:left="0" w:right="0" w:firstLine="0"/>
              <w:jc w:val="left"/>
            </w:pPr>
            <w:r>
              <w:t xml:space="preserve">Определять необходимые ресурсы. </w:t>
            </w:r>
          </w:p>
          <w:p w:rsidR="006B263B" w:rsidRDefault="00C1510F">
            <w:pPr>
              <w:spacing w:after="0" w:line="248" w:lineRule="auto"/>
              <w:ind w:left="0"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0" w:right="27" w:firstLine="0"/>
              <w:jc w:val="left"/>
            </w:pPr>
            <w:r>
              <w:t xml:space="preserve">(самостоятельно или с помощью наставника).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0" w:right="0" w:firstLine="0"/>
              <w:jc w:val="left"/>
            </w:pPr>
            <w:r>
              <w:t xml:space="preserve">профессиональной деятельности </w:t>
            </w:r>
          </w:p>
        </w:tc>
      </w:tr>
      <w:tr w:rsidR="006B263B">
        <w:trPr>
          <w:trHeight w:val="6635"/>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p w:rsidR="006B263B" w:rsidRDefault="00C1510F">
            <w:pPr>
              <w:spacing w:after="0" w:line="259" w:lineRule="auto"/>
              <w:ind w:left="0" w:right="0" w:firstLine="0"/>
            </w:pPr>
            <w:r>
              <w:t xml:space="preserve">Осуществлять поиск, </w:t>
            </w:r>
          </w:p>
          <w:p w:rsidR="006B263B" w:rsidRDefault="00C1510F">
            <w:pPr>
              <w:spacing w:after="0" w:line="259" w:lineRule="auto"/>
              <w:ind w:left="0" w:right="0" w:firstLine="0"/>
              <w:jc w:val="left"/>
            </w:pPr>
            <w:r>
              <w:t xml:space="preserve">анализ и интерпретацию информации, необходимой для выполнения задач профессиональной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Планирование информационного поиска из широкого набора </w:t>
            </w:r>
            <w:r>
              <w:tab/>
              <w:t xml:space="preserve">источников, необходимого </w:t>
            </w:r>
            <w:r>
              <w:tab/>
              <w:t xml:space="preserve">для выполнения </w:t>
            </w:r>
          </w:p>
          <w:p w:rsidR="006B263B" w:rsidRDefault="00C1510F">
            <w:pPr>
              <w:spacing w:after="19" w:line="259" w:lineRule="auto"/>
              <w:ind w:left="0" w:right="0" w:firstLine="0"/>
              <w:jc w:val="left"/>
            </w:pPr>
            <w:r>
              <w:t xml:space="preserve">профессиональных </w:t>
            </w:r>
          </w:p>
          <w:p w:rsidR="006B263B" w:rsidRDefault="00C1510F">
            <w:pPr>
              <w:spacing w:after="0" w:line="259" w:lineRule="auto"/>
              <w:ind w:left="0" w:right="0" w:firstLine="0"/>
              <w:jc w:val="left"/>
            </w:pPr>
            <w:r>
              <w:t xml:space="preserve">задач  </w:t>
            </w:r>
          </w:p>
          <w:p w:rsidR="006B263B" w:rsidRDefault="00C1510F">
            <w:pPr>
              <w:spacing w:after="0" w:line="238" w:lineRule="auto"/>
              <w:ind w:left="0" w:right="0" w:firstLine="0"/>
              <w:jc w:val="left"/>
            </w:pPr>
            <w:r>
              <w:t xml:space="preserve">Проведение анализа полученной </w:t>
            </w:r>
          </w:p>
          <w:p w:rsidR="006B263B" w:rsidRDefault="00C1510F">
            <w:pPr>
              <w:spacing w:after="5" w:line="259" w:lineRule="auto"/>
              <w:ind w:left="0" w:right="0" w:firstLine="0"/>
              <w:jc w:val="left"/>
            </w:pPr>
            <w:r>
              <w:t xml:space="preserve">информации, </w:t>
            </w:r>
          </w:p>
          <w:p w:rsidR="006B263B" w:rsidRDefault="00C1510F">
            <w:pPr>
              <w:spacing w:after="0" w:line="250" w:lineRule="auto"/>
              <w:ind w:left="0" w:right="0" w:firstLine="0"/>
              <w:jc w:val="left"/>
            </w:pPr>
            <w:r>
              <w:t xml:space="preserve">выделяет </w:t>
            </w:r>
            <w:r>
              <w:tab/>
              <w:t xml:space="preserve">в </w:t>
            </w:r>
            <w:r>
              <w:tab/>
              <w:t xml:space="preserve">ней главные аспекты. Структурировать отобранную информацию в соответствии с параметрами поиска; Интерпретация </w:t>
            </w:r>
          </w:p>
          <w:p w:rsidR="006B263B" w:rsidRDefault="00C1510F">
            <w:pPr>
              <w:spacing w:after="5" w:line="259" w:lineRule="auto"/>
              <w:ind w:left="0" w:right="0" w:firstLine="0"/>
              <w:jc w:val="left"/>
            </w:pPr>
            <w:r>
              <w:t xml:space="preserve">полученной </w:t>
            </w:r>
          </w:p>
          <w:p w:rsidR="006B263B" w:rsidRDefault="00C1510F">
            <w:pPr>
              <w:tabs>
                <w:tab w:val="center" w:pos="648"/>
                <w:tab w:val="center" w:pos="2139"/>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0" w:right="0" w:firstLine="0"/>
              <w:jc w:val="left"/>
            </w:pPr>
            <w:r>
              <w:t xml:space="preserve">контексте профессиональной деятельности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0"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0" w:right="0" w:firstLine="0"/>
              <w:jc w:val="left"/>
            </w:pPr>
            <w:r>
              <w:t xml:space="preserve">Планировать процесс поиска </w:t>
            </w:r>
          </w:p>
          <w:p w:rsidR="006B263B" w:rsidRDefault="00C1510F">
            <w:pPr>
              <w:spacing w:after="0" w:line="259" w:lineRule="auto"/>
              <w:ind w:left="0" w:right="0"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32" w:line="250" w:lineRule="auto"/>
              <w:ind w:left="0" w:right="342"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0" w:right="0" w:firstLine="0"/>
              <w:jc w:val="left"/>
            </w:pPr>
            <w:r>
              <w:t xml:space="preserve">информации </w:t>
            </w:r>
          </w:p>
          <w:p w:rsidR="006B263B" w:rsidRDefault="00C1510F">
            <w:pPr>
              <w:spacing w:after="0" w:line="259" w:lineRule="auto"/>
              <w:ind w:left="0" w:right="0" w:firstLine="0"/>
              <w:jc w:val="left"/>
            </w:pPr>
            <w:r>
              <w:t xml:space="preserve"> </w:t>
            </w:r>
          </w:p>
        </w:tc>
      </w:tr>
      <w:tr w:rsidR="006B263B">
        <w:trPr>
          <w:trHeight w:val="1668"/>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6" w:firstLine="0"/>
              <w:jc w:val="left"/>
            </w:pPr>
            <w:r>
              <w:t xml:space="preserve">ОК 03. Планировать и реализовывать собственное профессиональное и личностное развитие.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Использование актуальной нормативноправовой документацию по профессии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Определять актуальность нормативно-правовой документации в профессиональной деятельности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0" w:right="9" w:firstLine="0"/>
              <w:jc w:val="left"/>
            </w:pPr>
            <w:r>
              <w:t xml:space="preserve">Содержание актуальной нормативно-правовой документации </w:t>
            </w:r>
          </w:p>
          <w:p w:rsidR="006B263B" w:rsidRDefault="00C1510F">
            <w:pPr>
              <w:spacing w:after="0" w:line="259" w:lineRule="auto"/>
              <w:ind w:left="0" w:right="0" w:firstLine="0"/>
              <w:jc w:val="left"/>
            </w:pPr>
            <w:r>
              <w:t xml:space="preserve">Современная научная и профессиональная </w:t>
            </w:r>
          </w:p>
        </w:tc>
      </w:tr>
    </w:tbl>
    <w:p w:rsidR="006B263B" w:rsidRDefault="006B263B">
      <w:pPr>
        <w:spacing w:after="0" w:line="259" w:lineRule="auto"/>
        <w:ind w:left="-1133" w:right="11059" w:firstLine="0"/>
        <w:jc w:val="left"/>
      </w:pPr>
    </w:p>
    <w:tbl>
      <w:tblPr>
        <w:tblStyle w:val="TableGrid"/>
        <w:tblW w:w="9998" w:type="dxa"/>
        <w:tblInd w:w="36" w:type="dxa"/>
        <w:tblCellMar>
          <w:top w:w="51" w:type="dxa"/>
          <w:left w:w="108" w:type="dxa"/>
          <w:right w:w="50" w:type="dxa"/>
        </w:tblCellMar>
        <w:tblLook w:val="04A0" w:firstRow="1" w:lastRow="0" w:firstColumn="1" w:lastColumn="0" w:noHBand="0" w:noVBand="1"/>
      </w:tblPr>
      <w:tblGrid>
        <w:gridCol w:w="3031"/>
        <w:gridCol w:w="2150"/>
        <w:gridCol w:w="2055"/>
        <w:gridCol w:w="2812"/>
      </w:tblGrid>
      <w:tr w:rsidR="006B263B">
        <w:trPr>
          <w:trHeight w:val="3048"/>
        </w:trPr>
        <w:tc>
          <w:tcPr>
            <w:tcW w:w="245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 w:firstLine="0"/>
              <w:jc w:val="left"/>
            </w:pPr>
            <w:r>
              <w:t xml:space="preserve">(специальности)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Выстраивать траектории профессионального и личностного развития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терминология </w:t>
            </w:r>
          </w:p>
          <w:p w:rsidR="006B263B" w:rsidRDefault="00C1510F">
            <w:pPr>
              <w:spacing w:after="0" w:line="259" w:lineRule="auto"/>
              <w:ind w:left="0" w:right="0" w:firstLine="0"/>
              <w:jc w:val="left"/>
            </w:pPr>
            <w:r>
              <w:t xml:space="preserve">Возможные траектории профессионального развития и самообразования </w:t>
            </w:r>
          </w:p>
        </w:tc>
      </w:tr>
      <w:tr w:rsidR="006B263B">
        <w:trPr>
          <w:trHeight w:val="2218"/>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6" w:firstLine="0"/>
              <w:jc w:val="left"/>
            </w:pPr>
            <w:r>
              <w:t xml:space="preserve">ОК 04. Работать в коллективе и команде, эффективно взаимодействовать с коллегами, руководством, клиентами.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деятельность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0" w:right="0" w:firstLine="0"/>
              <w:jc w:val="left"/>
            </w:pPr>
            <w:r>
              <w:t xml:space="preserve">Организовывать работу коллектива и команды </w:t>
            </w:r>
          </w:p>
          <w:p w:rsidR="006B263B" w:rsidRDefault="00C1510F">
            <w:pPr>
              <w:spacing w:after="0" w:line="259" w:lineRule="auto"/>
              <w:ind w:left="0" w:right="0" w:firstLine="0"/>
              <w:jc w:val="left"/>
            </w:pPr>
            <w:r>
              <w:t xml:space="preserve">Взаимодействовать с коллегами, руководством, клиентами.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0" w:right="49" w:firstLine="0"/>
              <w:jc w:val="left"/>
            </w:pPr>
            <w:r>
              <w:t xml:space="preserve">Психология коллектива </w:t>
            </w:r>
          </w:p>
          <w:p w:rsidR="006B263B" w:rsidRDefault="00C1510F">
            <w:pPr>
              <w:spacing w:after="0" w:line="259" w:lineRule="auto"/>
              <w:ind w:left="0" w:right="0" w:firstLine="0"/>
              <w:jc w:val="left"/>
            </w:pPr>
            <w:r>
              <w:t xml:space="preserve">Психология личности Основы проектной деятельности </w:t>
            </w:r>
          </w:p>
        </w:tc>
      </w:tr>
      <w:tr w:rsidR="006B263B">
        <w:trPr>
          <w:trHeight w:val="3046"/>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1" w:firstLine="0"/>
              <w:jc w:val="left"/>
            </w:pPr>
            <w: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92" w:firstLine="0"/>
              <w:jc w:val="left"/>
            </w:pPr>
            <w:r>
              <w:t xml:space="preserve">Грамотно устно и письменно излагать свои мысли по профессиональной тематике на государственном языке Проявление толерантность в рабочем коллективе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0" w:right="162" w:firstLine="0"/>
              <w:jc w:val="left"/>
            </w:pPr>
            <w:r>
              <w:t xml:space="preserve">Излагать свои мысли на государственном языке Оформлять </w:t>
            </w:r>
          </w:p>
          <w:p w:rsidR="006B263B" w:rsidRDefault="00C1510F">
            <w:pPr>
              <w:spacing w:after="0" w:line="259" w:lineRule="auto"/>
              <w:ind w:left="0" w:right="0" w:firstLine="0"/>
              <w:jc w:val="left"/>
            </w:pPr>
            <w:r>
              <w:t xml:space="preserve">документы </w:t>
            </w:r>
          </w:p>
          <w:p w:rsidR="006B263B" w:rsidRDefault="00C1510F">
            <w:pPr>
              <w:spacing w:after="0" w:line="259" w:lineRule="auto"/>
              <w:ind w:left="0" w:right="0" w:firstLine="0"/>
              <w:jc w:val="left"/>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83" w:firstLine="0"/>
              <w:jc w:val="left"/>
            </w:pPr>
            <w:r>
              <w:t xml:space="preserve">ОК 06. Проявлять гражданскопатриотическую позицию, демонстрировать осознанное поведение на основе общечеловеческих ценностей.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Понимать значимость своей профессии (специальности) Демонстрация поведения на основе общечеловеческих ценностей.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Описывать значимость своей профессии Презентовать структуру профессиональной деятельности по профессии (специальности)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t xml:space="preserve">Сущность гражданскопатриотической позиции </w:t>
            </w:r>
          </w:p>
          <w:p w:rsidR="006B263B" w:rsidRDefault="00C1510F">
            <w:pPr>
              <w:spacing w:after="0" w:line="277" w:lineRule="auto"/>
              <w:ind w:left="0" w:right="0" w:firstLine="0"/>
              <w:jc w:val="left"/>
            </w:pPr>
            <w:r>
              <w:t xml:space="preserve">Общечеловеческие ценности </w:t>
            </w:r>
          </w:p>
          <w:p w:rsidR="006B263B" w:rsidRDefault="00C1510F">
            <w:pPr>
              <w:spacing w:after="0" w:line="259" w:lineRule="auto"/>
              <w:ind w:left="0" w:right="0" w:firstLine="0"/>
              <w:jc w:val="left"/>
            </w:pPr>
            <w:r>
              <w:t xml:space="preserve">Правила поведения в ходе выполнения профессиональной деятельности </w:t>
            </w:r>
          </w:p>
        </w:tc>
      </w:tr>
      <w:tr w:rsidR="006B263B">
        <w:trPr>
          <w:trHeight w:val="3046"/>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4" w:firstLine="0"/>
              <w:jc w:val="left"/>
            </w:pPr>
            <w:r>
              <w:t xml:space="preserve">ОК 07. Содействовать сохранению окружающей среды, ресурсосбережению, эффективно действовать в чрезвычайных ситуациях.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0" w:right="0" w:firstLine="0"/>
              <w:jc w:val="left"/>
            </w:pPr>
            <w:r>
              <w:t xml:space="preserve">на рабочем месте </w:t>
            </w:r>
          </w:p>
          <w:p w:rsidR="006B263B" w:rsidRDefault="00C1510F">
            <w:pPr>
              <w:spacing w:after="0" w:line="259" w:lineRule="auto"/>
              <w:ind w:left="0" w:right="0" w:firstLine="0"/>
              <w:jc w:val="left"/>
            </w:pP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1114"/>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33" w:firstLine="0"/>
              <w:jc w:val="left"/>
            </w:pPr>
            <w:r>
              <w:t xml:space="preserve">ОК 09. Использовать информационные технологии в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средств информатизации и информационных технологий для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Применять средства информационных технологий для решения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Современные средства и устройства информатизации Порядок их </w:t>
            </w:r>
          </w:p>
        </w:tc>
      </w:tr>
    </w:tbl>
    <w:p w:rsidR="006B263B" w:rsidRDefault="006B263B">
      <w:pPr>
        <w:spacing w:after="0" w:line="259" w:lineRule="auto"/>
        <w:ind w:left="-1133" w:right="11059" w:firstLine="0"/>
        <w:jc w:val="left"/>
      </w:pPr>
    </w:p>
    <w:tbl>
      <w:tblPr>
        <w:tblStyle w:val="TableGrid"/>
        <w:tblW w:w="9998" w:type="dxa"/>
        <w:tblInd w:w="36" w:type="dxa"/>
        <w:tblCellMar>
          <w:top w:w="37" w:type="dxa"/>
          <w:left w:w="108" w:type="dxa"/>
          <w:right w:w="48" w:type="dxa"/>
        </w:tblCellMar>
        <w:tblLook w:val="04A0" w:firstRow="1" w:lastRow="0" w:firstColumn="1" w:lastColumn="0" w:noHBand="0" w:noVBand="1"/>
      </w:tblPr>
      <w:tblGrid>
        <w:gridCol w:w="2451"/>
        <w:gridCol w:w="2410"/>
        <w:gridCol w:w="2487"/>
        <w:gridCol w:w="2650"/>
      </w:tblGrid>
      <w:tr w:rsidR="006B263B">
        <w:trPr>
          <w:trHeight w:val="1668"/>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профессиональной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реализации профессиональной деятельности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0" w:right="0" w:firstLine="0"/>
              <w:jc w:val="left"/>
            </w:pPr>
            <w:r>
              <w:t xml:space="preserve">профессиональных задач </w:t>
            </w:r>
          </w:p>
          <w:p w:rsidR="006B263B" w:rsidRDefault="00C1510F">
            <w:pPr>
              <w:spacing w:after="0" w:line="259" w:lineRule="auto"/>
              <w:ind w:left="0" w:right="0" w:firstLine="0"/>
              <w:jc w:val="left"/>
            </w:pPr>
            <w:r>
              <w:t xml:space="preserve">Использовать современное программное обеспечение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применения и программное обеспечение в профессиональной деятельности </w:t>
            </w:r>
          </w:p>
        </w:tc>
      </w:tr>
      <w:tr w:rsidR="006B263B">
        <w:trPr>
          <w:trHeight w:val="8564"/>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52" w:firstLine="0"/>
              <w:jc w:val="left"/>
            </w:pPr>
            <w:r>
              <w:t xml:space="preserve">ОК 10. Пользоваться профессиональной документацией на государственном и иностранном языке.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pPr>
            <w:r>
              <w:t xml:space="preserve">Понимать общий смысл четко </w:t>
            </w:r>
          </w:p>
          <w:p w:rsidR="006B263B" w:rsidRDefault="00C1510F">
            <w:pPr>
              <w:spacing w:after="0" w:line="238" w:lineRule="auto"/>
              <w:ind w:left="0" w:right="59" w:firstLine="0"/>
            </w:pPr>
            <w:r>
              <w:t xml:space="preserve">произнесенных высказываний на известные темы </w:t>
            </w:r>
          </w:p>
          <w:p w:rsidR="006B263B" w:rsidRDefault="00C1510F">
            <w:pPr>
              <w:spacing w:after="12" w:line="253" w:lineRule="auto"/>
              <w:ind w:left="0" w:right="59" w:firstLine="0"/>
            </w:pPr>
            <w:r>
              <w:t xml:space="preserve">(профессиональные и бытовые),  понимать тексты на базовые профессиональные темы </w:t>
            </w:r>
          </w:p>
          <w:p w:rsidR="006B263B" w:rsidRDefault="00C1510F">
            <w:pPr>
              <w:spacing w:after="8" w:line="257" w:lineRule="auto"/>
              <w:ind w:left="0"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8" w:lineRule="auto"/>
              <w:ind w:left="0" w:right="58" w:firstLine="0"/>
              <w:jc w:val="left"/>
            </w:pPr>
            <w:r>
              <w:t xml:space="preserve">строить </w:t>
            </w:r>
            <w:r>
              <w:tab/>
              <w:t xml:space="preserve">простые высказывания о себе и </w:t>
            </w:r>
            <w:r>
              <w:tab/>
              <w:t xml:space="preserve">о </w:t>
            </w:r>
            <w:r>
              <w:tab/>
              <w:t xml:space="preserve">своей профессиональной деятельности кратко обосновывать и </w:t>
            </w:r>
            <w:r>
              <w:tab/>
              <w:t xml:space="preserve">объяснить </w:t>
            </w:r>
            <w:r>
              <w:tab/>
              <w:t xml:space="preserve">свои действия (текущие и планируемые) </w:t>
            </w:r>
          </w:p>
          <w:p w:rsidR="006B263B" w:rsidRDefault="00C1510F">
            <w:pPr>
              <w:spacing w:after="0" w:line="259" w:lineRule="auto"/>
              <w:ind w:left="0" w:right="58" w:firstLine="0"/>
            </w:pPr>
            <w:r>
              <w:t xml:space="preserve">писать простые связные сообщения на знакомые или интересующие профессиональные темы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60" w:firstLine="0"/>
            </w:pPr>
            <w: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w:t>
            </w:r>
          </w:p>
          <w:p w:rsidR="006B263B" w:rsidRDefault="00C1510F">
            <w:pPr>
              <w:spacing w:after="0" w:line="259" w:lineRule="auto"/>
              <w:ind w:left="0" w:right="60" w:firstLine="0"/>
              <w:jc w:val="left"/>
            </w:pPr>
            <w:r>
              <w:t xml:space="preserve">лексический минимум, относящийся </w:t>
            </w:r>
            <w:r>
              <w:tab/>
              <w:t xml:space="preserve">к описанию </w:t>
            </w:r>
            <w:r>
              <w:tab/>
              <w:t xml:space="preserve">предметов, средств и процессов профессиональной деятельности особенности произношения правила чтения текстов профессиональной направленности </w:t>
            </w:r>
          </w:p>
        </w:tc>
      </w:tr>
      <w:tr w:rsidR="006B263B">
        <w:trPr>
          <w:trHeight w:val="4981"/>
        </w:trPr>
        <w:tc>
          <w:tcPr>
            <w:tcW w:w="2451"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ПК 1.1-1.5  </w:t>
            </w:r>
          </w:p>
          <w:p w:rsidR="006B263B" w:rsidRDefault="00C1510F">
            <w:pPr>
              <w:spacing w:after="5" w:line="259" w:lineRule="auto"/>
              <w:ind w:left="0" w:right="0" w:firstLine="0"/>
              <w:jc w:val="left"/>
            </w:pPr>
            <w:r>
              <w:t xml:space="preserve">ПК 2.1-2.8 </w:t>
            </w:r>
          </w:p>
          <w:p w:rsidR="006B263B" w:rsidRDefault="00C1510F">
            <w:pPr>
              <w:spacing w:after="5" w:line="259" w:lineRule="auto"/>
              <w:ind w:left="0" w:right="0" w:firstLine="0"/>
              <w:jc w:val="left"/>
            </w:pPr>
            <w:r>
              <w:t xml:space="preserve">ПК 3.1-3.6 </w:t>
            </w:r>
          </w:p>
          <w:p w:rsidR="006B263B" w:rsidRDefault="00C1510F">
            <w:pPr>
              <w:spacing w:after="5" w:line="259" w:lineRule="auto"/>
              <w:ind w:left="0" w:right="0" w:firstLine="0"/>
              <w:jc w:val="left"/>
            </w:pPr>
            <w:r>
              <w:t xml:space="preserve">ПК 4.1-4.5 </w:t>
            </w:r>
          </w:p>
          <w:p w:rsidR="006B263B" w:rsidRDefault="00C1510F">
            <w:pPr>
              <w:spacing w:after="0" w:line="259" w:lineRule="auto"/>
              <w:ind w:left="0" w:right="0" w:firstLine="0"/>
              <w:jc w:val="left"/>
            </w:pPr>
            <w:r>
              <w:t xml:space="preserve">ПК 5.1-5.5 </w:t>
            </w:r>
          </w:p>
          <w:p w:rsidR="006B263B" w:rsidRDefault="00C1510F">
            <w:pPr>
              <w:spacing w:after="0" w:line="259" w:lineRule="auto"/>
              <w:ind w:left="0" w:right="0" w:firstLine="0"/>
              <w:jc w:val="left"/>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36" w:firstLine="0"/>
              <w:jc w:val="left"/>
            </w:pPr>
            <w:r>
              <w:t xml:space="preserve">Подготовка, уборка рабочего места повара (кондитера) при выполнении работ по обработке сырья и приготовлению:  -полуфабрикатов, - горячих блюд, кулинарных изделий, закусок, - холодных блюд, кулинарных изделий, закусок, - холодных и горячих сладких блюд, десертов, напитков,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0" w:right="0" w:firstLine="0"/>
            </w:pPr>
            <w:r>
              <w:t xml:space="preserve">Визуально проверять чистоту </w:t>
            </w:r>
            <w:r>
              <w:tab/>
              <w:t xml:space="preserve">и </w:t>
            </w:r>
          </w:p>
          <w:p w:rsidR="006B263B" w:rsidRDefault="00C1510F">
            <w:pPr>
              <w:spacing w:after="0" w:line="252" w:lineRule="auto"/>
              <w:ind w:left="0" w:right="0" w:firstLine="0"/>
              <w:jc w:val="left"/>
            </w:pPr>
            <w:r>
              <w:t xml:space="preserve">исправность производственного инвентаря, кухонной посуды </w:t>
            </w:r>
            <w:r>
              <w:tab/>
              <w:t xml:space="preserve">перед использованием. Выбирать, </w:t>
            </w:r>
          </w:p>
          <w:p w:rsidR="006B263B" w:rsidRDefault="00C1510F">
            <w:pPr>
              <w:spacing w:after="0" w:line="259" w:lineRule="auto"/>
              <w:ind w:left="0" w:right="0" w:firstLine="0"/>
              <w:jc w:val="left"/>
            </w:pPr>
            <w:r>
              <w:t xml:space="preserve">рационально </w:t>
            </w:r>
          </w:p>
          <w:p w:rsidR="006B263B" w:rsidRDefault="00C1510F">
            <w:pPr>
              <w:spacing w:after="0" w:line="238" w:lineRule="auto"/>
              <w:ind w:left="0" w:right="0" w:firstLine="0"/>
            </w:pPr>
            <w:r>
              <w:t xml:space="preserve">размещать на рабочем месте </w:t>
            </w:r>
          </w:p>
          <w:p w:rsidR="006B263B" w:rsidRDefault="00C1510F">
            <w:pPr>
              <w:spacing w:after="0" w:line="259" w:lineRule="auto"/>
              <w:ind w:left="0" w:right="0" w:firstLine="0"/>
              <w:jc w:val="left"/>
            </w:pPr>
            <w:r>
              <w:t xml:space="preserve">оборудование, инвентарь, </w:t>
            </w:r>
            <w:r>
              <w:tab/>
              <w:t xml:space="preserve">посуду, сырье, материалы в соответствии </w:t>
            </w:r>
            <w:r>
              <w:tab/>
              <w:t xml:space="preserve">с инструкциями </w:t>
            </w:r>
            <w:r>
              <w:tab/>
              <w:t xml:space="preserve">и регламентами, стандартами чистоты. </w:t>
            </w:r>
          </w:p>
        </w:tc>
        <w:tc>
          <w:tcPr>
            <w:tcW w:w="26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59" w:firstLine="0"/>
            </w:pPr>
            <w:r>
              <w:t xml:space="preserve">Требования охраны труда, пожарной безопасности и </w:t>
            </w:r>
          </w:p>
          <w:p w:rsidR="006B263B" w:rsidRDefault="00C1510F">
            <w:pPr>
              <w:spacing w:after="5" w:line="259" w:lineRule="auto"/>
              <w:ind w:left="0" w:right="0" w:firstLine="0"/>
              <w:jc w:val="left"/>
            </w:pPr>
            <w:r>
              <w:t xml:space="preserve">производственной </w:t>
            </w:r>
          </w:p>
          <w:p w:rsidR="006B263B" w:rsidRDefault="00C1510F">
            <w:pPr>
              <w:spacing w:after="0" w:line="245" w:lineRule="auto"/>
              <w:ind w:left="0" w:right="0" w:firstLine="0"/>
              <w:jc w:val="left"/>
            </w:pPr>
            <w:r>
              <w:t xml:space="preserve">санитарии </w:t>
            </w:r>
            <w:r>
              <w:tab/>
              <w:t xml:space="preserve">в организации питания.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посуды и правила ухода за ними. Последовательность </w:t>
            </w:r>
          </w:p>
        </w:tc>
      </w:tr>
    </w:tbl>
    <w:p w:rsidR="006B263B" w:rsidRDefault="006B263B">
      <w:pPr>
        <w:spacing w:after="0" w:line="259" w:lineRule="auto"/>
        <w:ind w:left="-1133" w:right="11059" w:firstLine="0"/>
        <w:jc w:val="left"/>
      </w:pPr>
    </w:p>
    <w:tbl>
      <w:tblPr>
        <w:tblStyle w:val="TableGrid"/>
        <w:tblW w:w="9998" w:type="dxa"/>
        <w:tblInd w:w="36" w:type="dxa"/>
        <w:tblCellMar>
          <w:top w:w="53" w:type="dxa"/>
          <w:left w:w="108" w:type="dxa"/>
          <w:right w:w="48" w:type="dxa"/>
        </w:tblCellMar>
        <w:tblLook w:val="04A0" w:firstRow="1" w:lastRow="0" w:firstColumn="1" w:lastColumn="0" w:noHBand="0" w:noVBand="1"/>
      </w:tblPr>
      <w:tblGrid>
        <w:gridCol w:w="2451"/>
        <w:gridCol w:w="2410"/>
        <w:gridCol w:w="2487"/>
        <w:gridCol w:w="2650"/>
      </w:tblGrid>
      <w:tr w:rsidR="006B263B">
        <w:trPr>
          <w:trHeight w:val="10223"/>
        </w:trPr>
        <w:tc>
          <w:tcPr>
            <w:tcW w:w="245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хлебобулочных, мучных кондитерских изделий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60" w:firstLine="0"/>
            </w:pPr>
            <w:r>
              <w:t xml:space="preserve">Проводить текущую уборку рабочего места повара в соответствии с инструкциями и </w:t>
            </w:r>
          </w:p>
          <w:p w:rsidR="006B263B" w:rsidRDefault="00C1510F">
            <w:pPr>
              <w:spacing w:after="0" w:line="278" w:lineRule="auto"/>
              <w:ind w:left="0" w:right="0" w:firstLine="0"/>
              <w:jc w:val="left"/>
            </w:pPr>
            <w:r>
              <w:t xml:space="preserve">регламентами, стандартами чистоты. </w:t>
            </w:r>
          </w:p>
          <w:p w:rsidR="006B263B" w:rsidRDefault="00C1510F">
            <w:pPr>
              <w:spacing w:after="22" w:line="245" w:lineRule="auto"/>
              <w:ind w:left="0" w:right="0" w:firstLine="0"/>
              <w:jc w:val="left"/>
            </w:pPr>
            <w:r>
              <w:t xml:space="preserve">Выбирать </w:t>
            </w:r>
            <w:r>
              <w:tab/>
              <w:t xml:space="preserve">и применять моющие и дезинфицирующие средства для ухода за оборудованием, инвентарем, инструментами, кухонной посудой. </w:t>
            </w:r>
          </w:p>
          <w:p w:rsidR="006B263B" w:rsidRDefault="00C1510F">
            <w:pPr>
              <w:spacing w:after="0" w:line="263" w:lineRule="auto"/>
              <w:ind w:left="0" w:right="0" w:firstLine="0"/>
              <w:jc w:val="left"/>
            </w:pPr>
            <w:r>
              <w:t xml:space="preserve">Владеть </w:t>
            </w:r>
            <w:r>
              <w:tab/>
              <w:t xml:space="preserve">техникой ухода </w:t>
            </w:r>
            <w:r>
              <w:tab/>
              <w:t xml:space="preserve">за весоизмерительным оборудованием. </w:t>
            </w:r>
          </w:p>
          <w:p w:rsidR="006B263B" w:rsidRDefault="00C1510F">
            <w:pPr>
              <w:spacing w:after="1" w:line="243" w:lineRule="auto"/>
              <w:ind w:left="0" w:right="60" w:firstLine="0"/>
            </w:pPr>
            <w:r>
              <w:t xml:space="preserve">Мыть вручную и в посудомоечной машине, чистить и раскладывать на хранение кухонную посуду </w:t>
            </w:r>
            <w:r>
              <w:tab/>
              <w:t xml:space="preserve">и </w:t>
            </w:r>
          </w:p>
          <w:p w:rsidR="006B263B" w:rsidRDefault="00C1510F">
            <w:pPr>
              <w:spacing w:after="29" w:line="238" w:lineRule="auto"/>
              <w:ind w:left="0" w:right="0" w:firstLine="0"/>
              <w:jc w:val="left"/>
            </w:pPr>
            <w:r>
              <w:t xml:space="preserve">производственный инвентарь, </w:t>
            </w:r>
          </w:p>
          <w:p w:rsidR="006B263B" w:rsidRDefault="00C1510F">
            <w:pPr>
              <w:spacing w:after="0" w:line="259" w:lineRule="auto"/>
              <w:ind w:left="0" w:right="0" w:firstLine="0"/>
              <w:jc w:val="left"/>
            </w:pPr>
            <w:r>
              <w:t xml:space="preserve">инструменты </w:t>
            </w:r>
            <w:r>
              <w:tab/>
              <w:t xml:space="preserve">в соответствии </w:t>
            </w:r>
            <w:r>
              <w:tab/>
              <w:t xml:space="preserve">со стандартами чистоты. Проверять поддержание требуемого температурного режима в холодильном оборудовании  </w:t>
            </w:r>
          </w:p>
        </w:tc>
        <w:tc>
          <w:tcPr>
            <w:tcW w:w="26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выполнения технологических операций. Регламенты, стандарты, в том числе система </w:t>
            </w:r>
            <w:r>
              <w:tab/>
              <w:t xml:space="preserve">анализа, оценки и управления опасными </w:t>
            </w:r>
            <w:r>
              <w:tab/>
              <w:t xml:space="preserve">факторами (система ХАССП). Возможные последствия нарушения </w:t>
            </w:r>
            <w:r>
              <w:tab/>
              <w:t xml:space="preserve">санитарии и гигиены. </w:t>
            </w:r>
          </w:p>
          <w:p w:rsidR="006B263B" w:rsidRDefault="00C1510F">
            <w:pPr>
              <w:spacing w:after="0" w:line="238" w:lineRule="auto"/>
              <w:ind w:left="0" w:right="61" w:firstLine="0"/>
            </w:pPr>
            <w:r>
              <w:t xml:space="preserve">Требования к соблюдению личной гигиены персоналом при подготовке </w:t>
            </w:r>
          </w:p>
          <w:p w:rsidR="006B263B" w:rsidRDefault="00C1510F">
            <w:pPr>
              <w:spacing w:after="0" w:line="256" w:lineRule="auto"/>
              <w:ind w:left="0" w:right="0" w:firstLine="0"/>
              <w:jc w:val="left"/>
            </w:pPr>
            <w:r>
              <w:t xml:space="preserve">производственного инвентаря и кухонной посуды. </w:t>
            </w:r>
          </w:p>
          <w:p w:rsidR="006B263B" w:rsidRDefault="00C1510F">
            <w:pPr>
              <w:spacing w:after="46" w:line="238" w:lineRule="auto"/>
              <w:ind w:left="0" w:right="60" w:firstLine="0"/>
            </w:pPr>
            <w:r>
              <w:t xml:space="preserve">Виды, назначение, правила применения и безопасного хранения чистящих, моющих и дезинфицирующих </w:t>
            </w:r>
          </w:p>
          <w:p w:rsidR="006B263B" w:rsidRDefault="00C1510F">
            <w:pPr>
              <w:spacing w:after="0" w:line="264" w:lineRule="auto"/>
              <w:ind w:left="0" w:right="0" w:firstLine="0"/>
              <w:jc w:val="left"/>
            </w:pPr>
            <w:r>
              <w:t xml:space="preserve">средств, </w:t>
            </w:r>
            <w:r>
              <w:tab/>
              <w:t xml:space="preserve">предназначенных </w:t>
            </w:r>
            <w:r>
              <w:tab/>
              <w:t xml:space="preserve">для последующего использования. </w:t>
            </w:r>
          </w:p>
          <w:p w:rsidR="006B263B" w:rsidRDefault="00C1510F">
            <w:pPr>
              <w:spacing w:after="0" w:line="282" w:lineRule="auto"/>
              <w:ind w:left="0" w:right="0" w:firstLine="0"/>
              <w:jc w:val="left"/>
            </w:pPr>
            <w:r>
              <w:t xml:space="preserve">Правила </w:t>
            </w:r>
            <w:r>
              <w:tab/>
              <w:t xml:space="preserve">утилизации отходов. </w:t>
            </w:r>
          </w:p>
          <w:p w:rsidR="006B263B" w:rsidRDefault="00C1510F">
            <w:pPr>
              <w:spacing w:after="0" w:line="259" w:lineRule="auto"/>
              <w:ind w:left="0" w:right="215" w:firstLine="0"/>
              <w:jc w:val="left"/>
            </w:pPr>
            <w:r>
              <w:t xml:space="preserve">Виды, назначение упаковочных материалов, способы хранения сырья и продуктов. Виды, назначение правила эксплуатации оборудования для вакуумной упаковки сырья и готовых полуфабрикатов. Виды, назначение технологического оборудования, производственного инвентаря, кухонной, столовой посуды, используемых для порционирования (комплектования), упаковки готовых полуфабрикатов. Способы и правила порционирования </w:t>
            </w:r>
          </w:p>
        </w:tc>
      </w:tr>
      <w:tr w:rsidR="006B263B">
        <w:trPr>
          <w:trHeight w:val="497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28" w:firstLine="0"/>
              <w:jc w:val="left"/>
            </w:pPr>
            <w:r>
              <w:t xml:space="preserve">Подбор, подготовка к работе, проверка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1" w:firstLine="0"/>
              <w:jc w:val="left"/>
            </w:pPr>
            <w:r>
              <w:t xml:space="preserve">Выбирать оборудование, производственный инвентарь, инструменты, посуду в соответствии с видом работ в соответствующей зоне кухни </w:t>
            </w:r>
          </w:p>
          <w:p w:rsidR="006B263B" w:rsidRDefault="00C1510F">
            <w:pPr>
              <w:spacing w:after="17" w:line="261" w:lineRule="auto"/>
              <w:ind w:left="0" w:right="0" w:firstLine="0"/>
              <w:jc w:val="left"/>
            </w:pPr>
            <w:r>
              <w:t xml:space="preserve">(кондитерского цеха) по обработке сырья и приготовлению:  -полуфабрикатов, -горячих блюд, кулинарных изделий, </w:t>
            </w:r>
          </w:p>
          <w:p w:rsidR="006B263B" w:rsidRDefault="00C1510F">
            <w:pPr>
              <w:spacing w:after="21" w:line="259" w:lineRule="auto"/>
              <w:ind w:left="0" w:right="0" w:firstLine="0"/>
              <w:jc w:val="left"/>
            </w:pPr>
            <w:r>
              <w:t xml:space="preserve">закусок, </w:t>
            </w:r>
          </w:p>
          <w:p w:rsidR="006B263B" w:rsidRDefault="00C1510F">
            <w:pPr>
              <w:spacing w:after="0" w:line="259" w:lineRule="auto"/>
              <w:ind w:left="0" w:right="0" w:firstLine="0"/>
              <w:jc w:val="left"/>
            </w:pPr>
            <w:r>
              <w:t xml:space="preserve">-холодных блюд, кулинарных изделий,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463"/>
        </w:trPr>
        <w:tc>
          <w:tcPr>
            <w:tcW w:w="245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 xml:space="preserve">закусок, </w:t>
            </w:r>
          </w:p>
          <w:p w:rsidR="006B263B" w:rsidRDefault="00C1510F">
            <w:pPr>
              <w:spacing w:after="0" w:line="258" w:lineRule="auto"/>
              <w:ind w:left="0" w:right="52" w:firstLine="0"/>
              <w:jc w:val="left"/>
            </w:pPr>
            <w:r>
              <w:t xml:space="preserve">-холодных и горячих сладких блюд, десертов, напитков, -хлебобулочных, мучных кондитерских изделий. </w:t>
            </w:r>
          </w:p>
          <w:p w:rsidR="006B263B" w:rsidRDefault="00C1510F">
            <w:pPr>
              <w:spacing w:after="0" w:line="238" w:lineRule="auto"/>
              <w:ind w:left="0" w:right="0" w:firstLine="0"/>
              <w:jc w:val="left"/>
            </w:pPr>
            <w:r>
              <w:t xml:space="preserve">Подготавливать к работе, проверять технологическое оборудование, производственный </w:t>
            </w:r>
          </w:p>
          <w:p w:rsidR="006B263B" w:rsidRDefault="00C1510F">
            <w:pPr>
              <w:spacing w:after="0" w:line="259" w:lineRule="auto"/>
              <w:ind w:left="0" w:right="2" w:firstLine="0"/>
              <w:jc w:val="left"/>
            </w:pPr>
            <w:r>
              <w:t xml:space="preserve">инвентарь, инструменты, весоизмерительные приборы в соответствии с инструкциями и регламентами, стандартами чистоты. Соблюдать правила техники безопасности, пожарной безопасности, охраны труда </w:t>
            </w:r>
          </w:p>
        </w:tc>
        <w:tc>
          <w:tcPr>
            <w:tcW w:w="26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(комплектования), упаковки на вынос готовых полуфабрикатов.  Способы правки кухонных ножей</w:t>
            </w:r>
            <w:r>
              <w:rPr>
                <w:b/>
              </w:rPr>
              <w:t xml:space="preserve"> </w:t>
            </w:r>
          </w:p>
        </w:tc>
      </w:tr>
      <w:tr w:rsidR="006B263B">
        <w:trPr>
          <w:trHeight w:val="580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рабочего места для порционирования (комплектования), упаковки на вынос готовых горячих блюд, кулинарных изделий, закусок </w:t>
            </w:r>
          </w:p>
        </w:tc>
        <w:tc>
          <w:tcPr>
            <w:tcW w:w="24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Выбирать, подготавливать материалы, </w:t>
            </w:r>
            <w:r>
              <w:tab/>
              <w:t xml:space="preserve">посуду, оборудование </w:t>
            </w:r>
            <w:r>
              <w:tab/>
              <w:t xml:space="preserve">для упаковки, </w:t>
            </w:r>
            <w:r>
              <w:tab/>
              <w:t xml:space="preserve">хранения готовых холодных и горячих </w:t>
            </w:r>
            <w:r>
              <w:tab/>
              <w:t xml:space="preserve">блюд, кулинарных изделий, </w:t>
            </w:r>
          </w:p>
          <w:p w:rsidR="006B263B" w:rsidRDefault="00C1510F">
            <w:pPr>
              <w:spacing w:after="0" w:line="259" w:lineRule="auto"/>
              <w:ind w:left="0" w:right="52" w:firstLine="0"/>
              <w:jc w:val="left"/>
            </w:pPr>
            <w:r>
              <w:t xml:space="preserve">закусок, хлебобулочных, мучных кондитерских изделий. Рационально организовывать рабочее место с учетом обеспечения безопасной эксплуатации оборудования, стандартов чистоты.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210" w:line="259" w:lineRule="auto"/>
        <w:ind w:left="144" w:right="0" w:firstLine="0"/>
        <w:jc w:val="left"/>
      </w:pPr>
      <w:r>
        <w:rPr>
          <w:b/>
          <w:i/>
          <w:sz w:val="28"/>
        </w:rPr>
        <w:t xml:space="preserve"> </w:t>
      </w:r>
    </w:p>
    <w:p w:rsidR="006B263B" w:rsidRDefault="00C1510F">
      <w:pPr>
        <w:spacing w:after="220" w:line="259" w:lineRule="auto"/>
        <w:ind w:left="144" w:right="0" w:firstLine="0"/>
        <w:jc w:val="left"/>
      </w:pPr>
      <w:r>
        <w:rPr>
          <w:sz w:val="28"/>
        </w:rPr>
        <w:t xml:space="preserve"> </w:t>
      </w:r>
    </w:p>
    <w:p w:rsidR="006B263B" w:rsidRDefault="00C1510F">
      <w:pPr>
        <w:spacing w:after="0" w:line="259" w:lineRule="auto"/>
        <w:ind w:left="144" w:right="0" w:firstLine="0"/>
      </w:pPr>
      <w:r>
        <w:rPr>
          <w:sz w:val="28"/>
        </w:rPr>
        <w:t xml:space="preserve"> </w:t>
      </w:r>
      <w:r>
        <w:rPr>
          <w:sz w:val="28"/>
        </w:rPr>
        <w:tab/>
        <w:t xml:space="preserve"> </w:t>
      </w:r>
    </w:p>
    <w:p w:rsidR="006B263B" w:rsidRDefault="00C1510F">
      <w:pPr>
        <w:spacing w:after="240" w:line="259" w:lineRule="auto"/>
        <w:ind w:left="144" w:right="0" w:firstLine="0"/>
        <w:jc w:val="left"/>
      </w:pPr>
      <w:r>
        <w:rPr>
          <w:sz w:val="28"/>
        </w:rPr>
        <w:t xml:space="preserve"> </w:t>
      </w:r>
    </w:p>
    <w:p w:rsidR="006B263B" w:rsidRDefault="00C1510F">
      <w:pPr>
        <w:numPr>
          <w:ilvl w:val="0"/>
          <w:numId w:val="31"/>
        </w:numPr>
        <w:spacing w:after="257" w:line="271" w:lineRule="auto"/>
        <w:ind w:right="0" w:hanging="240"/>
        <w:jc w:val="left"/>
      </w:pPr>
      <w:r>
        <w:rPr>
          <w:b/>
        </w:rPr>
        <w:t xml:space="preserve">СТРУКТУРА И СОДЕРЖАНИЕ УЧЕБНОЙ ДИСЦИПЛИНЫ </w:t>
      </w:r>
    </w:p>
    <w:p w:rsidR="006B263B" w:rsidRDefault="00C1510F">
      <w:pPr>
        <w:spacing w:after="5" w:line="271" w:lineRule="auto"/>
        <w:ind w:left="154" w:right="0" w:hanging="10"/>
        <w:jc w:val="left"/>
      </w:pPr>
      <w:r>
        <w:rPr>
          <w:b/>
        </w:rPr>
        <w:t xml:space="preserve">2.1. Объем учебной дисциплины и виды учебной работы </w:t>
      </w:r>
    </w:p>
    <w:tbl>
      <w:tblPr>
        <w:tblStyle w:val="TableGrid"/>
        <w:tblW w:w="9890" w:type="dxa"/>
        <w:tblInd w:w="36" w:type="dxa"/>
        <w:tblCellMar>
          <w:top w:w="9" w:type="dxa"/>
          <w:left w:w="108" w:type="dxa"/>
          <w:right w:w="115" w:type="dxa"/>
        </w:tblCellMar>
        <w:tblLook w:val="04A0" w:firstRow="1" w:lastRow="0" w:firstColumn="1" w:lastColumn="0" w:noHBand="0" w:noVBand="1"/>
      </w:tblPr>
      <w:tblGrid>
        <w:gridCol w:w="7898"/>
        <w:gridCol w:w="1992"/>
      </w:tblGrid>
      <w:tr w:rsidR="006B263B">
        <w:trPr>
          <w:trHeight w:val="446"/>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Вид учебной работы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Объем часов </w:t>
            </w:r>
          </w:p>
        </w:tc>
      </w:tr>
      <w:tr w:rsidR="006B263B">
        <w:trPr>
          <w:trHeight w:val="295"/>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Максимальная учебная нагрузка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7" w:right="0" w:firstLine="0"/>
              <w:jc w:val="center"/>
            </w:pPr>
            <w:r>
              <w:t xml:space="preserve">54 </w:t>
            </w:r>
          </w:p>
        </w:tc>
      </w:tr>
      <w:tr w:rsidR="006B263B">
        <w:trPr>
          <w:trHeight w:val="293"/>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Самостоятельная работа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7" w:right="0" w:firstLine="0"/>
              <w:jc w:val="center"/>
            </w:pPr>
            <w:r>
              <w:rPr>
                <w:b/>
              </w:rPr>
              <w:t xml:space="preserve">18 </w:t>
            </w:r>
          </w:p>
        </w:tc>
      </w:tr>
      <w:tr w:rsidR="006B263B">
        <w:trPr>
          <w:trHeight w:val="290"/>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Обязательная учебная нагрузка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7" w:right="0" w:firstLine="0"/>
              <w:jc w:val="center"/>
            </w:pPr>
            <w:r>
              <w:rPr>
                <w:b/>
              </w:rPr>
              <w:t xml:space="preserve">36 </w:t>
            </w:r>
          </w:p>
        </w:tc>
      </w:tr>
      <w:tr w:rsidR="006B263B">
        <w:trPr>
          <w:trHeight w:val="290"/>
        </w:trPr>
        <w:tc>
          <w:tcPr>
            <w:tcW w:w="7898" w:type="dxa"/>
            <w:tcBorders>
              <w:top w:val="single" w:sz="6" w:space="0" w:color="000000"/>
              <w:left w:val="single" w:sz="6" w:space="0" w:color="000000"/>
              <w:bottom w:val="single" w:sz="6" w:space="0" w:color="000000"/>
              <w:right w:val="nil"/>
            </w:tcBorders>
          </w:tcPr>
          <w:p w:rsidR="006B263B" w:rsidRDefault="00C1510F">
            <w:pPr>
              <w:spacing w:after="0" w:line="259" w:lineRule="auto"/>
              <w:ind w:left="0" w:right="0" w:firstLine="0"/>
              <w:jc w:val="left"/>
            </w:pPr>
            <w:r>
              <w:t xml:space="preserve">в том числе: </w:t>
            </w:r>
          </w:p>
        </w:tc>
        <w:tc>
          <w:tcPr>
            <w:tcW w:w="1992"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r w:rsidR="006B263B">
        <w:trPr>
          <w:trHeight w:val="290"/>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теоретическое обучение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7" w:right="0" w:firstLine="0"/>
              <w:jc w:val="center"/>
            </w:pPr>
            <w:r>
              <w:t xml:space="preserve">18 </w:t>
            </w:r>
          </w:p>
        </w:tc>
      </w:tr>
      <w:tr w:rsidR="006B263B">
        <w:trPr>
          <w:trHeight w:val="394"/>
        </w:trPr>
        <w:tc>
          <w:tcPr>
            <w:tcW w:w="78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практические занятия  </w:t>
            </w:r>
          </w:p>
        </w:tc>
        <w:tc>
          <w:tcPr>
            <w:tcW w:w="199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7" w:right="0" w:firstLine="0"/>
              <w:jc w:val="center"/>
            </w:pPr>
            <w:r>
              <w:t xml:space="preserve">18 </w:t>
            </w:r>
          </w:p>
        </w:tc>
      </w:tr>
      <w:tr w:rsidR="006B263B">
        <w:trPr>
          <w:trHeight w:val="569"/>
        </w:trPr>
        <w:tc>
          <w:tcPr>
            <w:tcW w:w="7898" w:type="dxa"/>
            <w:tcBorders>
              <w:top w:val="single" w:sz="6" w:space="0" w:color="000000"/>
              <w:left w:val="single" w:sz="6" w:space="0" w:color="000000"/>
              <w:bottom w:val="single" w:sz="6" w:space="0" w:color="000000"/>
              <w:right w:val="nil"/>
            </w:tcBorders>
          </w:tcPr>
          <w:p w:rsidR="006B263B" w:rsidRDefault="00C1510F">
            <w:pPr>
              <w:spacing w:after="0" w:line="259" w:lineRule="auto"/>
              <w:ind w:left="0" w:right="0" w:firstLine="0"/>
              <w:jc w:val="left"/>
            </w:pPr>
            <w:r>
              <w:rPr>
                <w:b/>
              </w:rPr>
              <w:t>Промежуточная аттестация проводится в форме</w:t>
            </w:r>
            <w:r>
              <w:rPr>
                <w:i/>
              </w:rPr>
              <w:t xml:space="preserve">         </w:t>
            </w:r>
          </w:p>
          <w:p w:rsidR="006B263B" w:rsidRDefault="00C1510F">
            <w:pPr>
              <w:spacing w:after="0" w:line="259" w:lineRule="auto"/>
              <w:ind w:left="0" w:right="0" w:firstLine="0"/>
              <w:jc w:val="left"/>
            </w:pPr>
            <w:r>
              <w:rPr>
                <w:i/>
              </w:rPr>
              <w:t xml:space="preserve">                                                                                                             Д/З</w:t>
            </w:r>
            <w:r>
              <w:rPr>
                <w:b/>
              </w:rPr>
              <w:t xml:space="preserve"> </w:t>
            </w:r>
          </w:p>
        </w:tc>
        <w:tc>
          <w:tcPr>
            <w:tcW w:w="1992"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bl>
    <w:p w:rsidR="006B263B" w:rsidRDefault="006B263B">
      <w:pPr>
        <w:sectPr w:rsidR="006B263B">
          <w:footnotePr>
            <w:numRestart w:val="eachPage"/>
          </w:footnotePr>
          <w:pgSz w:w="11906" w:h="16838"/>
          <w:pgMar w:top="1137" w:right="847" w:bottom="387" w:left="1133" w:header="720" w:footer="720" w:gutter="0"/>
          <w:cols w:space="720"/>
        </w:sectPr>
      </w:pPr>
    </w:p>
    <w:p w:rsidR="006B263B" w:rsidRDefault="00C1510F">
      <w:pPr>
        <w:pStyle w:val="3"/>
        <w:spacing w:after="208" w:line="270" w:lineRule="auto"/>
        <w:ind w:left="7"/>
        <w:jc w:val="left"/>
      </w:pPr>
      <w:r>
        <w:rPr>
          <w:sz w:val="28"/>
        </w:rPr>
        <w:t xml:space="preserve">2.2. Тематический план и содержание учебной дисциплины  </w:t>
      </w:r>
    </w:p>
    <w:p w:rsidR="006B263B" w:rsidRDefault="00C1510F">
      <w:pPr>
        <w:spacing w:after="0" w:line="259" w:lineRule="auto"/>
        <w:ind w:left="0" w:right="0" w:firstLine="0"/>
        <w:jc w:val="left"/>
      </w:pPr>
      <w:r>
        <w:rPr>
          <w:b/>
          <w:i/>
          <w:sz w:val="28"/>
        </w:rPr>
        <w:t xml:space="preserve"> </w:t>
      </w:r>
    </w:p>
    <w:tbl>
      <w:tblPr>
        <w:tblStyle w:val="TableGrid"/>
        <w:tblW w:w="15408" w:type="dxa"/>
        <w:tblInd w:w="-108" w:type="dxa"/>
        <w:tblCellMar>
          <w:top w:w="12" w:type="dxa"/>
          <w:left w:w="108" w:type="dxa"/>
          <w:right w:w="99" w:type="dxa"/>
        </w:tblCellMar>
        <w:tblLook w:val="04A0" w:firstRow="1" w:lastRow="0" w:firstColumn="1" w:lastColumn="0" w:noHBand="0" w:noVBand="1"/>
      </w:tblPr>
      <w:tblGrid>
        <w:gridCol w:w="2499"/>
        <w:gridCol w:w="8098"/>
        <w:gridCol w:w="1705"/>
        <w:gridCol w:w="1274"/>
        <w:gridCol w:w="1832"/>
      </w:tblGrid>
      <w:tr w:rsidR="006B263B">
        <w:trPr>
          <w:trHeight w:val="838"/>
        </w:trPr>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Наименование разделов и тем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и формы организации деятельности обучающихся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Объем часов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Осваиваемые элементы компетенций </w:t>
            </w:r>
          </w:p>
        </w:tc>
      </w:tr>
      <w:tr w:rsidR="006B263B">
        <w:trPr>
          <w:trHeight w:val="286"/>
        </w:trPr>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4 </w:t>
            </w:r>
          </w:p>
        </w:tc>
      </w:tr>
      <w:tr w:rsidR="006B263B">
        <w:trPr>
          <w:trHeight w:val="562"/>
        </w:trPr>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1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rPr>
              <w:t>Организация кулинарного и кондитерского производства в организациях питания</w:t>
            </w:r>
            <w:r>
              <w:rPr>
                <w:b/>
                <w:i/>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14(8+6)</w:t>
            </w:r>
            <w:r>
              <w:rPr>
                <w:b/>
                <w:i/>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562"/>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1.1 </w:t>
            </w:r>
          </w:p>
          <w:p w:rsidR="006B263B" w:rsidRDefault="00C1510F">
            <w:pPr>
              <w:spacing w:after="0" w:line="259" w:lineRule="auto"/>
              <w:ind w:left="0" w:right="0" w:firstLine="0"/>
              <w:jc w:val="left"/>
            </w:pPr>
            <w:r>
              <w:rPr>
                <w:b/>
              </w:rPr>
              <w:t>Классификация и характеристика основных типов организаций питания</w:t>
            </w:r>
            <w:r>
              <w:rPr>
                <w:b/>
                <w:i/>
              </w:rPr>
              <w:t xml:space="preserve">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1</w:t>
            </w:r>
            <w:r>
              <w:rPr>
                <w:b/>
                <w:i/>
              </w:rPr>
              <w:t xml:space="preserve"> </w:t>
            </w:r>
          </w:p>
          <w:p w:rsidR="006B263B" w:rsidRDefault="00C1510F">
            <w:pPr>
              <w:spacing w:after="0" w:line="259" w:lineRule="auto"/>
              <w:ind w:left="0" w:right="0" w:firstLine="0"/>
              <w:jc w:val="left"/>
            </w:pP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2" w:right="0" w:firstLine="0"/>
              <w:jc w:val="left"/>
            </w:pPr>
            <w:r>
              <w:rPr>
                <w:b/>
                <w:i/>
              </w:rPr>
              <w:t xml:space="preserve">ОК 1-7, 9, 10 </w:t>
            </w:r>
          </w:p>
          <w:p w:rsidR="006B263B" w:rsidRDefault="00C1510F">
            <w:pPr>
              <w:spacing w:after="7" w:line="259" w:lineRule="auto"/>
              <w:ind w:left="2" w:right="0" w:firstLine="0"/>
              <w:jc w:val="left"/>
            </w:pPr>
            <w:r>
              <w:rPr>
                <w:b/>
                <w:i/>
              </w:rPr>
              <w:t xml:space="preserve">ПК 1.1-1.5  </w:t>
            </w:r>
          </w:p>
          <w:p w:rsidR="006B263B" w:rsidRDefault="00C1510F">
            <w:pPr>
              <w:spacing w:after="7" w:line="259" w:lineRule="auto"/>
              <w:ind w:left="2" w:right="0" w:firstLine="0"/>
              <w:jc w:val="left"/>
            </w:pPr>
            <w:r>
              <w:rPr>
                <w:b/>
                <w:i/>
              </w:rPr>
              <w:t xml:space="preserve">ПК 2.1-2.8 </w:t>
            </w:r>
          </w:p>
          <w:p w:rsidR="006B263B" w:rsidRDefault="00C1510F">
            <w:pPr>
              <w:spacing w:after="7" w:line="259" w:lineRule="auto"/>
              <w:ind w:left="2" w:right="0" w:firstLine="0"/>
              <w:jc w:val="left"/>
            </w:pPr>
            <w:r>
              <w:rPr>
                <w:b/>
                <w:i/>
              </w:rPr>
              <w:t xml:space="preserve">ПК 3.1-3.6 </w:t>
            </w:r>
          </w:p>
          <w:p w:rsidR="006B263B" w:rsidRDefault="00C1510F">
            <w:pPr>
              <w:spacing w:after="7"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t xml:space="preserve">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Классификация, основные типы и классы организаций питания. Характеристика основных типов организаций питания. Специализация организаций питания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задач; подготовка</w:t>
            </w:r>
            <w:r>
              <w:rPr>
                <w:b/>
                <w:i/>
              </w:rPr>
              <w:t xml:space="preserve"> </w:t>
            </w:r>
            <w:r>
              <w:t>сообщений</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1.2 </w:t>
            </w:r>
          </w:p>
          <w:p w:rsidR="006B263B" w:rsidRDefault="00C1510F">
            <w:pPr>
              <w:spacing w:after="0" w:line="259" w:lineRule="auto"/>
              <w:ind w:left="0" w:right="0" w:firstLine="0"/>
              <w:jc w:val="left"/>
            </w:pPr>
            <w:r>
              <w:rPr>
                <w:b/>
              </w:rPr>
              <w:t>Принципы организации кулинарного и кондитерского производства</w:t>
            </w:r>
            <w:r>
              <w:rPr>
                <w:b/>
                <w:i/>
              </w:rPr>
              <w:t xml:space="preserve">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13(7+6)</w:t>
            </w: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2" w:right="0" w:firstLine="0"/>
              <w:jc w:val="left"/>
            </w:pPr>
            <w:r>
              <w:rPr>
                <w:b/>
                <w:i/>
              </w:rPr>
              <w:t xml:space="preserve">ОК 1-7, 9, 10 </w:t>
            </w:r>
          </w:p>
          <w:p w:rsidR="006B263B" w:rsidRDefault="00C1510F">
            <w:pPr>
              <w:spacing w:after="7" w:line="259" w:lineRule="auto"/>
              <w:ind w:left="2" w:right="0" w:firstLine="0"/>
              <w:jc w:val="left"/>
            </w:pPr>
            <w:r>
              <w:rPr>
                <w:b/>
                <w:i/>
              </w:rPr>
              <w:t xml:space="preserve">ПК 1.1-1.5  </w:t>
            </w:r>
          </w:p>
          <w:p w:rsidR="006B263B" w:rsidRDefault="00C1510F">
            <w:pPr>
              <w:spacing w:after="7" w:line="259" w:lineRule="auto"/>
              <w:ind w:left="2" w:right="0" w:firstLine="0"/>
              <w:jc w:val="left"/>
            </w:pPr>
            <w:r>
              <w:rPr>
                <w:b/>
                <w:i/>
              </w:rPr>
              <w:t xml:space="preserve">ПК 2.1-2.8 </w:t>
            </w:r>
          </w:p>
          <w:p w:rsidR="006B263B" w:rsidRDefault="00C1510F">
            <w:pPr>
              <w:spacing w:after="7" w:line="259" w:lineRule="auto"/>
              <w:ind w:left="2" w:right="0" w:firstLine="0"/>
              <w:jc w:val="left"/>
            </w:pPr>
            <w:r>
              <w:rPr>
                <w:b/>
                <w:i/>
              </w:rPr>
              <w:t xml:space="preserve">ПК 3.1-3.6 </w:t>
            </w:r>
          </w:p>
          <w:p w:rsidR="006B263B" w:rsidRDefault="00C1510F">
            <w:pPr>
              <w:spacing w:after="0"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rPr>
                <w:b/>
                <w:i/>
              </w:rPr>
              <w:t xml:space="preserve">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 w:firstLine="0"/>
              <w:jc w:val="left"/>
            </w:pPr>
            <w:r>
              <w:rPr>
                <w:b/>
                <w:i/>
              </w:rPr>
              <w:t>1.</w:t>
            </w:r>
            <w:r>
              <w:rPr>
                <w:rFonts w:ascii="Arial" w:eastAsia="Arial" w:hAnsi="Arial" w:cs="Arial"/>
                <w:b/>
                <w:i/>
              </w:rPr>
              <w:t xml:space="preserve"> </w:t>
            </w:r>
            <w:r>
              <w:rPr>
                <w:rFonts w:ascii="Arial" w:eastAsia="Arial" w:hAnsi="Arial" w:cs="Arial"/>
                <w:b/>
                <w:i/>
              </w:rPr>
              <w:tab/>
            </w:r>
            <w:r>
              <w:t>Характеристика, назначение и особенности деятельности заготовочных, доготовочных организаций питания и организаций с полным циклом производства. Характеристика структуры производства организации питания. Общие требования к организации рабочих мест повара. Характеристика способов кулинарной обработки</w:t>
            </w:r>
            <w:r>
              <w:rPr>
                <w:b/>
                <w:i/>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2.</w:t>
            </w:r>
            <w:r>
              <w:rPr>
                <w:rFonts w:ascii="Arial" w:eastAsia="Arial" w:hAnsi="Arial" w:cs="Arial"/>
              </w:rPr>
              <w:t xml:space="preserve"> </w:t>
            </w:r>
            <w:r>
              <w:rPr>
                <w:rFonts w:ascii="Arial" w:eastAsia="Arial" w:hAnsi="Arial" w:cs="Arial"/>
              </w:rPr>
              <w:tab/>
            </w:r>
            <w:r>
              <w:t xml:space="preserve">Организация работы складских помещений в соответствии с типом организации питания. Нормируемые и ненормируемые потери. Правила приёмки, хранения и отпуска сырья, пищевых продуктов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4" w:lineRule="auto"/>
              <w:ind w:left="0" w:right="0" w:firstLine="0"/>
              <w:jc w:val="left"/>
            </w:pPr>
            <w:r>
              <w:t>3.</w:t>
            </w:r>
            <w:r>
              <w:rPr>
                <w:rFonts w:ascii="Arial" w:eastAsia="Arial" w:hAnsi="Arial" w:cs="Arial"/>
              </w:rPr>
              <w:t xml:space="preserve"> </w:t>
            </w:r>
            <w:r>
              <w:rPr>
                <w:rFonts w:ascii="Arial" w:eastAsia="Arial" w:hAnsi="Arial" w:cs="Arial"/>
              </w:rPr>
              <w:tab/>
            </w:r>
            <w:r>
              <w:t xml:space="preserve">Организация работы зон кухни, предназначенных для обработки сырья и приготовления полуфабрикатов (заготовочные цехи). </w:t>
            </w:r>
          </w:p>
          <w:p w:rsidR="006B263B" w:rsidRDefault="00C1510F">
            <w:pPr>
              <w:spacing w:after="0" w:line="259" w:lineRule="auto"/>
              <w:ind w:left="0" w:right="0" w:firstLine="0"/>
              <w:jc w:val="left"/>
            </w:pPr>
            <w:r>
              <w:t xml:space="preserve">Характеристика организации рабочих мест повара.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4.</w:t>
            </w:r>
            <w:r>
              <w:rPr>
                <w:rFonts w:ascii="Arial" w:eastAsia="Arial" w:hAnsi="Arial" w:cs="Arial"/>
              </w:rPr>
              <w:t xml:space="preserve"> </w:t>
            </w:r>
            <w:r>
              <w:rPr>
                <w:rFonts w:ascii="Arial" w:eastAsia="Arial" w:hAnsi="Arial" w:cs="Arial"/>
              </w:rPr>
              <w:tab/>
            </w:r>
            <w:r>
              <w:t xml:space="preserve">Организация зон кухни, предназначенных для приготовления горячей кулинарной продукции. Характеристика организации рабочих мест повара. Особенности организации рабочих мест в суповом и соусном отделениях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553" w:firstLine="0"/>
        <w:jc w:val="left"/>
      </w:pPr>
    </w:p>
    <w:tbl>
      <w:tblPr>
        <w:tblStyle w:val="TableGrid"/>
        <w:tblW w:w="15408" w:type="dxa"/>
        <w:tblInd w:w="-108" w:type="dxa"/>
        <w:tblCellMar>
          <w:top w:w="12" w:type="dxa"/>
          <w:left w:w="108" w:type="dxa"/>
          <w:right w:w="89" w:type="dxa"/>
        </w:tblCellMar>
        <w:tblLook w:val="04A0" w:firstRow="1" w:lastRow="0" w:firstColumn="1" w:lastColumn="0" w:noHBand="0" w:noVBand="1"/>
      </w:tblPr>
      <w:tblGrid>
        <w:gridCol w:w="2499"/>
        <w:gridCol w:w="8098"/>
        <w:gridCol w:w="1705"/>
        <w:gridCol w:w="1274"/>
        <w:gridCol w:w="1832"/>
      </w:tblGrid>
      <w:tr w:rsidR="006B263B">
        <w:trPr>
          <w:trHeight w:val="1114"/>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61" w:lineRule="auto"/>
              <w:ind w:left="0" w:right="0" w:firstLine="0"/>
              <w:jc w:val="left"/>
            </w:pPr>
            <w:r>
              <w:t>5.</w:t>
            </w:r>
            <w:r>
              <w:rPr>
                <w:rFonts w:ascii="Arial" w:eastAsia="Arial" w:hAnsi="Arial" w:cs="Arial"/>
              </w:rPr>
              <w:t xml:space="preserve"> </w:t>
            </w:r>
            <w:r>
              <w:rPr>
                <w:rFonts w:ascii="Arial" w:eastAsia="Arial" w:hAnsi="Arial" w:cs="Arial"/>
              </w:rPr>
              <w:tab/>
            </w:r>
            <w:r>
              <w:t xml:space="preserve">Организация зон кухни, предназначенных для приготовления холодной кулинарной продукции. Характеристика организации рабочих мест повара.  </w:t>
            </w:r>
          </w:p>
          <w:p w:rsidR="006B263B" w:rsidRDefault="00C1510F">
            <w:pPr>
              <w:spacing w:after="0" w:line="259" w:lineRule="auto"/>
              <w:ind w:left="0" w:right="0" w:firstLine="0"/>
              <w:jc w:val="left"/>
            </w:pPr>
            <w:r>
              <w:t xml:space="preserve">Особенности организации рабочих мест повара в кулинарном цехе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6.</w:t>
            </w:r>
            <w:r>
              <w:rPr>
                <w:rFonts w:ascii="Arial" w:eastAsia="Arial" w:hAnsi="Arial" w:cs="Arial"/>
              </w:rPr>
              <w:t xml:space="preserve"> </w:t>
            </w:r>
            <w:r>
              <w:rPr>
                <w:rFonts w:ascii="Arial" w:eastAsia="Arial" w:hAnsi="Arial" w:cs="Arial"/>
              </w:rPr>
              <w:tab/>
            </w:r>
            <w:r>
              <w:t xml:space="preserve">Организация работы кондитерского цеха. Организация рабочих мест по производству кондитерской продукции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5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7.</w:t>
            </w:r>
            <w:r>
              <w:rPr>
                <w:rFonts w:ascii="Arial" w:eastAsia="Arial" w:hAnsi="Arial" w:cs="Arial"/>
              </w:rPr>
              <w:t xml:space="preserve"> </w:t>
            </w:r>
            <w:r>
              <w:rPr>
                <w:rFonts w:ascii="Arial" w:eastAsia="Arial" w:hAnsi="Arial" w:cs="Arial"/>
              </w:rPr>
              <w:tab/>
            </w:r>
            <w:r>
              <w:t xml:space="preserve">Организация реализации готовой кулинарной продукции. Общие требования к хранению и отпуску готовой кулинарной продукции. Организация рабочих мест повара по отпуску готовой кулинарной продукции для различных форм обслуживания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6</w:t>
            </w: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2" w:right="0" w:firstLine="0"/>
              <w:jc w:val="left"/>
            </w:pPr>
            <w:r>
              <w:rPr>
                <w:b/>
                <w:i/>
              </w:rPr>
              <w:t xml:space="preserve">ОК 1-7, 9, 10 </w:t>
            </w:r>
          </w:p>
          <w:p w:rsidR="006B263B" w:rsidRDefault="00C1510F">
            <w:pPr>
              <w:spacing w:after="7" w:line="259" w:lineRule="auto"/>
              <w:ind w:left="2" w:right="0" w:firstLine="0"/>
              <w:jc w:val="left"/>
            </w:pPr>
            <w:r>
              <w:rPr>
                <w:b/>
                <w:i/>
              </w:rPr>
              <w:t xml:space="preserve">ПК 1.1-1.5  </w:t>
            </w:r>
          </w:p>
          <w:p w:rsidR="006B263B" w:rsidRDefault="00C1510F">
            <w:pPr>
              <w:spacing w:after="7" w:line="259" w:lineRule="auto"/>
              <w:ind w:left="2" w:right="0" w:firstLine="0"/>
              <w:jc w:val="left"/>
            </w:pPr>
            <w:r>
              <w:rPr>
                <w:b/>
                <w:i/>
              </w:rPr>
              <w:t xml:space="preserve">ПК 2.1-2.8 </w:t>
            </w:r>
          </w:p>
          <w:p w:rsidR="006B263B" w:rsidRDefault="00C1510F">
            <w:pPr>
              <w:spacing w:after="7" w:line="259" w:lineRule="auto"/>
              <w:ind w:left="2" w:right="0" w:firstLine="0"/>
              <w:jc w:val="left"/>
            </w:pPr>
            <w:r>
              <w:rPr>
                <w:b/>
                <w:i/>
              </w:rPr>
              <w:t xml:space="preserve">ПК 3.1-3.6 </w:t>
            </w:r>
          </w:p>
          <w:p w:rsidR="006B263B" w:rsidRDefault="00C1510F">
            <w:pPr>
              <w:spacing w:after="7"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rPr>
                <w:b/>
                <w:i/>
              </w:rPr>
              <w:t xml:space="preserve">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1.</w:t>
            </w:r>
            <w:r>
              <w:rPr>
                <w:rFonts w:ascii="Arial" w:eastAsia="Arial" w:hAnsi="Arial" w:cs="Arial"/>
                <w:b/>
                <w:i/>
              </w:rPr>
              <w:t xml:space="preserve"> </w:t>
            </w:r>
            <w:r>
              <w:rPr>
                <w:rFonts w:ascii="Arial" w:eastAsia="Arial" w:hAnsi="Arial" w:cs="Arial"/>
                <w:b/>
                <w:i/>
              </w:rPr>
              <w:tab/>
            </w:r>
            <w:r>
              <w:t xml:space="preserve">Организация рабочих мест повара по обработке сырья: овощей, рыбы, мяса, птицы (по индивидуальным заданиям).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w:t>
            </w:r>
            <w:r>
              <w:rPr>
                <w:rFonts w:ascii="Arial" w:eastAsia="Arial" w:hAnsi="Arial" w:cs="Arial"/>
                <w:b/>
                <w:i/>
              </w:rPr>
              <w:t xml:space="preserve"> </w:t>
            </w:r>
            <w:r>
              <w:rPr>
                <w:rFonts w:ascii="Arial" w:eastAsia="Arial" w:hAnsi="Arial" w:cs="Arial"/>
                <w:b/>
                <w:i/>
              </w:rPr>
              <w:tab/>
            </w:r>
            <w:r>
              <w:t xml:space="preserve">Организация рабочих мест повара по приготовлению холодной кулинарной продукции (по индивидуальным заданиям). </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3.</w:t>
            </w:r>
            <w:r>
              <w:rPr>
                <w:rFonts w:ascii="Arial" w:eastAsia="Arial" w:hAnsi="Arial" w:cs="Arial"/>
                <w:b/>
                <w:i/>
              </w:rPr>
              <w:t xml:space="preserve"> </w:t>
            </w:r>
            <w:r>
              <w:rPr>
                <w:rFonts w:ascii="Arial" w:eastAsia="Arial" w:hAnsi="Arial" w:cs="Arial"/>
                <w:b/>
                <w:i/>
              </w:rPr>
              <w:tab/>
            </w:r>
            <w:r>
              <w:t>Организация рабочих мест повара по приготовлению горячей кулинарной продукции (по индивидуальным заданиям)</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сообщений</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2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Устройство и назначение основных видов технологического оборудования кулинарного и кондитерского производства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22(10+12)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562"/>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2.1 Механическое оборудование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2" w:right="0" w:firstLine="0"/>
              <w:jc w:val="left"/>
            </w:pPr>
            <w:r>
              <w:rPr>
                <w:b/>
                <w:i/>
              </w:rPr>
              <w:t xml:space="preserve">ОК 1-7, 9, 10 </w:t>
            </w:r>
          </w:p>
          <w:p w:rsidR="006B263B" w:rsidRDefault="00C1510F">
            <w:pPr>
              <w:spacing w:after="7" w:line="259" w:lineRule="auto"/>
              <w:ind w:left="2" w:right="0" w:firstLine="0"/>
              <w:jc w:val="left"/>
            </w:pPr>
            <w:r>
              <w:rPr>
                <w:b/>
                <w:i/>
              </w:rPr>
              <w:t xml:space="preserve">ПК 1.1-1.5  </w:t>
            </w:r>
          </w:p>
          <w:p w:rsidR="006B263B" w:rsidRDefault="00C1510F">
            <w:pPr>
              <w:spacing w:after="7" w:line="259" w:lineRule="auto"/>
              <w:ind w:left="2" w:right="0" w:firstLine="0"/>
              <w:jc w:val="left"/>
            </w:pPr>
            <w:r>
              <w:rPr>
                <w:b/>
                <w:i/>
              </w:rPr>
              <w:t xml:space="preserve">ПК 3.1-3.6 </w:t>
            </w:r>
          </w:p>
          <w:p w:rsidR="006B263B" w:rsidRDefault="00C1510F">
            <w:pPr>
              <w:spacing w:after="7"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rPr>
                <w:b/>
                <w:i/>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Классификация механического оборудования. Основные части и детали машин. Автоматика безопасности. Универсальные приводы. Назначение, принципы устройства, комплекты сменных механизмов и правила их крепления.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0" w:right="0" w:firstLine="0"/>
              <w:jc w:val="left"/>
            </w:pPr>
            <w:r>
              <w:t>2.</w:t>
            </w:r>
            <w:r>
              <w:rPr>
                <w:rFonts w:ascii="Arial" w:eastAsia="Arial" w:hAnsi="Arial" w:cs="Arial"/>
              </w:rPr>
              <w:t xml:space="preserve"> </w:t>
            </w:r>
            <w:r>
              <w:rPr>
                <w:rFonts w:ascii="Arial" w:eastAsia="Arial" w:hAnsi="Arial" w:cs="Arial"/>
              </w:rPr>
              <w:tab/>
            </w:r>
            <w:r>
              <w:t xml:space="preserve">Оборудование для обработки овощей, зелени, грибов, плодов. Классификация и характеристика. Назначение и устройство. Правила безопасной эксплуатации </w:t>
            </w:r>
          </w:p>
          <w:p w:rsidR="006B263B" w:rsidRDefault="00C1510F">
            <w:pPr>
              <w:spacing w:after="0" w:line="259" w:lineRule="auto"/>
              <w:ind w:left="0" w:right="0" w:firstLine="0"/>
              <w:jc w:val="left"/>
            </w:pPr>
            <w:r>
              <w:t xml:space="preserve">Оборудование для обработки мяса и рыбы. Классификация и характеристика. Назначение и устройство.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553" w:firstLine="0"/>
        <w:jc w:val="left"/>
      </w:pPr>
    </w:p>
    <w:tbl>
      <w:tblPr>
        <w:tblStyle w:val="TableGrid"/>
        <w:tblW w:w="15408" w:type="dxa"/>
        <w:tblInd w:w="-108" w:type="dxa"/>
        <w:tblCellMar>
          <w:top w:w="12" w:type="dxa"/>
          <w:left w:w="108" w:type="dxa"/>
          <w:right w:w="48" w:type="dxa"/>
        </w:tblCellMar>
        <w:tblLook w:val="04A0" w:firstRow="1" w:lastRow="0" w:firstColumn="1" w:lastColumn="0" w:noHBand="0" w:noVBand="1"/>
      </w:tblPr>
      <w:tblGrid>
        <w:gridCol w:w="2499"/>
        <w:gridCol w:w="8098"/>
        <w:gridCol w:w="1705"/>
        <w:gridCol w:w="1274"/>
        <w:gridCol w:w="1832"/>
      </w:tblGrid>
      <w:tr w:rsidR="006B263B">
        <w:trPr>
          <w:trHeight w:val="1114"/>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90"/>
                <w:tab w:val="center" w:pos="3927"/>
              </w:tabs>
              <w:spacing w:after="29" w:line="259" w:lineRule="auto"/>
              <w:ind w:left="0" w:right="0" w:firstLine="0"/>
              <w:jc w:val="left"/>
            </w:pPr>
            <w:r>
              <w:rPr>
                <w:rFonts w:ascii="Calibri" w:eastAsia="Calibri" w:hAnsi="Calibri" w:cs="Calibri"/>
                <w:sz w:val="22"/>
              </w:rPr>
              <w:tab/>
            </w:r>
            <w:r>
              <w:t>3.</w:t>
            </w:r>
            <w:r>
              <w:rPr>
                <w:rFonts w:ascii="Arial" w:eastAsia="Arial" w:hAnsi="Arial" w:cs="Arial"/>
              </w:rPr>
              <w:t xml:space="preserve"> </w:t>
            </w:r>
            <w:r>
              <w:rPr>
                <w:rFonts w:ascii="Arial" w:eastAsia="Arial" w:hAnsi="Arial" w:cs="Arial"/>
              </w:rPr>
              <w:tab/>
            </w:r>
            <w:r>
              <w:t xml:space="preserve">Оборудование для нарезки хлеба и гастрономических товаров. </w:t>
            </w:r>
          </w:p>
          <w:p w:rsidR="006B263B" w:rsidRDefault="00C1510F">
            <w:pPr>
              <w:spacing w:after="0" w:line="259" w:lineRule="auto"/>
              <w:ind w:left="0" w:right="141" w:firstLine="0"/>
              <w:jc w:val="left"/>
            </w:pPr>
            <w:r>
              <w:t xml:space="preserve">Назначение и устройство. Правила безопасной эксплуатации Оборудование для приготовления теста и отделочных п/ф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90"/>
                <w:tab w:val="center" w:pos="3678"/>
              </w:tabs>
              <w:spacing w:after="0" w:line="259" w:lineRule="auto"/>
              <w:ind w:left="0" w:right="0" w:firstLine="0"/>
              <w:jc w:val="left"/>
            </w:pPr>
            <w:r>
              <w:rPr>
                <w:rFonts w:ascii="Calibri" w:eastAsia="Calibri" w:hAnsi="Calibri" w:cs="Calibri"/>
                <w:sz w:val="22"/>
              </w:rPr>
              <w:tab/>
            </w:r>
            <w:r>
              <w:t>4.</w:t>
            </w:r>
            <w:r>
              <w:rPr>
                <w:rFonts w:ascii="Arial" w:eastAsia="Arial" w:hAnsi="Arial" w:cs="Arial"/>
              </w:rPr>
              <w:t xml:space="preserve"> </w:t>
            </w:r>
            <w:r>
              <w:rPr>
                <w:rFonts w:ascii="Arial" w:eastAsia="Arial" w:hAnsi="Arial" w:cs="Arial"/>
              </w:rPr>
              <w:tab/>
            </w:r>
            <w:r>
              <w:t xml:space="preserve">Оборудование для процессов вакуумирования и упаковки </w:t>
            </w:r>
          </w:p>
          <w:p w:rsidR="006B263B" w:rsidRDefault="00C1510F">
            <w:pPr>
              <w:spacing w:after="23" w:line="259" w:lineRule="auto"/>
              <w:ind w:left="0" w:right="0" w:firstLine="0"/>
              <w:jc w:val="left"/>
            </w:pPr>
            <w:r>
              <w:t xml:space="preserve">Оборудование для тонкого измельчения продуктов в замороженном виде. </w:t>
            </w:r>
          </w:p>
          <w:p w:rsidR="006B263B" w:rsidRDefault="00C1510F">
            <w:pPr>
              <w:spacing w:after="0" w:line="259" w:lineRule="auto"/>
              <w:ind w:left="0" w:right="0" w:firstLine="0"/>
              <w:jc w:val="left"/>
            </w:pPr>
            <w:r>
              <w:t xml:space="preserve">Назначение,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6</w:t>
            </w: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1.</w:t>
            </w:r>
            <w:r>
              <w:t xml:space="preserve"> Изучение правил безопасной эксплуатации оборудования для обработки овощей и картофеля. </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40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2. Изучение правил безопасной эксплуатации оборудования для обработки мяса и рыбы</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 Изучение правил безопасной эксплуатации оборудования для приготовления теста и отделочных п/ф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p w:rsidR="006B263B" w:rsidRDefault="00C1510F">
            <w:pPr>
              <w:spacing w:after="47" w:line="238" w:lineRule="auto"/>
              <w:ind w:left="0" w:right="0" w:firstLine="0"/>
            </w:pPr>
            <w:r>
              <w:t xml:space="preserve">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w:t>
            </w:r>
          </w:p>
          <w:p w:rsidR="006B263B" w:rsidRDefault="00C1510F">
            <w:pPr>
              <w:spacing w:after="0" w:line="259" w:lineRule="auto"/>
              <w:ind w:left="0" w:right="0" w:firstLine="0"/>
              <w:jc w:val="left"/>
            </w:pPr>
            <w:r>
              <w:t>производственных (профессиональных задач); подготовка</w:t>
            </w:r>
            <w:r>
              <w:rPr>
                <w:b/>
                <w:i/>
              </w:rPr>
              <w:t xml:space="preserve"> </w:t>
            </w:r>
            <w:r>
              <w:t>сообщений</w:t>
            </w:r>
            <w:r>
              <w:rPr>
                <w:b/>
                <w:i/>
              </w:rPr>
              <w:t xml:space="preserve">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562"/>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21" w:firstLine="0"/>
              <w:jc w:val="left"/>
            </w:pPr>
            <w:r>
              <w:rPr>
                <w:b/>
                <w:i/>
              </w:rPr>
              <w:t xml:space="preserve">Тема 2.2 Тепловое оборудование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7" w:line="259" w:lineRule="auto"/>
              <w:ind w:left="2" w:right="0" w:firstLine="0"/>
              <w:jc w:val="left"/>
            </w:pPr>
            <w:r>
              <w:rPr>
                <w:b/>
                <w:i/>
              </w:rPr>
              <w:t xml:space="preserve">ОК 1-7, 9, 10 </w:t>
            </w:r>
          </w:p>
          <w:p w:rsidR="006B263B" w:rsidRDefault="00C1510F">
            <w:pPr>
              <w:spacing w:after="8" w:line="259" w:lineRule="auto"/>
              <w:ind w:left="2" w:right="0" w:firstLine="0"/>
              <w:jc w:val="left"/>
            </w:pPr>
            <w:r>
              <w:rPr>
                <w:b/>
                <w:i/>
              </w:rPr>
              <w:t xml:space="preserve">ПК 2.1-2.8 </w:t>
            </w:r>
          </w:p>
          <w:p w:rsidR="006B263B" w:rsidRDefault="00C1510F">
            <w:pPr>
              <w:spacing w:after="7" w:line="259" w:lineRule="auto"/>
              <w:ind w:left="2" w:right="0" w:firstLine="0"/>
              <w:jc w:val="left"/>
            </w:pPr>
            <w:r>
              <w:rPr>
                <w:b/>
                <w:i/>
              </w:rPr>
              <w:t xml:space="preserve">ПК 3.1-3.6 </w:t>
            </w:r>
          </w:p>
          <w:p w:rsidR="006B263B" w:rsidRDefault="00C1510F">
            <w:pPr>
              <w:spacing w:after="7"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rPr>
                <w:b/>
                <w:i/>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1.</w:t>
            </w:r>
            <w:r>
              <w:rPr>
                <w:rFonts w:ascii="Arial" w:eastAsia="Arial" w:hAnsi="Arial" w:cs="Arial"/>
              </w:rPr>
              <w:t xml:space="preserve"> </w:t>
            </w:r>
            <w:r>
              <w:t xml:space="preserve">Классификация теплового оборудования по технологическому назначению, источнику тепла и способам его передачи. Характеристика основных способов нагрева. Автоматика безопасности.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2.</w:t>
            </w:r>
            <w:r>
              <w:rPr>
                <w:rFonts w:ascii="Arial" w:eastAsia="Arial" w:hAnsi="Arial" w:cs="Arial"/>
              </w:rPr>
              <w:t xml:space="preserve"> </w:t>
            </w:r>
            <w:r>
              <w:t xml:space="preserve">Варочное оборудование. Классификация. Назначение и устройство. Правила безопасной эксплуатации. Пароварочные шкафы и мелкие варочные аппараты. Назначение и устройство.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63" w:firstLine="0"/>
            </w:pPr>
            <w:r>
              <w:t>3.</w:t>
            </w:r>
            <w:r>
              <w:rPr>
                <w:rFonts w:ascii="Arial" w:eastAsia="Arial" w:hAnsi="Arial" w:cs="Arial"/>
              </w:rPr>
              <w:t xml:space="preserve"> </w:t>
            </w:r>
            <w:r>
              <w:t xml:space="preserve">Жарочное оборудование. Характеристика основных способов жарки и выпечки. Классификация и устройство. Правила безопасной эксплуатации. Варочно-жарочное оборудование. Назначение и устройство. </w:t>
            </w:r>
          </w:p>
          <w:p w:rsidR="006B263B" w:rsidRDefault="00C1510F">
            <w:pPr>
              <w:spacing w:after="0" w:line="259" w:lineRule="auto"/>
              <w:ind w:left="0" w:right="0" w:firstLine="0"/>
              <w:jc w:val="left"/>
            </w:pPr>
            <w:r>
              <w:t xml:space="preserve">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4.</w:t>
            </w:r>
            <w:r>
              <w:rPr>
                <w:rFonts w:ascii="Arial" w:eastAsia="Arial" w:hAnsi="Arial" w:cs="Arial"/>
              </w:rPr>
              <w:t xml:space="preserve"> </w:t>
            </w:r>
            <w:r>
              <w:t xml:space="preserve">Универсальное и водогрейное оборудование. Назначение и устройство. Правила безопасной эксплуатации. Оборудование для раздачи пищи. Классификация. Назначение и устройство. 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1. Изучение правил безопасной эксплуатации теплового оборудования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2. Изучение правил безопасной эксплуатации многофункционального теплового оборудования.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27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презентаций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r w:rsidR="006B263B">
        <w:trPr>
          <w:trHeight w:val="562"/>
        </w:trPr>
        <w:tc>
          <w:tcPr>
            <w:tcW w:w="2499"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2.3 Холодильное оборудование </w:t>
            </w: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2</w:t>
            </w:r>
            <w:r>
              <w:rPr>
                <w:b/>
                <w:i/>
              </w:rPr>
              <w:t xml:space="preserve"> </w:t>
            </w:r>
          </w:p>
        </w:tc>
        <w:tc>
          <w:tcPr>
            <w:tcW w:w="183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 w:line="259" w:lineRule="auto"/>
              <w:ind w:left="2" w:right="0" w:firstLine="0"/>
              <w:jc w:val="left"/>
            </w:pPr>
            <w:r>
              <w:rPr>
                <w:b/>
                <w:i/>
              </w:rPr>
              <w:t xml:space="preserve">ОК 1-7, 9, 10 </w:t>
            </w:r>
          </w:p>
          <w:p w:rsidR="006B263B" w:rsidRDefault="00C1510F">
            <w:pPr>
              <w:spacing w:after="7" w:line="259" w:lineRule="auto"/>
              <w:ind w:left="2" w:right="0" w:firstLine="0"/>
              <w:jc w:val="left"/>
            </w:pPr>
            <w:r>
              <w:rPr>
                <w:b/>
                <w:i/>
              </w:rPr>
              <w:t xml:space="preserve">ПК 1.1-1.5  </w:t>
            </w:r>
          </w:p>
          <w:p w:rsidR="006B263B" w:rsidRDefault="00C1510F">
            <w:pPr>
              <w:spacing w:after="8" w:line="259" w:lineRule="auto"/>
              <w:ind w:left="2" w:right="0" w:firstLine="0"/>
              <w:jc w:val="left"/>
            </w:pPr>
            <w:r>
              <w:rPr>
                <w:b/>
                <w:i/>
              </w:rPr>
              <w:t xml:space="preserve">ПК 2.1-2.8 </w:t>
            </w:r>
          </w:p>
          <w:p w:rsidR="006B263B" w:rsidRDefault="00C1510F">
            <w:pPr>
              <w:spacing w:after="7" w:line="259" w:lineRule="auto"/>
              <w:ind w:left="2" w:right="0" w:firstLine="0"/>
              <w:jc w:val="left"/>
            </w:pPr>
            <w:r>
              <w:rPr>
                <w:b/>
                <w:i/>
              </w:rPr>
              <w:t xml:space="preserve">ПК 3.1-3.6 </w:t>
            </w:r>
          </w:p>
          <w:p w:rsidR="006B263B" w:rsidRDefault="00C1510F">
            <w:pPr>
              <w:spacing w:after="7" w:line="259" w:lineRule="auto"/>
              <w:ind w:left="2" w:right="0" w:firstLine="0"/>
              <w:jc w:val="left"/>
            </w:pPr>
            <w:r>
              <w:rPr>
                <w:b/>
                <w:i/>
              </w:rPr>
              <w:t xml:space="preserve">ПК 4.1-4.5 </w:t>
            </w:r>
          </w:p>
          <w:p w:rsidR="006B263B" w:rsidRDefault="00C1510F">
            <w:pPr>
              <w:spacing w:after="0" w:line="259" w:lineRule="auto"/>
              <w:ind w:left="2" w:right="0" w:firstLine="0"/>
              <w:jc w:val="left"/>
            </w:pPr>
            <w:r>
              <w:rPr>
                <w:b/>
                <w:i/>
              </w:rPr>
              <w:t xml:space="preserve">ПК 5.1-5.5 </w:t>
            </w:r>
          </w:p>
          <w:p w:rsidR="006B263B" w:rsidRDefault="00C1510F">
            <w:pPr>
              <w:spacing w:after="0" w:line="259" w:lineRule="auto"/>
              <w:ind w:left="2" w:right="0" w:firstLine="0"/>
              <w:jc w:val="left"/>
            </w:pPr>
            <w:r>
              <w:rPr>
                <w:b/>
                <w:i/>
              </w:rPr>
              <w:t xml:space="preserve">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9" w:lineRule="auto"/>
              <w:ind w:left="0" w:right="0" w:firstLine="0"/>
              <w:jc w:val="left"/>
            </w:pPr>
            <w:r>
              <w:rPr>
                <w:b/>
                <w:i/>
              </w:rPr>
              <w:t xml:space="preserve">1.  </w:t>
            </w:r>
            <w:r>
              <w:t xml:space="preserve">Классификация и характеристика холодильного оборудования, Способы охлаждения (естественное и искусственное, без машинное и машинное). </w:t>
            </w:r>
          </w:p>
          <w:p w:rsidR="006B263B" w:rsidRDefault="00C1510F">
            <w:pPr>
              <w:spacing w:after="0" w:line="259" w:lineRule="auto"/>
              <w:ind w:left="0" w:right="0" w:firstLine="0"/>
              <w:jc w:val="left"/>
            </w:pPr>
            <w:r>
              <w:t xml:space="preserve">Правила безопасной эксплуатации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0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2.Требования системы ХАССП к соблюдению личной и производственной гигиены</w:t>
            </w:r>
            <w:r>
              <w:rPr>
                <w:b/>
                <w:i/>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2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2</w:t>
            </w: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tabs>
                <w:tab w:val="center" w:pos="4412"/>
              </w:tabs>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Изучение правил безопасной эксплуатации холодильного оборудования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0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i/>
              </w:rPr>
              <w:t xml:space="preserve"> </w:t>
            </w:r>
            <w:r>
              <w:t xml:space="preserve">сообщений, презентаций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1230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2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36(18+18) </w:t>
            </w:r>
          </w:p>
        </w:tc>
        <w:tc>
          <w:tcPr>
            <w:tcW w:w="18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r>
    </w:tbl>
    <w:p w:rsidR="006B263B" w:rsidRDefault="00C1510F">
      <w:pPr>
        <w:spacing w:after="0" w:line="259" w:lineRule="auto"/>
        <w:ind w:left="0" w:right="0" w:firstLine="0"/>
      </w:pPr>
      <w:r>
        <w:rPr>
          <w:b/>
          <w:i/>
          <w:sz w:val="28"/>
        </w:rPr>
        <w:t xml:space="preserve"> </w:t>
      </w:r>
    </w:p>
    <w:p w:rsidR="006B263B" w:rsidRDefault="006B263B">
      <w:pPr>
        <w:sectPr w:rsidR="006B263B">
          <w:footnotePr>
            <w:numRestart w:val="eachPage"/>
          </w:footnotePr>
          <w:pgSz w:w="16841" w:h="11906" w:orient="landscape"/>
          <w:pgMar w:top="857" w:right="8288" w:bottom="862" w:left="991" w:header="720" w:footer="720" w:gutter="0"/>
          <w:cols w:space="720"/>
        </w:sectPr>
      </w:pPr>
    </w:p>
    <w:p w:rsidR="006B263B" w:rsidRDefault="00C1510F">
      <w:pPr>
        <w:numPr>
          <w:ilvl w:val="0"/>
          <w:numId w:val="32"/>
        </w:numPr>
        <w:spacing w:after="212" w:line="259" w:lineRule="auto"/>
        <w:ind w:right="4" w:hanging="281"/>
        <w:jc w:val="center"/>
      </w:pPr>
      <w:r>
        <w:rPr>
          <w:b/>
          <w:i/>
          <w:sz w:val="28"/>
        </w:rPr>
        <w:t xml:space="preserve">УСЛОВИЯ РЕАЛИЗАЦИИ ПРОГРАММЫ </w:t>
      </w:r>
    </w:p>
    <w:p w:rsidR="006B263B" w:rsidRDefault="00C1510F">
      <w:pPr>
        <w:spacing w:after="5" w:line="271" w:lineRule="auto"/>
        <w:ind w:left="718" w:right="0" w:hanging="10"/>
        <w:jc w:val="left"/>
      </w:pPr>
      <w:r>
        <w:rPr>
          <w:b/>
        </w:rPr>
        <w:t xml:space="preserve">3.1. Материально-техническое обеспечение </w:t>
      </w:r>
    </w:p>
    <w:p w:rsidR="006B263B" w:rsidRDefault="00C1510F">
      <w:pPr>
        <w:ind w:left="7" w:right="0"/>
      </w:pPr>
      <w:r>
        <w:t xml:space="preserve">Реализация программы предполагает наличие учебного «Техническое оснащение и организация рабочего места» и Учебной кухни ресторана </w:t>
      </w:r>
    </w:p>
    <w:p w:rsidR="006B263B" w:rsidRDefault="00C1510F">
      <w:pPr>
        <w:spacing w:after="22" w:line="259" w:lineRule="auto"/>
        <w:ind w:left="708" w:right="0" w:firstLine="0"/>
        <w:jc w:val="left"/>
      </w:pPr>
      <w:r>
        <w:t xml:space="preserve"> </w:t>
      </w:r>
    </w:p>
    <w:p w:rsidR="006B263B" w:rsidRDefault="00C1510F">
      <w:pPr>
        <w:ind w:left="708" w:right="5984" w:firstLine="0"/>
      </w:pPr>
      <w:r>
        <w:t xml:space="preserve">Оборудование кабинета доска учебная;  </w:t>
      </w:r>
    </w:p>
    <w:p w:rsidR="006B263B" w:rsidRDefault="00C1510F">
      <w:pPr>
        <w:ind w:left="708" w:right="4547" w:firstLine="0"/>
      </w:pPr>
      <w:r>
        <w:t xml:space="preserve">рабочее место для преподавателя;  рабочие места по количеству обучающихся;  </w:t>
      </w:r>
    </w:p>
    <w:p w:rsidR="006B263B" w:rsidRDefault="00C1510F">
      <w:pPr>
        <w:ind w:left="7" w:right="0"/>
      </w:pPr>
      <w:r>
        <w:t xml:space="preserve">шкафы для хранения муляжей (инвентаря), раздаточного дидактического материала и др. </w:t>
      </w:r>
    </w:p>
    <w:p w:rsidR="006B263B" w:rsidRDefault="00C1510F">
      <w:pPr>
        <w:ind w:left="715" w:right="5759" w:hanging="10"/>
        <w:jc w:val="left"/>
      </w:pPr>
      <w:r>
        <w:t xml:space="preserve">Технологическое оборудование: универсальный привод;  процессор кухонный;  набор ножей для овощерезки;  рыбочистка;  мясорубка;  блендер;  миксер;  слайсер;  мангал;   льдогенератор;  дефростер; рыхлитель для мяса;  </w:t>
      </w:r>
    </w:p>
    <w:p w:rsidR="006B263B" w:rsidRDefault="00C1510F">
      <w:pPr>
        <w:ind w:left="715" w:right="4306" w:hanging="10"/>
        <w:jc w:val="left"/>
      </w:pPr>
      <w:r>
        <w:t xml:space="preserve">оборудование для вакуумирования продуктов;  шкаф шоковой заморозки;  холодильник;  жарочный шкаф;  пароконвектомат;  электроплита;  опалочный шкаф; электрофритюрница;  рабочий стол;  весы настольные электронные;  расстоечный шкаф;  тестомесильная машина; пекарский шкаф.  </w:t>
      </w:r>
    </w:p>
    <w:p w:rsidR="006B263B" w:rsidRDefault="00C1510F">
      <w:pPr>
        <w:spacing w:after="22" w:line="259" w:lineRule="auto"/>
        <w:ind w:left="708" w:right="0" w:firstLine="0"/>
        <w:jc w:val="left"/>
      </w:pPr>
      <w:r>
        <w:t xml:space="preserve"> </w:t>
      </w:r>
    </w:p>
    <w:p w:rsidR="006B263B" w:rsidRDefault="00C1510F">
      <w:pPr>
        <w:ind w:left="715" w:right="1645" w:hanging="10"/>
        <w:jc w:val="left"/>
      </w:pPr>
      <w:r>
        <w:t xml:space="preserve">Технические средства обучения:  компьютер;  средства аудиовизуализации; наглядные пособия (плакаты, DVD-фильмы, мультимедийные пособия).  </w:t>
      </w:r>
    </w:p>
    <w:p w:rsidR="006B263B" w:rsidRDefault="00C1510F">
      <w:pPr>
        <w:spacing w:after="22" w:line="259" w:lineRule="auto"/>
        <w:ind w:left="708" w:right="0" w:firstLine="0"/>
        <w:jc w:val="left"/>
      </w:pPr>
      <w:r>
        <w:t xml:space="preserve"> </w:t>
      </w:r>
    </w:p>
    <w:p w:rsidR="006B263B" w:rsidRDefault="00C1510F">
      <w:pPr>
        <w:ind w:left="715" w:right="4824" w:hanging="10"/>
        <w:jc w:val="left"/>
      </w:pPr>
      <w:r>
        <w:t xml:space="preserve">Оборудование Учебной кухни ресторана:  моечная ванна;  универсальный привод;  процессор кухонный; </w:t>
      </w:r>
    </w:p>
    <w:p w:rsidR="006B263B" w:rsidRDefault="00C1510F">
      <w:pPr>
        <w:ind w:left="708" w:right="0" w:firstLine="0"/>
      </w:pPr>
      <w:r>
        <w:t xml:space="preserve">слайсер;  </w:t>
      </w:r>
    </w:p>
    <w:p w:rsidR="006B263B" w:rsidRDefault="00C1510F">
      <w:pPr>
        <w:ind w:left="715" w:right="4306" w:hanging="10"/>
        <w:jc w:val="left"/>
      </w:pPr>
      <w:r>
        <w:t xml:space="preserve">оборудование для вакуумирования продуктов;  шкаф шоковой заморозки;  холодильник; </w:t>
      </w:r>
    </w:p>
    <w:p w:rsidR="006B263B" w:rsidRDefault="00C1510F">
      <w:pPr>
        <w:ind w:left="715" w:right="6378" w:hanging="10"/>
        <w:jc w:val="left"/>
      </w:pPr>
      <w:r>
        <w:t xml:space="preserve">жарочный шкаф; пароконвектомат;  электроплита;  опалочный шкаф.  </w:t>
      </w:r>
    </w:p>
    <w:p w:rsidR="006B263B" w:rsidRDefault="00C1510F">
      <w:pPr>
        <w:spacing w:after="23" w:line="259" w:lineRule="auto"/>
        <w:ind w:left="708" w:right="0" w:firstLine="0"/>
        <w:jc w:val="left"/>
      </w:pPr>
      <w:r>
        <w:t xml:space="preserve"> </w:t>
      </w:r>
    </w:p>
    <w:p w:rsidR="006B263B" w:rsidRDefault="00C1510F">
      <w:pPr>
        <w:ind w:left="708" w:right="0" w:firstLine="0"/>
      </w:pPr>
      <w:r>
        <w:t xml:space="preserve">Оснащение рабочих мест Учебной кухни ресторана:  </w:t>
      </w:r>
    </w:p>
    <w:p w:rsidR="006B263B" w:rsidRDefault="00C1510F">
      <w:pPr>
        <w:ind w:left="715" w:right="6570" w:hanging="10"/>
        <w:jc w:val="left"/>
      </w:pPr>
      <w:r>
        <w:t xml:space="preserve">рабочий стол;  весы настольные;  разделочные доски;  ножи поварской тройки;  щипцы универсальные;  </w:t>
      </w:r>
    </w:p>
    <w:p w:rsidR="006B263B" w:rsidRDefault="00C1510F">
      <w:pPr>
        <w:ind w:left="715" w:right="7457" w:hanging="10"/>
        <w:jc w:val="left"/>
      </w:pPr>
      <w:r>
        <w:t xml:space="preserve">лопатка;  весёлка;  венчик;  ложки;  шумовка;  </w:t>
      </w:r>
    </w:p>
    <w:p w:rsidR="006B263B" w:rsidRDefault="00C1510F">
      <w:pPr>
        <w:ind w:left="715" w:right="3270" w:hanging="10"/>
        <w:jc w:val="left"/>
      </w:pPr>
      <w:r>
        <w:t xml:space="preserve">ножи для удаления глазков, экономной очистки овощей;  гастроёмкости;  кастрюли;  сотейники;  молоток для отбивания (тяпка);  скребок для очистки рыбы;  стеллаж стационарный;  стеллаж передвижной;  нож для потрошения тушек; нож шпиговальный  пинцет для удаления перьевых пеньков с тушек;  топорик-молоток;  ножи-рубаки;  </w:t>
      </w:r>
    </w:p>
    <w:p w:rsidR="006B263B" w:rsidRDefault="00C1510F">
      <w:pPr>
        <w:ind w:left="708" w:right="4745" w:firstLine="0"/>
      </w:pPr>
      <w:r>
        <w:t xml:space="preserve">мусат для точки и правки ножей;  рыбный котёл;  </w:t>
      </w:r>
    </w:p>
    <w:p w:rsidR="006B263B" w:rsidRDefault="00C1510F">
      <w:pPr>
        <w:ind w:left="715" w:right="5671" w:hanging="10"/>
        <w:jc w:val="left"/>
      </w:pPr>
      <w:r>
        <w:t xml:space="preserve">металлические ящики или лотки;  сито барабанное;  сито конусообразное. </w:t>
      </w:r>
    </w:p>
    <w:p w:rsidR="006B263B" w:rsidRDefault="00C1510F">
      <w:pPr>
        <w:spacing w:after="0" w:line="259" w:lineRule="auto"/>
        <w:ind w:left="708" w:right="0" w:firstLine="0"/>
        <w:jc w:val="left"/>
      </w:pPr>
      <w:r>
        <w:rPr>
          <w:b/>
        </w:rPr>
        <w:t xml:space="preserve">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используемых учебных изданий, Интернет-ресурсов, дополнительной литературы </w:t>
      </w:r>
    </w:p>
    <w:p w:rsidR="006B263B" w:rsidRDefault="00C1510F">
      <w:pPr>
        <w:spacing w:after="5" w:line="271" w:lineRule="auto"/>
        <w:ind w:left="718" w:right="0" w:hanging="10"/>
        <w:jc w:val="left"/>
      </w:pPr>
      <w:r>
        <w:rPr>
          <w:b/>
        </w:rPr>
        <w:t xml:space="preserve">Основные источники (печатные издания): </w:t>
      </w:r>
    </w:p>
    <w:p w:rsidR="006B263B" w:rsidRDefault="00C1510F">
      <w:pPr>
        <w:numPr>
          <w:ilvl w:val="0"/>
          <w:numId w:val="33"/>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5219CD">
      <w:pPr>
        <w:spacing w:after="35" w:line="250" w:lineRule="auto"/>
        <w:ind w:left="703" w:right="0" w:hanging="10"/>
        <w:jc w:val="left"/>
      </w:pPr>
      <w:hyperlink r:id="rId69">
        <w:r w:rsidR="00C1510F">
          <w:rPr>
            <w:color w:val="0000FF"/>
            <w:u w:val="single" w:color="0000FF"/>
          </w:rPr>
          <w:t>http://pravo.gov.ru/proxy/ips/?docbody=&amp;nd=102063865&amp;rdk=&amp;backlink=1</w:t>
        </w:r>
      </w:hyperlink>
      <w:hyperlink r:id="rId70">
        <w:r w:rsidR="00C1510F">
          <w:t xml:space="preserve"> </w:t>
        </w:r>
      </w:hyperlink>
    </w:p>
    <w:p w:rsidR="006B263B" w:rsidRDefault="00C1510F">
      <w:pPr>
        <w:numPr>
          <w:ilvl w:val="0"/>
          <w:numId w:val="33"/>
        </w:numPr>
        <w:ind w:right="0"/>
      </w:pPr>
      <w:r>
        <w:t>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w:t>
      </w:r>
      <w:hyperlink r:id="rId71">
        <w:r>
          <w:t xml:space="preserve"> </w:t>
        </w:r>
      </w:hyperlink>
      <w:hyperlink r:id="rId72">
        <w:r>
          <w:rPr>
            <w:color w:val="0000FF"/>
            <w:u w:val="single" w:color="0000FF"/>
          </w:rPr>
          <w:t>http://ozpp.ru/laws2/postan/post7.html</w:t>
        </w:r>
      </w:hyperlink>
      <w:hyperlink r:id="rId73">
        <w:r>
          <w:rPr>
            <w:color w:val="0000FF"/>
          </w:rPr>
          <w:t xml:space="preserve"> </w:t>
        </w:r>
      </w:hyperlink>
    </w:p>
    <w:p w:rsidR="006B263B" w:rsidRDefault="00C1510F">
      <w:pPr>
        <w:numPr>
          <w:ilvl w:val="0"/>
          <w:numId w:val="33"/>
        </w:numPr>
        <w:ind w:right="0"/>
      </w:pPr>
      <w:r>
        <w:t xml:space="preserve">ГОСТ 31984-2012 Услуги общественного питания. Общие требования.- Введ.   </w:t>
      </w:r>
    </w:p>
    <w:p w:rsidR="006B263B" w:rsidRDefault="00C1510F">
      <w:pPr>
        <w:ind w:left="708" w:right="0" w:firstLine="0"/>
      </w:pPr>
      <w:r>
        <w:t xml:space="preserve">          2015-01-01. -  М.: Стандартинформ, 2014.-III, 8 с. </w:t>
      </w:r>
    </w:p>
    <w:p w:rsidR="006B263B" w:rsidRDefault="00C1510F">
      <w:pPr>
        <w:numPr>
          <w:ilvl w:val="0"/>
          <w:numId w:val="33"/>
        </w:numPr>
        <w:ind w:right="0"/>
      </w:pPr>
      <w:r>
        <w:t>ГОСТ 30524-2013 Услуги общественного питания. Требования к персоналу. - Введ.  2016-01-01. -  М.: Стандартинформ, 2014.-III, 48 с.</w:t>
      </w:r>
      <w:r>
        <w:rPr>
          <w:b/>
        </w:rPr>
        <w:t xml:space="preserve"> </w:t>
      </w:r>
    </w:p>
    <w:p w:rsidR="006B263B" w:rsidRDefault="00C1510F">
      <w:pPr>
        <w:numPr>
          <w:ilvl w:val="0"/>
          <w:numId w:val="33"/>
        </w:numPr>
        <w:ind w:right="0"/>
      </w:pPr>
      <w:r>
        <w:t xml:space="preserve">ГОСТ 31985-2013 Услуги общественного питания. Термины и определения.- Введ. 2015-01-01. -  М.: Стандартинформ, 2014.-III, 10 с. </w:t>
      </w:r>
    </w:p>
    <w:p w:rsidR="006B263B" w:rsidRDefault="00C1510F">
      <w:pPr>
        <w:numPr>
          <w:ilvl w:val="0"/>
          <w:numId w:val="33"/>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III, 12 с. </w:t>
      </w:r>
    </w:p>
    <w:p w:rsidR="006B263B" w:rsidRDefault="00C1510F">
      <w:pPr>
        <w:numPr>
          <w:ilvl w:val="0"/>
          <w:numId w:val="33"/>
        </w:numPr>
        <w:ind w:right="0"/>
      </w:pPr>
      <w:r>
        <w:t xml:space="preserve">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 </w:t>
      </w:r>
    </w:p>
    <w:p w:rsidR="006B263B" w:rsidRDefault="005219CD">
      <w:pPr>
        <w:spacing w:after="34" w:line="250" w:lineRule="auto"/>
        <w:ind w:left="703" w:right="0" w:hanging="10"/>
        <w:jc w:val="left"/>
      </w:pPr>
      <w:hyperlink r:id="rId74">
        <w:r w:rsidR="00C1510F">
          <w:rPr>
            <w:color w:val="0000FF"/>
            <w:u w:val="single" w:color="0000FF"/>
          </w:rPr>
          <w:t>http://ohranatruda.ru/ot_biblio/normativ/data_normativ/9/9744/</w:t>
        </w:r>
      </w:hyperlink>
      <w:hyperlink r:id="rId75">
        <w:r w:rsidR="00C1510F">
          <w:rPr>
            <w:color w:val="0000FF"/>
          </w:rPr>
          <w:t xml:space="preserve"> </w:t>
        </w:r>
      </w:hyperlink>
    </w:p>
    <w:p w:rsidR="006B263B" w:rsidRDefault="00C1510F">
      <w:pPr>
        <w:numPr>
          <w:ilvl w:val="0"/>
          <w:numId w:val="34"/>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0"/>
          <w:numId w:val="34"/>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0"/>
          <w:numId w:val="34"/>
        </w:numPr>
        <w:ind w:right="0"/>
      </w:pPr>
      <w:r>
        <w:t xml:space="preserve">Профессиональный стандарт «Кондитер/Шоколатье».  </w:t>
      </w:r>
    </w:p>
    <w:p w:rsidR="006B263B" w:rsidRDefault="00C1510F">
      <w:pPr>
        <w:numPr>
          <w:ilvl w:val="0"/>
          <w:numId w:val="34"/>
        </w:numPr>
        <w:ind w:right="0"/>
      </w:pPr>
      <w:r>
        <w:t xml:space="preserve">Организация производства на предприятиях общественного питания: учеб. </w:t>
      </w:r>
    </w:p>
    <w:p w:rsidR="006B263B" w:rsidRDefault="00C1510F">
      <w:pPr>
        <w:ind w:left="7" w:right="0" w:firstLine="0"/>
      </w:pPr>
      <w:r>
        <w:t xml:space="preserve">пособие для сред. проф. образования/ Е.Б.Мрыхина.- М.: ИД «Форум»; ИНФРА – М, 2012.- </w:t>
      </w:r>
    </w:p>
    <w:p w:rsidR="006B263B" w:rsidRDefault="00C1510F">
      <w:pPr>
        <w:ind w:left="7" w:right="0" w:firstLine="0"/>
      </w:pPr>
      <w:r>
        <w:t xml:space="preserve">176 с. </w:t>
      </w:r>
    </w:p>
    <w:p w:rsidR="006B263B" w:rsidRDefault="00C1510F">
      <w:pPr>
        <w:numPr>
          <w:ilvl w:val="0"/>
          <w:numId w:val="35"/>
        </w:numPr>
        <w:ind w:right="0"/>
      </w:pPr>
      <w:r>
        <w:t xml:space="preserve">Оборудование предприятий общественного питания: учебник для сред. проф. образования/ В. Ф. Кащенко Р.В. Кащенко.- М.: «Альфа»; ИНФРА – М, 2012.- 416 с </w:t>
      </w:r>
    </w:p>
    <w:p w:rsidR="006B263B" w:rsidRDefault="00C1510F">
      <w:pPr>
        <w:numPr>
          <w:ilvl w:val="0"/>
          <w:numId w:val="35"/>
        </w:numPr>
        <w:ind w:right="0"/>
      </w:pPr>
      <w:r>
        <w:t xml:space="preserve">Техническое оснащение и охрана труда в общественном питании: учеб. пособие для сред. проф. образования/ В.М. Калинина.- М.: «Академия», «Мастерство», 2012.- 432 с.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Дополнительные источники:  </w:t>
      </w:r>
    </w:p>
    <w:p w:rsidR="006B263B" w:rsidRDefault="00C1510F">
      <w:pPr>
        <w:numPr>
          <w:ilvl w:val="0"/>
          <w:numId w:val="36"/>
        </w:numPr>
        <w:ind w:right="0"/>
      </w:pPr>
      <w:r>
        <w:t xml:space="preserve">Организация производства на предприятиях общественного питания: учебник для сред. проф. образования: учебник для сред. проф. образования/ Л.А. Радченко.- Ростов Н/Д «Феникс», 2012 - 373 с. </w:t>
      </w:r>
    </w:p>
    <w:p w:rsidR="006B263B" w:rsidRDefault="00C1510F">
      <w:pPr>
        <w:numPr>
          <w:ilvl w:val="0"/>
          <w:numId w:val="36"/>
        </w:numPr>
        <w:ind w:right="0"/>
      </w:pPr>
      <w:r>
        <w:t xml:space="preserve">Электромеханическое оборудование/ Е.С. Крылов.- М.: «Ресторанные ведомости», 2012,160 с. </w:t>
      </w:r>
    </w:p>
    <w:p w:rsidR="006B263B" w:rsidRDefault="00C1510F">
      <w:pPr>
        <w:numPr>
          <w:ilvl w:val="0"/>
          <w:numId w:val="36"/>
        </w:numPr>
        <w:ind w:right="0"/>
      </w:pPr>
      <w:r>
        <w:t xml:space="preserve">Тепловое оборудование/ Р.В. Хохлов.- М.: «Ресторанные ведомости», 2012 - 164 с. </w:t>
      </w:r>
    </w:p>
    <w:p w:rsidR="006B263B" w:rsidRDefault="00C1510F">
      <w:pPr>
        <w:numPr>
          <w:ilvl w:val="0"/>
          <w:numId w:val="36"/>
        </w:numPr>
        <w:ind w:right="0"/>
      </w:pPr>
      <w:r>
        <w:t xml:space="preserve">Пароконвектомат: технологии эффективной работы/ Е.С. Крылов.- М.: «Ресторанные ведомости», 2012 – 128 с. </w:t>
      </w:r>
    </w:p>
    <w:p w:rsidR="006B263B" w:rsidRDefault="00C1510F">
      <w:pPr>
        <w:numPr>
          <w:ilvl w:val="0"/>
          <w:numId w:val="36"/>
        </w:numPr>
        <w:ind w:right="0"/>
      </w:pPr>
      <w:r>
        <w:t xml:space="preserve">Холодильное оборудование/ Р.В. Хохлов.- М.: «Ресторанные ведомости», 2012 – </w:t>
      </w:r>
    </w:p>
    <w:p w:rsidR="006B263B" w:rsidRDefault="00C1510F">
      <w:pPr>
        <w:ind w:left="7" w:right="0" w:firstLine="0"/>
      </w:pPr>
      <w:r>
        <w:t xml:space="preserve">162 с. </w:t>
      </w:r>
    </w:p>
    <w:p w:rsidR="006B263B" w:rsidRDefault="00C1510F">
      <w:pPr>
        <w:spacing w:after="5" w:line="271" w:lineRule="auto"/>
        <w:ind w:left="718" w:right="0" w:hanging="10"/>
        <w:jc w:val="left"/>
      </w:pPr>
      <w:r>
        <w:rPr>
          <w:b/>
        </w:rPr>
        <w:t>Интернет-источники:</w:t>
      </w:r>
      <w:r>
        <w:t xml:space="preserve">  </w:t>
      </w:r>
    </w:p>
    <w:p w:rsidR="006B263B" w:rsidRDefault="00C1510F">
      <w:pPr>
        <w:spacing w:after="9" w:line="259" w:lineRule="auto"/>
        <w:ind w:left="708" w:right="0" w:firstLine="0"/>
        <w:jc w:val="left"/>
      </w:pPr>
      <w:r>
        <w:t xml:space="preserve">  </w:t>
      </w:r>
    </w:p>
    <w:p w:rsidR="006B263B" w:rsidRDefault="005219CD">
      <w:pPr>
        <w:ind w:left="715" w:right="445" w:hanging="10"/>
        <w:jc w:val="left"/>
      </w:pPr>
      <w:hyperlink r:id="rId76">
        <w:r w:rsidR="00C1510F">
          <w:rPr>
            <w:color w:val="0000FF"/>
            <w:u w:val="single" w:color="0000FF"/>
          </w:rPr>
          <w:t>http://www.horeca.ru/</w:t>
        </w:r>
      </w:hyperlink>
      <w:hyperlink r:id="rId77">
        <w:r w:rsidR="00C1510F">
          <w:t xml:space="preserve"> </w:t>
        </w:r>
      </w:hyperlink>
      <w:r w:rsidR="00C1510F">
        <w:t xml:space="preserve">  Главный портал индустрии гостеприимства и питания </w:t>
      </w:r>
      <w:hyperlink r:id="rId78">
        <w:r w:rsidR="00C1510F">
          <w:rPr>
            <w:color w:val="0000FF"/>
            <w:u w:val="single" w:color="0000FF"/>
          </w:rPr>
          <w:t>http</w:t>
        </w:r>
      </w:hyperlink>
      <w:hyperlink r:id="rId79">
        <w:r w:rsidR="00C1510F">
          <w:rPr>
            <w:color w:val="0000FF"/>
            <w:u w:val="single" w:color="0000FF"/>
          </w:rPr>
          <w:t>://</w:t>
        </w:r>
      </w:hyperlink>
      <w:hyperlink r:id="rId80">
        <w:r w:rsidR="00C1510F">
          <w:rPr>
            <w:color w:val="0000FF"/>
            <w:u w:val="single" w:color="0000FF"/>
          </w:rPr>
          <w:t>www</w:t>
        </w:r>
      </w:hyperlink>
      <w:hyperlink r:id="rId81">
        <w:r w:rsidR="00C1510F">
          <w:rPr>
            <w:color w:val="0000FF"/>
            <w:u w:val="single" w:color="0000FF"/>
          </w:rPr>
          <w:t>.</w:t>
        </w:r>
      </w:hyperlink>
      <w:hyperlink r:id="rId82">
        <w:r w:rsidR="00C1510F">
          <w:rPr>
            <w:color w:val="0000FF"/>
            <w:u w:val="single" w:color="0000FF"/>
          </w:rPr>
          <w:t>food</w:t>
        </w:r>
      </w:hyperlink>
      <w:hyperlink r:id="rId83">
        <w:r w:rsidR="00C1510F">
          <w:rPr>
            <w:color w:val="0000FF"/>
            <w:u w:val="single" w:color="0000FF"/>
          </w:rPr>
          <w:t>-</w:t>
        </w:r>
      </w:hyperlink>
      <w:hyperlink r:id="rId84">
        <w:r w:rsidR="00C1510F">
          <w:rPr>
            <w:color w:val="0000FF"/>
            <w:u w:val="single" w:color="0000FF"/>
          </w:rPr>
          <w:t>service</w:t>
        </w:r>
      </w:hyperlink>
      <w:hyperlink r:id="rId85">
        <w:r w:rsidR="00C1510F">
          <w:rPr>
            <w:color w:val="0000FF"/>
            <w:u w:val="single" w:color="0000FF"/>
          </w:rPr>
          <w:t>.</w:t>
        </w:r>
      </w:hyperlink>
      <w:hyperlink r:id="rId86">
        <w:r w:rsidR="00C1510F">
          <w:rPr>
            <w:color w:val="0000FF"/>
            <w:u w:val="single" w:color="0000FF"/>
          </w:rPr>
          <w:t>ru</w:t>
        </w:r>
      </w:hyperlink>
      <w:hyperlink r:id="rId87">
        <w:r w:rsidR="00C1510F">
          <w:rPr>
            <w:color w:val="0000FF"/>
            <w:u w:val="single" w:color="0000FF"/>
          </w:rPr>
          <w:t>/</w:t>
        </w:r>
      </w:hyperlink>
      <w:hyperlink r:id="rId88">
        <w:r w:rsidR="00C1510F">
          <w:rPr>
            <w:color w:val="0000FF"/>
            <w:u w:val="single" w:color="0000FF"/>
          </w:rPr>
          <w:t>catalog</w:t>
        </w:r>
      </w:hyperlink>
      <w:hyperlink r:id="rId89">
        <w:r w:rsidR="00C1510F">
          <w:t xml:space="preserve"> </w:t>
        </w:r>
      </w:hyperlink>
      <w:r w:rsidR="00C1510F">
        <w:t xml:space="preserve">Каталог пищевого оборудования </w:t>
      </w:r>
      <w:hyperlink r:id="rId90">
        <w:r w:rsidR="00C1510F">
          <w:rPr>
            <w:color w:val="0000FF"/>
            <w:u w:val="single" w:color="0000FF"/>
          </w:rPr>
          <w:t>www.restoracia.ru</w:t>
        </w:r>
      </w:hyperlink>
      <w:hyperlink r:id="rId91">
        <w:r w:rsidR="00C1510F">
          <w:t xml:space="preserve"> </w:t>
        </w:r>
      </w:hyperlink>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ind w:left="7" w:right="0"/>
      </w:pPr>
      <w:r>
        <w:t xml:space="preserve">С дисциплины Техническое оснащение и организация рабочего места начинается освоение профессии Повар, кондитер. </w:t>
      </w:r>
    </w:p>
    <w:p w:rsidR="006B263B" w:rsidRDefault="00C1510F">
      <w:pPr>
        <w:ind w:left="7" w:right="0"/>
      </w:pPr>
      <w:r>
        <w:t xml:space="preserve">Реализация программы дисциплины предусматривает выполнение обучающимися заданий для лабораторных и практических занятий, внеаудиторной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w:t>
      </w:r>
    </w:p>
    <w:p w:rsidR="006B263B" w:rsidRDefault="00C1510F">
      <w:pPr>
        <w:ind w:left="7" w:right="0"/>
      </w:pPr>
      <w:r>
        <w:t>По дисциплине предусмотрена внеаудиторная самостоятельная работа, направленная на закрепление знаний, освоение умений,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В процессе внеаудиторной (самостоятельной) работы предусматривается 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подготовка</w:t>
      </w:r>
      <w:r>
        <w:rPr>
          <w:b/>
        </w:rPr>
        <w:t xml:space="preserve"> </w:t>
      </w:r>
      <w:r>
        <w:t xml:space="preserve">сообщений.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можно осуществлять в форме различных видов опросов на занятиях и во время инструктажа перед лабораторными и практическими занятиями, контрольных работ, различных форм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внеаудиторной самостоятельной работе.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Завершается освоение программы в рамках промежуточной аттестации экзаменом или дифференцированным зачётом, включающем как оценку теоретических знаний, так и практических умений.  </w:t>
      </w:r>
    </w:p>
    <w:p w:rsidR="006B263B" w:rsidRDefault="00C1510F">
      <w:pPr>
        <w:ind w:left="7" w:right="0"/>
      </w:pPr>
      <w:r>
        <w:t xml:space="preserve">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0" w:right="0" w:firstLine="0"/>
        <w:jc w:val="left"/>
      </w:pPr>
      <w:r>
        <w:rPr>
          <w:i/>
          <w:sz w:val="28"/>
        </w:rPr>
        <w:t xml:space="preserve"> </w:t>
      </w:r>
      <w:r>
        <w:br w:type="page"/>
      </w:r>
    </w:p>
    <w:p w:rsidR="006B263B" w:rsidRDefault="00C1510F">
      <w:pPr>
        <w:spacing w:after="34" w:line="259" w:lineRule="auto"/>
        <w:ind w:left="467" w:right="0" w:hanging="10"/>
        <w:jc w:val="center"/>
      </w:pPr>
      <w:r>
        <w:rPr>
          <w:b/>
          <w:i/>
          <w:sz w:val="28"/>
        </w:rPr>
        <w:t>4.</w:t>
      </w:r>
      <w:r>
        <w:rPr>
          <w:rFonts w:ascii="Arial" w:eastAsia="Arial" w:hAnsi="Arial" w:cs="Arial"/>
          <w:b/>
          <w:i/>
          <w:sz w:val="28"/>
        </w:rPr>
        <w:t xml:space="preserve"> </w:t>
      </w:r>
      <w:r>
        <w:rPr>
          <w:rFonts w:ascii="Arial" w:eastAsia="Arial" w:hAnsi="Arial" w:cs="Arial"/>
          <w:b/>
          <w:i/>
          <w:sz w:val="28"/>
        </w:rPr>
        <w:tab/>
      </w:r>
      <w:r>
        <w:rPr>
          <w:b/>
          <w:i/>
          <w:sz w:val="28"/>
        </w:rPr>
        <w:t xml:space="preserve">КОНТРОЛЬ И ОЦЕНКА РЕЗУЛЬТАТОВ ОСВОЕНИЯ УЧЕБНОЙ ДИСЦИПЛИНЫ </w:t>
      </w:r>
    </w:p>
    <w:p w:rsidR="006B263B" w:rsidRDefault="00C1510F">
      <w:pPr>
        <w:spacing w:after="0" w:line="259" w:lineRule="auto"/>
        <w:ind w:left="492" w:right="0" w:firstLine="0"/>
        <w:jc w:val="center"/>
      </w:pPr>
      <w:r>
        <w:rPr>
          <w:b/>
          <w:i/>
          <w:sz w:val="28"/>
        </w:rPr>
        <w:t xml:space="preserve"> </w:t>
      </w:r>
    </w:p>
    <w:tbl>
      <w:tblPr>
        <w:tblStyle w:val="TableGrid"/>
        <w:tblW w:w="10032" w:type="dxa"/>
        <w:tblInd w:w="-142" w:type="dxa"/>
        <w:tblCellMar>
          <w:top w:w="7" w:type="dxa"/>
          <w:left w:w="106" w:type="dxa"/>
        </w:tblCellMar>
        <w:tblLook w:val="04A0" w:firstRow="1" w:lastRow="0" w:firstColumn="1" w:lastColumn="0" w:noHBand="0" w:noVBand="1"/>
      </w:tblPr>
      <w:tblGrid>
        <w:gridCol w:w="3344"/>
        <w:gridCol w:w="3344"/>
        <w:gridCol w:w="3344"/>
      </w:tblGrid>
      <w:tr w:rsidR="006B263B">
        <w:trPr>
          <w:trHeight w:val="286"/>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Критерии оценки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Формы и методы оценки </w:t>
            </w:r>
          </w:p>
        </w:tc>
      </w:tr>
      <w:tr w:rsidR="006B263B">
        <w:trPr>
          <w:trHeight w:val="9395"/>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color w:val="333333"/>
              </w:rPr>
              <w:t xml:space="preserve">Знание: </w:t>
            </w:r>
          </w:p>
          <w:p w:rsidR="006B263B" w:rsidRDefault="00C1510F">
            <w:pPr>
              <w:spacing w:after="0" w:line="250" w:lineRule="auto"/>
              <w:ind w:left="0" w:right="110" w:firstLine="0"/>
              <w:jc w:val="left"/>
            </w:pPr>
            <w:r>
              <w:rPr>
                <w:color w:val="333333"/>
              </w:rPr>
              <w:t xml:space="preserve">классификацию, </w:t>
            </w:r>
            <w:r>
              <w:rPr>
                <w:color w:val="333333"/>
              </w:rPr>
              <w:tab/>
              <w:t xml:space="preserve">основные технические характеристики, назначение, </w:t>
            </w:r>
            <w:r>
              <w:rPr>
                <w:color w:val="333333"/>
              </w:rPr>
              <w:tab/>
              <w:t xml:space="preserve">принципы действия, </w:t>
            </w:r>
            <w:r>
              <w:rPr>
                <w:color w:val="333333"/>
              </w:rPr>
              <w:tab/>
              <w:t xml:space="preserve">особенности устройства, </w:t>
            </w:r>
            <w:r>
              <w:rPr>
                <w:color w:val="333333"/>
              </w:rPr>
              <w:tab/>
              <w:t xml:space="preserve">правила безопасной </w:t>
            </w:r>
            <w:r>
              <w:rPr>
                <w:color w:val="333333"/>
              </w:rPr>
              <w:tab/>
              <w:t xml:space="preserve">эксплуатации различных </w:t>
            </w:r>
            <w:r>
              <w:rPr>
                <w:color w:val="333333"/>
              </w:rPr>
              <w:tab/>
              <w:t xml:space="preserve">групп технологического оборудования; принципы организации обработки сырья, приготовления полуфабрикатов, готовой кулинарной и кондитерской продукции, подготовки ее к реализации; правила выбора технологического оборудования, инвентаря, инструментов, посуды для различных процессов приготовления и отпуска кулинарной и кондитерской продукции; </w:t>
            </w:r>
          </w:p>
          <w:p w:rsidR="006B263B" w:rsidRDefault="00C1510F">
            <w:pPr>
              <w:spacing w:after="0" w:line="259" w:lineRule="auto"/>
              <w:ind w:left="0" w:right="0" w:firstLine="0"/>
              <w:jc w:val="left"/>
            </w:pPr>
            <w:r>
              <w:t xml:space="preserve">способы организации рабочих мест </w:t>
            </w:r>
            <w:r>
              <w:tab/>
              <w:t xml:space="preserve">повара, </w:t>
            </w:r>
            <w:r>
              <w:tab/>
              <w:t xml:space="preserve">кондитера </w:t>
            </w:r>
            <w:r>
              <w:tab/>
              <w:t xml:space="preserve">в соответствии </w:t>
            </w:r>
            <w:r>
              <w:tab/>
              <w:t xml:space="preserve">с </w:t>
            </w:r>
            <w:r>
              <w:tab/>
              <w:t xml:space="preserve">видами изготавливаемой кулинарной и кондитерской продукции; правила электробезопасности, пожарной безопасности; правила охраны труда в организациях питания.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76" w:lineRule="auto"/>
              <w:ind w:left="2" w:right="0" w:firstLine="0"/>
              <w:jc w:val="left"/>
            </w:pPr>
            <w:r>
              <w:t xml:space="preserve">Не менее 75% правильных ответов. </w:t>
            </w:r>
          </w:p>
          <w:p w:rsidR="006B263B" w:rsidRDefault="00C1510F">
            <w:pPr>
              <w:spacing w:after="0" w:line="259" w:lineRule="auto"/>
              <w:ind w:left="2" w:right="0" w:firstLine="0"/>
              <w:jc w:val="left"/>
            </w:pPr>
            <w:r>
              <w:t xml:space="preserve"> </w:t>
            </w:r>
          </w:p>
          <w:p w:rsidR="006B263B" w:rsidRDefault="00C1510F">
            <w:pPr>
              <w:spacing w:after="38" w:line="245" w:lineRule="auto"/>
              <w:ind w:left="2" w:right="72" w:firstLine="0"/>
              <w:jc w:val="left"/>
            </w:pPr>
            <w: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Не менее 75% правильных ответов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2" w:right="669" w:firstLine="0"/>
            </w:pPr>
            <w:r>
              <w:rPr>
                <w:b/>
              </w:rPr>
              <w:t xml:space="preserve">Текущий контроль при проведении: </w:t>
            </w:r>
          </w:p>
          <w:p w:rsidR="006B263B" w:rsidRDefault="00C1510F">
            <w:pPr>
              <w:spacing w:after="0" w:line="259" w:lineRule="auto"/>
              <w:ind w:left="2" w:right="0" w:firstLine="0"/>
            </w:pP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47" w:line="238" w:lineRule="auto"/>
              <w:ind w:left="2" w:right="69"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26" w:line="259" w:lineRule="auto"/>
              <w:ind w:left="2" w:right="0" w:firstLine="0"/>
              <w:jc w:val="left"/>
            </w:pPr>
            <w:r>
              <w:rPr>
                <w:b/>
              </w:rPr>
              <w:t xml:space="preserve"> </w:t>
            </w:r>
          </w:p>
          <w:p w:rsidR="006B263B" w:rsidRDefault="00C1510F">
            <w:pPr>
              <w:spacing w:after="21" w:line="257" w:lineRule="auto"/>
              <w:ind w:left="2" w:right="24" w:firstLine="0"/>
              <w:jc w:val="left"/>
            </w:pPr>
            <w:r>
              <w:rPr>
                <w:b/>
              </w:rPr>
              <w:t>Промежуточная аттестация</w:t>
            </w:r>
            <w:r>
              <w:t xml:space="preserve"> в форме дифференцированного зачета/ экзамена по МДК в виде:  -письменных/ устных ответов,  </w:t>
            </w:r>
          </w:p>
          <w:p w:rsidR="006B263B" w:rsidRDefault="00C1510F">
            <w:pPr>
              <w:spacing w:after="0" w:line="259" w:lineRule="auto"/>
              <w:ind w:left="2" w:right="0" w:firstLine="0"/>
              <w:jc w:val="left"/>
            </w:pPr>
            <w:r>
              <w:t xml:space="preserve">-тестирования.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t xml:space="preserve"> </w:t>
            </w:r>
          </w:p>
        </w:tc>
      </w:tr>
      <w:tr w:rsidR="006B263B">
        <w:trPr>
          <w:trHeight w:val="3874"/>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Умение: </w:t>
            </w:r>
          </w:p>
          <w:p w:rsidR="006B263B" w:rsidRDefault="00C1510F">
            <w:pPr>
              <w:spacing w:after="0" w:line="241" w:lineRule="auto"/>
              <w:ind w:left="0" w:right="0" w:firstLine="0"/>
              <w:jc w:val="left"/>
            </w:pPr>
            <w:r>
              <w:t xml:space="preserve">организовывать </w:t>
            </w:r>
            <w:r>
              <w:tab/>
              <w:t xml:space="preserve">рабочее место для обработки сырья, приготовления </w:t>
            </w:r>
          </w:p>
          <w:p w:rsidR="006B263B" w:rsidRDefault="00C1510F">
            <w:pPr>
              <w:spacing w:after="45" w:line="238" w:lineRule="auto"/>
              <w:ind w:left="0" w:right="111" w:firstLine="0"/>
            </w:pPr>
            <w:r>
              <w:t xml:space="preserve">полуфабрикатов, готовой продукции, ее отпуска в соответствии с правилами техники безопасности, санитарии и пожарной </w:t>
            </w:r>
          </w:p>
          <w:p w:rsidR="006B263B" w:rsidRDefault="00C1510F">
            <w:pPr>
              <w:spacing w:after="0" w:line="259" w:lineRule="auto"/>
              <w:ind w:left="0" w:right="0" w:firstLine="0"/>
              <w:jc w:val="left"/>
            </w:pPr>
            <w:r>
              <w:t xml:space="preserve">безопасности; </w:t>
            </w:r>
          </w:p>
          <w:p w:rsidR="006B263B" w:rsidRDefault="00C1510F">
            <w:pPr>
              <w:spacing w:after="0" w:line="259" w:lineRule="auto"/>
              <w:ind w:left="0" w:right="111" w:firstLine="0"/>
            </w:pPr>
            <w:r>
              <w:rPr>
                <w:color w:val="333333"/>
              </w:rPr>
              <w:t xml:space="preserve">определять вид, выбирать в соответствии с потребностью производства технологическое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48" w:lineRule="auto"/>
              <w:ind w:left="2" w:right="78" w:firstLine="0"/>
              <w:jc w:val="left"/>
            </w:pPr>
            <w: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21" w:line="259" w:lineRule="auto"/>
              <w:ind w:left="2" w:right="0" w:firstLine="0"/>
              <w:jc w:val="left"/>
            </w:pPr>
            <w:r>
              <w:t xml:space="preserve"> </w:t>
            </w:r>
          </w:p>
          <w:p w:rsidR="006B263B" w:rsidRDefault="00C1510F">
            <w:pPr>
              <w:spacing w:after="33" w:line="248" w:lineRule="auto"/>
              <w:ind w:left="2" w:right="85"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2" w:right="0" w:firstLine="0"/>
              <w:jc w:val="left"/>
            </w:pPr>
            <w:r>
              <w:t xml:space="preserve">-Точность оценки </w:t>
            </w:r>
          </w:p>
          <w:p w:rsidR="006B263B" w:rsidRDefault="00C1510F">
            <w:pPr>
              <w:spacing w:after="0" w:line="259" w:lineRule="auto"/>
              <w:ind w:left="2" w:right="0" w:firstLine="0"/>
              <w:jc w:val="left"/>
            </w:pPr>
            <w:r>
              <w:t xml:space="preserve">-Соответствие требованиям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5" w:lineRule="auto"/>
              <w:ind w:left="2" w:right="193" w:firstLine="0"/>
              <w:jc w:val="left"/>
            </w:pPr>
            <w:r>
              <w:rPr>
                <w:b/>
              </w:rPr>
              <w:t>Текущий контроль:</w:t>
            </w:r>
            <w:r>
              <w:t xml:space="preserve"> - защита отчетов по практическим/ лабораторным </w:t>
            </w:r>
          </w:p>
          <w:p w:rsidR="006B263B" w:rsidRDefault="00C1510F">
            <w:pPr>
              <w:spacing w:after="20" w:line="259" w:lineRule="auto"/>
              <w:ind w:left="2" w:right="0" w:firstLine="0"/>
              <w:jc w:val="left"/>
            </w:pPr>
            <w:r>
              <w:t xml:space="preserve">занятиям; </w:t>
            </w:r>
          </w:p>
          <w:p w:rsidR="006B263B" w:rsidRDefault="00C1510F">
            <w:pPr>
              <w:numPr>
                <w:ilvl w:val="0"/>
                <w:numId w:val="37"/>
              </w:numPr>
              <w:spacing w:after="45" w:line="239" w:lineRule="auto"/>
              <w:ind w:right="0" w:firstLine="0"/>
              <w:jc w:val="left"/>
            </w:pPr>
            <w:r>
              <w:t xml:space="preserve">оценка заданий для внеаудиторной </w:t>
            </w:r>
          </w:p>
          <w:p w:rsidR="006B263B" w:rsidRDefault="00C1510F">
            <w:pPr>
              <w:spacing w:after="0" w:line="259" w:lineRule="auto"/>
              <w:ind w:left="2" w:right="0" w:firstLine="0"/>
              <w:jc w:val="left"/>
            </w:pPr>
            <w:r>
              <w:t xml:space="preserve">(самостоятельной) работы </w:t>
            </w:r>
          </w:p>
          <w:p w:rsidR="006B263B" w:rsidRDefault="00C1510F">
            <w:pPr>
              <w:spacing w:after="0" w:line="259" w:lineRule="auto"/>
              <w:ind w:left="2" w:right="0" w:firstLine="0"/>
              <w:jc w:val="left"/>
            </w:pPr>
            <w:r>
              <w:t xml:space="preserve"> </w:t>
            </w:r>
          </w:p>
          <w:p w:rsidR="006B263B" w:rsidRDefault="00C1510F">
            <w:pPr>
              <w:spacing w:after="20" w:line="259" w:lineRule="auto"/>
              <w:ind w:left="2" w:right="0" w:firstLine="0"/>
              <w:jc w:val="left"/>
            </w:pPr>
            <w:r>
              <w:t xml:space="preserve"> </w:t>
            </w:r>
          </w:p>
          <w:p w:rsidR="006B263B" w:rsidRDefault="00C1510F">
            <w:pPr>
              <w:numPr>
                <w:ilvl w:val="0"/>
                <w:numId w:val="37"/>
              </w:numPr>
              <w:spacing w:after="0" w:line="238" w:lineRule="auto"/>
              <w:ind w:right="0" w:firstLine="0"/>
              <w:jc w:val="left"/>
            </w:pPr>
            <w:r>
              <w:t xml:space="preserve">экспертная оценка демонстрируемых умений, выполняемых действий в процессе </w:t>
            </w:r>
          </w:p>
          <w:p w:rsidR="006B263B" w:rsidRDefault="00C1510F">
            <w:pPr>
              <w:spacing w:after="0" w:line="259" w:lineRule="auto"/>
              <w:ind w:left="2" w:right="0" w:firstLine="0"/>
              <w:jc w:val="left"/>
            </w:pPr>
            <w:r>
              <w:t xml:space="preserve">практических/лабораторных </w:t>
            </w:r>
          </w:p>
        </w:tc>
      </w:tr>
      <w:tr w:rsidR="006B263B">
        <w:trPr>
          <w:trHeight w:val="4428"/>
        </w:trPr>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3" w:lineRule="auto"/>
              <w:ind w:left="0" w:right="0" w:firstLine="0"/>
              <w:jc w:val="left"/>
            </w:pPr>
            <w:r>
              <w:rPr>
                <w:color w:val="333333"/>
              </w:rPr>
              <w:t xml:space="preserve">оборудование, </w:t>
            </w:r>
            <w:r>
              <w:rPr>
                <w:color w:val="333333"/>
              </w:rPr>
              <w:tab/>
              <w:t xml:space="preserve">инвентарь, инструменты; </w:t>
            </w:r>
          </w:p>
          <w:p w:rsidR="006B263B" w:rsidRDefault="00C1510F">
            <w:pPr>
              <w:tabs>
                <w:tab w:val="center" w:pos="1992"/>
                <w:tab w:val="center" w:pos="2756"/>
              </w:tabs>
              <w:spacing w:after="0" w:line="259" w:lineRule="auto"/>
              <w:ind w:left="0" w:right="0" w:firstLine="0"/>
              <w:jc w:val="left"/>
            </w:pPr>
            <w:r>
              <w:rPr>
                <w:color w:val="333333"/>
              </w:rPr>
              <w:t xml:space="preserve">подготавливать </w:t>
            </w:r>
            <w:r>
              <w:rPr>
                <w:color w:val="333333"/>
              </w:rPr>
              <w:tab/>
              <w:t xml:space="preserve">к </w:t>
            </w:r>
            <w:r>
              <w:rPr>
                <w:color w:val="333333"/>
              </w:rPr>
              <w:tab/>
              <w:t xml:space="preserve">работе, </w:t>
            </w:r>
          </w:p>
          <w:p w:rsidR="006B263B" w:rsidRDefault="00C1510F">
            <w:pPr>
              <w:spacing w:after="0" w:line="259" w:lineRule="auto"/>
              <w:ind w:left="0" w:right="0" w:firstLine="0"/>
              <w:jc w:val="left"/>
            </w:pPr>
            <w:r>
              <w:rPr>
                <w:color w:val="333333"/>
              </w:rPr>
              <w:t xml:space="preserve">использовать </w:t>
            </w:r>
          </w:p>
          <w:p w:rsidR="006B263B" w:rsidRDefault="00C1510F">
            <w:pPr>
              <w:spacing w:after="5" w:line="259" w:lineRule="auto"/>
              <w:ind w:left="0" w:right="0" w:firstLine="0"/>
              <w:jc w:val="left"/>
            </w:pPr>
            <w:r>
              <w:rPr>
                <w:color w:val="333333"/>
              </w:rPr>
              <w:t xml:space="preserve">технологическое </w:t>
            </w:r>
          </w:p>
          <w:p w:rsidR="006B263B" w:rsidRDefault="00C1510F">
            <w:pPr>
              <w:spacing w:after="0" w:line="261" w:lineRule="auto"/>
              <w:ind w:left="0" w:right="0" w:firstLine="0"/>
              <w:jc w:val="left"/>
            </w:pPr>
            <w:r>
              <w:rPr>
                <w:color w:val="333333"/>
              </w:rPr>
              <w:t xml:space="preserve">оборудование </w:t>
            </w:r>
            <w:r>
              <w:rPr>
                <w:color w:val="333333"/>
              </w:rPr>
              <w:tab/>
              <w:t xml:space="preserve">по </w:t>
            </w:r>
            <w:r>
              <w:rPr>
                <w:color w:val="333333"/>
              </w:rPr>
              <w:tab/>
              <w:t xml:space="preserve">его назначению с учётом </w:t>
            </w:r>
            <w:r>
              <w:t xml:space="preserve">правил техники </w:t>
            </w:r>
            <w:r>
              <w:tab/>
              <w:t xml:space="preserve">безопасности, санитарии </w:t>
            </w:r>
            <w:r>
              <w:tab/>
              <w:t xml:space="preserve">и </w:t>
            </w:r>
            <w:r>
              <w:tab/>
              <w:t xml:space="preserve">пожарной безопасности, </w:t>
            </w:r>
            <w:r>
              <w:tab/>
              <w:t xml:space="preserve">правильно ориентироваться в экстренной ситуации </w:t>
            </w:r>
          </w:p>
          <w:p w:rsidR="006B263B" w:rsidRDefault="00C1510F">
            <w:pPr>
              <w:spacing w:after="0" w:line="259" w:lineRule="auto"/>
              <w:ind w:left="0" w:right="0" w:firstLine="0"/>
              <w:jc w:val="left"/>
            </w:pPr>
            <w:r>
              <w:t xml:space="preserve">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инструкций, регламентов  </w:t>
            </w:r>
          </w:p>
          <w:p w:rsidR="006B263B" w:rsidRDefault="00C1510F">
            <w:pPr>
              <w:spacing w:after="17" w:line="259" w:lineRule="auto"/>
              <w:ind w:left="2" w:right="0" w:firstLine="0"/>
              <w:jc w:val="left"/>
            </w:pPr>
            <w:r>
              <w:t xml:space="preserve">-Рациональность действий и </w:t>
            </w:r>
          </w:p>
          <w:p w:rsidR="006B263B" w:rsidRDefault="00C1510F">
            <w:pPr>
              <w:spacing w:after="0" w:line="259" w:lineRule="auto"/>
              <w:ind w:left="2" w:right="0" w:firstLine="0"/>
              <w:jc w:val="left"/>
            </w:pPr>
            <w:r>
              <w:t xml:space="preserve">т.д. </w:t>
            </w:r>
          </w:p>
          <w:p w:rsidR="006B263B" w:rsidRDefault="00C1510F">
            <w:pPr>
              <w:spacing w:after="21" w:line="259" w:lineRule="auto"/>
              <w:ind w:left="2" w:right="0" w:firstLine="0"/>
              <w:jc w:val="left"/>
            </w:pPr>
            <w:r>
              <w:t xml:space="preserve"> </w:t>
            </w:r>
          </w:p>
          <w:p w:rsidR="006B263B" w:rsidRDefault="00C1510F">
            <w:pPr>
              <w:spacing w:after="32" w:line="248" w:lineRule="auto"/>
              <w:ind w:left="2" w:right="34" w:firstLine="0"/>
              <w:jc w:val="left"/>
            </w:pPr>
            <w: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2" w:line="259" w:lineRule="auto"/>
              <w:ind w:left="2" w:right="0" w:firstLine="0"/>
              <w:jc w:val="left"/>
            </w:pPr>
            <w:r>
              <w:t xml:space="preserve">-Точность оценки </w:t>
            </w:r>
          </w:p>
          <w:p w:rsidR="006B263B" w:rsidRDefault="00C1510F">
            <w:pPr>
              <w:spacing w:after="0" w:line="278" w:lineRule="auto"/>
              <w:ind w:left="2" w:right="264" w:firstLine="0"/>
            </w:pPr>
            <w:r>
              <w:t xml:space="preserve">-Соответствие требованиям инструкций, регламентов  -Рациональность действий и </w:t>
            </w:r>
          </w:p>
          <w:p w:rsidR="006B263B" w:rsidRDefault="00C1510F">
            <w:pPr>
              <w:spacing w:after="0" w:line="259" w:lineRule="auto"/>
              <w:ind w:left="2" w:right="0" w:firstLine="0"/>
              <w:jc w:val="left"/>
            </w:pPr>
            <w:r>
              <w:t xml:space="preserve">т.д. </w:t>
            </w:r>
          </w:p>
          <w:p w:rsidR="006B263B" w:rsidRDefault="00C1510F">
            <w:pPr>
              <w:spacing w:after="0" w:line="259" w:lineRule="auto"/>
              <w:ind w:left="2" w:right="0" w:firstLine="0"/>
              <w:jc w:val="left"/>
            </w:pPr>
            <w:r>
              <w:t xml:space="preserve">Правильное выполнение заданий в полном объеме </w:t>
            </w:r>
          </w:p>
        </w:tc>
        <w:tc>
          <w:tcPr>
            <w:tcW w:w="33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занятий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rPr>
                <w:b/>
              </w:rPr>
              <w:t xml:space="preserve"> </w:t>
            </w:r>
          </w:p>
          <w:p w:rsidR="006B263B" w:rsidRDefault="00C1510F">
            <w:pPr>
              <w:spacing w:after="20" w:line="259" w:lineRule="auto"/>
              <w:ind w:left="2" w:right="0" w:firstLine="0"/>
              <w:jc w:val="left"/>
            </w:pPr>
            <w:r>
              <w:rPr>
                <w:b/>
              </w:rPr>
              <w:t xml:space="preserve"> </w:t>
            </w:r>
          </w:p>
          <w:p w:rsidR="006B263B" w:rsidRDefault="00C1510F">
            <w:pPr>
              <w:spacing w:after="20" w:line="259" w:lineRule="auto"/>
              <w:ind w:left="2" w:right="0" w:firstLine="0"/>
            </w:pPr>
            <w:r>
              <w:rPr>
                <w:b/>
              </w:rPr>
              <w:t>Промежуточная аттестация</w:t>
            </w:r>
            <w:r>
              <w:t xml:space="preserve">: </w:t>
            </w:r>
          </w:p>
          <w:p w:rsidR="006B263B" w:rsidRDefault="00C1510F">
            <w:pPr>
              <w:spacing w:after="46" w:line="238" w:lineRule="auto"/>
              <w:ind w:left="2" w:right="0" w:firstLine="0"/>
            </w:pPr>
            <w:r>
              <w:t xml:space="preserve">- экспертная оценка выполнения практических </w:t>
            </w:r>
          </w:p>
          <w:p w:rsidR="006B263B" w:rsidRDefault="00C1510F">
            <w:pPr>
              <w:spacing w:after="0" w:line="259" w:lineRule="auto"/>
              <w:ind w:left="2" w:right="0" w:firstLine="0"/>
              <w:jc w:val="left"/>
            </w:pPr>
            <w:r>
              <w:t xml:space="preserve">заданий на зачете/экзамене </w:t>
            </w:r>
            <w:r>
              <w:rPr>
                <w:b/>
              </w:rPr>
              <w:t xml:space="preserve"> </w:t>
            </w:r>
          </w:p>
          <w:p w:rsidR="006B263B" w:rsidRDefault="00C1510F">
            <w:pPr>
              <w:spacing w:after="0" w:line="259" w:lineRule="auto"/>
              <w:ind w:left="2" w:right="0" w:firstLine="0"/>
              <w:jc w:val="left"/>
            </w:pPr>
            <w:r>
              <w:t xml:space="preserve"> </w:t>
            </w:r>
          </w:p>
        </w:tc>
      </w:tr>
    </w:tbl>
    <w:p w:rsidR="006B263B" w:rsidRDefault="00C1510F">
      <w:pPr>
        <w:spacing w:after="0" w:line="259" w:lineRule="auto"/>
        <w:ind w:left="425" w:right="0" w:firstLine="0"/>
      </w:pPr>
      <w:r>
        <w:rPr>
          <w:rFonts w:ascii="Calibri" w:eastAsia="Calibri" w:hAnsi="Calibri" w:cs="Calibri"/>
          <w:sz w:val="22"/>
        </w:rPr>
        <w:t xml:space="preserve"> </w:t>
      </w:r>
      <w:r>
        <w:br w:type="page"/>
      </w:r>
    </w:p>
    <w:p w:rsidR="006B263B" w:rsidRDefault="00C1510F">
      <w:pPr>
        <w:spacing w:after="1" w:line="421" w:lineRule="auto"/>
        <w:ind w:left="4889" w:right="4825" w:firstLine="0"/>
      </w:pPr>
      <w:r>
        <w:rPr>
          <w:b/>
          <w:i/>
          <w:sz w:val="28"/>
        </w:rPr>
        <w:t xml:space="preserve">            </w:t>
      </w:r>
    </w:p>
    <w:p w:rsidR="006B263B" w:rsidRDefault="00C1510F">
      <w:pPr>
        <w:spacing w:after="321" w:line="259" w:lineRule="auto"/>
        <w:ind w:left="64" w:right="0" w:firstLine="0"/>
        <w:jc w:val="center"/>
      </w:pPr>
      <w:r>
        <w:rPr>
          <w:b/>
          <w:i/>
          <w:sz w:val="28"/>
        </w:rPr>
        <w:t xml:space="preserve"> </w:t>
      </w:r>
    </w:p>
    <w:p w:rsidR="006B263B" w:rsidRDefault="00C1510F">
      <w:pPr>
        <w:spacing w:after="37" w:line="259" w:lineRule="auto"/>
        <w:ind w:left="10" w:right="963" w:hanging="10"/>
        <w:jc w:val="right"/>
      </w:pPr>
      <w:r>
        <w:rPr>
          <w:b/>
          <w:i/>
          <w:sz w:val="32"/>
        </w:rPr>
        <w:t xml:space="preserve">РАБОЧАЯ ПРОГРАММА УЧЕБНОЙ ДИСЦИПЛИНЫ </w:t>
      </w:r>
    </w:p>
    <w:p w:rsidR="006B263B" w:rsidRDefault="00C1510F">
      <w:pPr>
        <w:pStyle w:val="2"/>
        <w:spacing w:after="14" w:line="249" w:lineRule="auto"/>
        <w:ind w:left="1668" w:right="178"/>
      </w:pPr>
      <w:r>
        <w:rPr>
          <w:i/>
          <w:sz w:val="32"/>
        </w:rPr>
        <w:t xml:space="preserve">ОП 05 ОСНОВЫ КАЛЬКУЛЯЦИИ И УЧЕТА </w:t>
      </w:r>
    </w:p>
    <w:p w:rsidR="006B263B" w:rsidRDefault="00C1510F">
      <w:pPr>
        <w:spacing w:after="220" w:line="259" w:lineRule="auto"/>
        <w:ind w:left="64" w:right="0" w:firstLine="0"/>
        <w:jc w:val="center"/>
      </w:pPr>
      <w:r>
        <w:rPr>
          <w:b/>
          <w:i/>
          <w:sz w:val="28"/>
        </w:rPr>
        <w:t xml:space="preserve"> </w:t>
      </w:r>
    </w:p>
    <w:p w:rsidR="006B263B" w:rsidRDefault="00C1510F">
      <w:pPr>
        <w:spacing w:after="0" w:line="259" w:lineRule="auto"/>
        <w:ind w:left="0" w:right="0" w:firstLine="0"/>
        <w:jc w:val="left"/>
      </w:pPr>
      <w:r>
        <w:rPr>
          <w:sz w:val="28"/>
        </w:rPr>
        <w:t xml:space="preserve"> </w:t>
      </w:r>
      <w:r>
        <w:rPr>
          <w:sz w:val="28"/>
        </w:rPr>
        <w:tab/>
      </w:r>
      <w:r>
        <w:rPr>
          <w:b/>
          <w:i/>
          <w:sz w:val="28"/>
        </w:rPr>
        <w:t xml:space="preserve"> </w:t>
      </w:r>
    </w:p>
    <w:p w:rsidR="006B263B" w:rsidRDefault="00C1510F">
      <w:pPr>
        <w:numPr>
          <w:ilvl w:val="0"/>
          <w:numId w:val="38"/>
        </w:numPr>
        <w:spacing w:after="212" w:line="259" w:lineRule="auto"/>
        <w:ind w:right="0" w:hanging="10"/>
        <w:jc w:val="center"/>
      </w:pPr>
      <w:r>
        <w:rPr>
          <w:b/>
          <w:i/>
          <w:sz w:val="28"/>
        </w:rPr>
        <w:t xml:space="preserve">ОБЩАЯ ХАРАКТЕРИСТИКА РАБОЧЕЙ ПРОГРАММЫ УЧЕБНОЙ ДИСЦИПЛИНЫ </w:t>
      </w:r>
    </w:p>
    <w:p w:rsidR="006B263B" w:rsidRDefault="00C1510F">
      <w:pPr>
        <w:numPr>
          <w:ilvl w:val="1"/>
          <w:numId w:val="38"/>
        </w:numPr>
        <w:spacing w:after="5" w:line="271" w:lineRule="auto"/>
        <w:ind w:right="0" w:firstLine="708"/>
        <w:jc w:val="left"/>
      </w:pPr>
      <w:r>
        <w:rPr>
          <w:b/>
        </w:rPr>
        <w:t xml:space="preserve">Область применения рабочей программы </w:t>
      </w:r>
    </w:p>
    <w:p w:rsidR="006B263B" w:rsidRDefault="00C1510F">
      <w:pPr>
        <w:ind w:left="7" w:right="0"/>
      </w:pPr>
      <w:r>
        <w:t xml:space="preserve">Рабочая   программа учебной дисциплины является частью рабочей основной образовательной программы в соответствии с ФГОС СПО по профессии 43.01.09 Повар, кондитер, входящей в состав укрупненной группы 43.00.00 Сервис и туризм. </w:t>
      </w:r>
    </w:p>
    <w:p w:rsidR="006B263B" w:rsidRDefault="00C1510F">
      <w:pPr>
        <w:numPr>
          <w:ilvl w:val="1"/>
          <w:numId w:val="38"/>
        </w:numPr>
        <w:spacing w:after="5" w:line="271" w:lineRule="auto"/>
        <w:ind w:right="0" w:firstLine="708"/>
        <w:jc w:val="left"/>
      </w:pPr>
      <w:r>
        <w:rPr>
          <w:b/>
        </w:rPr>
        <w:t xml:space="preserve">Место дисциплины в структуре основной профессиональной образовательной программы:  </w:t>
      </w:r>
    </w:p>
    <w:p w:rsidR="006B263B" w:rsidRDefault="00C1510F">
      <w:pPr>
        <w:ind w:left="7" w:right="0"/>
      </w:pPr>
      <w:r>
        <w:t>Учебная дисциплина входит в профессиональный цикл как общепрофессиональная дисциплина и имеет связь с дисциплинами ОП 04. Экономические и правовые основы профессиональной деятельности и со всеми профессиональными модулями.</w:t>
      </w:r>
      <w:r>
        <w:rPr>
          <w:b/>
          <w:color w:val="FF0000"/>
        </w:rPr>
        <w:t xml:space="preserve"> </w:t>
      </w:r>
    </w:p>
    <w:p w:rsidR="006B263B" w:rsidRDefault="00C1510F">
      <w:pPr>
        <w:spacing w:after="27" w:line="259" w:lineRule="auto"/>
        <w:ind w:left="708" w:right="0" w:firstLine="0"/>
        <w:jc w:val="left"/>
      </w:pPr>
      <w:r>
        <w:rPr>
          <w:b/>
          <w:color w:val="FF0000"/>
        </w:rPr>
        <w:t xml:space="preserve"> </w:t>
      </w:r>
    </w:p>
    <w:p w:rsidR="006B263B" w:rsidRDefault="00C1510F">
      <w:pPr>
        <w:numPr>
          <w:ilvl w:val="1"/>
          <w:numId w:val="38"/>
        </w:numPr>
        <w:spacing w:after="5" w:line="271" w:lineRule="auto"/>
        <w:ind w:right="0" w:firstLine="708"/>
        <w:jc w:val="left"/>
      </w:pPr>
      <w:r>
        <w:rPr>
          <w:b/>
        </w:rPr>
        <w:t xml:space="preserve">Цель и планируемые результаты освоения дисциплины: </w:t>
      </w:r>
    </w:p>
    <w:p w:rsidR="006B263B" w:rsidRDefault="00C1510F">
      <w:pPr>
        <w:ind w:left="708" w:right="0" w:firstLine="0"/>
      </w:pPr>
      <w:r>
        <w:t xml:space="preserve">В результате освоения дисциплины обучающийся </w:t>
      </w:r>
      <w:r>
        <w:rPr>
          <w:b/>
        </w:rPr>
        <w:t>должен уметь:</w:t>
      </w:r>
      <w:r>
        <w:t xml:space="preserve"> </w:t>
      </w:r>
    </w:p>
    <w:p w:rsidR="006B263B" w:rsidRDefault="00C1510F">
      <w:pPr>
        <w:numPr>
          <w:ilvl w:val="2"/>
          <w:numId w:val="38"/>
        </w:numPr>
        <w:ind w:right="0"/>
      </w:pPr>
      <w:r>
        <w:t>оформлять документы первичной отчетности и вести учет сырья, готовой и реализованной продукции и полуфабрикатов на производстве,</w:t>
      </w:r>
      <w:r>
        <w:rPr>
          <w:color w:val="FF0000"/>
        </w:rPr>
        <w:t xml:space="preserve"> </w:t>
      </w:r>
      <w:r>
        <w:t xml:space="preserve"> </w:t>
      </w:r>
    </w:p>
    <w:p w:rsidR="006B263B" w:rsidRDefault="00C1510F">
      <w:pPr>
        <w:ind w:left="7" w:right="0"/>
      </w:pPr>
      <w:r>
        <w:t>-оформлять документы первичной отчетности по учету сырья, товаров и тары в кладовой организации питания;</w:t>
      </w:r>
      <w:r>
        <w:rPr>
          <w:color w:val="FF0000"/>
        </w:rPr>
        <w:t xml:space="preserve"> </w:t>
      </w:r>
    </w:p>
    <w:p w:rsidR="006B263B" w:rsidRDefault="00C1510F">
      <w:pPr>
        <w:ind w:left="708" w:right="0" w:firstLine="0"/>
      </w:pPr>
      <w:r>
        <w:t xml:space="preserve">-составлять товарный отчет за день; </w:t>
      </w:r>
    </w:p>
    <w:p w:rsidR="006B263B" w:rsidRDefault="00C1510F">
      <w:pPr>
        <w:ind w:left="7" w:right="0"/>
      </w:pPr>
      <w:r>
        <w:t xml:space="preserve">-определять процентную долю потерь на производстве при различных видах обработки сырья; </w:t>
      </w:r>
    </w:p>
    <w:p w:rsidR="006B263B" w:rsidRDefault="00C1510F">
      <w:pPr>
        <w:numPr>
          <w:ilvl w:val="2"/>
          <w:numId w:val="38"/>
        </w:numPr>
        <w:ind w:right="0"/>
      </w:pPr>
      <w:r>
        <w:t>составлять план-меню, работать со сборником рецептур блюд и кулинарных изделий, технологическими и технико - технологическими картами;</w:t>
      </w:r>
      <w:r>
        <w:rPr>
          <w:rFonts w:ascii="Calibri" w:eastAsia="Calibri" w:hAnsi="Calibri" w:cs="Calibri"/>
        </w:rPr>
        <w:t xml:space="preserve"> </w:t>
      </w:r>
    </w:p>
    <w:p w:rsidR="006B263B" w:rsidRDefault="00C1510F">
      <w:pPr>
        <w:ind w:left="7" w:right="0"/>
      </w:pPr>
      <w:r>
        <w:t xml:space="preserve">-рассчитывать цены на готовую продукцию и полуфабрикаты собственного производства, оформлять калькуляционные карточки; </w:t>
      </w:r>
    </w:p>
    <w:p w:rsidR="006B263B" w:rsidRDefault="00C1510F">
      <w:pPr>
        <w:ind w:left="708" w:right="0" w:firstLine="0"/>
      </w:pPr>
      <w:r>
        <w:t xml:space="preserve">-участвовать в проведении инвентаризации в кладовой и на производстве; </w:t>
      </w:r>
    </w:p>
    <w:p w:rsidR="006B263B" w:rsidRDefault="00C1510F">
      <w:pPr>
        <w:ind w:left="7" w:right="0"/>
      </w:pPr>
      <w:r>
        <w:t xml:space="preserve">-пользоваться контрольно-кассовыми машинами или средствами автоматизации при расчетах с потребителями; </w:t>
      </w:r>
    </w:p>
    <w:p w:rsidR="006B263B" w:rsidRDefault="00C1510F">
      <w:pPr>
        <w:ind w:left="708" w:right="3570" w:firstLine="0"/>
      </w:pPr>
      <w:r>
        <w:t xml:space="preserve">-принимать оплату наличными деньгами; -принимать и оформлять безналичные платежи; </w:t>
      </w:r>
    </w:p>
    <w:p w:rsidR="006B263B" w:rsidRDefault="00C1510F">
      <w:pPr>
        <w:ind w:left="708" w:right="0" w:firstLine="0"/>
      </w:pPr>
      <w:r>
        <w:t xml:space="preserve">-составлять отчеты по платежам. </w:t>
      </w:r>
    </w:p>
    <w:p w:rsidR="006B263B" w:rsidRDefault="00C1510F">
      <w:pPr>
        <w:spacing w:after="23" w:line="259" w:lineRule="auto"/>
        <w:ind w:left="708" w:right="0" w:firstLine="0"/>
        <w:jc w:val="left"/>
      </w:pPr>
      <w:r>
        <w:t xml:space="preserve"> </w:t>
      </w:r>
    </w:p>
    <w:p w:rsidR="006B263B" w:rsidRDefault="00C1510F">
      <w:pPr>
        <w:ind w:left="708" w:right="0" w:firstLine="0"/>
      </w:pPr>
      <w:r>
        <w:t xml:space="preserve">В результате освоения дисциплины обучающийся </w:t>
      </w:r>
      <w:r>
        <w:rPr>
          <w:b/>
        </w:rPr>
        <w:t>должен знать:</w:t>
      </w:r>
      <w:r>
        <w:t xml:space="preserve"> </w:t>
      </w:r>
    </w:p>
    <w:p w:rsidR="006B263B" w:rsidRDefault="00C1510F">
      <w:pPr>
        <w:ind w:left="708" w:right="0" w:firstLine="0"/>
      </w:pPr>
      <w:r>
        <w:t xml:space="preserve">-виды учета, требования, предъявляемые к учету; </w:t>
      </w:r>
    </w:p>
    <w:p w:rsidR="006B263B" w:rsidRDefault="00C1510F">
      <w:pPr>
        <w:numPr>
          <w:ilvl w:val="2"/>
          <w:numId w:val="38"/>
        </w:numPr>
        <w:ind w:right="0"/>
      </w:pPr>
      <w:r>
        <w:t xml:space="preserve">задачи бухгалтерского учета; </w:t>
      </w:r>
    </w:p>
    <w:p w:rsidR="006B263B" w:rsidRDefault="00C1510F">
      <w:pPr>
        <w:ind w:left="708" w:right="0" w:firstLine="0"/>
      </w:pPr>
      <w:r>
        <w:t xml:space="preserve">-предмет и метод бухгалтерского учета;  </w:t>
      </w:r>
    </w:p>
    <w:p w:rsidR="006B263B" w:rsidRDefault="00C1510F">
      <w:pPr>
        <w:ind w:left="708" w:right="0" w:firstLine="0"/>
      </w:pPr>
      <w:r>
        <w:t xml:space="preserve">-элементы бухгалтерского учета; </w:t>
      </w:r>
    </w:p>
    <w:p w:rsidR="006B263B" w:rsidRDefault="00C1510F">
      <w:pPr>
        <w:ind w:left="708" w:right="0" w:firstLine="0"/>
      </w:pPr>
      <w:r>
        <w:t xml:space="preserve">-принципы и формы организации бухгалтерского учета </w:t>
      </w:r>
    </w:p>
    <w:p w:rsidR="006B263B" w:rsidRDefault="00C1510F">
      <w:pPr>
        <w:numPr>
          <w:ilvl w:val="2"/>
          <w:numId w:val="38"/>
        </w:numPr>
        <w:ind w:right="0"/>
      </w:pPr>
      <w:r>
        <w:t xml:space="preserve">особенности организации бухгалтерского учета в общественном питании; </w:t>
      </w:r>
    </w:p>
    <w:p w:rsidR="006B263B" w:rsidRDefault="00C1510F">
      <w:pPr>
        <w:numPr>
          <w:ilvl w:val="2"/>
          <w:numId w:val="38"/>
        </w:numPr>
        <w:ind w:right="0"/>
      </w:pPr>
      <w:r>
        <w:t xml:space="preserve">основные направления совершенствования, учета и контроля отчетности на современном этапе; </w:t>
      </w:r>
    </w:p>
    <w:p w:rsidR="006B263B" w:rsidRDefault="00C1510F">
      <w:pPr>
        <w:numPr>
          <w:ilvl w:val="2"/>
          <w:numId w:val="38"/>
        </w:numPr>
        <w:ind w:right="0"/>
      </w:pPr>
      <w:r>
        <w:t xml:space="preserve">формы документов, применяемых в организациях питания, их классификацию; </w:t>
      </w:r>
    </w:p>
    <w:p w:rsidR="006B263B" w:rsidRDefault="00C1510F">
      <w:pPr>
        <w:numPr>
          <w:ilvl w:val="2"/>
          <w:numId w:val="38"/>
        </w:numPr>
        <w:ind w:right="0"/>
      </w:pPr>
      <w:r>
        <w:t xml:space="preserve">требования, предъявляемые к содержанию и оформлению документов; </w:t>
      </w:r>
    </w:p>
    <w:p w:rsidR="006B263B" w:rsidRDefault="00C1510F">
      <w:pPr>
        <w:numPr>
          <w:ilvl w:val="2"/>
          <w:numId w:val="38"/>
        </w:numPr>
        <w:ind w:right="0"/>
      </w:pPr>
      <w:r>
        <w:t xml:space="preserve">права, обязанности и ответственность главного бухгалтера; </w:t>
      </w:r>
    </w:p>
    <w:p w:rsidR="006B263B" w:rsidRDefault="00C1510F">
      <w:pPr>
        <w:numPr>
          <w:ilvl w:val="2"/>
          <w:numId w:val="38"/>
        </w:numPr>
        <w:ind w:right="0"/>
      </w:pPr>
      <w:r>
        <w:t xml:space="preserve">понятие цены, ее элементы, виды цен, понятие калькуляции и порядок определения розничных цен на продукцию собственного производства; </w:t>
      </w:r>
    </w:p>
    <w:p w:rsidR="006B263B" w:rsidRDefault="00C1510F">
      <w:pPr>
        <w:numPr>
          <w:ilvl w:val="2"/>
          <w:numId w:val="38"/>
        </w:numPr>
        <w:ind w:right="0"/>
      </w:pPr>
      <w:r>
        <w:t xml:space="preserve">Понятие товарооборота предприятий питания, его виды и методы расчета. </w:t>
      </w:r>
    </w:p>
    <w:p w:rsidR="006B263B" w:rsidRDefault="00C1510F">
      <w:pPr>
        <w:numPr>
          <w:ilvl w:val="2"/>
          <w:numId w:val="38"/>
        </w:numPr>
        <w:ind w:right="0"/>
      </w:pPr>
      <w:r>
        <w:t xml:space="preserve">сущность плана-меню, его назначение, виды, порядок составления; </w:t>
      </w:r>
    </w:p>
    <w:p w:rsidR="006B263B" w:rsidRDefault="00C1510F">
      <w:pPr>
        <w:ind w:left="708" w:right="0" w:firstLine="0"/>
      </w:pPr>
      <w:r>
        <w:t xml:space="preserve">-правила документального оформления движения материальных ценностей; </w:t>
      </w:r>
    </w:p>
    <w:p w:rsidR="006B263B" w:rsidRDefault="00C1510F">
      <w:pPr>
        <w:numPr>
          <w:ilvl w:val="2"/>
          <w:numId w:val="38"/>
        </w:numPr>
        <w:ind w:right="0"/>
      </w:pPr>
      <w:r>
        <w:t xml:space="preserve">источники поступления продуктов и тары; </w:t>
      </w:r>
    </w:p>
    <w:p w:rsidR="006B263B" w:rsidRDefault="00C1510F">
      <w:pPr>
        <w:ind w:left="708" w:right="0" w:firstLine="0"/>
      </w:pPr>
      <w:r>
        <w:t xml:space="preserve">-правила оприходования товаров и тары материально-ответственными лицами,  реализованных и отпущенных товаров; </w:t>
      </w:r>
      <w:r>
        <w:rPr>
          <w:color w:val="FF0000"/>
        </w:rPr>
        <w:t xml:space="preserve"> </w:t>
      </w:r>
    </w:p>
    <w:p w:rsidR="006B263B" w:rsidRDefault="00C1510F">
      <w:pPr>
        <w:ind w:left="708" w:right="0" w:firstLine="0"/>
      </w:pPr>
      <w:r>
        <w:t xml:space="preserve">-методику осуществления контроля за товарными запасами;  </w:t>
      </w:r>
    </w:p>
    <w:p w:rsidR="006B263B" w:rsidRDefault="00C1510F">
      <w:pPr>
        <w:ind w:left="708" w:right="0" w:firstLine="0"/>
      </w:pPr>
      <w:r>
        <w:t xml:space="preserve">-понятие и виды товарных потерь, методику их списания;  </w:t>
      </w:r>
    </w:p>
    <w:p w:rsidR="006B263B" w:rsidRDefault="00C1510F">
      <w:pPr>
        <w:ind w:left="708" w:right="0" w:firstLine="0"/>
      </w:pPr>
      <w:r>
        <w:t xml:space="preserve">-методику проведения инвентаризации и выявления ее результатов; </w:t>
      </w:r>
    </w:p>
    <w:p w:rsidR="006B263B" w:rsidRDefault="00C1510F">
      <w:pPr>
        <w:numPr>
          <w:ilvl w:val="2"/>
          <w:numId w:val="38"/>
        </w:numPr>
        <w:ind w:right="0"/>
      </w:pPr>
      <w:r>
        <w:t xml:space="preserve">понятие материальной ответственности, ее документальное оформление, отчетность материально-ответственных лиц; </w:t>
      </w:r>
    </w:p>
    <w:p w:rsidR="006B263B" w:rsidRDefault="00C1510F">
      <w:pPr>
        <w:numPr>
          <w:ilvl w:val="2"/>
          <w:numId w:val="38"/>
        </w:numPr>
        <w:ind w:right="0"/>
      </w:pPr>
      <w:r>
        <w:t xml:space="preserve">порядок оформления и учета доверенностей; </w:t>
      </w:r>
    </w:p>
    <w:p w:rsidR="006B263B" w:rsidRDefault="00C1510F">
      <w:pPr>
        <w:numPr>
          <w:ilvl w:val="2"/>
          <w:numId w:val="38"/>
        </w:numPr>
        <w:ind w:right="0"/>
      </w:pPr>
      <w:r>
        <w:t xml:space="preserve">ассортимент меню и цены на готовую продукцию на день принятия платежей; - правила торговли; </w:t>
      </w:r>
    </w:p>
    <w:p w:rsidR="006B263B" w:rsidRDefault="00C1510F">
      <w:pPr>
        <w:numPr>
          <w:ilvl w:val="2"/>
          <w:numId w:val="38"/>
        </w:numPr>
        <w:ind w:right="0"/>
      </w:pPr>
      <w:r>
        <w:t xml:space="preserve">виды оплаты по платежам; </w:t>
      </w:r>
    </w:p>
    <w:p w:rsidR="006B263B" w:rsidRDefault="00C1510F">
      <w:pPr>
        <w:numPr>
          <w:ilvl w:val="2"/>
          <w:numId w:val="38"/>
        </w:numPr>
        <w:ind w:right="0"/>
      </w:pPr>
      <w:r>
        <w:t xml:space="preserve">виды и правила осуществления кассовых операций; </w:t>
      </w:r>
    </w:p>
    <w:p w:rsidR="006B263B" w:rsidRDefault="00C1510F">
      <w:pPr>
        <w:numPr>
          <w:ilvl w:val="2"/>
          <w:numId w:val="38"/>
        </w:numPr>
        <w:ind w:right="0"/>
      </w:pPr>
      <w:r>
        <w:t xml:space="preserve">правила и порядок расчетов с потребителями при оплате наличными деньгами и при безналичной форме оплаты; </w:t>
      </w:r>
    </w:p>
    <w:p w:rsidR="006B263B" w:rsidRDefault="00C1510F">
      <w:pPr>
        <w:numPr>
          <w:ilvl w:val="2"/>
          <w:numId w:val="38"/>
        </w:numPr>
        <w:ind w:right="0"/>
      </w:pPr>
      <w:r>
        <w:t xml:space="preserve">правила </w:t>
      </w:r>
      <w:r>
        <w:tab/>
        <w:t xml:space="preserve">поведения, </w:t>
      </w:r>
      <w:r>
        <w:tab/>
        <w:t xml:space="preserve">степень </w:t>
      </w:r>
      <w:r>
        <w:tab/>
        <w:t xml:space="preserve">ответственности </w:t>
      </w:r>
      <w:r>
        <w:tab/>
        <w:t xml:space="preserve">за </w:t>
      </w:r>
      <w:r>
        <w:tab/>
        <w:t xml:space="preserve">правильность </w:t>
      </w:r>
      <w:r>
        <w:tab/>
        <w:t xml:space="preserve">расчетов </w:t>
      </w:r>
      <w:r>
        <w:tab/>
        <w:t>с потребителями.</w:t>
      </w:r>
      <w:r>
        <w:rPr>
          <w:color w:val="FF0000"/>
        </w:rPr>
        <w:t xml:space="preserve"> </w:t>
      </w:r>
      <w:r>
        <w:t xml:space="preserve">В результате освоения дисциплины обучающийся осваивает элементы компетенций: </w:t>
      </w:r>
    </w:p>
    <w:p w:rsidR="006B263B" w:rsidRDefault="00C1510F">
      <w:pPr>
        <w:spacing w:after="0" w:line="259" w:lineRule="auto"/>
        <w:ind w:left="708" w:right="0" w:firstLine="0"/>
        <w:jc w:val="left"/>
      </w:pPr>
      <w:r>
        <w:t xml:space="preserve"> </w:t>
      </w:r>
    </w:p>
    <w:tbl>
      <w:tblPr>
        <w:tblStyle w:val="TableGrid"/>
        <w:tblW w:w="9998" w:type="dxa"/>
        <w:tblInd w:w="-108" w:type="dxa"/>
        <w:tblCellMar>
          <w:top w:w="52" w:type="dxa"/>
          <w:left w:w="106" w:type="dxa"/>
          <w:right w:w="73" w:type="dxa"/>
        </w:tblCellMar>
        <w:tblLook w:val="04A0" w:firstRow="1" w:lastRow="0" w:firstColumn="1" w:lastColumn="0" w:noHBand="0" w:noVBand="1"/>
      </w:tblPr>
      <w:tblGrid>
        <w:gridCol w:w="960"/>
        <w:gridCol w:w="2050"/>
        <w:gridCol w:w="2237"/>
        <w:gridCol w:w="2230"/>
        <w:gridCol w:w="2521"/>
      </w:tblGrid>
      <w:tr w:rsidR="006B263B">
        <w:trPr>
          <w:trHeight w:val="1114"/>
        </w:trPr>
        <w:tc>
          <w:tcPr>
            <w:tcW w:w="9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Шифр комп. </w:t>
            </w:r>
          </w:p>
        </w:tc>
        <w:tc>
          <w:tcPr>
            <w:tcW w:w="20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компетенций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1" w:firstLine="0"/>
              <w:jc w:val="center"/>
            </w:pPr>
            <w:r>
              <w:t xml:space="preserve">Дискрипторы </w:t>
            </w:r>
          </w:p>
          <w:p w:rsidR="006B263B" w:rsidRDefault="00C1510F">
            <w:pPr>
              <w:spacing w:after="0" w:line="239" w:lineRule="auto"/>
              <w:ind w:left="0" w:right="0" w:firstLine="0"/>
              <w:jc w:val="center"/>
            </w:pPr>
            <w:r>
              <w:t>(показатели сформированности</w:t>
            </w:r>
          </w:p>
          <w:p w:rsidR="006B263B" w:rsidRDefault="00C1510F">
            <w:pPr>
              <w:spacing w:after="0" w:line="259" w:lineRule="auto"/>
              <w:ind w:left="0" w:right="39" w:firstLine="0"/>
              <w:jc w:val="center"/>
            </w:pPr>
            <w:r>
              <w:t xml:space="preserve">) </w:t>
            </w:r>
          </w:p>
        </w:tc>
        <w:tc>
          <w:tcPr>
            <w:tcW w:w="223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35" w:firstLine="0"/>
              <w:jc w:val="center"/>
            </w:pPr>
            <w:r>
              <w:t xml:space="preserve">Умения </w:t>
            </w:r>
          </w:p>
        </w:tc>
        <w:tc>
          <w:tcPr>
            <w:tcW w:w="252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32" w:firstLine="0"/>
              <w:jc w:val="center"/>
            </w:pPr>
            <w:r>
              <w:t xml:space="preserve">Знания </w:t>
            </w:r>
          </w:p>
        </w:tc>
      </w:tr>
      <w:tr w:rsidR="006B263B">
        <w:trPr>
          <w:trHeight w:val="10223"/>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01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Выбирать способы решения задач профессионально й деятельности, применительно к различным контекстам.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Распознавание сложных проблемные ситуации в различных контекстах.  Проведение анализа сложных ситуаций при решении задач профессиональной деятельности Определение этапов решения задачи. </w:t>
            </w:r>
          </w:p>
          <w:p w:rsidR="006B263B" w:rsidRDefault="00C1510F">
            <w:pPr>
              <w:spacing w:after="0" w:line="253" w:lineRule="auto"/>
              <w:ind w:left="0" w:right="0" w:firstLine="0"/>
              <w:jc w:val="left"/>
            </w:pPr>
            <w:r>
              <w:t xml:space="preserve">Определение потребности в информации  Осуществление эффективного поиска. </w:t>
            </w:r>
          </w:p>
          <w:p w:rsidR="006B263B" w:rsidRDefault="00C1510F">
            <w:pPr>
              <w:spacing w:after="0" w:line="243" w:lineRule="auto"/>
              <w:ind w:left="0" w:right="31"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18" w:firstLine="0"/>
              <w:jc w:val="left"/>
            </w:pPr>
            <w:r>
              <w:t xml:space="preserve">Оценка рисков на каждом шагу  Оценивает плюсы и минусы полученного результата, своего плана и его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9"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Составить план действия,  Определить необходимые ресурсы; 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27"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2" w:right="0" w:firstLine="0"/>
              <w:jc w:val="left"/>
            </w:pPr>
            <w:r>
              <w:t xml:space="preserve">профессиональной деятельности </w:t>
            </w:r>
          </w:p>
        </w:tc>
      </w:tr>
    </w:tbl>
    <w:p w:rsidR="006B263B" w:rsidRDefault="006B263B">
      <w:pPr>
        <w:spacing w:after="0" w:line="259" w:lineRule="auto"/>
        <w:ind w:left="-1277" w:right="11062" w:firstLine="0"/>
        <w:jc w:val="left"/>
      </w:pPr>
    </w:p>
    <w:tbl>
      <w:tblPr>
        <w:tblStyle w:val="TableGrid"/>
        <w:tblW w:w="9998" w:type="dxa"/>
        <w:tblInd w:w="-108" w:type="dxa"/>
        <w:tblCellMar>
          <w:top w:w="49" w:type="dxa"/>
          <w:left w:w="106" w:type="dxa"/>
          <w:right w:w="59" w:type="dxa"/>
        </w:tblCellMar>
        <w:tblLook w:val="04A0" w:firstRow="1" w:lastRow="0" w:firstColumn="1" w:lastColumn="0" w:noHBand="0" w:noVBand="1"/>
      </w:tblPr>
      <w:tblGrid>
        <w:gridCol w:w="817"/>
        <w:gridCol w:w="2034"/>
        <w:gridCol w:w="2337"/>
        <w:gridCol w:w="2377"/>
        <w:gridCol w:w="2433"/>
      </w:tblGrid>
      <w:tr w:rsidR="006B263B">
        <w:trPr>
          <w:trHeight w:val="1392"/>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реализации, предлагает критерии оценки и рекомендации по улучшению плана.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наставника).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463"/>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2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6" w:firstLine="0"/>
              <w:jc w:val="left"/>
            </w:pPr>
            <w:r>
              <w:t xml:space="preserve">Осуществлять поиск, анализ и интерпретацию информации, необходимой для выполнения задач профессионально й деятельности.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13" w:firstLine="0"/>
              <w:jc w:val="left"/>
            </w:pPr>
            <w:r>
              <w:t xml:space="preserve">Планирование информационного поиска из широкого набора источников, необходимого для выполнения </w:t>
            </w:r>
          </w:p>
          <w:p w:rsidR="006B263B" w:rsidRDefault="00C1510F">
            <w:pPr>
              <w:spacing w:after="19" w:line="259" w:lineRule="auto"/>
              <w:ind w:left="0" w:right="0" w:firstLine="0"/>
            </w:pPr>
            <w:r>
              <w:t xml:space="preserve">профессиональных </w:t>
            </w:r>
          </w:p>
          <w:p w:rsidR="006B263B" w:rsidRDefault="00C1510F">
            <w:pPr>
              <w:spacing w:after="0" w:line="259" w:lineRule="auto"/>
              <w:ind w:left="0" w:right="0" w:firstLine="0"/>
              <w:jc w:val="left"/>
            </w:pPr>
            <w:r>
              <w:t xml:space="preserve">задач  </w:t>
            </w:r>
          </w:p>
          <w:p w:rsidR="006B263B" w:rsidRDefault="00C1510F">
            <w:pPr>
              <w:spacing w:after="0" w:line="259" w:lineRule="auto"/>
              <w:ind w:left="0" w:right="2" w:firstLine="0"/>
              <w:jc w:val="left"/>
            </w:pPr>
            <w:r>
              <w:t xml:space="preserve">Проведение анализа полученной информации, выделяет в ней главные аспекты. Структурировать отобранную информацию в соответствии с параметрами поиска; Интерпретация полученной информации в контексте профессиональной деятельности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left"/>
            </w:pPr>
            <w:r>
              <w:t xml:space="preserve">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48" w:lineRule="auto"/>
              <w:ind w:left="2" w:right="0" w:firstLine="0"/>
              <w:jc w:val="left"/>
            </w:pPr>
            <w:r>
              <w:t xml:space="preserve">Номенклатура информационных источников, применяемых в профессиональной </w:t>
            </w:r>
          </w:p>
          <w:p w:rsidR="006B263B" w:rsidRDefault="00C1510F">
            <w:pPr>
              <w:spacing w:after="37" w:line="246" w:lineRule="auto"/>
              <w:ind w:left="2" w:right="204" w:firstLine="0"/>
              <w:jc w:val="left"/>
            </w:pPr>
            <w:r>
              <w:t xml:space="preserve">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4702"/>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3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Планировать и реализовывать собственное профессионально е и личностное развитие.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0" w:right="0" w:firstLine="0"/>
              <w:jc w:val="left"/>
            </w:pPr>
            <w:r>
              <w:t xml:space="preserve">Использование актуальной нормативноправовой документацию по профессии </w:t>
            </w:r>
          </w:p>
          <w:p w:rsidR="006B263B" w:rsidRDefault="00C1510F">
            <w:pPr>
              <w:spacing w:after="0" w:line="259" w:lineRule="auto"/>
              <w:ind w:left="0" w:right="48" w:firstLine="0"/>
              <w:jc w:val="left"/>
            </w:pPr>
            <w:r>
              <w:t xml:space="preserve">(специальности) Применение современной научной профессиональной терминологии Определение траектории профессиональног о развития и самообразования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 о и личностного развития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w:t>
            </w:r>
          </w:p>
        </w:tc>
      </w:tr>
      <w:tr w:rsidR="006B263B">
        <w:trPr>
          <w:trHeight w:val="1666"/>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4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Работать в коллективе и команде, эффективно взаимодействова ть с коллегами,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8" w:lineRule="auto"/>
              <w:ind w:left="0" w:right="159" w:firstLine="0"/>
            </w:pPr>
            <w:r>
              <w:t xml:space="preserve">Организовывать работу коллектива и команды </w:t>
            </w:r>
          </w:p>
          <w:p w:rsidR="006B263B" w:rsidRDefault="00C1510F">
            <w:pPr>
              <w:spacing w:after="0" w:line="259" w:lineRule="auto"/>
              <w:ind w:left="0" w:right="0" w:firstLine="0"/>
              <w:jc w:val="left"/>
            </w:pPr>
            <w:r>
              <w:t xml:space="preserve">Взаимодействовать с коллегами, руководством,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bl>
    <w:p w:rsidR="006B263B" w:rsidRDefault="006B263B">
      <w:pPr>
        <w:spacing w:after="0" w:line="259" w:lineRule="auto"/>
        <w:ind w:left="-1277" w:right="11062" w:firstLine="0"/>
        <w:jc w:val="left"/>
      </w:pPr>
    </w:p>
    <w:tbl>
      <w:tblPr>
        <w:tblStyle w:val="TableGrid"/>
        <w:tblW w:w="9998" w:type="dxa"/>
        <w:tblInd w:w="-108" w:type="dxa"/>
        <w:tblCellMar>
          <w:top w:w="7" w:type="dxa"/>
          <w:left w:w="106" w:type="dxa"/>
        </w:tblCellMar>
        <w:tblLook w:val="04A0" w:firstRow="1" w:lastRow="0" w:firstColumn="1" w:lastColumn="0" w:noHBand="0" w:noVBand="1"/>
      </w:tblPr>
      <w:tblGrid>
        <w:gridCol w:w="960"/>
        <w:gridCol w:w="2050"/>
        <w:gridCol w:w="2237"/>
        <w:gridCol w:w="2230"/>
        <w:gridCol w:w="2521"/>
      </w:tblGrid>
      <w:tr w:rsidR="006B263B">
        <w:trPr>
          <w:trHeight w:val="564"/>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руководством, клиентами.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профессиональной деятельность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клиентами.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22"/>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5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Осуществлять устную и письменную </w:t>
            </w:r>
          </w:p>
          <w:p w:rsidR="006B263B" w:rsidRDefault="00C1510F">
            <w:pPr>
              <w:spacing w:after="0" w:line="259" w:lineRule="auto"/>
              <w:ind w:left="2" w:right="0" w:firstLine="0"/>
              <w:jc w:val="left"/>
            </w:pPr>
            <w:r>
              <w:t xml:space="preserve">коммуникацию </w:t>
            </w:r>
          </w:p>
          <w:p w:rsidR="006B263B" w:rsidRDefault="00C1510F">
            <w:pPr>
              <w:spacing w:after="0" w:line="259" w:lineRule="auto"/>
              <w:ind w:left="2" w:right="0" w:firstLine="0"/>
              <w:jc w:val="left"/>
            </w:pPr>
            <w:r>
              <w:t xml:space="preserve">на </w:t>
            </w:r>
          </w:p>
          <w:p w:rsidR="006B263B" w:rsidRDefault="00C1510F">
            <w:pPr>
              <w:spacing w:after="0" w:line="259" w:lineRule="auto"/>
              <w:ind w:left="2" w:right="0" w:firstLine="0"/>
              <w:jc w:val="left"/>
            </w:pPr>
            <w:r>
              <w:t xml:space="preserve">государственном языке с учетом особенностей социального и культурного контекста.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3" w:firstLine="0"/>
              <w:jc w:val="left"/>
            </w:pPr>
            <w:r>
              <w:t xml:space="preserve">Грамотно устно и письменно излагать свои мысли по профессиональной тематике на государственном языке Проявление толерантность в рабочем коллективе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0" w:right="252" w:firstLine="0"/>
              <w:jc w:val="left"/>
            </w:pPr>
            <w:r>
              <w:t xml:space="preserve">Излагать свои мысли на государственном языке Оформлять </w:t>
            </w:r>
          </w:p>
          <w:p w:rsidR="006B263B" w:rsidRDefault="00C1510F">
            <w:pPr>
              <w:spacing w:after="0" w:line="259" w:lineRule="auto"/>
              <w:ind w:left="0" w:right="0" w:firstLine="0"/>
              <w:jc w:val="left"/>
            </w:pPr>
            <w:r>
              <w:t xml:space="preserve">документы </w:t>
            </w:r>
          </w:p>
          <w:p w:rsidR="006B263B" w:rsidRDefault="00C1510F">
            <w:pPr>
              <w:spacing w:after="0" w:line="259" w:lineRule="auto"/>
              <w:ind w:left="0" w:right="0" w:firstLine="0"/>
              <w:jc w:val="left"/>
            </w:pPr>
            <w:r>
              <w:t xml:space="preserve">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8" w:firstLine="0"/>
              <w:jc w:val="left"/>
            </w:pPr>
            <w:r>
              <w:t xml:space="preserve">Особенности социального и культурного контекста </w:t>
            </w:r>
          </w:p>
          <w:p w:rsidR="006B263B" w:rsidRDefault="00C1510F">
            <w:pPr>
              <w:spacing w:after="0" w:line="259" w:lineRule="auto"/>
              <w:ind w:left="2" w:right="0" w:firstLine="0"/>
              <w:jc w:val="left"/>
            </w:pPr>
            <w:r>
              <w:t xml:space="preserve">Правила оформления документов. </w:t>
            </w:r>
          </w:p>
        </w:tc>
      </w:tr>
      <w:tr w:rsidR="006B263B">
        <w:trPr>
          <w:trHeight w:val="3046"/>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9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Использовать информационные технологии в профессионально й деятельности.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Применять </w:t>
            </w:r>
          </w:p>
          <w:p w:rsidR="006B263B" w:rsidRDefault="00C1510F">
            <w:pPr>
              <w:spacing w:after="0" w:line="246" w:lineRule="auto"/>
              <w:ind w:left="0" w:right="0" w:firstLine="0"/>
              <w:jc w:val="left"/>
            </w:pPr>
            <w:r>
              <w:t xml:space="preserve">средства информационных технологий для решения профессиональных задач </w:t>
            </w:r>
          </w:p>
          <w:p w:rsidR="006B263B" w:rsidRDefault="00C1510F">
            <w:pPr>
              <w:spacing w:after="0" w:line="259" w:lineRule="auto"/>
              <w:ind w:left="0" w:right="0" w:firstLine="0"/>
              <w:jc w:val="left"/>
            </w:pPr>
            <w:r>
              <w:t xml:space="preserve">Использовать современное программное обеспечение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2" w:firstLine="0"/>
              <w:jc w:val="left"/>
            </w:pPr>
            <w:r>
              <w:t xml:space="preserve">Современные средства и устройства информатизации Порядок их применения и программное обеспечение в профессиональной деятельности </w:t>
            </w:r>
          </w:p>
        </w:tc>
      </w:tr>
      <w:tr w:rsidR="006B263B">
        <w:trPr>
          <w:trHeight w:val="8291"/>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ОК 10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Пользоваться профессионально й документацией на </w:t>
            </w:r>
          </w:p>
          <w:p w:rsidR="006B263B" w:rsidRDefault="00C1510F">
            <w:pPr>
              <w:spacing w:after="0" w:line="259" w:lineRule="auto"/>
              <w:ind w:left="2" w:right="0" w:firstLine="0"/>
              <w:jc w:val="left"/>
            </w:pPr>
            <w:r>
              <w:t xml:space="preserve">государственном и иностранном языке.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19" w:firstLine="0"/>
              <w:jc w:val="left"/>
            </w:pPr>
            <w:r>
              <w:t xml:space="preserve">Применение в профессиональной деятельности инструкций на государственном и иностранном языке. </w:t>
            </w:r>
          </w:p>
          <w:p w:rsidR="006B263B" w:rsidRDefault="00C1510F">
            <w:pPr>
              <w:spacing w:after="0" w:line="259" w:lineRule="auto"/>
              <w:ind w:left="0" w:right="0" w:firstLine="0"/>
              <w:jc w:val="left"/>
            </w:pPr>
            <w:r>
              <w:t xml:space="preserve">Ведение общения на профессиональные темы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Понимать общий смысл четко произнесенных высказываний на известные темы </w:t>
            </w:r>
          </w:p>
          <w:p w:rsidR="006B263B" w:rsidRDefault="00C1510F">
            <w:pPr>
              <w:spacing w:after="0" w:line="249" w:lineRule="auto"/>
              <w:ind w:left="0" w:right="114" w:firstLine="0"/>
              <w:jc w:val="left"/>
            </w:pPr>
            <w:r>
              <w:t xml:space="preserve">(профессиональны е и бытовые),  понимать тексты на базовые профессиональные темы участвовать в диалогах на знакомые общие и профессиональные темы </w:t>
            </w:r>
          </w:p>
          <w:p w:rsidR="006B263B" w:rsidRDefault="00C1510F">
            <w:pPr>
              <w:spacing w:after="0" w:line="259" w:lineRule="auto"/>
              <w:ind w:left="0" w:right="0" w:firstLine="0"/>
              <w:jc w:val="left"/>
            </w:pPr>
            <w:r>
              <w:t xml:space="preserve">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8" w:firstLine="0"/>
              <w:jc w:val="left"/>
            </w:pPr>
            <w:r>
              <w:t xml:space="preserve">правила построения простых и сложных предложений на профессиональные темы основные общеупотребительны 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 </w:t>
            </w:r>
          </w:p>
        </w:tc>
      </w:tr>
      <w:tr w:rsidR="006B263B">
        <w:trPr>
          <w:trHeight w:val="564"/>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профессиональные темы </w:t>
            </w:r>
          </w:p>
        </w:tc>
        <w:tc>
          <w:tcPr>
            <w:tcW w:w="2521" w:type="dxa"/>
            <w:tcBorders>
              <w:top w:val="single" w:sz="4" w:space="0" w:color="000000"/>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r w:rsidR="006B263B">
        <w:trPr>
          <w:trHeight w:val="3322"/>
        </w:trPr>
        <w:tc>
          <w:tcPr>
            <w:tcW w:w="96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i/>
              </w:rPr>
              <w:t xml:space="preserve">ПК </w:t>
            </w:r>
          </w:p>
          <w:p w:rsidR="006B263B" w:rsidRDefault="00C1510F">
            <w:pPr>
              <w:spacing w:after="0" w:line="259" w:lineRule="auto"/>
              <w:ind w:left="3" w:right="0" w:firstLine="0"/>
              <w:jc w:val="left"/>
            </w:pPr>
            <w:r>
              <w:rPr>
                <w:i/>
              </w:rPr>
              <w:t xml:space="preserve">1.2-1.6, </w:t>
            </w:r>
          </w:p>
          <w:p w:rsidR="006B263B" w:rsidRDefault="00C1510F">
            <w:pPr>
              <w:spacing w:after="0" w:line="259" w:lineRule="auto"/>
              <w:ind w:left="3" w:right="0" w:firstLine="0"/>
              <w:jc w:val="left"/>
            </w:pPr>
            <w:r>
              <w:rPr>
                <w:i/>
              </w:rPr>
              <w:t xml:space="preserve">2.2-2.8, </w:t>
            </w:r>
          </w:p>
          <w:p w:rsidR="006B263B" w:rsidRDefault="00C1510F">
            <w:pPr>
              <w:spacing w:after="0" w:line="259" w:lineRule="auto"/>
              <w:ind w:left="3" w:right="0" w:firstLine="0"/>
              <w:jc w:val="left"/>
            </w:pPr>
            <w:r>
              <w:rPr>
                <w:i/>
              </w:rPr>
              <w:t xml:space="preserve">3.2-3.5, </w:t>
            </w:r>
          </w:p>
          <w:p w:rsidR="006B263B" w:rsidRDefault="00C1510F">
            <w:pPr>
              <w:spacing w:after="0" w:line="259" w:lineRule="auto"/>
              <w:ind w:left="3" w:right="0" w:firstLine="0"/>
              <w:jc w:val="left"/>
            </w:pPr>
            <w:r>
              <w:rPr>
                <w:i/>
              </w:rPr>
              <w:t xml:space="preserve">4.2-4.5,  </w:t>
            </w:r>
          </w:p>
          <w:p w:rsidR="006B263B" w:rsidRDefault="00C1510F">
            <w:pPr>
              <w:spacing w:after="0" w:line="259" w:lineRule="auto"/>
              <w:ind w:left="3" w:right="0" w:firstLine="0"/>
              <w:jc w:val="left"/>
            </w:pPr>
            <w:r>
              <w:rPr>
                <w:i/>
              </w:rPr>
              <w:t xml:space="preserve">5.2-5.5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1" w:firstLine="0"/>
              <w:jc w:val="left"/>
            </w:pPr>
            <w:r>
              <w:t xml:space="preserve">Рассчитывать стоимость кулинарной и кондитерской продукции собственного производства. Вести учет реализованной кулинарной и кондитерской продукции.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Правила торговли. Виды оплаты по платежам </w:t>
            </w:r>
          </w:p>
          <w:p w:rsidR="006B263B" w:rsidRDefault="00C1510F">
            <w:pPr>
              <w:spacing w:after="0" w:line="246" w:lineRule="auto"/>
              <w:ind w:left="2" w:right="56" w:firstLine="0"/>
              <w:jc w:val="left"/>
            </w:pPr>
            <w:r>
              <w:t xml:space="preserve">Правила и порядок расчета потребителей при оплате наличными деньгами, при безналичной форме оплаты. </w:t>
            </w:r>
          </w:p>
          <w:p w:rsidR="006B263B" w:rsidRDefault="00C1510F">
            <w:pPr>
              <w:spacing w:after="0" w:line="259" w:lineRule="auto"/>
              <w:ind w:left="2" w:right="0" w:firstLine="0"/>
              <w:jc w:val="left"/>
            </w:pPr>
            <w:r>
              <w:t xml:space="preserve"> </w:t>
            </w:r>
          </w:p>
        </w:tc>
      </w:tr>
      <w:tr w:rsidR="006B263B">
        <w:trPr>
          <w:trHeight w:val="2494"/>
        </w:trPr>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tc>
        <w:tc>
          <w:tcPr>
            <w:tcW w:w="22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 w:firstLine="0"/>
              <w:jc w:val="left"/>
            </w:pPr>
            <w:r>
              <w:t xml:space="preserve">Подготовка основных продуктов и дополнительных ингредиентов </w:t>
            </w:r>
          </w:p>
        </w:tc>
        <w:tc>
          <w:tcPr>
            <w:tcW w:w="2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Оформлять заявки на продукты, расходные материалы, необходимые для приготовления кулинарной и кондитерской продукции </w:t>
            </w:r>
          </w:p>
        </w:tc>
        <w:tc>
          <w:tcPr>
            <w:tcW w:w="25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103" w:firstLine="0"/>
              <w:jc w:val="left"/>
            </w:pPr>
            <w:r>
              <w:t xml:space="preserve">Правила расчета потребности в сырье и пищевых продуктах. </w:t>
            </w:r>
          </w:p>
          <w:p w:rsidR="006B263B" w:rsidRDefault="00C1510F">
            <w:pPr>
              <w:spacing w:after="21" w:line="259" w:lineRule="auto"/>
              <w:ind w:left="2" w:right="0" w:firstLine="0"/>
              <w:jc w:val="left"/>
            </w:pPr>
            <w:r>
              <w:t xml:space="preserve">Правила составления </w:t>
            </w:r>
          </w:p>
          <w:p w:rsidR="006B263B" w:rsidRDefault="00C1510F">
            <w:pPr>
              <w:spacing w:after="0" w:line="259" w:lineRule="auto"/>
              <w:ind w:left="2" w:right="0" w:firstLine="0"/>
              <w:jc w:val="left"/>
            </w:pPr>
            <w:r>
              <w:t xml:space="preserve">заявки на склад </w:t>
            </w:r>
          </w:p>
          <w:p w:rsidR="006B263B" w:rsidRDefault="00C1510F">
            <w:pPr>
              <w:spacing w:after="0" w:line="259" w:lineRule="auto"/>
              <w:ind w:left="2" w:right="0" w:firstLine="0"/>
              <w:jc w:val="left"/>
            </w:pPr>
            <w:r>
              <w:t xml:space="preserve"> </w:t>
            </w:r>
          </w:p>
        </w:tc>
      </w:tr>
    </w:tbl>
    <w:p w:rsidR="006B263B" w:rsidRDefault="00C1510F">
      <w:pPr>
        <w:spacing w:after="220" w:line="259" w:lineRule="auto"/>
        <w:ind w:left="0" w:right="0" w:firstLine="0"/>
        <w:jc w:val="left"/>
      </w:pPr>
      <w:r>
        <w:rPr>
          <w:b/>
          <w:sz w:val="28"/>
        </w:rPr>
        <w:t xml:space="preserve"> </w:t>
      </w:r>
    </w:p>
    <w:p w:rsidR="006B263B" w:rsidRDefault="00C1510F">
      <w:pPr>
        <w:spacing w:after="0" w:line="259" w:lineRule="auto"/>
        <w:ind w:left="0" w:right="0" w:firstLine="0"/>
      </w:pPr>
      <w:r>
        <w:rPr>
          <w:b/>
          <w:sz w:val="28"/>
        </w:rPr>
        <w:t xml:space="preserve"> </w:t>
      </w:r>
      <w:r>
        <w:rPr>
          <w:b/>
          <w:sz w:val="28"/>
        </w:rPr>
        <w:tab/>
        <w:t xml:space="preserve"> </w:t>
      </w:r>
      <w:r>
        <w:br w:type="page"/>
      </w:r>
    </w:p>
    <w:p w:rsidR="006B263B" w:rsidRDefault="00C1510F">
      <w:pPr>
        <w:pStyle w:val="3"/>
        <w:spacing w:after="235" w:line="259" w:lineRule="auto"/>
        <w:ind w:left="10" w:right="789"/>
        <w:jc w:val="right"/>
      </w:pPr>
      <w:r>
        <w:rPr>
          <w:sz w:val="28"/>
        </w:rPr>
        <w:t xml:space="preserve">2. СТРУКТУРА И СОДЕРЖАНИЕ УЧЕБНОЙ ДИСЦИПЛИНЫ </w:t>
      </w:r>
    </w:p>
    <w:p w:rsidR="006B263B" w:rsidRDefault="00C1510F">
      <w:pPr>
        <w:spacing w:after="5" w:line="271" w:lineRule="auto"/>
        <w:ind w:left="7" w:right="0" w:hanging="10"/>
        <w:jc w:val="left"/>
      </w:pPr>
      <w:r>
        <w:rPr>
          <w:b/>
        </w:rPr>
        <w:t xml:space="preserve">2.1. Объем учебной дисциплины и виды учебной работы </w:t>
      </w:r>
    </w:p>
    <w:tbl>
      <w:tblPr>
        <w:tblStyle w:val="TableGrid"/>
        <w:tblW w:w="9998" w:type="dxa"/>
        <w:tblInd w:w="-108" w:type="dxa"/>
        <w:tblCellMar>
          <w:top w:w="12" w:type="dxa"/>
          <w:left w:w="108" w:type="dxa"/>
          <w:right w:w="115" w:type="dxa"/>
        </w:tblCellMar>
        <w:tblLook w:val="04A0" w:firstRow="1" w:lastRow="0" w:firstColumn="1" w:lastColumn="0" w:noHBand="0" w:noVBand="1"/>
      </w:tblPr>
      <w:tblGrid>
        <w:gridCol w:w="7999"/>
        <w:gridCol w:w="1999"/>
      </w:tblGrid>
      <w:tr w:rsidR="006B263B">
        <w:trPr>
          <w:trHeight w:val="533"/>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Вид учебной работы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Объем часов </w:t>
            </w:r>
          </w:p>
        </w:tc>
      </w:tr>
      <w:tr w:rsidR="006B263B">
        <w:trPr>
          <w:trHeight w:val="530"/>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Максимальная учебная нагрузка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t xml:space="preserve">54 </w:t>
            </w:r>
          </w:p>
        </w:tc>
      </w:tr>
      <w:tr w:rsidR="006B263B">
        <w:trPr>
          <w:trHeight w:val="533"/>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Самостоятельная работа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rPr>
                <w:b/>
              </w:rPr>
              <w:t xml:space="preserve">18 </w:t>
            </w:r>
          </w:p>
        </w:tc>
      </w:tr>
      <w:tr w:rsidR="006B263B">
        <w:trPr>
          <w:trHeight w:val="533"/>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Обязательная учебная нагрузка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rPr>
                <w:b/>
              </w:rPr>
              <w:t xml:space="preserve">36 </w:t>
            </w:r>
          </w:p>
        </w:tc>
      </w:tr>
      <w:tr w:rsidR="006B263B">
        <w:trPr>
          <w:trHeight w:val="533"/>
        </w:trPr>
        <w:tc>
          <w:tcPr>
            <w:tcW w:w="7999" w:type="dxa"/>
            <w:tcBorders>
              <w:top w:val="single" w:sz="6" w:space="0" w:color="000000"/>
              <w:left w:val="single" w:sz="6" w:space="0" w:color="000000"/>
              <w:bottom w:val="single" w:sz="6" w:space="0" w:color="000000"/>
              <w:right w:val="nil"/>
            </w:tcBorders>
          </w:tcPr>
          <w:p w:rsidR="006B263B" w:rsidRDefault="00C1510F">
            <w:pPr>
              <w:spacing w:after="0" w:line="259" w:lineRule="auto"/>
              <w:ind w:left="0" w:right="0" w:firstLine="0"/>
              <w:jc w:val="left"/>
            </w:pPr>
            <w:r>
              <w:t xml:space="preserve">в том числе: </w:t>
            </w:r>
          </w:p>
        </w:tc>
        <w:tc>
          <w:tcPr>
            <w:tcW w:w="1999"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r w:rsidR="006B263B">
        <w:trPr>
          <w:trHeight w:val="533"/>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теоретическое обучение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t xml:space="preserve">24 </w:t>
            </w:r>
          </w:p>
        </w:tc>
      </w:tr>
      <w:tr w:rsidR="006B263B">
        <w:trPr>
          <w:trHeight w:val="531"/>
        </w:trPr>
        <w:tc>
          <w:tcPr>
            <w:tcW w:w="7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практические занятия  </w:t>
            </w:r>
          </w:p>
        </w:tc>
        <w:tc>
          <w:tcPr>
            <w:tcW w:w="1999"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t xml:space="preserve">12 </w:t>
            </w:r>
          </w:p>
        </w:tc>
      </w:tr>
      <w:tr w:rsidR="006B263B">
        <w:trPr>
          <w:trHeight w:val="535"/>
        </w:trPr>
        <w:tc>
          <w:tcPr>
            <w:tcW w:w="7999" w:type="dxa"/>
            <w:tcBorders>
              <w:top w:val="single" w:sz="6" w:space="0" w:color="000000"/>
              <w:left w:val="single" w:sz="6" w:space="0" w:color="000000"/>
              <w:bottom w:val="single" w:sz="6" w:space="0" w:color="000000"/>
              <w:right w:val="nil"/>
            </w:tcBorders>
          </w:tcPr>
          <w:p w:rsidR="006B263B" w:rsidRDefault="00C1510F">
            <w:pPr>
              <w:spacing w:after="0" w:line="259" w:lineRule="auto"/>
              <w:ind w:left="0" w:right="0" w:firstLine="0"/>
              <w:jc w:val="left"/>
            </w:pPr>
            <w:r>
              <w:rPr>
                <w:b/>
              </w:rPr>
              <w:t xml:space="preserve">Промежуточная аттестация проводится в форме </w:t>
            </w:r>
            <w:r>
              <w:rPr>
                <w:i/>
              </w:rPr>
              <w:t xml:space="preserve">                            Д/З</w:t>
            </w:r>
            <w:r>
              <w:rPr>
                <w:b/>
              </w:rPr>
              <w:t xml:space="preserve"> </w:t>
            </w:r>
          </w:p>
        </w:tc>
        <w:tc>
          <w:tcPr>
            <w:tcW w:w="1999"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bl>
    <w:p w:rsidR="006B263B" w:rsidRDefault="006B263B">
      <w:pPr>
        <w:sectPr w:rsidR="006B263B">
          <w:footnotePr>
            <w:numRestart w:val="eachPage"/>
          </w:footnotePr>
          <w:pgSz w:w="11906" w:h="16838"/>
          <w:pgMar w:top="1138" w:right="845" w:bottom="419" w:left="1277" w:header="720" w:footer="720" w:gutter="0"/>
          <w:cols w:space="720"/>
        </w:sectPr>
      </w:pPr>
    </w:p>
    <w:p w:rsidR="006B263B" w:rsidRDefault="00C1510F">
      <w:pPr>
        <w:pStyle w:val="4"/>
        <w:spacing w:line="270" w:lineRule="auto"/>
        <w:ind w:left="7"/>
      </w:pPr>
      <w:r>
        <w:rPr>
          <w:i w:val="0"/>
          <w:sz w:val="28"/>
        </w:rPr>
        <w:t xml:space="preserve">2.2. Тематический план и содержание учебной дисциплины  </w:t>
      </w:r>
    </w:p>
    <w:tbl>
      <w:tblPr>
        <w:tblStyle w:val="TableGrid"/>
        <w:tblW w:w="15576" w:type="dxa"/>
        <w:tblInd w:w="-283" w:type="dxa"/>
        <w:tblCellMar>
          <w:left w:w="108" w:type="dxa"/>
          <w:right w:w="48" w:type="dxa"/>
        </w:tblCellMar>
        <w:tblLook w:val="04A0" w:firstRow="1" w:lastRow="0" w:firstColumn="1" w:lastColumn="0" w:noHBand="0" w:noVBand="1"/>
      </w:tblPr>
      <w:tblGrid>
        <w:gridCol w:w="2446"/>
        <w:gridCol w:w="8187"/>
        <w:gridCol w:w="1705"/>
        <w:gridCol w:w="1414"/>
        <w:gridCol w:w="1824"/>
      </w:tblGrid>
      <w:tr w:rsidR="006B263B">
        <w:trPr>
          <w:trHeight w:val="838"/>
        </w:trPr>
        <w:tc>
          <w:tcPr>
            <w:tcW w:w="24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Наименование разделов и тем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и формы организации деятельности обучающихся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Объем часов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Осваиваемые элементы компетенций </w:t>
            </w:r>
          </w:p>
        </w:tc>
      </w:tr>
      <w:tr w:rsidR="006B263B">
        <w:trPr>
          <w:trHeight w:val="286"/>
        </w:trPr>
        <w:tc>
          <w:tcPr>
            <w:tcW w:w="24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288"/>
        </w:trPr>
        <w:tc>
          <w:tcPr>
            <w:tcW w:w="24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rPr>
                <w:b/>
                <w:i/>
              </w:rPr>
              <w:t xml:space="preserve">(24+12)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562"/>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Тема 1.</w:t>
            </w:r>
            <w:r>
              <w:t xml:space="preserve">  </w:t>
            </w:r>
          </w:p>
          <w:p w:rsidR="006B263B" w:rsidRDefault="00C1510F">
            <w:pPr>
              <w:spacing w:after="0" w:line="252" w:lineRule="auto"/>
              <w:ind w:left="0" w:right="0" w:firstLine="0"/>
              <w:jc w:val="left"/>
            </w:pPr>
            <w:r>
              <w:rPr>
                <w:b/>
                <w:i/>
              </w:rPr>
              <w:t xml:space="preserve">Общая характеристика бухгалтерского учета </w:t>
            </w:r>
          </w:p>
          <w:p w:rsidR="006B263B" w:rsidRDefault="00C1510F">
            <w:pPr>
              <w:spacing w:after="0" w:line="259" w:lineRule="auto"/>
              <w:ind w:left="0" w:right="0" w:firstLine="0"/>
              <w:jc w:val="left"/>
            </w:pPr>
            <w:r>
              <w:rPr>
                <w:b/>
                <w:i/>
              </w:rPr>
              <w:t xml:space="preserve">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noProof/>
              </w:rPr>
              <w:drawing>
                <wp:inline distT="0" distB="0" distL="0" distR="0">
                  <wp:extent cx="161290" cy="316865"/>
                  <wp:effectExtent l="0" t="0" r="0" b="0"/>
                  <wp:docPr id="1324245" name="Picture 1324245"/>
                  <wp:cNvGraphicFramePr/>
                  <a:graphic xmlns:a="http://schemas.openxmlformats.org/drawingml/2006/main">
                    <a:graphicData uri="http://schemas.openxmlformats.org/drawingml/2006/picture">
                      <pic:pic xmlns:pic="http://schemas.openxmlformats.org/drawingml/2006/picture">
                        <pic:nvPicPr>
                          <pic:cNvPr id="1324245" name="Picture 1324245"/>
                          <pic:cNvPicPr/>
                        </pic:nvPicPr>
                        <pic:blipFill>
                          <a:blip r:embed="rId92"/>
                          <a:stretch>
                            <a:fillRect/>
                          </a:stretch>
                        </pic:blipFill>
                        <pic:spPr>
                          <a:xfrm>
                            <a:off x="0" y="0"/>
                            <a:ext cx="161544" cy="316992"/>
                          </a:xfrm>
                          <a:prstGeom prst="rect">
                            <a:avLst/>
                          </a:prstGeom>
                        </pic:spPr>
                      </pic:pic>
                    </a:graphicData>
                  </a:graphic>
                </wp:inline>
              </w:drawing>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rPr>
                <w:b/>
                <w:i/>
              </w:rPr>
              <w:t>1.</w:t>
            </w:r>
            <w:r>
              <w:rPr>
                <w:rFonts w:ascii="Arial" w:eastAsia="Arial" w:hAnsi="Arial" w:cs="Arial"/>
                <w:b/>
                <w:i/>
              </w:rPr>
              <w:t xml:space="preserve"> </w:t>
            </w:r>
            <w:r>
              <w:t xml:space="preserve">Виды учета в организации питания, требования, предъявляемые к учету, задачи бухгалтерского учета, предмет и метод бухгалтерского учета, элементы бухгалтерского учета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w:t>
            </w:r>
          </w:p>
          <w:p w:rsidR="006B263B" w:rsidRDefault="00C1510F">
            <w:pPr>
              <w:spacing w:after="0" w:line="259" w:lineRule="auto"/>
              <w:ind w:left="0" w:right="0" w:firstLine="0"/>
              <w:jc w:val="left"/>
            </w:pPr>
            <w:r>
              <w:rPr>
                <w:b/>
                <w:i/>
              </w:rPr>
              <w:t xml:space="preserve">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3"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rPr>
                <w:b/>
                <w:i/>
              </w:rPr>
              <w:t>2.</w:t>
            </w:r>
            <w:r>
              <w:rPr>
                <w:rFonts w:ascii="Arial" w:eastAsia="Arial" w:hAnsi="Arial" w:cs="Arial"/>
                <w:b/>
                <w:i/>
              </w:rPr>
              <w:t xml:space="preserve"> </w:t>
            </w:r>
            <w:r>
              <w:t xml:space="preserve">Особенности, принципы и формы организации бухгалтерского учета в общественном питании. Основные направления совершенствования, учета и контроля отчетности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rPr>
                <w:b/>
                <w:i/>
              </w:rPr>
              <w:t>3.</w:t>
            </w:r>
            <w:r>
              <w:rPr>
                <w:rFonts w:ascii="Arial" w:eastAsia="Arial" w:hAnsi="Arial" w:cs="Arial"/>
                <w:b/>
                <w:i/>
              </w:rPr>
              <w:t xml:space="preserve"> </w:t>
            </w:r>
            <w:r>
              <w:t xml:space="preserve">Понятие документооборота, формы документов, применяемых в организациях питания, их классификация. Требования, предъявляемые к содержанию и оформлению документов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046"/>
                <w:tab w:val="center" w:pos="2304"/>
                <w:tab w:val="center" w:pos="3288"/>
                <w:tab w:val="center" w:pos="4475"/>
                <w:tab w:val="center" w:pos="6049"/>
                <w:tab w:val="right" w:pos="8031"/>
              </w:tabs>
              <w:spacing w:after="29" w:line="259" w:lineRule="auto"/>
              <w:ind w:left="0" w:right="0" w:firstLine="0"/>
              <w:jc w:val="left"/>
            </w:pPr>
            <w:r>
              <w:rPr>
                <w:b/>
                <w:i/>
              </w:rPr>
              <w:t>4.</w:t>
            </w:r>
            <w:r>
              <w:rPr>
                <w:rFonts w:ascii="Arial" w:eastAsia="Arial" w:hAnsi="Arial" w:cs="Arial"/>
                <w:b/>
                <w:i/>
              </w:rPr>
              <w:t xml:space="preserve"> </w:t>
            </w:r>
            <w:r>
              <w:rPr>
                <w:rFonts w:ascii="Arial" w:eastAsia="Arial" w:hAnsi="Arial" w:cs="Arial"/>
                <w:b/>
                <w:i/>
              </w:rPr>
              <w:tab/>
            </w:r>
            <w:r>
              <w:t xml:space="preserve">Права, </w:t>
            </w:r>
            <w:r>
              <w:tab/>
              <w:t xml:space="preserve">обязанности </w:t>
            </w:r>
            <w:r>
              <w:tab/>
              <w:t xml:space="preserve">и </w:t>
            </w:r>
            <w:r>
              <w:tab/>
              <w:t xml:space="preserve">ответственность </w:t>
            </w:r>
            <w:r>
              <w:tab/>
              <w:t xml:space="preserve">главного </w:t>
            </w:r>
            <w:r>
              <w:tab/>
              <w:t>бухгалтера</w:t>
            </w:r>
            <w:r>
              <w:rPr>
                <w:b/>
                <w:i/>
              </w:rPr>
              <w:t>.</w:t>
            </w:r>
            <w:r>
              <w:t xml:space="preserve"> </w:t>
            </w:r>
          </w:p>
          <w:p w:rsidR="006B263B" w:rsidRDefault="00C1510F">
            <w:pPr>
              <w:spacing w:after="0" w:line="259" w:lineRule="auto"/>
              <w:ind w:left="0" w:right="0" w:firstLine="0"/>
              <w:jc w:val="left"/>
            </w:pPr>
            <w:r>
              <w:t xml:space="preserve">Автоматизация учета на предприятии ресторанного бизнеса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spacing w:after="0" w:line="281" w:lineRule="auto"/>
              <w:ind w:left="0" w:right="62" w:firstLine="0"/>
              <w:jc w:val="left"/>
            </w:pPr>
            <w:r>
              <w:t>Изучение</w:t>
            </w:r>
            <w:r>
              <w:rPr>
                <w:b/>
                <w:i/>
              </w:rPr>
              <w:t xml:space="preserve"> </w:t>
            </w:r>
            <w:r>
              <w:t xml:space="preserve">Федерального закона "О бухгалтерском учете" от 06.12.2011 N 402-ФЗ (действующая редакция, 2016)  </w:t>
            </w:r>
            <w:r>
              <w:rPr>
                <w:b/>
              </w:rPr>
              <w:t xml:space="preserve">Источники информации </w:t>
            </w:r>
          </w:p>
          <w:p w:rsidR="006B263B" w:rsidRDefault="00C1510F">
            <w:pPr>
              <w:spacing w:after="0" w:line="259" w:lineRule="auto"/>
              <w:ind w:left="0" w:right="0" w:firstLine="0"/>
              <w:jc w:val="left"/>
            </w:pPr>
            <w:r>
              <w:t xml:space="preserve">Федеральный закон "О бухгалтерском учете" от 06.12.2011 N 402-ФЗ (действующая редакция, 2016) </w:t>
            </w:r>
            <w:hyperlink r:id="rId93">
              <w:r>
                <w:rPr>
                  <w:color w:val="0000FF"/>
                  <w:u w:val="single" w:color="0000FF"/>
                </w:rPr>
                <w:t>http://www.consultant.ru/document/cons_doc_LAW_122855/</w:t>
              </w:r>
            </w:hyperlink>
            <w:hyperlink r:id="rId94">
              <w:r>
                <w:t xml:space="preserve"> </w:t>
              </w:r>
            </w:hyperlink>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6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4"/>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 </w:t>
            </w:r>
          </w:p>
          <w:p w:rsidR="006B263B" w:rsidRDefault="00C1510F">
            <w:pPr>
              <w:spacing w:after="0" w:line="259" w:lineRule="auto"/>
              <w:ind w:left="0" w:right="0" w:firstLine="0"/>
              <w:jc w:val="left"/>
            </w:pPr>
            <w:r>
              <w:rPr>
                <w:b/>
                <w:i/>
              </w:rPr>
              <w:t xml:space="preserve">Ценообразование в общественном питании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6</w:t>
            </w:r>
            <w:r>
              <w:rPr>
                <w:b/>
                <w:i/>
              </w:rPr>
              <w:t xml:space="preserve">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1.</w:t>
            </w:r>
            <w:r>
              <w:rPr>
                <w:rFonts w:ascii="Arial" w:eastAsia="Arial" w:hAnsi="Arial" w:cs="Arial"/>
              </w:rPr>
              <w:t xml:space="preserve"> </w:t>
            </w:r>
            <w:r>
              <w:t xml:space="preserve">Понятие цены, ее элементы, виды цен. Ценовая политика организаций питания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w:t>
            </w:r>
          </w:p>
          <w:p w:rsidR="006B263B" w:rsidRDefault="00C1510F">
            <w:pPr>
              <w:spacing w:after="0" w:line="259" w:lineRule="auto"/>
              <w:ind w:left="0" w:right="0" w:firstLine="0"/>
              <w:jc w:val="left"/>
            </w:pPr>
            <w:r>
              <w:rPr>
                <w:b/>
                <w:i/>
              </w:rPr>
              <w:t xml:space="preserve">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0" w:line="259" w:lineRule="auto"/>
              <w:ind w:left="0" w:right="0" w:firstLine="0"/>
              <w:jc w:val="left"/>
            </w:pPr>
            <w:r>
              <w:rPr>
                <w:b/>
                <w:i/>
              </w:rPr>
              <w:t xml:space="preserve">5.2-5.5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2.</w:t>
            </w:r>
            <w:r>
              <w:rPr>
                <w:rFonts w:ascii="Arial" w:eastAsia="Arial" w:hAnsi="Arial" w:cs="Arial"/>
              </w:rPr>
              <w:t xml:space="preserve"> </w:t>
            </w:r>
            <w:r>
              <w:t xml:space="preserve">Понятие калькуляции и порядок определения розничных цен на продукцию и полуфабрикаты собственного производства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002"/>
              </w:tabs>
              <w:spacing w:after="0" w:line="259" w:lineRule="auto"/>
              <w:ind w:left="0" w:right="0" w:firstLine="0"/>
              <w:jc w:val="left"/>
            </w:pPr>
            <w:r>
              <w:t>3.</w:t>
            </w:r>
            <w:r>
              <w:rPr>
                <w:rFonts w:ascii="Arial" w:eastAsia="Arial" w:hAnsi="Arial" w:cs="Arial"/>
              </w:rPr>
              <w:t xml:space="preserve"> </w:t>
            </w:r>
            <w:r>
              <w:rPr>
                <w:rFonts w:ascii="Arial" w:eastAsia="Arial" w:hAnsi="Arial" w:cs="Arial"/>
              </w:rPr>
              <w:tab/>
            </w:r>
            <w:r>
              <w:t xml:space="preserve">Товарооборот предприятий питания, его виды и методы расчета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581"/>
              </w:tabs>
              <w:spacing w:after="0" w:line="259" w:lineRule="auto"/>
              <w:ind w:left="0" w:right="0" w:firstLine="0"/>
              <w:jc w:val="left"/>
            </w:pPr>
            <w:r>
              <w:t>4.</w:t>
            </w:r>
            <w:r>
              <w:rPr>
                <w:rFonts w:ascii="Arial" w:eastAsia="Arial" w:hAnsi="Arial" w:cs="Arial"/>
              </w:rPr>
              <w:t xml:space="preserve"> </w:t>
            </w:r>
            <w:r>
              <w:rPr>
                <w:rFonts w:ascii="Arial" w:eastAsia="Arial" w:hAnsi="Arial" w:cs="Arial"/>
              </w:rPr>
              <w:tab/>
            </w:r>
            <w:r>
              <w:t xml:space="preserve">План-меню, его назначение, виды, порядок составления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553" w:firstLine="0"/>
        <w:jc w:val="left"/>
      </w:pPr>
    </w:p>
    <w:tbl>
      <w:tblPr>
        <w:tblStyle w:val="TableGrid"/>
        <w:tblW w:w="15576" w:type="dxa"/>
        <w:tblInd w:w="-283" w:type="dxa"/>
        <w:tblCellMar>
          <w:top w:w="12" w:type="dxa"/>
          <w:left w:w="108" w:type="dxa"/>
          <w:right w:w="48" w:type="dxa"/>
        </w:tblCellMar>
        <w:tblLook w:val="04A0" w:firstRow="1" w:lastRow="0" w:firstColumn="1" w:lastColumn="0" w:noHBand="0" w:noVBand="1"/>
      </w:tblPr>
      <w:tblGrid>
        <w:gridCol w:w="2446"/>
        <w:gridCol w:w="8187"/>
        <w:gridCol w:w="1705"/>
        <w:gridCol w:w="1414"/>
        <w:gridCol w:w="1824"/>
      </w:tblGrid>
      <w:tr w:rsidR="006B263B">
        <w:trPr>
          <w:trHeight w:val="1054"/>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1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numPr>
                <w:ilvl w:val="0"/>
                <w:numId w:val="39"/>
              </w:numPr>
              <w:spacing w:after="2" w:line="279" w:lineRule="auto"/>
              <w:ind w:right="63" w:firstLine="0"/>
            </w:pPr>
            <w:r>
              <w:t xml:space="preserve">Сборник рецептур блюд и кулинарных изделий как основной нормативный документ для определения потребности в сырье и расхода сырья, выхода готовых блюд,  </w:t>
            </w:r>
          </w:p>
          <w:p w:rsidR="006B263B" w:rsidRDefault="00C1510F">
            <w:pPr>
              <w:numPr>
                <w:ilvl w:val="0"/>
                <w:numId w:val="39"/>
              </w:numPr>
              <w:spacing w:after="0" w:line="259" w:lineRule="auto"/>
              <w:ind w:right="63" w:firstLine="0"/>
            </w:pPr>
            <w:r>
              <w:t xml:space="preserve">Сборник рецептур мучных кондитерских и булочных изделий как основной нормативный документ для определения потребности в сырье и расхода сырья, мучных и кондитерских изделий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1" w:firstLine="0"/>
              <w:jc w:val="left"/>
            </w:pPr>
            <w:r>
              <w:rPr>
                <w:b/>
                <w:i/>
              </w:rPr>
              <w:t xml:space="preserve">ОК1-ОК5, ОК9, ОК10 </w:t>
            </w:r>
          </w:p>
        </w:tc>
      </w:tr>
      <w:tr w:rsidR="006B263B">
        <w:trPr>
          <w:trHeight w:val="105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6</w:t>
            </w:r>
            <w:r>
              <w:rPr>
                <w:b/>
                <w:i/>
              </w:rPr>
              <w:t xml:space="preserve">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1.</w:t>
            </w:r>
            <w:r>
              <w:rPr>
                <w:b/>
                <w:i/>
              </w:rPr>
              <w:t xml:space="preserve"> практическое занятие №1</w:t>
            </w:r>
            <w:r>
              <w:t xml:space="preserve"> Работа со Сборником рецептур: </w:t>
            </w:r>
          </w:p>
          <w:p w:rsidR="006B263B" w:rsidRDefault="00C1510F">
            <w:pPr>
              <w:numPr>
                <w:ilvl w:val="0"/>
                <w:numId w:val="40"/>
              </w:numPr>
              <w:spacing w:after="0" w:line="278" w:lineRule="auto"/>
              <w:ind w:right="0" w:firstLine="0"/>
              <w:jc w:val="left"/>
            </w:pPr>
            <w:r>
              <w:t xml:space="preserve">расчет требуемого количества сырья, продуктов для приготовления продукции собственного производства,  </w:t>
            </w:r>
          </w:p>
          <w:p w:rsidR="006B263B" w:rsidRDefault="00C1510F">
            <w:pPr>
              <w:numPr>
                <w:ilvl w:val="0"/>
                <w:numId w:val="40"/>
              </w:numPr>
              <w:spacing w:after="0" w:line="259" w:lineRule="auto"/>
              <w:ind w:right="0" w:firstLine="0"/>
              <w:jc w:val="left"/>
            </w:pPr>
            <w:r>
              <w:t>определение процентной доли потерь при различных видах обработки сырья</w:t>
            </w:r>
            <w:r>
              <w:rPr>
                <w:b/>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w:t>
            </w:r>
          </w:p>
          <w:p w:rsidR="006B263B" w:rsidRDefault="00C1510F">
            <w:pPr>
              <w:spacing w:after="0" w:line="259" w:lineRule="auto"/>
              <w:ind w:left="0" w:right="0" w:firstLine="0"/>
              <w:jc w:val="left"/>
            </w:pPr>
            <w:r>
              <w:rPr>
                <w:b/>
                <w:i/>
              </w:rPr>
              <w:t xml:space="preserve">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3"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 </w:t>
            </w:r>
            <w:r>
              <w:rPr>
                <w:b/>
                <w:i/>
              </w:rPr>
              <w:t xml:space="preserve">практическое занятие №2 </w:t>
            </w:r>
            <w:r>
              <w:t>Составление плана-меню. Расчет планового товарооборота на день</w:t>
            </w:r>
            <w:r>
              <w:rPr>
                <w:b/>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0" w:firstLine="0"/>
              <w:jc w:val="left"/>
            </w:pPr>
            <w:r>
              <w:t xml:space="preserve">3. </w:t>
            </w:r>
            <w:r>
              <w:rPr>
                <w:b/>
                <w:i/>
              </w:rPr>
              <w:t xml:space="preserve">практическое занятие №3 </w:t>
            </w:r>
            <w:r>
              <w:t xml:space="preserve">Калькуляция розничных цен на блюда и полуфабрикаты.  </w:t>
            </w:r>
          </w:p>
          <w:p w:rsidR="006B263B" w:rsidRDefault="00C1510F">
            <w:pPr>
              <w:spacing w:after="22" w:line="259" w:lineRule="auto"/>
              <w:ind w:left="0" w:right="0" w:firstLine="0"/>
              <w:jc w:val="left"/>
            </w:pPr>
            <w:r>
              <w:t xml:space="preserve">Калькуляция розничных цен на мучные и кондитерские изделия.  </w:t>
            </w:r>
          </w:p>
          <w:p w:rsidR="006B263B" w:rsidRDefault="00C1510F">
            <w:pPr>
              <w:spacing w:after="0" w:line="259" w:lineRule="auto"/>
              <w:ind w:left="0" w:right="0" w:firstLine="0"/>
              <w:jc w:val="left"/>
            </w:pPr>
            <w:r>
              <w:t>Оформление калькуляционных карточек.</w:t>
            </w:r>
            <w:r>
              <w:rPr>
                <w:b/>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3. </w:t>
            </w:r>
          </w:p>
          <w:p w:rsidR="006B263B" w:rsidRDefault="00C1510F">
            <w:pPr>
              <w:spacing w:after="0" w:line="259" w:lineRule="auto"/>
              <w:ind w:left="0" w:right="0" w:firstLine="0"/>
              <w:jc w:val="left"/>
            </w:pPr>
            <w:r>
              <w:rPr>
                <w:b/>
                <w:i/>
              </w:rPr>
              <w:t xml:space="preserve">Материальная ответственность. Инвентаризация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2</w:t>
            </w:r>
            <w:r>
              <w:rPr>
                <w:b/>
                <w:i/>
              </w:rPr>
              <w:t xml:space="preserve">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128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1.</w:t>
            </w:r>
            <w:r>
              <w:rPr>
                <w:rFonts w:ascii="Arial" w:eastAsia="Arial" w:hAnsi="Arial" w:cs="Arial"/>
              </w:rPr>
              <w:t xml:space="preserve"> </w:t>
            </w:r>
            <w:r>
              <w:t xml:space="preserve">Материальная ответственность, ее документальное оформление. Типовой договор о полной индивидуальной материальной ответственности, порядок оформления и учета доверенностей на получение материальных ценностей. Отчетность материально-ответственных лиц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w:t>
            </w:r>
          </w:p>
          <w:p w:rsidR="006B263B" w:rsidRDefault="00C1510F">
            <w:pPr>
              <w:spacing w:after="0" w:line="259" w:lineRule="auto"/>
              <w:ind w:left="0" w:right="0" w:firstLine="0"/>
              <w:jc w:val="left"/>
            </w:pPr>
            <w:r>
              <w:rPr>
                <w:b/>
                <w:i/>
              </w:rPr>
              <w:t xml:space="preserve">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3"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93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2.</w:t>
            </w:r>
            <w:r>
              <w:rPr>
                <w:rFonts w:ascii="Arial" w:eastAsia="Arial" w:hAnsi="Arial" w:cs="Arial"/>
              </w:rPr>
              <w:t xml:space="preserve"> </w:t>
            </w:r>
            <w:r>
              <w:t xml:space="preserve">Контроль за товарными запасами. Понятие и задачи проведения инвентаризации, порядок ее проведения и документальное оформление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49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82" w:lineRule="auto"/>
              <w:ind w:left="0" w:right="0" w:firstLine="0"/>
            </w:pPr>
            <w:r>
              <w:rPr>
                <w:b/>
                <w:i/>
              </w:rPr>
              <w:t xml:space="preserve">Самостоятельная работа обучающихся (при наличии указывается тематика и содержание домашних заданий) </w:t>
            </w:r>
          </w:p>
          <w:p w:rsidR="006B263B" w:rsidRDefault="00C1510F">
            <w:pPr>
              <w:spacing w:after="0" w:line="278" w:lineRule="auto"/>
              <w:ind w:left="0" w:right="0" w:firstLine="0"/>
            </w:pPr>
            <w:r>
              <w:t xml:space="preserve">1.Изучение Трудового кодекса РФ (Раздел XI Материальная ответственность сторон трудового договора) </w:t>
            </w:r>
          </w:p>
          <w:p w:rsidR="006B263B" w:rsidRDefault="00C1510F">
            <w:pPr>
              <w:spacing w:after="8" w:line="279" w:lineRule="auto"/>
              <w:ind w:left="0" w:right="0" w:firstLine="0"/>
            </w:pPr>
            <w:r>
              <w:t xml:space="preserve">2.Изучение Приказа Минфина РФ от 13.06.1995 N 49 (ред. от 08.11.2010) "Об утверждении Методических указаний по инвентаризации имущества и финансовых обязательств" </w:t>
            </w:r>
          </w:p>
          <w:p w:rsidR="006B263B" w:rsidRDefault="00C1510F">
            <w:pPr>
              <w:spacing w:after="0" w:line="259" w:lineRule="auto"/>
              <w:ind w:left="0" w:right="0" w:firstLine="0"/>
              <w:jc w:val="left"/>
            </w:pPr>
            <w:r>
              <w:rPr>
                <w:b/>
              </w:rPr>
              <w:t xml:space="preserve">Источники информации </w:t>
            </w:r>
          </w:p>
          <w:p w:rsidR="006B263B" w:rsidRDefault="00C1510F">
            <w:pPr>
              <w:spacing w:after="22" w:line="259" w:lineRule="auto"/>
              <w:ind w:left="0" w:right="0" w:firstLine="0"/>
            </w:pPr>
            <w:r>
              <w:t xml:space="preserve">1. Российская Федерация. Законы. Гражданский кодекс Российской Федерации: офиц. текст: </w:t>
            </w:r>
          </w:p>
          <w:p w:rsidR="006B263B" w:rsidRDefault="00C1510F">
            <w:pPr>
              <w:spacing w:after="0" w:line="259" w:lineRule="auto"/>
              <w:ind w:left="0" w:right="0" w:firstLine="0"/>
              <w:jc w:val="left"/>
            </w:pPr>
            <w:r>
              <w:t xml:space="preserve">[по сост. на 1 мая 2016 г.]. – М.: Омега-Л, 2016. – 688с. – ( кодексы Российской Федерации).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bl>
    <w:p w:rsidR="006B263B" w:rsidRDefault="006B263B">
      <w:pPr>
        <w:spacing w:after="0" w:line="259" w:lineRule="auto"/>
        <w:ind w:left="-991" w:right="8553" w:firstLine="0"/>
        <w:jc w:val="left"/>
      </w:pPr>
    </w:p>
    <w:tbl>
      <w:tblPr>
        <w:tblStyle w:val="TableGrid"/>
        <w:tblW w:w="15576" w:type="dxa"/>
        <w:tblInd w:w="-283" w:type="dxa"/>
        <w:tblCellMar>
          <w:top w:w="12" w:type="dxa"/>
          <w:left w:w="108" w:type="dxa"/>
          <w:right w:w="48" w:type="dxa"/>
        </w:tblCellMar>
        <w:tblLook w:val="04A0" w:firstRow="1" w:lastRow="0" w:firstColumn="1" w:lastColumn="0" w:noHBand="0" w:noVBand="1"/>
      </w:tblPr>
      <w:tblGrid>
        <w:gridCol w:w="2446"/>
        <w:gridCol w:w="8187"/>
        <w:gridCol w:w="1705"/>
        <w:gridCol w:w="1414"/>
        <w:gridCol w:w="1824"/>
      </w:tblGrid>
      <w:tr w:rsidR="006B263B">
        <w:trPr>
          <w:trHeight w:val="838"/>
        </w:trPr>
        <w:tc>
          <w:tcPr>
            <w:tcW w:w="244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0" w:firstLine="0"/>
            </w:pPr>
            <w:r>
              <w:t xml:space="preserve">2. Приказ Минфина РФ от 13.06.1995 N 49 (ред. от 08.11.2010) "Об утверждении </w:t>
            </w:r>
          </w:p>
          <w:p w:rsidR="006B263B" w:rsidRDefault="00C1510F">
            <w:pPr>
              <w:spacing w:after="0" w:line="259" w:lineRule="auto"/>
              <w:ind w:left="0" w:right="0" w:firstLine="0"/>
              <w:jc w:val="left"/>
            </w:pPr>
            <w:r>
              <w:t xml:space="preserve">Методических указаний по инвентаризации имущества и финансовых обязательств" </w:t>
            </w:r>
            <w:hyperlink r:id="rId95">
              <w:r>
                <w:rPr>
                  <w:color w:val="0000FF"/>
                  <w:u w:val="single" w:color="0000FF"/>
                </w:rPr>
                <w:t>http://www.consultant.ru/document/cons_doc_LAW_7152</w:t>
              </w:r>
            </w:hyperlink>
            <w:hyperlink r:id="rId96">
              <w:r>
                <w:t>/</w:t>
              </w:r>
            </w:hyperlink>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1"/>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Тема 4.</w:t>
            </w:r>
            <w:r>
              <w:t xml:space="preserve">  </w:t>
            </w:r>
          </w:p>
          <w:p w:rsidR="006B263B" w:rsidRDefault="00C1510F">
            <w:pPr>
              <w:spacing w:after="0" w:line="259" w:lineRule="auto"/>
              <w:ind w:left="0" w:right="140" w:firstLine="0"/>
            </w:pPr>
            <w:r>
              <w:rPr>
                <w:b/>
                <w:i/>
              </w:rPr>
              <w:t xml:space="preserve">Учет сырья, продуктов и тары в кладовых организаций питания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rPr>
              <w:t xml:space="preserve">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75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numPr>
                <w:ilvl w:val="0"/>
                <w:numId w:val="41"/>
              </w:numPr>
              <w:spacing w:after="22" w:line="261" w:lineRule="auto"/>
              <w:ind w:right="0" w:firstLine="0"/>
              <w:jc w:val="left"/>
            </w:pPr>
            <w:r>
              <w:t xml:space="preserve">Задачи и правила организации учета в кладовых предприятий общественного питания. Источники поступления продуктов и тары на предприятие питания, </w:t>
            </w:r>
          </w:p>
          <w:p w:rsidR="006B263B" w:rsidRDefault="00C1510F">
            <w:pPr>
              <w:numPr>
                <w:ilvl w:val="0"/>
                <w:numId w:val="41"/>
              </w:numPr>
              <w:spacing w:after="0" w:line="259" w:lineRule="auto"/>
              <w:ind w:right="0" w:firstLine="0"/>
              <w:jc w:val="left"/>
            </w:pPr>
            <w:r>
              <w:t xml:space="preserve">документальное оформление поступления сырья и товаров от поставщиков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4"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ОК9, ОК10</w:t>
            </w:r>
            <w:r>
              <w:rPr>
                <w:b/>
                <w:i/>
                <w:color w:val="FF0000"/>
              </w:rPr>
              <w:t xml:space="preserve"> </w:t>
            </w:r>
          </w:p>
        </w:tc>
      </w:tr>
      <w:tr w:rsidR="006B263B">
        <w:trPr>
          <w:trHeight w:val="75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0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19" w:firstLine="0"/>
              <w:jc w:val="left"/>
            </w:pPr>
            <w:r>
              <w:t>3.</w:t>
            </w:r>
            <w:r>
              <w:rPr>
                <w:rFonts w:ascii="Arial" w:eastAsia="Arial" w:hAnsi="Arial" w:cs="Arial"/>
              </w:rPr>
              <w:t xml:space="preserve"> </w:t>
            </w:r>
            <w:r>
              <w:rPr>
                <w:rFonts w:ascii="Arial" w:eastAsia="Arial" w:hAnsi="Arial" w:cs="Arial"/>
              </w:rPr>
              <w:tab/>
            </w:r>
            <w:r>
              <w:t>Организация количественного учета продуктов в кладовой, порядок ведения товарной книги. Товарные потери и порядок их списания. 4.</w:t>
            </w:r>
            <w:r>
              <w:rPr>
                <w:rFonts w:ascii="Arial" w:eastAsia="Arial" w:hAnsi="Arial" w:cs="Arial"/>
              </w:rPr>
              <w:t xml:space="preserve"> </w:t>
            </w:r>
            <w:r>
              <w:rPr>
                <w:rFonts w:ascii="Arial" w:eastAsia="Arial" w:hAnsi="Arial" w:cs="Arial"/>
              </w:rPr>
              <w:tab/>
            </w:r>
            <w:r>
              <w:t xml:space="preserve"> Документальное оформление отпуска продуктов из кладовой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2</w:t>
            </w:r>
            <w:r>
              <w:rPr>
                <w:b/>
                <w:i/>
              </w:rPr>
              <w:t xml:space="preserve">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4"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165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jc w:val="left"/>
            </w:pPr>
            <w:r>
              <w:rPr>
                <w:b/>
                <w:i/>
              </w:rPr>
              <w:t>Практические занятия №4.</w:t>
            </w:r>
            <w:r>
              <w:t xml:space="preserve"> Оформление документов первичной отчетности по учету сырья, товаров и тары в кладовой организации питания, составление товарного отчет за день.</w:t>
            </w:r>
            <w:r>
              <w:rPr>
                <w:b/>
                <w:i/>
              </w:rPr>
              <w:t xml:space="preserve">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5. </w:t>
            </w:r>
          </w:p>
          <w:p w:rsidR="006B263B" w:rsidRDefault="00C1510F">
            <w:pPr>
              <w:spacing w:after="48" w:line="238" w:lineRule="auto"/>
              <w:ind w:left="0" w:right="30" w:firstLine="0"/>
              <w:jc w:val="left"/>
            </w:pPr>
            <w:r>
              <w:rPr>
                <w:b/>
                <w:i/>
              </w:rPr>
              <w:t xml:space="preserve">Учет продуктов на производстве, отпуска и реализации продукции и товаров предприятиями общественного </w:t>
            </w:r>
          </w:p>
          <w:p w:rsidR="006B263B" w:rsidRDefault="00C1510F">
            <w:pPr>
              <w:spacing w:after="0" w:line="259" w:lineRule="auto"/>
              <w:ind w:left="0" w:right="0" w:firstLine="0"/>
              <w:jc w:val="left"/>
            </w:pPr>
            <w:r>
              <w:rPr>
                <w:b/>
                <w:i/>
              </w:rPr>
              <w:t xml:space="preserve">питания </w:t>
            </w:r>
          </w:p>
          <w:p w:rsidR="006B263B" w:rsidRDefault="00C1510F">
            <w:pPr>
              <w:spacing w:after="0" w:line="259" w:lineRule="auto"/>
              <w:ind w:left="0" w:right="0" w:firstLine="0"/>
              <w:jc w:val="left"/>
            </w:pPr>
            <w:r>
              <w:rPr>
                <w:b/>
                <w:i/>
              </w:rPr>
              <w:t xml:space="preserve">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color w:val="FF0000"/>
              </w:rPr>
              <w:t xml:space="preserve">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3"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5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Организация </w:t>
            </w:r>
            <w:r>
              <w:tab/>
              <w:t xml:space="preserve">учета </w:t>
            </w:r>
            <w:r>
              <w:tab/>
              <w:t xml:space="preserve">на </w:t>
            </w:r>
            <w:r>
              <w:tab/>
              <w:t xml:space="preserve">производстве. </w:t>
            </w:r>
            <w:r>
              <w:tab/>
              <w:t xml:space="preserve">Состав </w:t>
            </w:r>
            <w:r>
              <w:tab/>
              <w:t>товарооборота общественного питания</w:t>
            </w:r>
            <w:r>
              <w:rPr>
                <w:b/>
                <w:i/>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p w:rsidR="006B263B" w:rsidRDefault="00C1510F">
            <w:pPr>
              <w:spacing w:after="0" w:line="259" w:lineRule="auto"/>
              <w:ind w:left="0" w:right="0" w:firstLine="0"/>
              <w:jc w:val="left"/>
            </w:pP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90"/>
                <w:tab w:val="center" w:pos="4337"/>
              </w:tabs>
              <w:spacing w:after="29" w:line="259" w:lineRule="auto"/>
              <w:ind w:left="0" w:right="0" w:firstLine="0"/>
              <w:jc w:val="left"/>
            </w:pPr>
            <w:r>
              <w:rPr>
                <w:rFonts w:ascii="Calibri" w:eastAsia="Calibri" w:hAnsi="Calibri" w:cs="Calibri"/>
                <w:sz w:val="22"/>
              </w:rPr>
              <w:tab/>
            </w:r>
            <w:r>
              <w:t>2.</w:t>
            </w:r>
            <w:r>
              <w:rPr>
                <w:rFonts w:ascii="Arial" w:eastAsia="Arial" w:hAnsi="Arial" w:cs="Arial"/>
              </w:rPr>
              <w:t xml:space="preserve"> </w:t>
            </w:r>
            <w:r>
              <w:rPr>
                <w:rFonts w:ascii="Arial" w:eastAsia="Arial" w:hAnsi="Arial" w:cs="Arial"/>
              </w:rPr>
              <w:tab/>
            </w:r>
            <w:r>
              <w:t xml:space="preserve">Документальное оформление поступления сырья на производство. </w:t>
            </w:r>
          </w:p>
          <w:p w:rsidR="006B263B" w:rsidRDefault="00C1510F">
            <w:pPr>
              <w:spacing w:after="0" w:line="259" w:lineRule="auto"/>
              <w:ind w:left="0" w:right="0" w:firstLine="0"/>
              <w:jc w:val="left"/>
            </w:pPr>
            <w:r>
              <w:t>Документальное оформление и учет реализации отпуска готовой продукции</w:t>
            </w:r>
            <w:r>
              <w:rPr>
                <w:b/>
                <w:i/>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numPr>
                <w:ilvl w:val="0"/>
                <w:numId w:val="42"/>
              </w:numPr>
              <w:spacing w:after="0" w:line="278" w:lineRule="auto"/>
              <w:ind w:right="0" w:firstLine="0"/>
              <w:jc w:val="left"/>
            </w:pPr>
            <w:r>
              <w:t xml:space="preserve">Отчетность о реализации и отпуске изделий кухни. Отчет о движении продуктов и тары на производстве. </w:t>
            </w:r>
          </w:p>
          <w:p w:rsidR="006B263B" w:rsidRDefault="00C1510F">
            <w:pPr>
              <w:numPr>
                <w:ilvl w:val="0"/>
                <w:numId w:val="42"/>
              </w:numPr>
              <w:spacing w:after="0" w:line="259" w:lineRule="auto"/>
              <w:ind w:right="0" w:firstLine="0"/>
              <w:jc w:val="left"/>
            </w:pPr>
            <w:r>
              <w:t xml:space="preserve">Особенности учета сырья и готовых изделий в кондитерском цехе </w:t>
            </w:r>
          </w:p>
        </w:tc>
        <w:tc>
          <w:tcPr>
            <w:tcW w:w="1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p w:rsidR="006B263B" w:rsidRDefault="00C1510F">
            <w:pPr>
              <w:spacing w:after="0" w:line="259" w:lineRule="auto"/>
              <w:ind w:left="0" w:right="0" w:firstLine="0"/>
              <w:jc w:val="left"/>
            </w:pPr>
            <w:r>
              <w:t xml:space="preserve">2,3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7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rPr>
              <w:t xml:space="preserve">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0" w:line="259" w:lineRule="auto"/>
              <w:ind w:left="0" w:right="0" w:firstLine="0"/>
              <w:jc w:val="left"/>
            </w:pPr>
            <w:r>
              <w:rPr>
                <w:b/>
                <w:i/>
              </w:rPr>
              <w:t xml:space="preserve">5.2-5.5 </w:t>
            </w:r>
          </w:p>
        </w:tc>
      </w:tr>
      <w:tr w:rsidR="006B263B">
        <w:trPr>
          <w:trHeight w:val="11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rPr>
                <w:b/>
                <w:i/>
              </w:rPr>
              <w:t xml:space="preserve">Практические занятия 5 </w:t>
            </w:r>
            <w:r>
              <w:t xml:space="preserve">Оформление документов первичной отчетности по учету сырья </w:t>
            </w:r>
            <w:r>
              <w:rPr>
                <w:b/>
                <w:i/>
              </w:rPr>
              <w:t>Практические занятия 6.</w:t>
            </w:r>
            <w:r>
              <w:t xml:space="preserve"> Оформление документов первичной отчетности по учету готовой и реализованной продукции и полуфабрикатов на производстве.</w:t>
            </w:r>
            <w:r>
              <w:rPr>
                <w:b/>
                <w:i/>
              </w:rP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74"/>
        </w:trPr>
        <w:tc>
          <w:tcPr>
            <w:tcW w:w="244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1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1" w:firstLine="0"/>
              <w:jc w:val="left"/>
            </w:pPr>
            <w:r>
              <w:rPr>
                <w:b/>
                <w:i/>
              </w:rPr>
              <w:t xml:space="preserve">ОК1-ОК5, ОК9, ОК10 </w:t>
            </w:r>
          </w:p>
        </w:tc>
      </w:tr>
      <w:tr w:rsidR="006B263B">
        <w:trPr>
          <w:trHeight w:val="562"/>
        </w:trPr>
        <w:tc>
          <w:tcPr>
            <w:tcW w:w="244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6. </w:t>
            </w:r>
          </w:p>
          <w:p w:rsidR="006B263B" w:rsidRDefault="00C1510F">
            <w:pPr>
              <w:spacing w:after="0" w:line="259" w:lineRule="auto"/>
              <w:ind w:left="0" w:right="0" w:firstLine="0"/>
              <w:jc w:val="left"/>
            </w:pPr>
            <w:r>
              <w:rPr>
                <w:b/>
                <w:i/>
              </w:rPr>
              <w:t xml:space="preserve">Учет денежных средств, расчетных и кредитных операций </w:t>
            </w: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u w:val="single" w:color="000000"/>
              </w:rPr>
              <w:t>4</w:t>
            </w:r>
            <w:r>
              <w:rPr>
                <w:b/>
                <w:i/>
                <w:color w:val="FF0000"/>
              </w:rPr>
              <w:t xml:space="preserve"> </w:t>
            </w:r>
          </w:p>
        </w:tc>
        <w:tc>
          <w:tcPr>
            <w:tcW w:w="182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ПК  1.2-1.5 </w:t>
            </w:r>
          </w:p>
          <w:p w:rsidR="006B263B" w:rsidRDefault="00C1510F">
            <w:pPr>
              <w:spacing w:after="0" w:line="259" w:lineRule="auto"/>
              <w:ind w:left="0" w:right="0" w:firstLine="0"/>
              <w:jc w:val="left"/>
            </w:pPr>
            <w:r>
              <w:rPr>
                <w:b/>
                <w:i/>
              </w:rPr>
              <w:t xml:space="preserve">2.2-2.5 </w:t>
            </w:r>
          </w:p>
          <w:p w:rsidR="006B263B" w:rsidRDefault="00C1510F">
            <w:pPr>
              <w:spacing w:after="0" w:line="259" w:lineRule="auto"/>
              <w:ind w:left="0" w:right="0" w:firstLine="0"/>
              <w:jc w:val="left"/>
            </w:pPr>
            <w:r>
              <w:rPr>
                <w:b/>
                <w:i/>
              </w:rPr>
              <w:t xml:space="preserve">3.2-3.5 </w:t>
            </w:r>
          </w:p>
          <w:p w:rsidR="006B263B" w:rsidRDefault="00C1510F">
            <w:pPr>
              <w:spacing w:after="0" w:line="259" w:lineRule="auto"/>
              <w:ind w:left="0" w:right="0" w:firstLine="0"/>
              <w:jc w:val="left"/>
            </w:pPr>
            <w:r>
              <w:rPr>
                <w:b/>
                <w:i/>
              </w:rPr>
              <w:t xml:space="preserve">4.2-4.5 </w:t>
            </w:r>
          </w:p>
          <w:p w:rsidR="006B263B" w:rsidRDefault="00C1510F">
            <w:pPr>
              <w:spacing w:after="23" w:line="259" w:lineRule="auto"/>
              <w:ind w:left="0" w:right="0" w:firstLine="0"/>
              <w:jc w:val="left"/>
            </w:pPr>
            <w:r>
              <w:rPr>
                <w:b/>
                <w:i/>
              </w:rPr>
              <w:t xml:space="preserve">5.2-5.5 </w:t>
            </w:r>
          </w:p>
          <w:p w:rsidR="006B263B" w:rsidRDefault="00C1510F">
            <w:pPr>
              <w:spacing w:after="24" w:line="259" w:lineRule="auto"/>
              <w:ind w:left="0" w:right="0" w:firstLine="0"/>
              <w:jc w:val="left"/>
            </w:pPr>
            <w:r>
              <w:rPr>
                <w:b/>
                <w:i/>
              </w:rPr>
              <w:t xml:space="preserve">ОК1-ОК5, </w:t>
            </w:r>
          </w:p>
          <w:p w:rsidR="006B263B" w:rsidRDefault="00C1510F">
            <w:pPr>
              <w:spacing w:after="0" w:line="259" w:lineRule="auto"/>
              <w:ind w:left="0" w:right="0" w:firstLine="0"/>
              <w:jc w:val="left"/>
            </w:pPr>
            <w:r>
              <w:rPr>
                <w:b/>
                <w:i/>
              </w:rPr>
              <w:t xml:space="preserve">ОК9, ОК10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060"/>
              </w:tabs>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Правила торговли. Виды оплаты по платежам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0" w:right="0" w:firstLine="0"/>
            </w:pPr>
            <w:r>
              <w:t>2.</w:t>
            </w:r>
            <w:r>
              <w:rPr>
                <w:rFonts w:ascii="Arial" w:eastAsia="Arial" w:hAnsi="Arial" w:cs="Arial"/>
              </w:rPr>
              <w:t xml:space="preserve"> </w:t>
            </w:r>
            <w:r>
              <w:t xml:space="preserve">Правила и порядок расчетов с потребителями  при оплате наличными деньгами и  при безналичной форме оплаты. Правила поведения, степень </w:t>
            </w:r>
          </w:p>
          <w:p w:rsidR="006B263B" w:rsidRDefault="00C1510F">
            <w:pPr>
              <w:spacing w:after="0" w:line="259" w:lineRule="auto"/>
              <w:ind w:left="0" w:right="0" w:firstLine="0"/>
              <w:jc w:val="left"/>
            </w:pPr>
            <w:r>
              <w:t xml:space="preserve">ответственности за правильность расчетов с потребителями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65" w:lineRule="auto"/>
              <w:ind w:left="0" w:right="61" w:firstLine="0"/>
            </w:pPr>
            <w:r>
              <w:t>3.</w:t>
            </w:r>
            <w:r>
              <w:rPr>
                <w:rFonts w:ascii="Arial" w:eastAsia="Arial" w:hAnsi="Arial" w:cs="Arial"/>
              </w:rPr>
              <w:t xml:space="preserve"> </w:t>
            </w:r>
            <w:r>
              <w:t xml:space="preserve">Учет кассовых операций и порядок их ведения. Порядок работы на контрольно-кассовых машинах, правила осуществления кассовых операций. Документальное оформление поступления наличных денег в кассу и к выдаче </w:t>
            </w:r>
          </w:p>
          <w:p w:rsidR="006B263B" w:rsidRDefault="00C1510F">
            <w:pPr>
              <w:spacing w:after="0" w:line="259" w:lineRule="auto"/>
              <w:ind w:left="0" w:right="0" w:firstLine="0"/>
              <w:jc w:val="left"/>
            </w:pPr>
            <w:r>
              <w:t xml:space="preserve">     Порядок ведения кассовой книги и отчетность кассира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9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18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883"/>
              </w:tabs>
              <w:spacing w:after="0" w:line="259" w:lineRule="auto"/>
              <w:ind w:left="0" w:right="0" w:firstLine="0"/>
              <w:jc w:val="left"/>
            </w:pPr>
            <w:r>
              <w:t>4.</w:t>
            </w:r>
            <w:r>
              <w:rPr>
                <w:rFonts w:ascii="Arial" w:eastAsia="Arial" w:hAnsi="Arial" w:cs="Arial"/>
              </w:rPr>
              <w:t xml:space="preserve"> </w:t>
            </w:r>
            <w:r>
              <w:rPr>
                <w:rFonts w:ascii="Arial" w:eastAsia="Arial" w:hAnsi="Arial" w:cs="Arial"/>
              </w:rPr>
              <w:tab/>
            </w:r>
            <w:r>
              <w:t xml:space="preserve">Д/З </w:t>
            </w:r>
          </w:p>
        </w:tc>
        <w:tc>
          <w:tcPr>
            <w:tcW w:w="17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2,3</w:t>
            </w: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r w:rsidR="006B263B">
        <w:trPr>
          <w:trHeight w:val="415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9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spacing w:after="20" w:line="268" w:lineRule="auto"/>
              <w:ind w:left="0" w:right="61" w:firstLine="0"/>
            </w:pPr>
            <w:r>
              <w:t xml:space="preserve">Изучение Закона РФ от 07.02.1992 N 2300-1 (ред. от 03.07.2016) "О защите прав потребителей,  «Типовых правил эксплуатации контрольно-кассовых машин при осуществлении денежных расчетов с населением», Правил розничной торговли (текст по состоянию на 18.01.2016 г.) Утверждены Постановлением Правительства Российской Федерации от 19 января 1998 года № 55.  </w:t>
            </w:r>
          </w:p>
          <w:p w:rsidR="006B263B" w:rsidRDefault="00C1510F">
            <w:pPr>
              <w:spacing w:after="20" w:line="259" w:lineRule="auto"/>
              <w:ind w:left="0" w:right="0" w:firstLine="0"/>
              <w:jc w:val="left"/>
            </w:pPr>
            <w:r>
              <w:rPr>
                <w:b/>
              </w:rPr>
              <w:t xml:space="preserve">Источники информации  </w:t>
            </w:r>
          </w:p>
          <w:p w:rsidR="006B263B" w:rsidRDefault="00C1510F">
            <w:pPr>
              <w:numPr>
                <w:ilvl w:val="0"/>
                <w:numId w:val="43"/>
              </w:numPr>
              <w:spacing w:after="43" w:line="244" w:lineRule="auto"/>
              <w:ind w:right="0" w:firstLine="0"/>
            </w:pPr>
            <w:r>
              <w:rPr>
                <w:color w:val="333333"/>
              </w:rPr>
              <w:t xml:space="preserve">Закон РФ от 07.02.1992 N 2300-1 (ред. от 03.07.2016) "О защите прав потребителей </w:t>
            </w:r>
            <w:hyperlink r:id="rId97">
              <w:r>
                <w:rPr>
                  <w:color w:val="0000FF"/>
                  <w:u w:val="single" w:color="0000FF"/>
                </w:rPr>
                <w:t>http://www.consultant.ru/document/cons_doc_LAW_305/</w:t>
              </w:r>
            </w:hyperlink>
            <w:hyperlink r:id="rId98">
              <w:r>
                <w:t xml:space="preserve"> </w:t>
              </w:r>
            </w:hyperlink>
          </w:p>
          <w:p w:rsidR="006B263B" w:rsidRDefault="00C1510F">
            <w:pPr>
              <w:numPr>
                <w:ilvl w:val="0"/>
                <w:numId w:val="43"/>
              </w:numPr>
              <w:spacing w:after="49" w:line="238" w:lineRule="auto"/>
              <w:ind w:right="0" w:firstLine="0"/>
            </w:pPr>
            <w:r>
              <w:t xml:space="preserve">"Типовые правила эксплуатации контрольно-кассовых машин при осуществлении денежных расчетов с населением" (утв. Минфином РФ 30.08.1993 N 104) </w:t>
            </w:r>
            <w:hyperlink r:id="rId99">
              <w:r>
                <w:rPr>
                  <w:color w:val="0000FF"/>
                  <w:u w:val="single" w:color="0000FF"/>
                </w:rPr>
                <w:t>http://www.consultant.ru/document/cons_doc_LAW_2594/</w:t>
              </w:r>
            </w:hyperlink>
            <w:hyperlink r:id="rId100">
              <w:r>
                <w:t xml:space="preserve"> </w:t>
              </w:r>
            </w:hyperlink>
            <w:r>
              <w:t xml:space="preserve"> </w:t>
            </w:r>
          </w:p>
          <w:p w:rsidR="006B263B" w:rsidRDefault="00C1510F">
            <w:pPr>
              <w:numPr>
                <w:ilvl w:val="0"/>
                <w:numId w:val="43"/>
              </w:numPr>
              <w:spacing w:after="0" w:line="279" w:lineRule="auto"/>
              <w:ind w:right="0" w:firstLine="0"/>
            </w:pPr>
            <w:r>
              <w:t>Правила розничной торговли</w:t>
            </w:r>
            <w:r>
              <w:rPr>
                <w:b/>
              </w:rPr>
              <w:t xml:space="preserve"> </w:t>
            </w:r>
            <w:r>
              <w:t>текст по состоянию на 18.01.2016 г.) Утверждены Постановлением Правительства Российской Федерации от 19 января 1998 года № 55.</w:t>
            </w:r>
            <w:r>
              <w:rPr>
                <w:b/>
              </w:rPr>
              <w:t xml:space="preserve"> </w:t>
            </w:r>
          </w:p>
          <w:p w:rsidR="006B263B" w:rsidRDefault="005219CD">
            <w:pPr>
              <w:spacing w:after="0" w:line="259" w:lineRule="auto"/>
              <w:ind w:left="0" w:right="0" w:firstLine="0"/>
              <w:jc w:val="left"/>
            </w:pPr>
            <w:hyperlink r:id="rId101">
              <w:r w:rsidR="00C1510F">
                <w:rPr>
                  <w:color w:val="0000FF"/>
                  <w:u w:val="single" w:color="0000FF"/>
                </w:rPr>
                <w:t>http://www.consultant.ru/law/podborki/pravila_roznichnoj_torgovli</w:t>
              </w:r>
            </w:hyperlink>
            <w:hyperlink r:id="rId102">
              <w:r w:rsidR="00C1510F">
                <w:t>/</w:t>
              </w:r>
            </w:hyperlink>
            <w:r w:rsidR="00C1510F">
              <w:t xml:space="preserve">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r w:rsidR="006B263B">
        <w:trPr>
          <w:trHeight w:val="286"/>
        </w:trPr>
        <w:tc>
          <w:tcPr>
            <w:tcW w:w="1233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41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36(24+12) </w:t>
            </w:r>
          </w:p>
        </w:tc>
        <w:tc>
          <w:tcPr>
            <w:tcW w:w="18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r>
    </w:tbl>
    <w:p w:rsidR="006B263B" w:rsidRDefault="00C1510F">
      <w:pPr>
        <w:spacing w:after="0" w:line="259" w:lineRule="auto"/>
        <w:ind w:left="0" w:right="0" w:firstLine="0"/>
      </w:pPr>
      <w:r>
        <w:rPr>
          <w:b/>
          <w:i/>
          <w:sz w:val="28"/>
        </w:rPr>
        <w:t xml:space="preserve"> </w:t>
      </w:r>
    </w:p>
    <w:p w:rsidR="006B263B" w:rsidRDefault="006B263B">
      <w:pPr>
        <w:sectPr w:rsidR="006B263B">
          <w:footnotePr>
            <w:numRestart w:val="eachPage"/>
          </w:footnotePr>
          <w:pgSz w:w="16841" w:h="11906" w:orient="landscape"/>
          <w:pgMar w:top="857" w:right="8288" w:bottom="867" w:left="991" w:header="720" w:footer="720" w:gutter="0"/>
          <w:cols w:space="720"/>
        </w:sectPr>
      </w:pPr>
    </w:p>
    <w:p w:rsidR="006B263B" w:rsidRDefault="00C1510F">
      <w:pPr>
        <w:numPr>
          <w:ilvl w:val="0"/>
          <w:numId w:val="44"/>
        </w:numPr>
        <w:spacing w:after="212" w:line="259" w:lineRule="auto"/>
        <w:ind w:right="66" w:hanging="281"/>
        <w:jc w:val="center"/>
      </w:pPr>
      <w:r>
        <w:rPr>
          <w:b/>
          <w:i/>
          <w:sz w:val="28"/>
        </w:rPr>
        <w:t xml:space="preserve">УСЛОВИЯ РЕАЛИЗАЦИИ ПРОГРАММЫ </w:t>
      </w:r>
    </w:p>
    <w:p w:rsidR="006B263B" w:rsidRDefault="00C1510F">
      <w:pPr>
        <w:spacing w:after="5" w:line="271" w:lineRule="auto"/>
        <w:ind w:left="718" w:right="0" w:hanging="10"/>
        <w:jc w:val="left"/>
      </w:pPr>
      <w:r>
        <w:rPr>
          <w:b/>
        </w:rPr>
        <w:t xml:space="preserve">3.1. Материально-техническое обеспечение </w:t>
      </w:r>
    </w:p>
    <w:p w:rsidR="006B263B" w:rsidRDefault="00C1510F">
      <w:pPr>
        <w:ind w:left="7" w:right="0"/>
      </w:pPr>
      <w:r>
        <w:t xml:space="preserve">Реализация программы предполагает наличие учебного кабинета социальноэкономических дисциплин;  </w:t>
      </w:r>
    </w:p>
    <w:p w:rsidR="006B263B" w:rsidRDefault="00C1510F">
      <w:pPr>
        <w:spacing w:after="5" w:line="271" w:lineRule="auto"/>
        <w:ind w:left="718" w:right="2043" w:hanging="10"/>
        <w:jc w:val="left"/>
      </w:pPr>
      <w:r>
        <w:t xml:space="preserve">Оборудование учебного кабинета и рабочих мест кабинета:  </w:t>
      </w:r>
      <w:r>
        <w:rPr>
          <w:b/>
        </w:rPr>
        <w:t xml:space="preserve">1.Мебель и стационарное оборудование учебного кабинета:  </w:t>
      </w:r>
    </w:p>
    <w:p w:rsidR="006B263B" w:rsidRDefault="00C1510F">
      <w:pPr>
        <w:ind w:left="708" w:right="0" w:firstLine="0"/>
      </w:pPr>
      <w:r>
        <w:t>-доска учебная;</w:t>
      </w:r>
      <w:r>
        <w:rPr>
          <w:b/>
        </w:rPr>
        <w:t xml:space="preserve"> </w:t>
      </w:r>
    </w:p>
    <w:p w:rsidR="006B263B" w:rsidRDefault="00C1510F">
      <w:pPr>
        <w:ind w:left="708" w:right="0" w:firstLine="0"/>
      </w:pPr>
      <w:r>
        <w:t>-рабочее место для преподавателя;</w:t>
      </w:r>
      <w:r>
        <w:rPr>
          <w:b/>
        </w:rPr>
        <w:t xml:space="preserve"> </w:t>
      </w:r>
    </w:p>
    <w:p w:rsidR="006B263B" w:rsidRDefault="00C1510F">
      <w:pPr>
        <w:ind w:left="708" w:right="0" w:firstLine="0"/>
      </w:pPr>
      <w:r>
        <w:t>-столы, стулья для обучающихся;</w:t>
      </w:r>
      <w:r>
        <w:rPr>
          <w:b/>
        </w:rPr>
        <w:t xml:space="preserve"> </w:t>
      </w:r>
    </w:p>
    <w:p w:rsidR="006B263B" w:rsidRDefault="00C1510F">
      <w:pPr>
        <w:ind w:left="708" w:right="0" w:firstLine="0"/>
      </w:pPr>
      <w:r>
        <w:t xml:space="preserve">-шкафы для хранения раздаточного дидактического материала </w:t>
      </w:r>
    </w:p>
    <w:p w:rsidR="006B263B" w:rsidRDefault="00C1510F">
      <w:pPr>
        <w:spacing w:after="25"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2. Технические средства обучения:  </w:t>
      </w:r>
    </w:p>
    <w:p w:rsidR="006B263B" w:rsidRDefault="00C1510F">
      <w:pPr>
        <w:ind w:left="708" w:right="0" w:firstLine="0"/>
      </w:pPr>
      <w:r>
        <w:t xml:space="preserve">-компьютер, </w:t>
      </w:r>
    </w:p>
    <w:p w:rsidR="006B263B" w:rsidRDefault="00C1510F">
      <w:pPr>
        <w:ind w:left="708" w:right="0" w:firstLine="0"/>
      </w:pPr>
      <w:r>
        <w:t xml:space="preserve">-средства аудиовизуализации;   </w:t>
      </w:r>
    </w:p>
    <w:p w:rsidR="006B263B" w:rsidRDefault="00C1510F">
      <w:pPr>
        <w:ind w:left="7" w:right="0"/>
      </w:pPr>
      <w:r>
        <w:t xml:space="preserve">- наглядные пособия (натуральные образцы, муляжи, плакаты, DVD фильмы, мультимедийные пособия).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используемых учебных изданий, Интернет-ресурсов, дополнительной литературы </w:t>
      </w:r>
    </w:p>
    <w:p w:rsidR="006B263B" w:rsidRDefault="00C1510F">
      <w:pPr>
        <w:spacing w:after="5" w:line="271" w:lineRule="auto"/>
        <w:ind w:left="718" w:right="0" w:hanging="10"/>
        <w:jc w:val="left"/>
      </w:pPr>
      <w:r>
        <w:rPr>
          <w:b/>
        </w:rPr>
        <w:t xml:space="preserve">Основные источники (печатные издания): </w:t>
      </w:r>
    </w:p>
    <w:p w:rsidR="006B263B" w:rsidRDefault="00C1510F">
      <w:pPr>
        <w:numPr>
          <w:ilvl w:val="0"/>
          <w:numId w:val="45"/>
        </w:numPr>
        <w:ind w:right="0"/>
      </w:pPr>
      <w:r>
        <w:t xml:space="preserve">Российская Федерация. Законы. Трудовой кодекс Российской Федерации: федер. </w:t>
      </w:r>
    </w:p>
    <w:p w:rsidR="006B263B" w:rsidRDefault="00C1510F">
      <w:pPr>
        <w:ind w:left="7" w:right="0" w:firstLine="0"/>
      </w:pPr>
      <w:r>
        <w:t xml:space="preserve">закон: [принят Гос. Думой 21 дек. 2001 г.: по состоянию на 25 апр. 2016 г.]. – М.: Рид Групп, 2016. – 256 с. – (Законодательство России с комментариями к изменениям). </w:t>
      </w:r>
      <w:r>
        <w:rPr>
          <w:b/>
        </w:rPr>
        <w:t xml:space="preserve"> </w:t>
      </w:r>
    </w:p>
    <w:p w:rsidR="006B263B" w:rsidRDefault="00C1510F">
      <w:pPr>
        <w:numPr>
          <w:ilvl w:val="0"/>
          <w:numId w:val="45"/>
        </w:numPr>
        <w:ind w:right="0"/>
      </w:pPr>
      <w:r>
        <w:t xml:space="preserve">Российская Федерация. Законы. Гражданский кодекс Российской Федерации: </w:t>
      </w:r>
    </w:p>
    <w:p w:rsidR="006B263B" w:rsidRDefault="00C1510F">
      <w:pPr>
        <w:ind w:left="7" w:right="0" w:firstLine="0"/>
      </w:pPr>
      <w:r>
        <w:t>офиц. текст: [по сост. на 1 мая 2016 г.]. – М.: Омега-Л, 2016. – 688с. – (кодексы Российской Федерации).</w:t>
      </w:r>
      <w:r>
        <w:rPr>
          <w:b/>
        </w:rPr>
        <w:t xml:space="preserve"> </w:t>
      </w:r>
    </w:p>
    <w:p w:rsidR="006B263B" w:rsidRDefault="00C1510F">
      <w:pPr>
        <w:numPr>
          <w:ilvl w:val="0"/>
          <w:numId w:val="45"/>
        </w:numPr>
        <w:ind w:right="0"/>
      </w:pPr>
      <w:r>
        <w:t xml:space="preserve">Российская Федерация. Законы. Налоговый кодекс Российской Федерации: </w:t>
      </w:r>
    </w:p>
    <w:p w:rsidR="006B263B" w:rsidRDefault="00C1510F">
      <w:pPr>
        <w:ind w:left="7" w:right="0" w:firstLine="0"/>
      </w:pPr>
      <w:r>
        <w:t xml:space="preserve">[федер. закон: принят Гос. Думой 16 июля 1998 г.: по состоянию на 1 янв. 2016 г.]. – М.: ЭЛИТ, 2016. – 880 с.  </w:t>
      </w:r>
    </w:p>
    <w:p w:rsidR="006B263B" w:rsidRDefault="00C1510F">
      <w:pPr>
        <w:numPr>
          <w:ilvl w:val="0"/>
          <w:numId w:val="45"/>
        </w:numPr>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2015-01-01. -  М.: Стандартинформ, 2014.-III, 10 с. </w:t>
      </w:r>
    </w:p>
    <w:p w:rsidR="006B263B" w:rsidRDefault="00C1510F">
      <w:pPr>
        <w:numPr>
          <w:ilvl w:val="0"/>
          <w:numId w:val="45"/>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45"/>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numPr>
          <w:ilvl w:val="0"/>
          <w:numId w:val="45"/>
        </w:numPr>
        <w:spacing w:after="23" w:line="261" w:lineRule="auto"/>
        <w:ind w:right="0"/>
      </w:pPr>
      <w:r>
        <w:t xml:space="preserve">ГОСТ </w:t>
      </w:r>
      <w:r>
        <w:tab/>
        <w:t xml:space="preserve">Р </w:t>
      </w:r>
      <w:r>
        <w:tab/>
      </w:r>
      <w:r>
        <w:rPr>
          <w:color w:val="2D2D2D"/>
        </w:rPr>
        <w:t xml:space="preserve">31987-2012 </w:t>
      </w:r>
      <w:r>
        <w:rPr>
          <w:color w:val="2D2D2D"/>
        </w:rPr>
        <w:tab/>
        <w:t xml:space="preserve">Услуги </w:t>
      </w:r>
      <w:r>
        <w:rPr>
          <w:color w:val="2D2D2D"/>
        </w:rPr>
        <w:tab/>
        <w:t xml:space="preserve">общественного </w:t>
      </w:r>
      <w:r>
        <w:rPr>
          <w:color w:val="2D2D2D"/>
        </w:rPr>
        <w:tab/>
        <w:t xml:space="preserve">питания. </w:t>
      </w:r>
      <w:r>
        <w:rPr>
          <w:color w:val="2D2D2D"/>
        </w:rPr>
        <w:tab/>
        <w:t>Технологические документы на продукцию общественного питания. Общие требования к оформлению, построению и содержанию</w:t>
      </w:r>
      <w:r>
        <w:t xml:space="preserve">. </w:t>
      </w:r>
    </w:p>
    <w:p w:rsidR="006B263B" w:rsidRDefault="00C1510F">
      <w:pPr>
        <w:numPr>
          <w:ilvl w:val="0"/>
          <w:numId w:val="45"/>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w:t>
      </w:r>
    </w:p>
    <w:p w:rsidR="006B263B" w:rsidRDefault="00C1510F">
      <w:pPr>
        <w:numPr>
          <w:ilvl w:val="0"/>
          <w:numId w:val="45"/>
        </w:numPr>
        <w:ind w:right="0"/>
      </w:pPr>
      <w:r>
        <w:t xml:space="preserve">ГОСТ Р 30390-2013 "Услуги общественного питания. Продукция общественного питания, реализуемая населению. Общие технические условия" </w:t>
      </w:r>
    </w:p>
    <w:p w:rsidR="006B263B" w:rsidRDefault="00C1510F">
      <w:pPr>
        <w:numPr>
          <w:ilvl w:val="0"/>
          <w:numId w:val="45"/>
        </w:numPr>
        <w:ind w:right="0"/>
      </w:pPr>
      <w:r>
        <w:t xml:space="preserve">Жабина С.Б., Бурдюгова О.М., Колесова А.В. Основы экономики, менеджмента и маркетинга в общественном питании: </w:t>
      </w:r>
      <w:r>
        <w:tab/>
        <w:t xml:space="preserve">учебник для студентов СПО/ С.Б. Жабина, О.М.Бурдюгова, А.В. Колесова.- 3-е изд. Стер.- М.: Издательский центр «Академия», 2015. – 336 с. </w:t>
      </w:r>
    </w:p>
    <w:p w:rsidR="006B263B" w:rsidRDefault="00C1510F">
      <w:pPr>
        <w:numPr>
          <w:ilvl w:val="0"/>
          <w:numId w:val="45"/>
        </w:numPr>
        <w:ind w:right="0"/>
      </w:pPr>
      <w:r>
        <w:t xml:space="preserve">Потапова И.И. Калькуляция и учет: учеб. для  учащихся учреждений нач. проф. </w:t>
      </w:r>
    </w:p>
    <w:p w:rsidR="006B263B" w:rsidRDefault="00C1510F">
      <w:pPr>
        <w:ind w:left="7" w:right="0" w:firstLine="0"/>
      </w:pPr>
      <w:r>
        <w:t xml:space="preserve">образования/ И.И. Потапова. М.: Образовательно-издательский центр «Академия»; ОАО «Московские учебники», 2013.-176с.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(электронные издания): </w:t>
      </w:r>
    </w:p>
    <w:p w:rsidR="006B263B" w:rsidRDefault="00C1510F">
      <w:pPr>
        <w:spacing w:after="24" w:line="259" w:lineRule="auto"/>
        <w:ind w:left="708" w:right="0" w:firstLine="0"/>
        <w:jc w:val="left"/>
      </w:pPr>
      <w:r>
        <w:t xml:space="preserve"> </w:t>
      </w:r>
    </w:p>
    <w:p w:rsidR="006B263B" w:rsidRDefault="00C1510F">
      <w:pPr>
        <w:numPr>
          <w:ilvl w:val="0"/>
          <w:numId w:val="45"/>
        </w:numPr>
        <w:ind w:right="0"/>
      </w:pPr>
      <w:r>
        <w:t xml:space="preserve">Федеральный закон "О бухгалтерском учете" от 06.12.2011 N 402-ФЗ (действующая редакция, 2016) </w:t>
      </w:r>
      <w:hyperlink r:id="rId103">
        <w:r>
          <w:rPr>
            <w:color w:val="0000FF"/>
            <w:u w:val="single" w:color="0000FF"/>
          </w:rPr>
          <w:t>http://www.consultant.ru/document/cons_doc_LAW_122855/</w:t>
        </w:r>
      </w:hyperlink>
      <w:hyperlink r:id="rId104">
        <w:r>
          <w:t xml:space="preserve"> </w:t>
        </w:r>
      </w:hyperlink>
    </w:p>
    <w:p w:rsidR="006B263B" w:rsidRDefault="00C1510F">
      <w:pPr>
        <w:numPr>
          <w:ilvl w:val="0"/>
          <w:numId w:val="45"/>
        </w:numPr>
        <w:spacing w:after="36" w:line="245" w:lineRule="auto"/>
        <w:ind w:right="0"/>
      </w:pPr>
      <w:r>
        <w:rPr>
          <w:color w:val="333333"/>
        </w:rPr>
        <w:t>Закон РФ от 07.02.1992 N 2300-1 (ред. от 03.07.2016) "О защите прав потребителей»</w:t>
      </w:r>
      <w:r>
        <w:t xml:space="preserve"> </w:t>
      </w:r>
    </w:p>
    <w:p w:rsidR="006B263B" w:rsidRDefault="005219CD">
      <w:pPr>
        <w:numPr>
          <w:ilvl w:val="0"/>
          <w:numId w:val="45"/>
        </w:numPr>
        <w:spacing w:after="40" w:line="250" w:lineRule="auto"/>
        <w:ind w:right="0"/>
      </w:pPr>
      <w:hyperlink r:id="rId105">
        <w:r w:rsidR="00C1510F">
          <w:rPr>
            <w:color w:val="0000FF"/>
            <w:u w:val="single" w:color="0000FF"/>
          </w:rPr>
          <w:t>http://www.consultant.ru/document/cons_doc_LAW_305/</w:t>
        </w:r>
      </w:hyperlink>
      <w:hyperlink r:id="rId106">
        <w:r w:rsidR="00C1510F">
          <w:rPr>
            <w:color w:val="333333"/>
          </w:rPr>
          <w:t xml:space="preserve"> </w:t>
        </w:r>
      </w:hyperlink>
    </w:p>
    <w:p w:rsidR="006B263B" w:rsidRDefault="00C1510F">
      <w:pPr>
        <w:numPr>
          <w:ilvl w:val="0"/>
          <w:numId w:val="45"/>
        </w:numPr>
        <w:ind w:right="0"/>
      </w:pPr>
      <w:r>
        <w:t xml:space="preserve">"Типовые правила эксплуатации контрольно-кассовых машин при осуществлении денежных расчетов с населением" (утв. Минфином РФ 30.08.1993 N 104) </w:t>
      </w:r>
    </w:p>
    <w:p w:rsidR="006B263B" w:rsidRDefault="005219CD">
      <w:pPr>
        <w:numPr>
          <w:ilvl w:val="0"/>
          <w:numId w:val="45"/>
        </w:numPr>
        <w:spacing w:after="40" w:line="250" w:lineRule="auto"/>
        <w:ind w:right="0"/>
      </w:pPr>
      <w:hyperlink r:id="rId107">
        <w:r w:rsidR="00C1510F">
          <w:rPr>
            <w:color w:val="0000FF"/>
            <w:u w:val="single" w:color="0000FF"/>
          </w:rPr>
          <w:t>http://www.consultant.ru/document/cons_doc_LAW_2594/</w:t>
        </w:r>
      </w:hyperlink>
      <w:hyperlink r:id="rId108">
        <w:r w:rsidR="00C1510F">
          <w:t xml:space="preserve"> </w:t>
        </w:r>
      </w:hyperlink>
      <w:r w:rsidR="00C1510F">
        <w:rPr>
          <w:color w:val="333333"/>
        </w:rPr>
        <w:t xml:space="preserve"> </w:t>
      </w:r>
    </w:p>
    <w:p w:rsidR="006B263B" w:rsidRDefault="00C1510F">
      <w:pPr>
        <w:numPr>
          <w:ilvl w:val="0"/>
          <w:numId w:val="45"/>
        </w:numPr>
        <w:ind w:right="0"/>
      </w:pPr>
      <w:r>
        <w:t xml:space="preserve">Приказ Минфина РФ от 13.06.1995 N 49 (ред. от 08.11.2010) "Об утверждении </w:t>
      </w:r>
    </w:p>
    <w:p w:rsidR="006B263B" w:rsidRDefault="00C1510F">
      <w:pPr>
        <w:tabs>
          <w:tab w:val="center" w:pos="2473"/>
          <w:tab w:val="center" w:pos="3573"/>
          <w:tab w:val="center" w:pos="5036"/>
          <w:tab w:val="center" w:pos="6933"/>
          <w:tab w:val="center" w:pos="8070"/>
          <w:tab w:val="right" w:pos="9991"/>
        </w:tabs>
        <w:ind w:left="0" w:right="0" w:firstLine="0"/>
        <w:jc w:val="left"/>
      </w:pPr>
      <w:r>
        <w:t xml:space="preserve">Методических </w:t>
      </w:r>
      <w:r>
        <w:tab/>
        <w:t xml:space="preserve">указаний </w:t>
      </w:r>
      <w:r>
        <w:tab/>
        <w:t xml:space="preserve">по </w:t>
      </w:r>
      <w:r>
        <w:tab/>
        <w:t xml:space="preserve">инвентаризации </w:t>
      </w:r>
      <w:r>
        <w:tab/>
        <w:t xml:space="preserve">имущества </w:t>
      </w:r>
      <w:r>
        <w:tab/>
        <w:t xml:space="preserve">и </w:t>
      </w:r>
      <w:r>
        <w:tab/>
        <w:t xml:space="preserve">финансовых </w:t>
      </w:r>
    </w:p>
    <w:p w:rsidR="006B263B" w:rsidRDefault="00C1510F">
      <w:pPr>
        <w:spacing w:after="33" w:line="250" w:lineRule="auto"/>
        <w:ind w:left="10" w:right="0" w:hanging="10"/>
        <w:jc w:val="left"/>
      </w:pPr>
      <w:r>
        <w:t>обязательств"</w:t>
      </w:r>
      <w:hyperlink r:id="rId109">
        <w:r>
          <w:rPr>
            <w:color w:val="0000FF"/>
            <w:u w:val="single" w:color="0000FF"/>
          </w:rPr>
          <w:t>http://www.consultant.ru/document/cons_doc_LAW_7152</w:t>
        </w:r>
      </w:hyperlink>
      <w:hyperlink r:id="rId110">
        <w:r>
          <w:t>/</w:t>
        </w:r>
      </w:hyperlink>
      <w:r>
        <w:rPr>
          <w:b/>
        </w:rPr>
        <w:t xml:space="preserve"> </w:t>
      </w:r>
      <w:r>
        <w:t xml:space="preserve"> </w:t>
      </w:r>
    </w:p>
    <w:p w:rsidR="006B263B" w:rsidRDefault="00C1510F">
      <w:pPr>
        <w:numPr>
          <w:ilvl w:val="0"/>
          <w:numId w:val="45"/>
        </w:numPr>
        <w:ind w:right="0"/>
      </w:pPr>
      <w:r>
        <w:t xml:space="preserve">Правила  продажи отдельных видов товаров  (текст по состоянию на 18.01.2016 г.) </w:t>
      </w:r>
    </w:p>
    <w:p w:rsidR="006B263B" w:rsidRDefault="00C1510F">
      <w:pPr>
        <w:ind w:left="7" w:right="0" w:firstLine="0"/>
      </w:pPr>
      <w:r>
        <w:t>Утврждены Постановлением Правительства Российской Федерации от 19 января 1998 года № 55.</w:t>
      </w:r>
      <w:hyperlink r:id="rId111">
        <w:r>
          <w:rPr>
            <w:b/>
            <w:color w:val="4F81BD"/>
          </w:rPr>
          <w:t xml:space="preserve"> </w:t>
        </w:r>
      </w:hyperlink>
      <w:hyperlink r:id="rId112">
        <w:r>
          <w:rPr>
            <w:color w:val="0000FF"/>
            <w:u w:val="single" w:color="0000FF"/>
          </w:rPr>
          <w:t>http://www.consultant.ru/law/podborki/pravila_roznichnoj_torgovli/</w:t>
        </w:r>
      </w:hyperlink>
      <w:hyperlink r:id="rId113">
        <w:r>
          <w:t xml:space="preserve"> </w:t>
        </w:r>
      </w:hyperlink>
      <w:r>
        <w:t>19.</w:t>
      </w:r>
      <w:r>
        <w:rPr>
          <w:rFonts w:ascii="Arial" w:eastAsia="Arial" w:hAnsi="Arial" w:cs="Arial"/>
        </w:rPr>
        <w:t xml:space="preserve"> </w:t>
      </w:r>
      <w:r>
        <w:t>Правила розничной торговли</w:t>
      </w:r>
      <w:r>
        <w:rPr>
          <w:b/>
        </w:rPr>
        <w:t xml:space="preserve"> </w:t>
      </w:r>
      <w:r>
        <w:t>текст по состоянию на 18.01.2016 г.) Утверждены Постановлением Правительства Российской Федерации от 19 января 1998 года № 55.</w:t>
      </w:r>
      <w:r>
        <w:rPr>
          <w:b/>
        </w:rPr>
        <w:t xml:space="preserve"> </w:t>
      </w:r>
      <w:hyperlink r:id="rId114">
        <w:r>
          <w:rPr>
            <w:color w:val="0000FF"/>
            <w:u w:val="single" w:color="0000FF"/>
          </w:rPr>
          <w:t>http://www.consultant.ru/law/podborki/pravila_roznichnoj_torgovli</w:t>
        </w:r>
      </w:hyperlink>
      <w:hyperlink r:id="rId115">
        <w:r>
          <w:t>/</w:t>
        </w:r>
      </w:hyperlink>
      <w:r>
        <w:t xml:space="preserve"> </w:t>
      </w:r>
    </w:p>
    <w:p w:rsidR="006B263B" w:rsidRDefault="00C1510F">
      <w:pPr>
        <w:spacing w:after="5" w:line="271" w:lineRule="auto"/>
        <w:ind w:left="718" w:right="0" w:hanging="10"/>
        <w:jc w:val="left"/>
      </w:pPr>
      <w:r>
        <w:rPr>
          <w:b/>
        </w:rPr>
        <w:t xml:space="preserve">Дополнительные источники (печатные издания) </w:t>
      </w:r>
    </w:p>
    <w:p w:rsidR="006B263B" w:rsidRDefault="00C1510F">
      <w:pPr>
        <w:numPr>
          <w:ilvl w:val="0"/>
          <w:numId w:val="46"/>
        </w:numPr>
        <w:ind w:right="0"/>
      </w:pPr>
      <w:r>
        <w:t xml:space="preserve">Быстров С.А. </w:t>
      </w:r>
      <w:r>
        <w:rPr>
          <w:b/>
        </w:rPr>
        <w:t xml:space="preserve"> </w:t>
      </w:r>
      <w:r>
        <w:t xml:space="preserve">Экономика и организация ресторанного бизнеса: учебное пособие/ Быстров С.А. – М.: Форум, 2011. -  464с. </w:t>
      </w:r>
    </w:p>
    <w:p w:rsidR="006B263B" w:rsidRDefault="00C1510F">
      <w:pPr>
        <w:numPr>
          <w:ilvl w:val="0"/>
          <w:numId w:val="46"/>
        </w:numPr>
        <w:ind w:right="0"/>
      </w:pPr>
      <w:r>
        <w:t xml:space="preserve">Ефимова О.П. </w:t>
      </w:r>
      <w:r>
        <w:rPr>
          <w:b/>
        </w:rPr>
        <w:t xml:space="preserve"> </w:t>
      </w:r>
      <w:r>
        <w:t xml:space="preserve">Экономика общественного питания: учеб. пособие для вузов / О.П. Ефимова; Под ред. Н.И. Кабушкина. - 6-е изд., испр. - Мн.: Новое знание, 2008. - 348с.  </w:t>
      </w:r>
    </w:p>
    <w:p w:rsidR="006B263B" w:rsidRDefault="00C1510F">
      <w:pPr>
        <w:numPr>
          <w:ilvl w:val="0"/>
          <w:numId w:val="46"/>
        </w:numPr>
        <w:ind w:right="0"/>
      </w:pPr>
      <w:r>
        <w:t xml:space="preserve">Перетятко Т.И. П27 Основы калькуляции и учета в общественном питании: Учебно-практи ческое пособие. - 6-е изд., перераб. и доп. - М.: Издательско-торговая корпора ция «Дашков и К0», 2007. - 232 с. </w:t>
      </w:r>
    </w:p>
    <w:p w:rsidR="006B263B" w:rsidRDefault="00C1510F">
      <w:pPr>
        <w:spacing w:after="24" w:line="259" w:lineRule="auto"/>
        <w:ind w:left="708" w:right="0" w:firstLine="0"/>
        <w:jc w:val="left"/>
      </w:pPr>
      <w:r>
        <w:rPr>
          <w:b/>
        </w:rPr>
        <w:t xml:space="preserve"> </w:t>
      </w:r>
    </w:p>
    <w:p w:rsidR="006B263B" w:rsidRDefault="00C1510F">
      <w:pPr>
        <w:spacing w:after="5" w:line="271" w:lineRule="auto"/>
        <w:ind w:left="718" w:right="0" w:hanging="10"/>
        <w:jc w:val="left"/>
      </w:pPr>
      <w:r>
        <w:rPr>
          <w:b/>
        </w:rPr>
        <w:t>Интернет-ресурсы</w:t>
      </w:r>
      <w:r>
        <w:t xml:space="preserve"> </w:t>
      </w:r>
    </w:p>
    <w:p w:rsidR="006B263B" w:rsidRDefault="005219CD">
      <w:pPr>
        <w:numPr>
          <w:ilvl w:val="0"/>
          <w:numId w:val="46"/>
        </w:numPr>
        <w:spacing w:after="5" w:line="250" w:lineRule="auto"/>
        <w:ind w:right="0"/>
      </w:pPr>
      <w:hyperlink r:id="rId116">
        <w:r w:rsidR="00C1510F">
          <w:rPr>
            <w:color w:val="0000FF"/>
            <w:u w:val="single" w:color="0000FF"/>
          </w:rPr>
          <w:t>http://economy.gov.ru</w:t>
        </w:r>
      </w:hyperlink>
      <w:hyperlink r:id="rId117">
        <w:r w:rsidR="00C1510F">
          <w:t xml:space="preserve"> </w:t>
        </w:r>
      </w:hyperlink>
      <w:r w:rsidR="00C1510F">
        <w:t xml:space="preserve"> </w:t>
      </w:r>
    </w:p>
    <w:p w:rsidR="006B263B" w:rsidRDefault="005219CD">
      <w:pPr>
        <w:numPr>
          <w:ilvl w:val="0"/>
          <w:numId w:val="46"/>
        </w:numPr>
        <w:spacing w:after="5" w:line="250" w:lineRule="auto"/>
        <w:ind w:right="0"/>
      </w:pPr>
      <w:hyperlink r:id="rId118">
        <w:r w:rsidR="00C1510F">
          <w:rPr>
            <w:color w:val="0000FF"/>
            <w:u w:val="single" w:color="0000FF"/>
          </w:rPr>
          <w:t>http</w:t>
        </w:r>
      </w:hyperlink>
      <w:hyperlink r:id="rId119">
        <w:r w:rsidR="00C1510F">
          <w:rPr>
            <w:color w:val="0000FF"/>
            <w:u w:val="single" w:color="0000FF"/>
          </w:rPr>
          <w:t>://</w:t>
        </w:r>
      </w:hyperlink>
      <w:hyperlink r:id="rId120">
        <w:r w:rsidR="00C1510F">
          <w:rPr>
            <w:color w:val="0000FF"/>
            <w:u w:val="single" w:color="0000FF"/>
          </w:rPr>
          <w:t>www</w:t>
        </w:r>
      </w:hyperlink>
      <w:hyperlink r:id="rId121">
        <w:r w:rsidR="00C1510F">
          <w:rPr>
            <w:color w:val="0000FF"/>
            <w:u w:val="single" w:color="0000FF"/>
          </w:rPr>
          <w:t>.</w:t>
        </w:r>
      </w:hyperlink>
      <w:hyperlink r:id="rId122">
        <w:r w:rsidR="00C1510F">
          <w:rPr>
            <w:color w:val="0000FF"/>
            <w:u w:val="single" w:color="0000FF"/>
          </w:rPr>
          <w:t>consultant</w:t>
        </w:r>
      </w:hyperlink>
      <w:hyperlink r:id="rId123">
        <w:r w:rsidR="00C1510F">
          <w:rPr>
            <w:color w:val="0000FF"/>
            <w:u w:val="single" w:color="0000FF"/>
          </w:rPr>
          <w:t>.</w:t>
        </w:r>
      </w:hyperlink>
      <w:hyperlink r:id="rId124">
        <w:r w:rsidR="00C1510F">
          <w:rPr>
            <w:color w:val="0000FF"/>
            <w:u w:val="single" w:color="0000FF"/>
          </w:rPr>
          <w:t>ru</w:t>
        </w:r>
      </w:hyperlink>
      <w:hyperlink r:id="rId125">
        <w:r w:rsidR="00C1510F">
          <w:t xml:space="preserve"> </w:t>
        </w:r>
      </w:hyperlink>
      <w:r w:rsidR="00C1510F">
        <w:t xml:space="preserve">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ind w:left="7" w:right="0"/>
      </w:pPr>
      <w:r>
        <w:t xml:space="preserve">Реализация программы дисциплины предусматривает выполнение обучающимися заданий для практических занятий, внеаудиторной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w:t>
      </w:r>
    </w:p>
    <w:p w:rsidR="006B263B" w:rsidRDefault="00C1510F">
      <w:pPr>
        <w:ind w:left="7" w:right="0"/>
      </w:pPr>
      <w:r>
        <w:t xml:space="preserve">По дисциплине предусмотрена внеаудиторная самостоятельная работа, направленная на закрепление знаний, освоение умений,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В процессе внеаудиторной (самостоятельной) работы предусматривается работа над учебным материалом, ответы на контрольные вопросы; изучение нормативных материалов; решение задач и упражнений по образцу; решение ситуационных производственных (профессиональных задач). </w:t>
      </w:r>
    </w:p>
    <w:p w:rsidR="006B263B" w:rsidRDefault="00C1510F">
      <w:pPr>
        <w:ind w:left="7" w:right="0"/>
      </w:pPr>
      <w:r>
        <w:t xml:space="preserve">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может осуществляться в форме различных видов опросов на занятиях, контрольных работ, различных форм тестового контроля и др. Текущий контроль освоенных умений осуществляется в виде экспертной оценки результатов выполнения практических занятий и заданий по внеаудиторной самостоятельной работе.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Завершается освоение программы в рамках промежуточной аттестации дифференцированным зачётом, включающим как оценку теоретических знаний, так и практических умений.  </w:t>
      </w:r>
    </w:p>
    <w:p w:rsidR="006B263B" w:rsidRDefault="00C1510F">
      <w:pPr>
        <w:ind w:left="7" w:right="0"/>
      </w:pPr>
      <w:r>
        <w:t xml:space="preserve">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732" w:right="0" w:firstLine="0"/>
        <w:jc w:val="left"/>
      </w:pPr>
      <w:r>
        <w:rPr>
          <w:sz w:val="28"/>
        </w:rPr>
        <w:t xml:space="preserve"> </w:t>
      </w:r>
    </w:p>
    <w:p w:rsidR="006B263B" w:rsidRDefault="00C1510F">
      <w:pPr>
        <w:pStyle w:val="3"/>
        <w:spacing w:line="270" w:lineRule="auto"/>
        <w:ind w:left="320"/>
        <w:jc w:val="left"/>
      </w:pPr>
      <w:r>
        <w:rPr>
          <w:color w:val="333333"/>
          <w:sz w:val="28"/>
        </w:rPr>
        <w:t>4.</w:t>
      </w:r>
      <w:r>
        <w:rPr>
          <w:rFonts w:ascii="Arial" w:eastAsia="Arial" w:hAnsi="Arial" w:cs="Arial"/>
          <w:color w:val="333333"/>
          <w:sz w:val="28"/>
        </w:rPr>
        <w:t xml:space="preserve"> </w:t>
      </w:r>
      <w:r>
        <w:rPr>
          <w:rFonts w:ascii="Arial" w:eastAsia="Arial" w:hAnsi="Arial" w:cs="Arial"/>
          <w:color w:val="333333"/>
          <w:sz w:val="28"/>
        </w:rPr>
        <w:tab/>
      </w:r>
      <w:r>
        <w:rPr>
          <w:sz w:val="28"/>
        </w:rPr>
        <w:t xml:space="preserve">КОНТРОЛЬ И ОЦЕНКА РЕЗУЛЬТАТОВ ОСВОЕНИЯ УЧЕБНОЙ ДИСЦИПЛИНЫ </w:t>
      </w:r>
    </w:p>
    <w:p w:rsidR="006B263B" w:rsidRDefault="00C1510F">
      <w:pPr>
        <w:spacing w:after="0" w:line="259" w:lineRule="auto"/>
        <w:ind w:left="3" w:right="0" w:firstLine="0"/>
        <w:jc w:val="center"/>
      </w:pPr>
      <w:r>
        <w:rPr>
          <w:b/>
          <w:sz w:val="28"/>
        </w:rPr>
        <w:t xml:space="preserve"> </w:t>
      </w:r>
    </w:p>
    <w:tbl>
      <w:tblPr>
        <w:tblStyle w:val="TableGrid"/>
        <w:tblW w:w="10140" w:type="dxa"/>
        <w:tblInd w:w="-108" w:type="dxa"/>
        <w:tblCellMar>
          <w:top w:w="7" w:type="dxa"/>
          <w:left w:w="108" w:type="dxa"/>
          <w:right w:w="29" w:type="dxa"/>
        </w:tblCellMar>
        <w:tblLook w:val="04A0" w:firstRow="1" w:lastRow="0" w:firstColumn="1" w:lastColumn="0" w:noHBand="0" w:noVBand="1"/>
      </w:tblPr>
      <w:tblGrid>
        <w:gridCol w:w="4360"/>
        <w:gridCol w:w="2981"/>
        <w:gridCol w:w="2799"/>
      </w:tblGrid>
      <w:tr w:rsidR="006B263B">
        <w:trPr>
          <w:trHeight w:val="562"/>
        </w:trPr>
        <w:tc>
          <w:tcPr>
            <w:tcW w:w="435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78" w:firstLine="0"/>
              <w:jc w:val="center"/>
            </w:pPr>
            <w:r>
              <w:rPr>
                <w:b/>
              </w:rPr>
              <w:t xml:space="preserve">Результаты обучения </w:t>
            </w:r>
          </w:p>
        </w:tc>
        <w:tc>
          <w:tcPr>
            <w:tcW w:w="298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80" w:firstLine="0"/>
              <w:jc w:val="center"/>
            </w:pPr>
            <w:r>
              <w:rPr>
                <w:b/>
              </w:rPr>
              <w:t xml:space="preserve">Критерии оценки </w:t>
            </w:r>
          </w:p>
        </w:tc>
        <w:tc>
          <w:tcPr>
            <w:tcW w:w="27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Формы и методы оценки </w:t>
            </w:r>
          </w:p>
        </w:tc>
      </w:tr>
      <w:tr w:rsidR="006B263B">
        <w:trPr>
          <w:trHeight w:val="12983"/>
        </w:trPr>
        <w:tc>
          <w:tcPr>
            <w:tcW w:w="435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1081" w:firstLine="0"/>
              <w:jc w:val="left"/>
            </w:pPr>
            <w:r>
              <w:t xml:space="preserve">-виды учета, требования, предъявляемые к учету; - задачи бухгалтерского учета; </w:t>
            </w:r>
          </w:p>
          <w:p w:rsidR="006B263B" w:rsidRDefault="00C1510F">
            <w:pPr>
              <w:spacing w:after="21" w:line="259" w:lineRule="auto"/>
              <w:ind w:left="0" w:right="0" w:firstLine="0"/>
              <w:jc w:val="left"/>
            </w:pPr>
            <w:r>
              <w:t xml:space="preserve">-предмет и метод бухгалтерского учета;  </w:t>
            </w:r>
          </w:p>
          <w:p w:rsidR="006B263B" w:rsidRDefault="00C1510F">
            <w:pPr>
              <w:spacing w:after="0" w:line="278" w:lineRule="auto"/>
              <w:ind w:left="0" w:right="0" w:firstLine="0"/>
            </w:pPr>
            <w:r>
              <w:t xml:space="preserve">-элементы бухгалтерского учета; -принципы и формы организации </w:t>
            </w:r>
          </w:p>
          <w:p w:rsidR="006B263B" w:rsidRDefault="00C1510F">
            <w:pPr>
              <w:spacing w:after="15" w:line="264" w:lineRule="auto"/>
              <w:ind w:left="0" w:right="300" w:firstLine="0"/>
              <w:jc w:val="left"/>
            </w:pPr>
            <w:r>
              <w:t xml:space="preserve">бухгалтерского учета - особенности организации бухгалтерского учета в общественном питании; </w:t>
            </w:r>
          </w:p>
          <w:p w:rsidR="006B263B" w:rsidRDefault="00C1510F">
            <w:pPr>
              <w:numPr>
                <w:ilvl w:val="0"/>
                <w:numId w:val="47"/>
              </w:numPr>
              <w:spacing w:after="0" w:line="259" w:lineRule="auto"/>
              <w:ind w:right="0" w:firstLine="0"/>
              <w:jc w:val="left"/>
            </w:pPr>
            <w:r>
              <w:t xml:space="preserve">основные направления </w:t>
            </w:r>
          </w:p>
          <w:p w:rsidR="006B263B" w:rsidRDefault="00C1510F">
            <w:pPr>
              <w:spacing w:after="15" w:line="265" w:lineRule="auto"/>
              <w:ind w:left="0" w:right="337" w:firstLine="0"/>
              <w:jc w:val="left"/>
            </w:pPr>
            <w:r>
              <w:t xml:space="preserve">совершенствования, учета и контроля отчетности на современном этапе; - формы документов, применяемых в организациях питания, их </w:t>
            </w:r>
          </w:p>
          <w:p w:rsidR="006B263B" w:rsidRDefault="00C1510F">
            <w:pPr>
              <w:spacing w:after="21" w:line="259" w:lineRule="auto"/>
              <w:ind w:left="0" w:right="0" w:firstLine="0"/>
              <w:jc w:val="left"/>
            </w:pPr>
            <w:r>
              <w:t xml:space="preserve">классификацию; </w:t>
            </w:r>
          </w:p>
          <w:p w:rsidR="006B263B" w:rsidRDefault="00C1510F">
            <w:pPr>
              <w:numPr>
                <w:ilvl w:val="0"/>
                <w:numId w:val="47"/>
              </w:numPr>
              <w:spacing w:after="45" w:line="238" w:lineRule="auto"/>
              <w:ind w:right="0" w:firstLine="0"/>
              <w:jc w:val="left"/>
            </w:pPr>
            <w:r>
              <w:t xml:space="preserve">требования, предъявляемые к содержанию и оформлению </w:t>
            </w:r>
          </w:p>
          <w:p w:rsidR="006B263B" w:rsidRDefault="00C1510F">
            <w:pPr>
              <w:spacing w:after="21" w:line="259" w:lineRule="auto"/>
              <w:ind w:left="0" w:right="0" w:firstLine="0"/>
              <w:jc w:val="left"/>
            </w:pPr>
            <w:r>
              <w:t xml:space="preserve">документов; </w:t>
            </w:r>
          </w:p>
          <w:p w:rsidR="006B263B" w:rsidRDefault="00C1510F">
            <w:pPr>
              <w:numPr>
                <w:ilvl w:val="0"/>
                <w:numId w:val="47"/>
              </w:numPr>
              <w:spacing w:after="0" w:line="278" w:lineRule="auto"/>
              <w:ind w:right="0" w:firstLine="0"/>
              <w:jc w:val="left"/>
            </w:pPr>
            <w:r>
              <w:t xml:space="preserve">права, обязанности и ответственность главного бухгалтера; </w:t>
            </w:r>
          </w:p>
          <w:p w:rsidR="006B263B" w:rsidRDefault="00C1510F">
            <w:pPr>
              <w:numPr>
                <w:ilvl w:val="0"/>
                <w:numId w:val="47"/>
              </w:numPr>
              <w:spacing w:after="6" w:line="272" w:lineRule="auto"/>
              <w:ind w:right="0" w:firstLine="0"/>
              <w:jc w:val="left"/>
            </w:pPr>
            <w:r>
              <w:t xml:space="preserve">понятие цены, ее элементы, виды цен, понятие калькуляции и порядок определения розничных цен на продукцию собственного производства; - Понятие товарооборота предприятий питания, его виды и методы расчета. - сущность плана-меню, его назначение, виды, порядок составления; </w:t>
            </w:r>
          </w:p>
          <w:p w:rsidR="006B263B" w:rsidRDefault="00C1510F">
            <w:pPr>
              <w:spacing w:after="1" w:line="277" w:lineRule="auto"/>
              <w:ind w:left="0" w:right="166" w:firstLine="0"/>
              <w:jc w:val="left"/>
            </w:pPr>
            <w:r>
              <w:t xml:space="preserve">-правила документального оформления движения материальных ценностей; - источники поступления продуктов и тары; </w:t>
            </w:r>
          </w:p>
          <w:p w:rsidR="006B263B" w:rsidRDefault="00C1510F">
            <w:pPr>
              <w:spacing w:after="1" w:line="278" w:lineRule="auto"/>
              <w:ind w:left="0" w:right="0" w:firstLine="0"/>
              <w:jc w:val="left"/>
            </w:pPr>
            <w:r>
              <w:t xml:space="preserve">-правила оприходования товаров и тары материально-ответственными лицами,  реализованных и отпущенных товаров; </w:t>
            </w:r>
            <w:r>
              <w:rPr>
                <w:color w:val="FF0000"/>
              </w:rPr>
              <w:t xml:space="preserve"> </w:t>
            </w:r>
            <w:r>
              <w:t xml:space="preserve">-методику осуществления контроля за товарными запасами;  </w:t>
            </w:r>
          </w:p>
          <w:p w:rsidR="006B263B" w:rsidRDefault="00C1510F">
            <w:pPr>
              <w:spacing w:after="0" w:line="278" w:lineRule="auto"/>
              <w:ind w:left="0" w:right="0" w:firstLine="0"/>
              <w:jc w:val="left"/>
            </w:pPr>
            <w:r>
              <w:t xml:space="preserve">-понятие и виды товарных потерь, методику их списания;  </w:t>
            </w:r>
          </w:p>
          <w:p w:rsidR="006B263B" w:rsidRDefault="00C1510F">
            <w:pPr>
              <w:spacing w:after="22" w:line="259" w:lineRule="auto"/>
              <w:ind w:left="0" w:right="0" w:firstLine="0"/>
              <w:jc w:val="left"/>
            </w:pPr>
            <w:r>
              <w:t xml:space="preserve">-методику проведения инвентаризации </w:t>
            </w:r>
          </w:p>
          <w:p w:rsidR="006B263B" w:rsidRDefault="00C1510F">
            <w:pPr>
              <w:spacing w:after="0" w:line="277" w:lineRule="auto"/>
              <w:ind w:left="0" w:right="1182" w:firstLine="0"/>
              <w:jc w:val="left"/>
            </w:pPr>
            <w:r>
              <w:t xml:space="preserve">и выявления ее результатов; - понятие материальной </w:t>
            </w:r>
          </w:p>
          <w:p w:rsidR="006B263B" w:rsidRDefault="00C1510F">
            <w:pPr>
              <w:spacing w:after="0" w:line="278" w:lineRule="auto"/>
              <w:ind w:left="0" w:right="0" w:firstLine="0"/>
              <w:jc w:val="left"/>
            </w:pPr>
            <w:r>
              <w:t xml:space="preserve">ответственности, ее документальное оформление, отчетность материальноответственных лиц; </w:t>
            </w:r>
          </w:p>
          <w:p w:rsidR="006B263B" w:rsidRDefault="00C1510F">
            <w:pPr>
              <w:spacing w:after="0" w:line="259" w:lineRule="auto"/>
              <w:ind w:left="0" w:right="0" w:firstLine="0"/>
              <w:jc w:val="left"/>
            </w:pPr>
            <w:r>
              <w:t xml:space="preserve">- порядок оформления и учета </w:t>
            </w:r>
          </w:p>
        </w:tc>
        <w:tc>
          <w:tcPr>
            <w:tcW w:w="29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76" w:lineRule="auto"/>
              <w:ind w:left="2" w:right="0" w:firstLine="0"/>
              <w:jc w:val="left"/>
            </w:pPr>
            <w:r>
              <w:t xml:space="preserve">Не менее 75% правильных ответов. </w:t>
            </w:r>
          </w:p>
          <w:p w:rsidR="006B263B" w:rsidRDefault="00C1510F">
            <w:pPr>
              <w:spacing w:after="0" w:line="259" w:lineRule="auto"/>
              <w:ind w:left="2" w:right="0" w:firstLine="0"/>
              <w:jc w:val="left"/>
            </w:pPr>
            <w:r>
              <w:t xml:space="preserve"> </w:t>
            </w:r>
          </w:p>
          <w:p w:rsidR="006B263B" w:rsidRDefault="00C1510F">
            <w:pPr>
              <w:spacing w:after="38" w:line="245" w:lineRule="auto"/>
              <w:ind w:left="2" w:right="0" w:firstLine="0"/>
              <w:jc w:val="left"/>
            </w:pPr>
            <w: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Не менее 75% правильных ответов </w:t>
            </w:r>
          </w:p>
        </w:tc>
        <w:tc>
          <w:tcPr>
            <w:tcW w:w="27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95"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t xml:space="preserve"> </w:t>
            </w:r>
          </w:p>
          <w:p w:rsidR="006B263B" w:rsidRDefault="00C1510F">
            <w:pPr>
              <w:spacing w:after="21" w:line="259" w:lineRule="auto"/>
              <w:ind w:left="0" w:right="0" w:firstLine="0"/>
              <w:jc w:val="left"/>
            </w:pPr>
            <w:r>
              <w:t xml:space="preserve"> </w:t>
            </w:r>
          </w:p>
          <w:p w:rsidR="006B263B" w:rsidRDefault="00C1510F">
            <w:pPr>
              <w:spacing w:after="0" w:line="251" w:lineRule="auto"/>
              <w:ind w:left="0" w:right="0" w:firstLine="0"/>
              <w:jc w:val="left"/>
            </w:pPr>
            <w:r>
              <w:t xml:space="preserve">-оценки результатов внеаудиторной (самостоятельной) работы </w:t>
            </w: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4" w:lineRule="auto"/>
              <w:ind w:left="0" w:right="326"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1" w:line="259" w:lineRule="auto"/>
              <w:ind w:left="0" w:right="0" w:firstLine="0"/>
              <w:jc w:val="left"/>
            </w:pPr>
            <w:r>
              <w:t xml:space="preserve">-письменных/ устных </w:t>
            </w:r>
          </w:p>
          <w:p w:rsidR="006B263B" w:rsidRDefault="00C1510F">
            <w:pPr>
              <w:spacing w:after="0" w:line="276" w:lineRule="auto"/>
              <w:ind w:left="0" w:right="181" w:firstLine="0"/>
              <w:jc w:val="left"/>
            </w:pPr>
            <w:r>
              <w:t xml:space="preserve">ответов,  -тестирования.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r>
      <w:tr w:rsidR="006B263B">
        <w:trPr>
          <w:trHeight w:val="3876"/>
        </w:trPr>
        <w:tc>
          <w:tcPr>
            <w:tcW w:w="4359"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 xml:space="preserve">доверенностей; </w:t>
            </w:r>
          </w:p>
          <w:p w:rsidR="006B263B" w:rsidRDefault="00C1510F">
            <w:pPr>
              <w:numPr>
                <w:ilvl w:val="0"/>
                <w:numId w:val="48"/>
              </w:numPr>
              <w:spacing w:after="0" w:line="279" w:lineRule="auto"/>
              <w:ind w:right="0" w:firstLine="0"/>
              <w:jc w:val="left"/>
            </w:pPr>
            <w:r>
              <w:t xml:space="preserve">ассортимент меню и цены на готовую продукцию на день принятия платежей; </w:t>
            </w:r>
          </w:p>
          <w:p w:rsidR="006B263B" w:rsidRDefault="00C1510F">
            <w:pPr>
              <w:numPr>
                <w:ilvl w:val="0"/>
                <w:numId w:val="48"/>
              </w:numPr>
              <w:spacing w:after="20" w:line="259" w:lineRule="auto"/>
              <w:ind w:right="0" w:firstLine="0"/>
              <w:jc w:val="left"/>
            </w:pPr>
            <w:r>
              <w:t xml:space="preserve">правила торговли; </w:t>
            </w:r>
          </w:p>
          <w:p w:rsidR="006B263B" w:rsidRDefault="00C1510F">
            <w:pPr>
              <w:numPr>
                <w:ilvl w:val="0"/>
                <w:numId w:val="48"/>
              </w:numPr>
              <w:spacing w:after="0" w:line="278" w:lineRule="auto"/>
              <w:ind w:right="0" w:firstLine="0"/>
              <w:jc w:val="left"/>
            </w:pPr>
            <w:r>
              <w:t xml:space="preserve">виды оплаты по платежам; - виды и правила осуществления кассовых операций; </w:t>
            </w:r>
          </w:p>
          <w:p w:rsidR="006B263B" w:rsidRDefault="00C1510F">
            <w:pPr>
              <w:numPr>
                <w:ilvl w:val="0"/>
                <w:numId w:val="48"/>
              </w:numPr>
              <w:spacing w:after="15" w:line="264" w:lineRule="auto"/>
              <w:ind w:right="0" w:firstLine="0"/>
              <w:jc w:val="left"/>
            </w:pPr>
            <w:r>
              <w:t xml:space="preserve">правила и порядок расчетов с потребителями при оплате наличными деньгами и при безналичной форме оплаты; </w:t>
            </w:r>
          </w:p>
          <w:p w:rsidR="006B263B" w:rsidRDefault="00C1510F">
            <w:pPr>
              <w:numPr>
                <w:ilvl w:val="0"/>
                <w:numId w:val="48"/>
              </w:numPr>
              <w:spacing w:after="0" w:line="259" w:lineRule="auto"/>
              <w:ind w:right="0" w:firstLine="0"/>
              <w:jc w:val="left"/>
            </w:pPr>
            <w:r>
              <w:t>правила поведения, степень ответственности за правильность расчетов с потребителями;</w:t>
            </w:r>
            <w:r>
              <w:rPr>
                <w:color w:val="FF0000"/>
              </w:rPr>
              <w:t xml:space="preserve">  </w:t>
            </w:r>
          </w:p>
        </w:tc>
        <w:tc>
          <w:tcPr>
            <w:tcW w:w="298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671"/>
        </w:trPr>
        <w:tc>
          <w:tcPr>
            <w:tcW w:w="4359"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49"/>
              </w:numPr>
              <w:spacing w:after="8" w:line="270" w:lineRule="auto"/>
              <w:ind w:right="14" w:firstLine="0"/>
              <w:jc w:val="left"/>
            </w:pPr>
            <w:r>
              <w:t>оформлять документы первичной отчетности и вести учет сырья, готовой и реализованной продукции и полуфабрикатов на производстве,</w:t>
            </w:r>
            <w:r>
              <w:rPr>
                <w:color w:val="FF0000"/>
              </w:rPr>
              <w:t xml:space="preserve"> </w:t>
            </w:r>
            <w:r>
              <w:t xml:space="preserve"> -оформлять документы первичной отчетности по учету сырья, товаров и тары в кладовой организации питания;</w:t>
            </w:r>
            <w:r>
              <w:rPr>
                <w:color w:val="FF0000"/>
              </w:rPr>
              <w:t xml:space="preserve"> </w:t>
            </w:r>
            <w:r>
              <w:t xml:space="preserve">-составлять товарный отчет за день; -определять процентную долю потерь на производстве при различных видах обработки сырья; </w:t>
            </w:r>
          </w:p>
          <w:p w:rsidR="006B263B" w:rsidRDefault="00C1510F">
            <w:pPr>
              <w:numPr>
                <w:ilvl w:val="0"/>
                <w:numId w:val="49"/>
              </w:numPr>
              <w:spacing w:after="21" w:line="260" w:lineRule="auto"/>
              <w:ind w:right="14" w:firstLine="0"/>
              <w:jc w:val="left"/>
            </w:pPr>
            <w:r>
              <w:t xml:space="preserve">составлять план-меню, работать со сборником рецептур блюд и кулинарных изделий, технологическими и технико - технологическими картами; -рассчитывать цены на готовую продукцию и полуфабрикаты собственного производства, оформлять калькуляционные карточки; -участвовать в проведении инвентаризации в кладовой и на производстве; </w:t>
            </w:r>
          </w:p>
          <w:p w:rsidR="006B263B" w:rsidRDefault="00C1510F">
            <w:pPr>
              <w:spacing w:after="15" w:line="265" w:lineRule="auto"/>
              <w:ind w:left="0" w:right="0" w:firstLine="0"/>
              <w:jc w:val="left"/>
            </w:pPr>
            <w:r>
              <w:t xml:space="preserve">-пользоваться контрольно-кассовыми машинами или средствами атвтоматизации при расчетах с потребителями; </w:t>
            </w:r>
          </w:p>
          <w:p w:rsidR="006B263B" w:rsidRDefault="00C1510F">
            <w:pPr>
              <w:spacing w:after="2" w:line="277" w:lineRule="auto"/>
              <w:ind w:left="0" w:right="0" w:firstLine="0"/>
              <w:jc w:val="left"/>
            </w:pPr>
            <w:r>
              <w:t xml:space="preserve">-принимать оплату наличными деньгами; </w:t>
            </w:r>
          </w:p>
          <w:p w:rsidR="006B263B" w:rsidRDefault="00C1510F">
            <w:pPr>
              <w:spacing w:after="1" w:line="277" w:lineRule="auto"/>
              <w:ind w:left="0" w:right="0" w:firstLine="0"/>
              <w:jc w:val="left"/>
            </w:pPr>
            <w:r>
              <w:t xml:space="preserve">-принимать и оформлять безналичные платежи; </w:t>
            </w:r>
          </w:p>
          <w:p w:rsidR="006B263B" w:rsidRDefault="00C1510F">
            <w:pPr>
              <w:spacing w:after="0" w:line="259" w:lineRule="auto"/>
              <w:ind w:left="0" w:right="0" w:firstLine="0"/>
              <w:jc w:val="left"/>
            </w:pPr>
            <w:r>
              <w:t xml:space="preserve">-составлять отчеты по платежам </w:t>
            </w:r>
          </w:p>
        </w:tc>
        <w:tc>
          <w:tcPr>
            <w:tcW w:w="29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60" w:lineRule="auto"/>
              <w:ind w:left="2" w:right="470" w:firstLine="0"/>
              <w:jc w:val="left"/>
            </w:pPr>
            <w:r>
              <w:t xml:space="preserve">-Адекватность, оптимальность выбора способов действий, методов, техник, последовательностей действий и т.д.  -Точность расчетов -Соответствие требованиям НД  и т.д. </w:t>
            </w:r>
          </w:p>
          <w:p w:rsidR="006B263B" w:rsidRDefault="00C1510F">
            <w:pPr>
              <w:spacing w:after="21" w:line="259" w:lineRule="auto"/>
              <w:ind w:left="2" w:right="0" w:firstLine="0"/>
              <w:jc w:val="left"/>
            </w:pPr>
            <w:r>
              <w:t xml:space="preserve"> </w:t>
            </w:r>
          </w:p>
          <w:p w:rsidR="006B263B" w:rsidRDefault="00C1510F">
            <w:pPr>
              <w:spacing w:after="0" w:line="258" w:lineRule="auto"/>
              <w:ind w:left="2" w:right="170" w:firstLine="0"/>
              <w:jc w:val="left"/>
            </w:pPr>
            <w:r>
              <w:t xml:space="preserve">-Адекватность, оптимальность выбора способов действий, методов, последовательностей действий и т.д.  -Точность расчетов -Соответствие требованиям инструкций, регламентов  действий и т.д. </w:t>
            </w:r>
          </w:p>
          <w:p w:rsidR="006B263B" w:rsidRDefault="00C1510F">
            <w:pPr>
              <w:spacing w:after="0" w:line="259" w:lineRule="auto"/>
              <w:ind w:left="2" w:right="0" w:firstLine="0"/>
              <w:jc w:val="left"/>
            </w:pPr>
            <w:r>
              <w:t xml:space="preserve">Правильное выполнение заданий в полном объеме </w:t>
            </w:r>
          </w:p>
        </w:tc>
        <w:tc>
          <w:tcPr>
            <w:tcW w:w="2799" w:type="dxa"/>
            <w:tcBorders>
              <w:top w:val="single" w:sz="4" w:space="0" w:color="000000"/>
              <w:left w:val="single" w:sz="4" w:space="0" w:color="000000"/>
              <w:bottom w:val="single" w:sz="4" w:space="0" w:color="000000"/>
              <w:right w:val="single" w:sz="4" w:space="0" w:color="000000"/>
            </w:tcBorders>
          </w:tcPr>
          <w:p w:rsidR="006B263B" w:rsidRDefault="00C1510F">
            <w:pPr>
              <w:spacing w:after="26" w:line="255" w:lineRule="auto"/>
              <w:ind w:left="0" w:right="318" w:firstLine="0"/>
              <w:jc w:val="left"/>
            </w:pPr>
            <w:r>
              <w:rPr>
                <w:b/>
              </w:rPr>
              <w:t>Текущий контроль:</w:t>
            </w:r>
            <w:r>
              <w:t xml:space="preserve"> - защита отчетов по практическим/ </w:t>
            </w:r>
          </w:p>
          <w:p w:rsidR="006B263B" w:rsidRDefault="00C1510F">
            <w:pPr>
              <w:spacing w:after="12"/>
              <w:ind w:left="0" w:right="0" w:firstLine="0"/>
              <w:jc w:val="left"/>
            </w:pPr>
            <w:r>
              <w:t xml:space="preserve">лабораторным занятиям; - оценка заданий для внеаудиторной (самостоятельной) работы: </w:t>
            </w:r>
          </w:p>
          <w:p w:rsidR="006B263B" w:rsidRDefault="00C1510F">
            <w:pPr>
              <w:spacing w:after="0" w:line="259" w:lineRule="auto"/>
              <w:ind w:left="0" w:right="0" w:firstLine="0"/>
              <w:jc w:val="left"/>
            </w:pPr>
            <w:r>
              <w:t xml:space="preserve">презентаций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50"/>
              </w:numPr>
              <w:spacing w:after="0" w:line="246" w:lineRule="auto"/>
              <w:ind w:right="0" w:firstLine="0"/>
              <w:jc w:val="left"/>
            </w:pPr>
            <w:r>
              <w:t xml:space="preserve">экспертная оценка демонстрируемых умений, выполняемых действий в процессе практических/лаборатор ных занятий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3" w:line="274" w:lineRule="auto"/>
              <w:ind w:left="0" w:right="0" w:firstLine="0"/>
              <w:jc w:val="left"/>
            </w:pPr>
            <w:r>
              <w:rPr>
                <w:b/>
              </w:rPr>
              <w:t>Промежуточная аттестация</w:t>
            </w:r>
            <w:r>
              <w:t xml:space="preserve">: </w:t>
            </w:r>
          </w:p>
          <w:p w:rsidR="006B263B" w:rsidRDefault="00C1510F">
            <w:pPr>
              <w:numPr>
                <w:ilvl w:val="0"/>
                <w:numId w:val="50"/>
              </w:numPr>
              <w:spacing w:after="0" w:line="251" w:lineRule="auto"/>
              <w:ind w:right="0" w:firstLine="0"/>
              <w:jc w:val="left"/>
            </w:pPr>
            <w:r>
              <w:t xml:space="preserve">экспертная оценка выполнения практических заданий на зачете/экзамене </w:t>
            </w:r>
            <w:r>
              <w:rPr>
                <w:b/>
              </w:rPr>
              <w:t xml:space="preserve"> </w:t>
            </w:r>
          </w:p>
          <w:p w:rsidR="006B263B" w:rsidRDefault="00C1510F">
            <w:pPr>
              <w:spacing w:after="0" w:line="259" w:lineRule="auto"/>
              <w:ind w:left="0" w:right="0" w:firstLine="0"/>
              <w:jc w:val="left"/>
            </w:pPr>
            <w:r>
              <w:t xml:space="preserve"> </w:t>
            </w:r>
          </w:p>
        </w:tc>
      </w:tr>
    </w:tbl>
    <w:p w:rsidR="006B263B" w:rsidRDefault="00C1510F">
      <w:pPr>
        <w:spacing w:after="0" w:line="259" w:lineRule="auto"/>
        <w:ind w:left="0" w:right="0" w:firstLine="0"/>
      </w:pPr>
      <w:r>
        <w:rPr>
          <w:rFonts w:ascii="Calibri" w:eastAsia="Calibri" w:hAnsi="Calibri" w:cs="Calibri"/>
          <w:sz w:val="22"/>
        </w:rPr>
        <w:t xml:space="preserve"> </w:t>
      </w:r>
    </w:p>
    <w:p w:rsidR="006B263B" w:rsidRDefault="00C1510F">
      <w:pPr>
        <w:spacing w:after="19" w:line="259" w:lineRule="auto"/>
        <w:ind w:left="852" w:right="0" w:firstLine="0"/>
        <w:jc w:val="left"/>
      </w:pPr>
      <w:r>
        <w:t xml:space="preserve"> </w:t>
      </w:r>
    </w:p>
    <w:p w:rsidR="006B263B" w:rsidRDefault="00C1510F">
      <w:pPr>
        <w:spacing w:after="17" w:line="259" w:lineRule="auto"/>
        <w:ind w:left="852" w:right="0" w:firstLine="0"/>
        <w:jc w:val="left"/>
      </w:pPr>
      <w:r>
        <w:t xml:space="preserve"> </w:t>
      </w:r>
    </w:p>
    <w:p w:rsidR="006B263B" w:rsidRDefault="00C1510F">
      <w:pPr>
        <w:spacing w:after="16" w:line="259" w:lineRule="auto"/>
        <w:ind w:left="852" w:right="0" w:firstLine="0"/>
        <w:jc w:val="left"/>
      </w:pPr>
      <w:r>
        <w:t xml:space="preserve"> </w:t>
      </w:r>
    </w:p>
    <w:p w:rsidR="006B263B" w:rsidRDefault="00C1510F">
      <w:pPr>
        <w:spacing w:after="16" w:line="259" w:lineRule="auto"/>
        <w:ind w:left="852" w:right="0" w:firstLine="0"/>
        <w:jc w:val="left"/>
      </w:pPr>
      <w:r>
        <w:t xml:space="preserve"> </w:t>
      </w:r>
    </w:p>
    <w:p w:rsidR="006B263B" w:rsidRDefault="00C1510F">
      <w:pPr>
        <w:spacing w:after="19" w:line="259" w:lineRule="auto"/>
        <w:ind w:left="852" w:right="0" w:firstLine="0"/>
        <w:jc w:val="left"/>
      </w:pPr>
      <w:r>
        <w:t xml:space="preserve"> </w:t>
      </w:r>
    </w:p>
    <w:p w:rsidR="006B263B" w:rsidRDefault="00C1510F">
      <w:pPr>
        <w:spacing w:after="16" w:line="259" w:lineRule="auto"/>
        <w:ind w:left="852" w:right="0" w:firstLine="0"/>
        <w:jc w:val="left"/>
      </w:pPr>
      <w:r>
        <w:rPr>
          <w:b/>
          <w:i/>
        </w:rPr>
        <w:t xml:space="preserve"> </w:t>
      </w:r>
      <w:r>
        <w:t xml:space="preserve"> </w:t>
      </w:r>
    </w:p>
    <w:p w:rsidR="006B263B" w:rsidRDefault="00C1510F">
      <w:pPr>
        <w:spacing w:after="21" w:line="259" w:lineRule="auto"/>
        <w:ind w:left="852" w:right="0" w:firstLine="0"/>
        <w:jc w:val="left"/>
      </w:pPr>
      <w:r>
        <w:rPr>
          <w:b/>
          <w:i/>
        </w:rPr>
        <w:t xml:space="preserve"> </w:t>
      </w:r>
      <w: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9"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9"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9"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 w:line="259" w:lineRule="auto"/>
        <w:ind w:left="199" w:right="0" w:firstLine="0"/>
        <w:jc w:val="center"/>
      </w:pPr>
      <w:r>
        <w:rPr>
          <w:b/>
        </w:rPr>
        <w:t xml:space="preserve"> </w:t>
      </w:r>
    </w:p>
    <w:p w:rsidR="006B263B" w:rsidRDefault="00C1510F">
      <w:pPr>
        <w:spacing w:after="161" w:line="259" w:lineRule="auto"/>
        <w:ind w:left="199" w:right="0" w:firstLine="0"/>
        <w:jc w:val="center"/>
      </w:pPr>
      <w:r>
        <w:rPr>
          <w:b/>
        </w:rPr>
        <w:t xml:space="preserve"> </w:t>
      </w:r>
    </w:p>
    <w:p w:rsidR="006B263B" w:rsidRDefault="00C1510F">
      <w:pPr>
        <w:spacing w:after="75" w:line="271" w:lineRule="auto"/>
        <w:ind w:left="1014" w:right="0" w:hanging="10"/>
        <w:jc w:val="left"/>
      </w:pPr>
      <w:r>
        <w:rPr>
          <w:b/>
          <w:sz w:val="32"/>
        </w:rPr>
        <w:t xml:space="preserve">РАБОЧАЯ ПРОГРАММА УЧЕБНОЙ ДИСЦИПЛИНЫ </w:t>
      </w:r>
    </w:p>
    <w:p w:rsidR="006B263B" w:rsidRDefault="00C1510F">
      <w:pPr>
        <w:pStyle w:val="1"/>
        <w:ind w:left="425" w:right="279"/>
      </w:pPr>
      <w:r>
        <w:t xml:space="preserve">ОП 06. ОХРАНА ТРУДА </w:t>
      </w:r>
    </w:p>
    <w:p w:rsidR="006B263B" w:rsidRDefault="00C1510F">
      <w:pPr>
        <w:spacing w:after="0" w:line="259" w:lineRule="auto"/>
        <w:ind w:left="852" w:right="0" w:firstLine="0"/>
        <w:jc w:val="left"/>
      </w:pPr>
      <w:r>
        <w:rPr>
          <w:b/>
          <w:i/>
          <w:sz w:val="32"/>
        </w:rPr>
        <w:t xml:space="preserve"> </w:t>
      </w:r>
      <w:r>
        <w:rPr>
          <w:sz w:val="32"/>
        </w:rPr>
        <w:t xml:space="preserve"> </w:t>
      </w:r>
    </w:p>
    <w:p w:rsidR="006B263B" w:rsidRDefault="00C1510F">
      <w:pPr>
        <w:spacing w:after="0" w:line="259" w:lineRule="auto"/>
        <w:ind w:left="852" w:right="0" w:firstLine="0"/>
        <w:jc w:val="left"/>
      </w:pPr>
      <w:r>
        <w:t xml:space="preserve"> </w:t>
      </w:r>
      <w:r>
        <w:tab/>
        <w:t xml:space="preserve"> </w:t>
      </w:r>
    </w:p>
    <w:p w:rsidR="006B263B" w:rsidRDefault="00C1510F">
      <w:pPr>
        <w:tabs>
          <w:tab w:val="center" w:pos="1106"/>
          <w:tab w:val="center" w:pos="5418"/>
        </w:tabs>
        <w:spacing w:after="75" w:line="259" w:lineRule="auto"/>
        <w:ind w:left="0" w:right="0" w:firstLine="0"/>
        <w:jc w:val="left"/>
      </w:pPr>
      <w:r>
        <w:rPr>
          <w:rFonts w:ascii="Calibri" w:eastAsia="Calibri" w:hAnsi="Calibri" w:cs="Calibri"/>
          <w:sz w:val="22"/>
        </w:rPr>
        <w:tab/>
      </w:r>
      <w:r>
        <w:rPr>
          <w:b/>
          <w:i/>
        </w:rPr>
        <w:t>1.</w:t>
      </w:r>
      <w:r>
        <w:rPr>
          <w:rFonts w:ascii="Arial" w:eastAsia="Arial" w:hAnsi="Arial" w:cs="Arial"/>
          <w:b/>
          <w:i/>
        </w:rPr>
        <w:t xml:space="preserve"> </w:t>
      </w:r>
      <w:r>
        <w:rPr>
          <w:rFonts w:ascii="Arial" w:eastAsia="Arial" w:hAnsi="Arial" w:cs="Arial"/>
          <w:b/>
          <w:i/>
        </w:rPr>
        <w:tab/>
      </w:r>
      <w:r>
        <w:rPr>
          <w:b/>
          <w:i/>
        </w:rPr>
        <w:t xml:space="preserve">ОБЩАЯ ХАРАКТЕРИСТИКА РАБОЧЕЙ ПРОГРАММЫ УЧЕБНОЙ </w:t>
      </w:r>
    </w:p>
    <w:p w:rsidR="006B263B" w:rsidRDefault="00C1510F">
      <w:pPr>
        <w:pStyle w:val="2"/>
        <w:spacing w:after="12" w:line="259" w:lineRule="auto"/>
        <w:ind w:left="186" w:right="33"/>
        <w:jc w:val="center"/>
      </w:pPr>
      <w:r>
        <w:rPr>
          <w:i/>
          <w:sz w:val="24"/>
        </w:rPr>
        <w:t>ДИСЦИПЛИНЫ</w:t>
      </w:r>
      <w:r>
        <w:rPr>
          <w:b w:val="0"/>
          <w:sz w:val="24"/>
        </w:rPr>
        <w:t xml:space="preserve"> </w:t>
      </w:r>
    </w:p>
    <w:p w:rsidR="006B263B" w:rsidRDefault="00C1510F">
      <w:pPr>
        <w:spacing w:after="73" w:line="259" w:lineRule="auto"/>
        <w:ind w:left="852" w:right="0" w:firstLine="0"/>
        <w:jc w:val="left"/>
      </w:pPr>
      <w:r>
        <w:rPr>
          <w:b/>
          <w:i/>
        </w:rPr>
        <w:t xml:space="preserve"> </w:t>
      </w:r>
      <w:r>
        <w:t xml:space="preserve"> </w:t>
      </w:r>
    </w:p>
    <w:p w:rsidR="006B263B" w:rsidRDefault="00C1510F">
      <w:pPr>
        <w:spacing w:after="59"/>
        <w:ind w:left="144" w:right="0"/>
      </w:pPr>
      <w:r>
        <w:rPr>
          <w:b/>
        </w:rPr>
        <w:t>1.1.</w:t>
      </w:r>
      <w:r>
        <w:rPr>
          <w:rFonts w:ascii="Arial" w:eastAsia="Arial" w:hAnsi="Arial" w:cs="Arial"/>
          <w:b/>
        </w:rPr>
        <w:t xml:space="preserve"> </w:t>
      </w:r>
      <w:r>
        <w:rPr>
          <w:b/>
        </w:rPr>
        <w:t xml:space="preserve">Место дисциплины в структуре основной профессиональной образовательной программы: </w:t>
      </w:r>
      <w:r>
        <w:t>дисциплина относится к общепрофессиональному циклу, связана с освоением профессиональных компетенций по всем профессиональным модулям, входящим в образовательную программу, с дисциплиной, ОП.0 Безопасность жизнедеятельности</w:t>
      </w:r>
      <w:r>
        <w:rPr>
          <w:color w:val="FF0000"/>
        </w:rPr>
        <w:t xml:space="preserve"> </w:t>
      </w:r>
      <w:r>
        <w:rPr>
          <w:b/>
        </w:rPr>
        <w:t xml:space="preserve"> </w:t>
      </w:r>
      <w:r>
        <w:t xml:space="preserve"> </w:t>
      </w:r>
    </w:p>
    <w:p w:rsidR="006B263B" w:rsidRDefault="00C1510F">
      <w:pPr>
        <w:tabs>
          <w:tab w:val="center" w:pos="1032"/>
          <w:tab w:val="center" w:pos="4655"/>
        </w:tabs>
        <w:spacing w:after="5" w:line="271" w:lineRule="auto"/>
        <w:ind w:left="0" w:right="0" w:firstLine="0"/>
        <w:jc w:val="left"/>
      </w:pPr>
      <w:r>
        <w:rPr>
          <w:rFonts w:ascii="Calibri" w:eastAsia="Calibri" w:hAnsi="Calibri" w:cs="Calibri"/>
          <w:sz w:val="22"/>
        </w:rPr>
        <w:tab/>
      </w:r>
      <w:r>
        <w:rPr>
          <w:b/>
        </w:rPr>
        <w:t>1.2.</w:t>
      </w:r>
      <w:r>
        <w:rPr>
          <w:rFonts w:ascii="Arial" w:eastAsia="Arial" w:hAnsi="Arial" w:cs="Arial"/>
          <w:b/>
        </w:rPr>
        <w:t xml:space="preserve"> </w:t>
      </w:r>
      <w:r>
        <w:rPr>
          <w:rFonts w:ascii="Arial" w:eastAsia="Arial" w:hAnsi="Arial" w:cs="Arial"/>
          <w:b/>
        </w:rPr>
        <w:tab/>
      </w:r>
      <w:r>
        <w:rPr>
          <w:b/>
        </w:rPr>
        <w:t xml:space="preserve">Цель и планируемые результаты освоения дисциплины: </w:t>
      </w:r>
      <w:r>
        <w:t xml:space="preserve"> </w:t>
      </w:r>
    </w:p>
    <w:tbl>
      <w:tblPr>
        <w:tblStyle w:val="TableGrid"/>
        <w:tblW w:w="10281" w:type="dxa"/>
        <w:tblInd w:w="-70" w:type="dxa"/>
        <w:tblCellMar>
          <w:top w:w="68" w:type="dxa"/>
          <w:left w:w="106" w:type="dxa"/>
          <w:right w:w="2" w:type="dxa"/>
        </w:tblCellMar>
        <w:tblLook w:val="04A0" w:firstRow="1" w:lastRow="0" w:firstColumn="1" w:lastColumn="0" w:noHBand="0" w:noVBand="1"/>
      </w:tblPr>
      <w:tblGrid>
        <w:gridCol w:w="1491"/>
        <w:gridCol w:w="4537"/>
        <w:gridCol w:w="4253"/>
      </w:tblGrid>
      <w:tr w:rsidR="006B263B">
        <w:trPr>
          <w:trHeight w:val="358"/>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pPr>
            <w:r>
              <w:rPr>
                <w:b/>
              </w:rPr>
              <w:t>Код ПК, ОК</w:t>
            </w: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r>
              <w:t xml:space="preserve">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Знания </w:t>
            </w:r>
            <w:r>
              <w:t xml:space="preserve"> </w:t>
            </w:r>
          </w:p>
        </w:tc>
      </w:tr>
      <w:tr w:rsidR="006B263B">
        <w:trPr>
          <w:trHeight w:val="6133"/>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44" w:line="259" w:lineRule="auto"/>
              <w:ind w:left="98" w:right="0" w:firstLine="0"/>
              <w:jc w:val="left"/>
            </w:pPr>
            <w:r>
              <w:t xml:space="preserve">ПК 1.1-1.4, </w:t>
            </w:r>
          </w:p>
          <w:p w:rsidR="006B263B" w:rsidRDefault="00C1510F">
            <w:pPr>
              <w:spacing w:after="46" w:line="259" w:lineRule="auto"/>
              <w:ind w:left="98" w:right="0" w:firstLine="0"/>
              <w:jc w:val="left"/>
            </w:pPr>
            <w:r>
              <w:t xml:space="preserve">ПК 2.1-2.8, </w:t>
            </w:r>
          </w:p>
          <w:p w:rsidR="006B263B" w:rsidRDefault="00C1510F">
            <w:pPr>
              <w:spacing w:after="44" w:line="259" w:lineRule="auto"/>
              <w:ind w:left="98" w:right="0" w:firstLine="0"/>
              <w:jc w:val="left"/>
            </w:pPr>
            <w:r>
              <w:t xml:space="preserve">ПК 3.1-3.6, </w:t>
            </w:r>
          </w:p>
          <w:p w:rsidR="006B263B" w:rsidRDefault="00C1510F">
            <w:pPr>
              <w:spacing w:after="46" w:line="259" w:lineRule="auto"/>
              <w:ind w:left="98" w:right="0" w:firstLine="0"/>
              <w:jc w:val="left"/>
            </w:pPr>
            <w:r>
              <w:t xml:space="preserve">ПК 4.1-4.5, </w:t>
            </w:r>
          </w:p>
          <w:p w:rsidR="006B263B" w:rsidRDefault="00C1510F">
            <w:pPr>
              <w:spacing w:after="17" w:line="259" w:lineRule="auto"/>
              <w:ind w:left="128" w:right="0" w:firstLine="0"/>
              <w:jc w:val="left"/>
            </w:pPr>
            <w:r>
              <w:t xml:space="preserve">ПК 5.1-5.5 </w:t>
            </w:r>
          </w:p>
          <w:p w:rsidR="006B263B" w:rsidRDefault="00C1510F">
            <w:pPr>
              <w:spacing w:after="0" w:line="259" w:lineRule="auto"/>
              <w:ind w:left="8" w:right="0" w:firstLine="0"/>
              <w:jc w:val="center"/>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0" w:right="77" w:firstLine="0"/>
            </w:pPr>
            <w:r>
              <w:t xml:space="preserve">-выявлять опасные и вредные производственные  факторы и соответствующие им риски, связанные с прошлыми, настоящими или планируемыми видами профессиональной деятельности;  </w:t>
            </w:r>
          </w:p>
          <w:p w:rsidR="006B263B" w:rsidRDefault="00C1510F">
            <w:pPr>
              <w:spacing w:after="26" w:line="255" w:lineRule="auto"/>
              <w:ind w:left="0" w:right="28" w:firstLine="0"/>
              <w:jc w:val="left"/>
            </w:pPr>
            <w:r>
              <w:t xml:space="preserve">-использовать средства коллективной и индивидуальной защиты в соответствии с характером выполняемой профессиональной деятельности; -участвовать в аттестации рабочих мест по условиям труда, в т. ч. оценивать условия труда и уровень травмобезопасности;  </w:t>
            </w:r>
          </w:p>
          <w:p w:rsidR="006B263B" w:rsidRDefault="00C1510F">
            <w:pPr>
              <w:spacing w:after="35" w:line="248" w:lineRule="auto"/>
              <w:ind w:left="0" w:right="0" w:firstLine="0"/>
              <w:jc w:val="left"/>
            </w:pPr>
            <w:r>
              <w:t xml:space="preserve">-проводить вводный инструктаж помощника повара (кондитера), инструктировать их по вопросам техники безопасности на рабочем месте с учетом специфики выполняемых работ;   </w:t>
            </w:r>
          </w:p>
          <w:p w:rsidR="006B263B" w:rsidRDefault="00C1510F">
            <w:pPr>
              <w:spacing w:after="0" w:line="259" w:lineRule="auto"/>
              <w:ind w:left="0" w:right="0" w:firstLine="0"/>
              <w:jc w:val="left"/>
            </w:pPr>
            <w:r>
              <w:t xml:space="preserve">-вырабатывать и контролировать навыки, необходимые для достижения требуемого уровня безопасности труда.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48" w:lineRule="auto"/>
              <w:ind w:left="0" w:right="48" w:firstLine="0"/>
              <w:jc w:val="left"/>
            </w:pPr>
            <w:r>
              <w:t xml:space="preserve">-законы и иные нормативные правовые акты, содержащие государственные нормативные требования охраны труда, распространяющиеся на деятельность организации;  </w:t>
            </w:r>
          </w:p>
          <w:p w:rsidR="006B263B" w:rsidRDefault="00C1510F">
            <w:pPr>
              <w:spacing w:after="1" w:line="278" w:lineRule="auto"/>
              <w:ind w:left="0" w:right="0" w:firstLine="0"/>
              <w:jc w:val="left"/>
            </w:pPr>
            <w:r>
              <w:t xml:space="preserve">-обязанности работников в области охраны труда;   </w:t>
            </w:r>
          </w:p>
          <w:p w:rsidR="006B263B" w:rsidRDefault="00C1510F">
            <w:pPr>
              <w:spacing w:after="0" w:line="259" w:lineRule="auto"/>
              <w:ind w:left="0" w:right="105" w:firstLine="0"/>
              <w:jc w:val="left"/>
            </w:pPr>
            <w:r>
              <w:t xml:space="preserve">-фактические или потенциальные последствия собственной деятельности (или бездействия) и их влияние на уровень безопасности труда;  -возможные последствия несоблюдения технологических процессов и производственных инструкций подчиненными работниками (персоналом);  -порядок и периодичность инструктажей по охране труда и технике безопасности; -порядок хранения и использования средств коллективной и индивидуальной  </w:t>
            </w:r>
          </w:p>
        </w:tc>
      </w:tr>
      <w:tr w:rsidR="006B263B">
        <w:trPr>
          <w:trHeight w:val="4457"/>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78" w:lineRule="auto"/>
              <w:ind w:left="0" w:right="0" w:firstLine="0"/>
              <w:jc w:val="left"/>
            </w:pPr>
            <w:r>
              <w:t xml:space="preserve">Анализировать задачу и/или проблему и выделять её составные части.  </w:t>
            </w:r>
          </w:p>
          <w:p w:rsidR="006B263B" w:rsidRDefault="00C1510F">
            <w:pPr>
              <w:spacing w:after="23" w:line="258" w:lineRule="auto"/>
              <w:ind w:left="0" w:right="0" w:firstLine="0"/>
              <w:jc w:val="left"/>
            </w:pPr>
            <w:r>
              <w:t xml:space="preserve">Правильно выявлять и эффективно искать информацию, необходимую для решения задачи и/или проблемы.  </w:t>
            </w:r>
          </w:p>
          <w:p w:rsidR="006B263B" w:rsidRDefault="00C1510F">
            <w:pPr>
              <w:spacing w:after="0" w:line="259" w:lineRule="auto"/>
              <w:ind w:left="0" w:right="0" w:firstLine="0"/>
              <w:jc w:val="left"/>
            </w:pPr>
            <w:r>
              <w:t xml:space="preserve">Составить план действия.   </w:t>
            </w:r>
          </w:p>
          <w:p w:rsidR="006B263B" w:rsidRDefault="00C1510F">
            <w:pPr>
              <w:spacing w:after="0" w:line="259" w:lineRule="auto"/>
              <w:ind w:left="0" w:right="0" w:firstLine="0"/>
              <w:jc w:val="left"/>
            </w:pPr>
            <w:r>
              <w:t xml:space="preserve">Определять необходимые ресурсы. Владеть актуальными методами работы в профессиональной и смежных сферах.  </w:t>
            </w:r>
          </w:p>
          <w:p w:rsidR="006B263B" w:rsidRDefault="00C1510F">
            <w:pPr>
              <w:spacing w:after="0" w:line="259" w:lineRule="auto"/>
              <w:ind w:left="0" w:right="0" w:firstLine="0"/>
              <w:jc w:val="left"/>
            </w:pPr>
            <w:r>
              <w:t xml:space="preserve">Реализовать составленный план. </w:t>
            </w:r>
          </w:p>
          <w:p w:rsidR="006B263B" w:rsidRDefault="00C1510F">
            <w:pPr>
              <w:spacing w:after="0" w:line="259" w:lineRule="auto"/>
              <w:ind w:left="0" w:right="0" w:firstLine="0"/>
              <w:jc w:val="left"/>
            </w:pPr>
            <w:r>
              <w:t xml:space="preserve">Оценивать результат и последствия своих действий (самостоятельно или с помощью наставника)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48"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0" w:line="259" w:lineRule="auto"/>
              <w:ind w:left="0" w:right="0" w:firstLine="0"/>
              <w:jc w:val="left"/>
            </w:pPr>
            <w:r>
              <w:t xml:space="preserve">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bl>
    <w:p w:rsidR="006B263B" w:rsidRDefault="006B263B">
      <w:pPr>
        <w:spacing w:after="0" w:line="259" w:lineRule="auto"/>
        <w:ind w:left="-1133" w:right="11124" w:firstLine="0"/>
        <w:jc w:val="left"/>
      </w:pPr>
    </w:p>
    <w:tbl>
      <w:tblPr>
        <w:tblStyle w:val="TableGrid"/>
        <w:tblW w:w="10281" w:type="dxa"/>
        <w:tblInd w:w="-70" w:type="dxa"/>
        <w:tblCellMar>
          <w:top w:w="95" w:type="dxa"/>
          <w:left w:w="106" w:type="dxa"/>
        </w:tblCellMar>
        <w:tblLook w:val="04A0" w:firstRow="1" w:lastRow="0" w:firstColumn="1" w:lastColumn="0" w:noHBand="0" w:noVBand="1"/>
      </w:tblPr>
      <w:tblGrid>
        <w:gridCol w:w="1491"/>
        <w:gridCol w:w="4537"/>
        <w:gridCol w:w="4253"/>
      </w:tblGrid>
      <w:tr w:rsidR="006B263B">
        <w:trPr>
          <w:trHeight w:val="3101"/>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8" w:lineRule="auto"/>
              <w:ind w:left="0" w:right="0" w:firstLine="0"/>
              <w:jc w:val="left"/>
            </w:pPr>
            <w:r>
              <w:t xml:space="preserve">Планировать процесс поиска Структурировать получаемую информацию  </w:t>
            </w:r>
          </w:p>
          <w:p w:rsidR="006B263B" w:rsidRDefault="00C1510F">
            <w:pPr>
              <w:spacing w:after="0" w:line="277" w:lineRule="auto"/>
              <w:ind w:left="0" w:right="0" w:firstLine="0"/>
              <w:jc w:val="left"/>
            </w:pPr>
            <w:r>
              <w:t xml:space="preserve">Выделять наиболее значимое в перечне информации  </w:t>
            </w:r>
          </w:p>
          <w:p w:rsidR="006B263B" w:rsidRDefault="00C1510F">
            <w:pPr>
              <w:spacing w:after="0" w:line="259" w:lineRule="auto"/>
              <w:ind w:left="0" w:right="12" w:firstLine="0"/>
              <w:jc w:val="left"/>
            </w:pPr>
            <w:r>
              <w:t xml:space="preserve">Оценивать практическую значимость результатов поиска Оформлять результаты поиска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1"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w:t>
            </w:r>
          </w:p>
          <w:p w:rsidR="006B263B" w:rsidRDefault="00C1510F">
            <w:pPr>
              <w:spacing w:after="0" w:line="259" w:lineRule="auto"/>
              <w:ind w:left="0" w:right="0" w:firstLine="0"/>
              <w:jc w:val="left"/>
            </w:pPr>
            <w:r>
              <w:t xml:space="preserve">результатов поиска информации  </w:t>
            </w:r>
          </w:p>
          <w:p w:rsidR="006B263B" w:rsidRDefault="00C1510F">
            <w:pPr>
              <w:spacing w:after="0" w:line="259" w:lineRule="auto"/>
              <w:ind w:left="0" w:right="0" w:firstLine="0"/>
              <w:jc w:val="left"/>
            </w:pPr>
            <w:r>
              <w:t xml:space="preserve">  </w:t>
            </w:r>
          </w:p>
        </w:tc>
      </w:tr>
      <w:tr w:rsidR="006B263B">
        <w:trPr>
          <w:trHeight w:val="1988"/>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03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0" w:firstLine="0"/>
              <w:jc w:val="left"/>
            </w:pPr>
            <w:r>
              <w:t xml:space="preserve">Содержание актуальной нормативноправовой документации  Современная научная и </w:t>
            </w:r>
          </w:p>
          <w:p w:rsidR="006B263B" w:rsidRDefault="00C1510F">
            <w:pPr>
              <w:spacing w:after="0" w:line="259" w:lineRule="auto"/>
              <w:ind w:left="0" w:right="749" w:firstLine="0"/>
            </w:pPr>
            <w:r>
              <w:t xml:space="preserve">профессиональная терминология  Возможные траектории профессионального развития  и самообразования  </w:t>
            </w:r>
          </w:p>
        </w:tc>
      </w:tr>
      <w:tr w:rsidR="006B263B">
        <w:trPr>
          <w:trHeight w:val="1159"/>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04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t xml:space="preserve">Организовывать работу коллектива и команды  </w:t>
            </w:r>
          </w:p>
          <w:p w:rsidR="006B263B" w:rsidRDefault="00C1510F">
            <w:pPr>
              <w:spacing w:after="0" w:line="259" w:lineRule="auto"/>
              <w:ind w:left="0" w:right="0" w:firstLine="0"/>
              <w:jc w:val="left"/>
            </w:pPr>
            <w:r>
              <w:t xml:space="preserve">Взаимодействовать с коллегами, руководством, клиентами.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Психология коллектива  </w:t>
            </w:r>
          </w:p>
          <w:p w:rsidR="006B263B" w:rsidRDefault="00C1510F">
            <w:pPr>
              <w:spacing w:after="22" w:line="259" w:lineRule="auto"/>
              <w:ind w:left="0" w:right="0" w:firstLine="0"/>
              <w:jc w:val="left"/>
            </w:pPr>
            <w:r>
              <w:t xml:space="preserve">Психология личности  </w:t>
            </w:r>
          </w:p>
          <w:p w:rsidR="006B263B" w:rsidRDefault="00C1510F">
            <w:pPr>
              <w:spacing w:after="0" w:line="259" w:lineRule="auto"/>
              <w:ind w:left="0" w:right="0" w:firstLine="0"/>
              <w:jc w:val="left"/>
            </w:pPr>
            <w:r>
              <w:t xml:space="preserve">Основы проектной деятельности  </w:t>
            </w:r>
          </w:p>
        </w:tc>
      </w:tr>
      <w:tr w:rsidR="006B263B">
        <w:trPr>
          <w:trHeight w:val="1159"/>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05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76" w:lineRule="auto"/>
              <w:ind w:left="0" w:right="0" w:firstLine="0"/>
              <w:jc w:val="left"/>
            </w:pPr>
            <w:r>
              <w:t xml:space="preserve">Излагать свои мысли на государственном языке  </w:t>
            </w:r>
          </w:p>
          <w:p w:rsidR="006B263B" w:rsidRDefault="00C1510F">
            <w:pPr>
              <w:spacing w:after="0" w:line="259" w:lineRule="auto"/>
              <w:ind w:left="0" w:right="0" w:firstLine="0"/>
              <w:jc w:val="left"/>
            </w:pPr>
            <w:r>
              <w:t xml:space="preserve">Оформлять документы  </w:t>
            </w:r>
          </w:p>
          <w:p w:rsidR="006B263B" w:rsidRDefault="00C1510F">
            <w:pPr>
              <w:spacing w:after="0" w:line="259" w:lineRule="auto"/>
              <w:ind w:left="0" w:right="0"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Особенности социального и культурного контекста  </w:t>
            </w:r>
          </w:p>
          <w:p w:rsidR="006B263B" w:rsidRDefault="00C1510F">
            <w:pPr>
              <w:spacing w:after="0" w:line="259" w:lineRule="auto"/>
              <w:ind w:left="0" w:right="0" w:firstLine="0"/>
              <w:jc w:val="left"/>
            </w:pPr>
            <w:r>
              <w:t xml:space="preserve">Правила оформления документов.  </w:t>
            </w:r>
          </w:p>
        </w:tc>
      </w:tr>
      <w:tr w:rsidR="006B263B">
        <w:trPr>
          <w:trHeight w:val="1436"/>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06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Описывать значимость своей профессии  </w:t>
            </w:r>
          </w:p>
          <w:p w:rsidR="006B263B" w:rsidRDefault="00C1510F">
            <w:pPr>
              <w:spacing w:after="0" w:line="259" w:lineRule="auto"/>
              <w:ind w:left="0" w:right="0" w:firstLine="0"/>
              <w:jc w:val="left"/>
            </w:pPr>
            <w:r>
              <w:t xml:space="preserve">Презентовать структуру профессиональной деятельности по профессии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7" w:lineRule="auto"/>
              <w:ind w:left="0" w:right="0" w:firstLine="0"/>
              <w:jc w:val="left"/>
            </w:pPr>
            <w:r>
              <w:t xml:space="preserve">Сущность гражданско-патриотической позиции  </w:t>
            </w:r>
          </w:p>
          <w:p w:rsidR="006B263B" w:rsidRDefault="00C1510F">
            <w:pPr>
              <w:spacing w:after="0" w:line="259" w:lineRule="auto"/>
              <w:ind w:left="0" w:right="0" w:firstLine="0"/>
              <w:jc w:val="left"/>
            </w:pPr>
            <w:r>
              <w:t xml:space="preserve">Общечеловеческие ценности  </w:t>
            </w:r>
          </w:p>
          <w:p w:rsidR="006B263B" w:rsidRDefault="00C1510F">
            <w:pPr>
              <w:spacing w:after="0" w:line="259" w:lineRule="auto"/>
              <w:ind w:left="0" w:right="0" w:firstLine="0"/>
              <w:jc w:val="left"/>
            </w:pPr>
            <w:r>
              <w:t xml:space="preserve">Правила поведения в ходе выполнения профессиональной деятельности  </w:t>
            </w:r>
          </w:p>
        </w:tc>
      </w:tr>
      <w:tr w:rsidR="006B263B">
        <w:trPr>
          <w:trHeight w:val="1711"/>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07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Соблюдать нормы экологической безопасности  </w:t>
            </w:r>
          </w:p>
          <w:p w:rsidR="006B263B" w:rsidRDefault="00C1510F">
            <w:pPr>
              <w:spacing w:after="0" w:line="259" w:lineRule="auto"/>
              <w:ind w:left="0" w:right="0" w:firstLine="0"/>
              <w:jc w:val="left"/>
            </w:pPr>
            <w:r>
              <w:t xml:space="preserve">Определять направления ресурсосбережения в рамках профессиональной деятельности по профессии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0" w:firstLine="0"/>
              <w:jc w:val="left"/>
            </w:pPr>
            <w:r>
              <w:t xml:space="preserve">Правила экологической безопасности при ведении профессиональной </w:t>
            </w:r>
          </w:p>
          <w:p w:rsidR="006B263B" w:rsidRDefault="00C1510F">
            <w:pPr>
              <w:spacing w:after="22" w:line="259" w:lineRule="auto"/>
              <w:ind w:left="0" w:right="0" w:firstLine="0"/>
              <w:jc w:val="left"/>
            </w:pPr>
            <w:r>
              <w:t xml:space="preserve">деятельности  </w:t>
            </w:r>
          </w:p>
          <w:p w:rsidR="006B263B" w:rsidRDefault="00C1510F">
            <w:pPr>
              <w:spacing w:after="0" w:line="278" w:lineRule="auto"/>
              <w:ind w:left="0" w:right="0" w:firstLine="0"/>
            </w:pPr>
            <w:r>
              <w:t xml:space="preserve">Основные ресурсы, задействованные в профессиональной деятельности  </w:t>
            </w:r>
          </w:p>
          <w:p w:rsidR="006B263B" w:rsidRDefault="00C1510F">
            <w:pPr>
              <w:spacing w:after="0" w:line="259" w:lineRule="auto"/>
              <w:ind w:left="0" w:right="0" w:firstLine="0"/>
            </w:pPr>
            <w:r>
              <w:t xml:space="preserve">Пути обеспечения ресурсосбережения.  </w:t>
            </w:r>
          </w:p>
        </w:tc>
      </w:tr>
      <w:tr w:rsidR="006B263B">
        <w:trPr>
          <w:trHeight w:val="1435"/>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09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0" w:right="0" w:firstLine="0"/>
              <w:jc w:val="left"/>
            </w:pPr>
            <w:r>
              <w:t xml:space="preserve">Использовать современное программное обеспечение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Современные средства и устройства информатизации  </w:t>
            </w:r>
          </w:p>
          <w:p w:rsidR="006B263B" w:rsidRDefault="00C1510F">
            <w:pPr>
              <w:spacing w:after="0" w:line="259" w:lineRule="auto"/>
              <w:ind w:left="0" w:right="0" w:firstLine="0"/>
              <w:jc w:val="left"/>
            </w:pPr>
            <w:r>
              <w:t xml:space="preserve">Порядок их применения и программное обеспечение в профессиональ-ной деятельности  </w:t>
            </w:r>
          </w:p>
        </w:tc>
      </w:tr>
      <w:tr w:rsidR="006B263B">
        <w:trPr>
          <w:trHeight w:val="4196"/>
        </w:trPr>
        <w:tc>
          <w:tcPr>
            <w:tcW w:w="14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10  </w:t>
            </w:r>
          </w:p>
        </w:tc>
        <w:tc>
          <w:tcPr>
            <w:tcW w:w="4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Понимать общий смысл четко произнесенных высказываний на известные темы (профессиональные и бытовые),   </w:t>
            </w:r>
          </w:p>
          <w:p w:rsidR="006B263B" w:rsidRDefault="00C1510F">
            <w:pPr>
              <w:spacing w:after="0" w:line="259" w:lineRule="auto"/>
              <w:ind w:left="0" w:right="61" w:firstLine="0"/>
              <w:jc w:val="left"/>
            </w:pPr>
            <w:r>
              <w:t xml:space="preserve">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 </w:t>
            </w:r>
          </w:p>
        </w:tc>
        <w:tc>
          <w:tcPr>
            <w:tcW w:w="42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0" w:right="126" w:firstLine="0"/>
              <w:jc w:val="left"/>
            </w:pPr>
            <w: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 ка)  </w:t>
            </w:r>
          </w:p>
          <w:p w:rsidR="006B263B" w:rsidRDefault="00C1510F">
            <w:pPr>
              <w:spacing w:after="0" w:line="259" w:lineRule="auto"/>
              <w:ind w:left="0" w:right="126" w:firstLine="0"/>
              <w:jc w:val="left"/>
            </w:pPr>
            <w:r>
              <w:t xml:space="preserve">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 </w:t>
            </w:r>
          </w:p>
        </w:tc>
      </w:tr>
    </w:tbl>
    <w:p w:rsidR="006B263B" w:rsidRDefault="00C1510F">
      <w:pPr>
        <w:spacing w:after="19" w:line="259" w:lineRule="auto"/>
        <w:ind w:left="852" w:right="0" w:firstLine="0"/>
        <w:jc w:val="left"/>
      </w:pPr>
      <w:r>
        <w:t xml:space="preserve"> </w:t>
      </w:r>
    </w:p>
    <w:p w:rsidR="006B263B" w:rsidRDefault="00C1510F">
      <w:pPr>
        <w:spacing w:after="0" w:line="259" w:lineRule="auto"/>
        <w:ind w:left="144" w:right="0" w:firstLine="0"/>
      </w:pPr>
      <w:r>
        <w:t xml:space="preserve"> </w:t>
      </w:r>
      <w:r>
        <w:tab/>
        <w:t xml:space="preserve"> </w:t>
      </w:r>
      <w:r>
        <w:br w:type="page"/>
      </w:r>
    </w:p>
    <w:p w:rsidR="006B263B" w:rsidRDefault="00C1510F">
      <w:pPr>
        <w:spacing w:after="76" w:line="259" w:lineRule="auto"/>
        <w:ind w:left="852" w:right="0" w:firstLine="0"/>
        <w:jc w:val="left"/>
      </w:pPr>
      <w:r>
        <w:t xml:space="preserve"> </w:t>
      </w:r>
    </w:p>
    <w:p w:rsidR="006B263B" w:rsidRDefault="00C1510F">
      <w:pPr>
        <w:numPr>
          <w:ilvl w:val="0"/>
          <w:numId w:val="51"/>
        </w:numPr>
        <w:spacing w:after="23" w:line="259" w:lineRule="auto"/>
        <w:ind w:right="1175" w:hanging="708"/>
        <w:jc w:val="right"/>
      </w:pPr>
      <w:r>
        <w:rPr>
          <w:b/>
        </w:rPr>
        <w:t>СТРУКТУРА И СОДЕРЖАНИЕ УЧЕБНОЙ ДИСЦИПЛИНЫ</w:t>
      </w:r>
      <w:r>
        <w:t xml:space="preserve"> </w:t>
      </w:r>
    </w:p>
    <w:p w:rsidR="006B263B" w:rsidRDefault="00C1510F">
      <w:pPr>
        <w:spacing w:after="72" w:line="259" w:lineRule="auto"/>
        <w:ind w:left="852" w:right="0" w:firstLine="0"/>
        <w:jc w:val="left"/>
      </w:pPr>
      <w:r>
        <w:t xml:space="preserve"> </w:t>
      </w:r>
    </w:p>
    <w:p w:rsidR="006B263B" w:rsidRDefault="00C1510F">
      <w:pPr>
        <w:tabs>
          <w:tab w:val="center" w:pos="1032"/>
          <w:tab w:val="center" w:pos="4422"/>
        </w:tabs>
        <w:spacing w:after="5" w:line="271" w:lineRule="auto"/>
        <w:ind w:left="0" w:right="0" w:firstLine="0"/>
        <w:jc w:val="left"/>
      </w:pPr>
      <w:r>
        <w:rPr>
          <w:rFonts w:ascii="Calibri" w:eastAsia="Calibri" w:hAnsi="Calibri" w:cs="Calibri"/>
          <w:sz w:val="22"/>
        </w:rPr>
        <w:tab/>
      </w:r>
      <w:r>
        <w:rPr>
          <w:b/>
        </w:rPr>
        <w:t>2.1.</w:t>
      </w:r>
      <w:r>
        <w:rPr>
          <w:rFonts w:ascii="Arial" w:eastAsia="Arial" w:hAnsi="Arial" w:cs="Arial"/>
          <w:b/>
        </w:rPr>
        <w:t xml:space="preserve"> </w:t>
      </w:r>
      <w:r>
        <w:rPr>
          <w:rFonts w:ascii="Arial" w:eastAsia="Arial" w:hAnsi="Arial" w:cs="Arial"/>
          <w:b/>
        </w:rPr>
        <w:tab/>
      </w:r>
      <w:r>
        <w:rPr>
          <w:b/>
        </w:rPr>
        <w:t xml:space="preserve">Объем учебной дисциплины и виды учебной работы </w:t>
      </w:r>
      <w:r>
        <w:t xml:space="preserve"> </w:t>
      </w:r>
    </w:p>
    <w:p w:rsidR="006B263B" w:rsidRDefault="00C1510F">
      <w:pPr>
        <w:spacing w:after="14" w:line="259" w:lineRule="auto"/>
        <w:ind w:left="852" w:right="0" w:firstLine="0"/>
        <w:jc w:val="left"/>
      </w:pPr>
      <w:r>
        <w:rPr>
          <w:b/>
        </w:rPr>
        <w:t xml:space="preserve"> </w:t>
      </w:r>
    </w:p>
    <w:p w:rsidR="006B263B" w:rsidRDefault="00C1510F">
      <w:pPr>
        <w:spacing w:after="0" w:line="259" w:lineRule="auto"/>
        <w:ind w:left="852" w:right="0" w:firstLine="0"/>
        <w:jc w:val="left"/>
      </w:pPr>
      <w:r>
        <w:t xml:space="preserve"> </w:t>
      </w:r>
    </w:p>
    <w:tbl>
      <w:tblPr>
        <w:tblStyle w:val="TableGrid"/>
        <w:tblW w:w="9784" w:type="dxa"/>
        <w:tblInd w:w="286" w:type="dxa"/>
        <w:tblCellMar>
          <w:top w:w="77" w:type="dxa"/>
          <w:left w:w="283" w:type="dxa"/>
          <w:right w:w="115" w:type="dxa"/>
        </w:tblCellMar>
        <w:tblLook w:val="04A0" w:firstRow="1" w:lastRow="0" w:firstColumn="1" w:lastColumn="0" w:noHBand="0" w:noVBand="1"/>
      </w:tblPr>
      <w:tblGrid>
        <w:gridCol w:w="6906"/>
        <w:gridCol w:w="2878"/>
      </w:tblGrid>
      <w:tr w:rsidR="006B263B">
        <w:trPr>
          <w:trHeight w:val="922"/>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1" w:firstLine="0"/>
              <w:jc w:val="center"/>
            </w:pPr>
            <w:r>
              <w:rPr>
                <w:b/>
              </w:rPr>
              <w:t>Вид учебной работы</w:t>
            </w:r>
            <w:r>
              <w:t xml:space="preserve"> </w:t>
            </w:r>
          </w:p>
        </w:tc>
        <w:tc>
          <w:tcPr>
            <w:tcW w:w="287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637" w:right="0" w:firstLine="0"/>
              <w:jc w:val="left"/>
            </w:pPr>
            <w:r>
              <w:rPr>
                <w:b/>
              </w:rPr>
              <w:t>Объем часов</w:t>
            </w:r>
            <w:r>
              <w:t xml:space="preserve"> </w:t>
            </w:r>
          </w:p>
        </w:tc>
      </w:tr>
      <w:tr w:rsidR="006B263B">
        <w:trPr>
          <w:trHeight w:val="586"/>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0" w:firstLine="0"/>
              <w:jc w:val="left"/>
            </w:pPr>
            <w:r>
              <w:rPr>
                <w:b/>
              </w:rPr>
              <w:t xml:space="preserve">Объем образовательной программы  </w:t>
            </w:r>
            <w:r>
              <w:t xml:space="preserve"> </w:t>
            </w:r>
          </w:p>
        </w:tc>
        <w:tc>
          <w:tcPr>
            <w:tcW w:w="287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247" w:firstLine="0"/>
              <w:jc w:val="center"/>
            </w:pPr>
            <w:r>
              <w:t xml:space="preserve">48 </w:t>
            </w:r>
          </w:p>
        </w:tc>
      </w:tr>
      <w:tr w:rsidR="006B263B">
        <w:trPr>
          <w:trHeight w:val="586"/>
        </w:trPr>
        <w:tc>
          <w:tcPr>
            <w:tcW w:w="6906" w:type="dxa"/>
            <w:tcBorders>
              <w:top w:val="single" w:sz="6" w:space="0" w:color="000000"/>
              <w:left w:val="single" w:sz="6" w:space="0" w:color="000000"/>
              <w:bottom w:val="single" w:sz="6" w:space="0" w:color="000000"/>
              <w:right w:val="nil"/>
            </w:tcBorders>
            <w:vAlign w:val="center"/>
          </w:tcPr>
          <w:p w:rsidR="006B263B" w:rsidRDefault="00C1510F">
            <w:pPr>
              <w:spacing w:after="0" w:line="259" w:lineRule="auto"/>
              <w:ind w:left="0" w:right="0" w:firstLine="0"/>
              <w:jc w:val="left"/>
            </w:pPr>
            <w:r>
              <w:t xml:space="preserve">в том числе:  </w:t>
            </w:r>
          </w:p>
        </w:tc>
        <w:tc>
          <w:tcPr>
            <w:tcW w:w="2878" w:type="dxa"/>
            <w:tcBorders>
              <w:top w:val="single" w:sz="6" w:space="0" w:color="000000"/>
              <w:left w:val="nil"/>
              <w:bottom w:val="single" w:sz="6" w:space="0" w:color="000000"/>
              <w:right w:val="single" w:sz="6" w:space="0" w:color="000000"/>
            </w:tcBorders>
          </w:tcPr>
          <w:p w:rsidR="006B263B" w:rsidRDefault="00C1510F">
            <w:pPr>
              <w:spacing w:after="0" w:line="259" w:lineRule="auto"/>
              <w:ind w:left="891" w:right="0" w:firstLine="0"/>
              <w:jc w:val="left"/>
            </w:pPr>
            <w:r>
              <w:t xml:space="preserve"> </w:t>
            </w:r>
          </w:p>
        </w:tc>
      </w:tr>
      <w:tr w:rsidR="006B263B">
        <w:trPr>
          <w:trHeight w:val="584"/>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0" w:firstLine="0"/>
              <w:jc w:val="left"/>
            </w:pPr>
            <w:r>
              <w:t xml:space="preserve">теоретическое обучение  </w:t>
            </w:r>
          </w:p>
        </w:tc>
        <w:tc>
          <w:tcPr>
            <w:tcW w:w="287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247" w:firstLine="0"/>
              <w:jc w:val="center"/>
            </w:pPr>
            <w:r>
              <w:t xml:space="preserve">32 </w:t>
            </w:r>
          </w:p>
        </w:tc>
      </w:tr>
      <w:tr w:rsidR="006B263B">
        <w:trPr>
          <w:trHeight w:val="586"/>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0" w:firstLine="0"/>
              <w:jc w:val="left"/>
            </w:pPr>
            <w:r>
              <w:t xml:space="preserve">практические занятия   </w:t>
            </w:r>
          </w:p>
        </w:tc>
        <w:tc>
          <w:tcPr>
            <w:tcW w:w="287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247" w:firstLine="0"/>
              <w:jc w:val="center"/>
            </w:pPr>
            <w:r>
              <w:t xml:space="preserve">12 </w:t>
            </w:r>
          </w:p>
        </w:tc>
      </w:tr>
      <w:tr w:rsidR="006B263B">
        <w:trPr>
          <w:trHeight w:val="583"/>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0" w:firstLine="0"/>
              <w:jc w:val="left"/>
            </w:pPr>
            <w:r>
              <w:t xml:space="preserve">Самостоятельная работа  </w:t>
            </w:r>
          </w:p>
        </w:tc>
        <w:tc>
          <w:tcPr>
            <w:tcW w:w="287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247" w:firstLine="0"/>
              <w:jc w:val="center"/>
            </w:pPr>
            <w:r>
              <w:t xml:space="preserve">16 </w:t>
            </w:r>
          </w:p>
        </w:tc>
      </w:tr>
      <w:tr w:rsidR="006B263B">
        <w:trPr>
          <w:trHeight w:val="586"/>
        </w:trPr>
        <w:tc>
          <w:tcPr>
            <w:tcW w:w="6906"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0" w:firstLine="0"/>
              <w:jc w:val="left"/>
            </w:pPr>
            <w:r>
              <w:rPr>
                <w:b/>
              </w:rPr>
              <w:t xml:space="preserve">Промежуточная аттестация  </w:t>
            </w:r>
            <w:r>
              <w:t xml:space="preserve"> </w:t>
            </w:r>
          </w:p>
        </w:tc>
        <w:tc>
          <w:tcPr>
            <w:tcW w:w="2878"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0" w:right="247" w:firstLine="0"/>
              <w:jc w:val="center"/>
            </w:pPr>
            <w:r>
              <w:rPr>
                <w:b/>
              </w:rPr>
              <w:t>1</w:t>
            </w:r>
            <w:r>
              <w:t xml:space="preserve"> </w:t>
            </w:r>
          </w:p>
        </w:tc>
      </w:tr>
    </w:tbl>
    <w:p w:rsidR="006B263B" w:rsidRDefault="006B263B">
      <w:pPr>
        <w:sectPr w:rsidR="006B263B">
          <w:footnotePr>
            <w:numRestart w:val="eachPage"/>
          </w:footnotePr>
          <w:pgSz w:w="11906" w:h="16838"/>
          <w:pgMar w:top="1104" w:right="783" w:bottom="1188" w:left="1133" w:header="720" w:footer="720" w:gutter="0"/>
          <w:cols w:space="720"/>
        </w:sectPr>
      </w:pPr>
    </w:p>
    <w:p w:rsidR="006B263B" w:rsidRDefault="00C1510F">
      <w:pPr>
        <w:pStyle w:val="3"/>
        <w:spacing w:after="3" w:line="259" w:lineRule="auto"/>
        <w:ind w:left="10"/>
        <w:jc w:val="left"/>
      </w:pPr>
      <w:r>
        <w:t>2.2.</w:t>
      </w:r>
      <w:r>
        <w:rPr>
          <w:rFonts w:ascii="Arial" w:eastAsia="Arial" w:hAnsi="Arial" w:cs="Arial"/>
        </w:rPr>
        <w:t xml:space="preserve"> </w:t>
      </w:r>
      <w:r>
        <w:rPr>
          <w:i/>
        </w:rPr>
        <w:t xml:space="preserve">Тематический план и содержание учебной дисциплины  </w:t>
      </w:r>
      <w:r>
        <w:rPr>
          <w:b w:val="0"/>
        </w:rPr>
        <w:t xml:space="preserve"> </w:t>
      </w:r>
      <w:r>
        <w:rPr>
          <w:i/>
        </w:rPr>
        <w:t xml:space="preserve"> </w:t>
      </w:r>
    </w:p>
    <w:tbl>
      <w:tblPr>
        <w:tblStyle w:val="TableGrid"/>
        <w:tblW w:w="15768" w:type="dxa"/>
        <w:tblInd w:w="-1433" w:type="dxa"/>
        <w:tblCellMar>
          <w:top w:w="21" w:type="dxa"/>
          <w:left w:w="259" w:type="dxa"/>
          <w:right w:w="21" w:type="dxa"/>
        </w:tblCellMar>
        <w:tblLook w:val="04A0" w:firstRow="1" w:lastRow="0" w:firstColumn="1" w:lastColumn="0" w:noHBand="0" w:noVBand="1"/>
      </w:tblPr>
      <w:tblGrid>
        <w:gridCol w:w="2427"/>
        <w:gridCol w:w="9782"/>
        <w:gridCol w:w="1778"/>
        <w:gridCol w:w="1781"/>
      </w:tblGrid>
      <w:tr w:rsidR="006B263B">
        <w:trPr>
          <w:trHeight w:val="1135"/>
        </w:trPr>
        <w:tc>
          <w:tcPr>
            <w:tcW w:w="242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Наименование разделов и тем</w:t>
            </w:r>
            <w:r>
              <w:t xml:space="preserve"> </w:t>
            </w:r>
          </w:p>
        </w:tc>
        <w:tc>
          <w:tcPr>
            <w:tcW w:w="97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7" w:firstLine="0"/>
              <w:jc w:val="center"/>
            </w:pPr>
            <w:r>
              <w:rPr>
                <w:b/>
                <w:i/>
              </w:rPr>
              <w:t>Содержание учебного материала и формы организации деятельности обучающихся</w:t>
            </w:r>
            <w:r>
              <w:t xml:space="preserve"> </w:t>
            </w:r>
          </w:p>
        </w:tc>
        <w:tc>
          <w:tcPr>
            <w:tcW w:w="17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15" w:firstLine="0"/>
              <w:jc w:val="right"/>
            </w:pPr>
            <w:r>
              <w:rPr>
                <w:b/>
                <w:i/>
              </w:rPr>
              <w:t>Объем часов</w:t>
            </w: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center"/>
            </w:pPr>
            <w:r>
              <w:rPr>
                <w:b/>
                <w:i/>
              </w:rPr>
              <w:t xml:space="preserve">Осваиваемые элементы </w:t>
            </w:r>
          </w:p>
          <w:p w:rsidR="006B263B" w:rsidRDefault="00C1510F">
            <w:pPr>
              <w:spacing w:after="11" w:line="259" w:lineRule="auto"/>
              <w:ind w:left="0" w:right="111" w:firstLine="0"/>
              <w:jc w:val="right"/>
            </w:pPr>
            <w:r>
              <w:rPr>
                <w:b/>
                <w:i/>
              </w:rPr>
              <w:t>компетенци</w:t>
            </w:r>
          </w:p>
          <w:p w:rsidR="006B263B" w:rsidRDefault="00C1510F">
            <w:pPr>
              <w:spacing w:after="0" w:line="259" w:lineRule="auto"/>
              <w:ind w:left="0" w:right="62" w:firstLine="0"/>
              <w:jc w:val="center"/>
            </w:pPr>
            <w:r>
              <w:rPr>
                <w:b/>
                <w:i/>
              </w:rPr>
              <w:t>й</w:t>
            </w:r>
            <w:r>
              <w:t xml:space="preserve"> </w:t>
            </w:r>
          </w:p>
        </w:tc>
      </w:tr>
      <w:tr w:rsidR="006B263B">
        <w:trPr>
          <w:trHeight w:val="338"/>
        </w:trPr>
        <w:tc>
          <w:tcPr>
            <w:tcW w:w="24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 w:right="0" w:firstLine="0"/>
              <w:jc w:val="center"/>
            </w:pPr>
            <w:r>
              <w:rPr>
                <w:b/>
                <w:i/>
              </w:rPr>
              <w:t xml:space="preserve">3 </w:t>
            </w: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 w:right="0" w:firstLine="0"/>
              <w:jc w:val="center"/>
            </w:pPr>
            <w:r>
              <w:rPr>
                <w:b/>
                <w:i/>
              </w:rPr>
              <w:t xml:space="preserve">4 </w:t>
            </w:r>
            <w:r>
              <w:t xml:space="preserve"> </w:t>
            </w:r>
          </w:p>
        </w:tc>
      </w:tr>
      <w:tr w:rsidR="006B263B">
        <w:trPr>
          <w:trHeight w:val="310"/>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Введение </w:t>
            </w:r>
            <w:r>
              <w:t xml:space="preserve"> </w:t>
            </w:r>
          </w:p>
          <w:p w:rsidR="006B263B" w:rsidRDefault="00C1510F">
            <w:pPr>
              <w:spacing w:after="0" w:line="259" w:lineRule="auto"/>
              <w:ind w:left="0" w:right="0" w:firstLine="0"/>
              <w:jc w:val="left"/>
            </w:pPr>
            <w:r>
              <w:rPr>
                <w:b/>
                <w:i/>
              </w:rPr>
              <w:t xml:space="preserve"> </w:t>
            </w:r>
            <w: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4" w:line="259" w:lineRule="auto"/>
              <w:ind w:left="38" w:right="0" w:firstLine="0"/>
              <w:jc w:val="center"/>
            </w:pPr>
            <w:r>
              <w:rPr>
                <w:b/>
                <w:i/>
              </w:rPr>
              <w:t>1</w:t>
            </w:r>
            <w:r>
              <w:t xml:space="preserve"> </w:t>
            </w:r>
          </w:p>
          <w:p w:rsidR="006B263B" w:rsidRDefault="00C1510F">
            <w:pPr>
              <w:spacing w:after="0" w:line="259" w:lineRule="auto"/>
              <w:ind w:left="38" w:right="0" w:firstLine="0"/>
              <w:jc w:val="center"/>
            </w:pPr>
            <w:r>
              <w:rPr>
                <w:b/>
                <w:i/>
              </w:rPr>
              <w:t xml:space="preserve"> </w:t>
            </w:r>
            <w:r>
              <w:t xml:space="preserve">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1-7, ОК 9,10 </w:t>
            </w:r>
            <w:r>
              <w:t xml:space="preserve"> </w:t>
            </w:r>
          </w:p>
        </w:tc>
      </w:tr>
      <w:tr w:rsidR="006B263B">
        <w:trPr>
          <w:trHeight w:val="86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rPr>
                <w:b/>
                <w:i/>
              </w:rPr>
              <w:t xml:space="preserve">1.  </w:t>
            </w:r>
            <w:r>
              <w:t>Основные понятия в области охраны труда. Предмет, цели и задачи дисциплины. Межпредметные связи с другими дисциплинами. Роль знаний по охране труда в профессиональной деятельности. Состояние охраны труда в отрасли</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8"/>
        </w:trPr>
        <w:tc>
          <w:tcPr>
            <w:tcW w:w="24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1 </w:t>
            </w:r>
            <w: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Нормативно - правовая база охраны труда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8" w:right="0" w:firstLine="0"/>
              <w:jc w:val="center"/>
            </w:pPr>
            <w:r>
              <w:rPr>
                <w:b/>
                <w:i/>
              </w:rPr>
              <w:t>16</w:t>
            </w: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 w:right="0" w:firstLine="0"/>
              <w:jc w:val="center"/>
            </w:pPr>
            <w:r>
              <w:rPr>
                <w:b/>
                <w:i/>
              </w:rPr>
              <w:t xml:space="preserve"> </w:t>
            </w:r>
            <w:r>
              <w:t xml:space="preserve"> </w:t>
            </w:r>
          </w:p>
        </w:tc>
      </w:tr>
      <w:tr w:rsidR="006B263B">
        <w:trPr>
          <w:trHeight w:val="341"/>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1.1 </w:t>
            </w:r>
            <w:r>
              <w:t xml:space="preserve"> </w:t>
            </w:r>
          </w:p>
          <w:p w:rsidR="006B263B" w:rsidRDefault="00C1510F">
            <w:pPr>
              <w:spacing w:after="47" w:line="238" w:lineRule="auto"/>
              <w:ind w:left="0" w:right="0" w:firstLine="0"/>
              <w:jc w:val="left"/>
            </w:pPr>
            <w:r>
              <w:rPr>
                <w:b/>
                <w:i/>
              </w:rPr>
              <w:t xml:space="preserve">Законодательство в области охраны </w:t>
            </w:r>
          </w:p>
          <w:p w:rsidR="006B263B" w:rsidRDefault="00C1510F">
            <w:pPr>
              <w:spacing w:after="0" w:line="259" w:lineRule="auto"/>
              <w:ind w:left="0" w:right="0" w:firstLine="0"/>
              <w:jc w:val="left"/>
            </w:pPr>
            <w:r>
              <w:rPr>
                <w:b/>
                <w:i/>
              </w:rPr>
              <w:t xml:space="preserve">труда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 w:right="0" w:firstLine="0"/>
              <w:jc w:val="center"/>
            </w:pPr>
            <w:r>
              <w:rPr>
                <w:b/>
                <w:i/>
              </w:rPr>
              <w:t xml:space="preserve">4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5" w:firstLine="0"/>
              <w:jc w:val="center"/>
            </w:pPr>
            <w:r>
              <w:rPr>
                <w:b/>
                <w:i/>
              </w:rPr>
              <w:t xml:space="preserve"> </w:t>
            </w:r>
          </w:p>
        </w:tc>
      </w:tr>
      <w:tr w:rsidR="006B263B">
        <w:trPr>
          <w:trHeight w:val="1126"/>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rPr>
                <w:b/>
                <w:i/>
              </w:rPr>
              <w:t xml:space="preserve">1.  </w:t>
            </w:r>
            <w:r>
              <w:t>Нормативно-правовая база охраны труда: понятие, назначение. Федеральные законы в области охраны труда: Конституция Российской Федерации, «Об основах охраны труда в Российской Федерации», Трудовой кодекс Российской Федерации (гл. 33-36). Основные нормы, регламентирующие этими законами, сферами их применения</w:t>
            </w:r>
            <w:r>
              <w:rPr>
                <w:b/>
                <w:i/>
              </w:rP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2" w:firstLine="0"/>
              <w:jc w:val="center"/>
            </w:pPr>
            <w:r>
              <w:rPr>
                <w:b/>
                <w:i/>
              </w:rPr>
              <w:t xml:space="preserve">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i/>
              </w:rPr>
              <w:t xml:space="preserve">ОК 1-7, ОК </w:t>
            </w:r>
          </w:p>
          <w:p w:rsidR="006B263B" w:rsidRDefault="00C1510F">
            <w:pPr>
              <w:spacing w:after="45" w:line="259" w:lineRule="auto"/>
              <w:ind w:left="0" w:right="0" w:firstLine="0"/>
              <w:jc w:val="left"/>
            </w:pPr>
            <w:r>
              <w:rPr>
                <w:b/>
                <w:i/>
              </w:rPr>
              <w:t xml:space="preserve">9,10 </w:t>
            </w:r>
            <w:r>
              <w:t xml:space="preserve"> </w:t>
            </w:r>
          </w:p>
          <w:p w:rsidR="006B263B" w:rsidRDefault="00C1510F">
            <w:pPr>
              <w:spacing w:after="49" w:line="259" w:lineRule="auto"/>
              <w:ind w:left="0" w:right="0" w:firstLine="0"/>
              <w:jc w:val="left"/>
            </w:pPr>
            <w:r>
              <w:rPr>
                <w:b/>
                <w:i/>
              </w:rPr>
              <w:t xml:space="preserve">ПК 1.1-1.5  </w:t>
            </w:r>
            <w:r>
              <w:t xml:space="preserve"> </w:t>
            </w:r>
          </w:p>
          <w:p w:rsidR="006B263B" w:rsidRDefault="00C1510F">
            <w:pPr>
              <w:spacing w:after="47" w:line="259" w:lineRule="auto"/>
              <w:ind w:left="0" w:right="0" w:firstLine="0"/>
              <w:jc w:val="left"/>
            </w:pPr>
            <w:r>
              <w:rPr>
                <w:b/>
                <w:i/>
              </w:rPr>
              <w:t xml:space="preserve">ПК 2.1-2.8 </w:t>
            </w:r>
            <w:r>
              <w:t xml:space="preserve"> </w:t>
            </w:r>
          </w:p>
          <w:p w:rsidR="006B263B" w:rsidRDefault="00C1510F">
            <w:pPr>
              <w:spacing w:after="47" w:line="259" w:lineRule="auto"/>
              <w:ind w:left="0" w:right="0" w:firstLine="0"/>
              <w:jc w:val="left"/>
            </w:pPr>
            <w:r>
              <w:rPr>
                <w:b/>
                <w:i/>
              </w:rPr>
              <w:t xml:space="preserve">ПК 3.1-3.6 </w:t>
            </w:r>
            <w:r>
              <w:t xml:space="preserve"> </w:t>
            </w:r>
          </w:p>
          <w:p w:rsidR="006B263B" w:rsidRDefault="00C1510F">
            <w:pPr>
              <w:spacing w:after="47" w:line="259" w:lineRule="auto"/>
              <w:ind w:left="0" w:right="0" w:firstLine="0"/>
              <w:jc w:val="left"/>
            </w:pPr>
            <w:r>
              <w:rPr>
                <w:b/>
                <w:i/>
              </w:rPr>
              <w:t xml:space="preserve">ПК 4.1-4.5 </w:t>
            </w:r>
            <w:r>
              <w:t xml:space="preserve"> </w:t>
            </w:r>
          </w:p>
          <w:p w:rsidR="006B263B" w:rsidRDefault="00C1510F">
            <w:pPr>
              <w:spacing w:after="19" w:line="259" w:lineRule="auto"/>
              <w:ind w:left="0" w:right="0" w:firstLine="0"/>
              <w:jc w:val="left"/>
            </w:pPr>
            <w:r>
              <w:rPr>
                <w:b/>
                <w:i/>
              </w:rPr>
              <w:t xml:space="preserve">ПК 5.1-5.5 </w:t>
            </w:r>
            <w:r>
              <w:t xml:space="preserve"> </w:t>
            </w:r>
          </w:p>
          <w:p w:rsidR="006B263B" w:rsidRDefault="00C1510F">
            <w:pPr>
              <w:spacing w:after="0" w:line="259" w:lineRule="auto"/>
              <w:ind w:left="0" w:right="25" w:firstLine="0"/>
              <w:jc w:val="center"/>
            </w:pPr>
            <w:r>
              <w:rPr>
                <w:b/>
                <w:i/>
              </w:rPr>
              <w:t xml:space="preserve"> </w:t>
            </w:r>
          </w:p>
        </w:tc>
      </w:tr>
      <w:tr w:rsidR="006B263B">
        <w:trPr>
          <w:trHeight w:val="11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t>2. Основные направления государственной политики в области охраны труда. Полномочия органов государственной власти России и субъектов РФ, а также местного самоуправления в области охраны труда. Государственные нормативные требования охраны труда (Трудовой кодекс РФ, ст. 211).</w:t>
            </w: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3. Система стандартов по технике безопасности: назначение, объекты. Межотраслевые правила по охране труда, назначение, содержание, порядок действия</w:t>
            </w: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4. Положение о системе сертификации работ по охране труда в организациях: назначение, содержание</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9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работ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61" w:firstLine="0"/>
              <w:jc w:val="right"/>
            </w:pPr>
            <w:r>
              <w:t xml:space="preserve">1. Оформление нормативно-технических документов, в соответствии действующими </w:t>
            </w:r>
          </w:p>
          <w:p w:rsidR="006B263B" w:rsidRDefault="00C1510F">
            <w:pPr>
              <w:spacing w:after="0" w:line="259" w:lineRule="auto"/>
              <w:ind w:left="0" w:right="0" w:firstLine="0"/>
              <w:jc w:val="left"/>
            </w:pPr>
            <w:r>
              <w:t>Федеральными Законами в области охраны труда</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8"/>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3" w:firstLine="0"/>
            </w:pPr>
            <w:r>
              <w:rPr>
                <w:b/>
              </w:rPr>
              <w:t xml:space="preserve">Тема 1.2 </w:t>
            </w:r>
            <w:r>
              <w:t xml:space="preserve"> </w:t>
            </w:r>
            <w:r>
              <w:rPr>
                <w:b/>
              </w:rPr>
              <w:t>Обеспечение охраны труда</w:t>
            </w:r>
            <w:r>
              <w:rPr>
                <w:b/>
                <w:i/>
              </w:rP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Содержание учебного материала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 w:right="0" w:firstLine="0"/>
              <w:jc w:val="center"/>
            </w:pPr>
            <w:r>
              <w:rPr>
                <w:b/>
                <w:i/>
              </w:rPr>
              <w:t xml:space="preserve">3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ОК 1-7, ОК 9,10 </w:t>
            </w:r>
            <w:r>
              <w:t xml:space="preserve"> </w:t>
            </w:r>
          </w:p>
        </w:tc>
      </w:tr>
      <w:tr w:rsidR="006B263B">
        <w:trPr>
          <w:trHeight w:val="57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rPr>
              <w:t xml:space="preserve">1. </w:t>
            </w:r>
            <w:r>
              <w:t>Обеспечение охраны труда: понятие, назначение. Государственное управление охраной труда</w:t>
            </w:r>
            <w:r>
              <w:rPr>
                <w:b/>
              </w:rPr>
              <w:t xml:space="preserve">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2" w:firstLine="0"/>
              <w:jc w:val="center"/>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2057" w:right="8747" w:firstLine="0"/>
        <w:jc w:val="left"/>
      </w:pPr>
    </w:p>
    <w:tbl>
      <w:tblPr>
        <w:tblStyle w:val="TableGrid"/>
        <w:tblW w:w="15768" w:type="dxa"/>
        <w:tblInd w:w="-1433" w:type="dxa"/>
        <w:tblCellMar>
          <w:top w:w="26" w:type="dxa"/>
          <w:right w:w="21" w:type="dxa"/>
        </w:tblCellMar>
        <w:tblLook w:val="04A0" w:firstRow="1" w:lastRow="0" w:firstColumn="1" w:lastColumn="0" w:noHBand="0" w:noVBand="1"/>
      </w:tblPr>
      <w:tblGrid>
        <w:gridCol w:w="2094"/>
        <w:gridCol w:w="332"/>
        <w:gridCol w:w="9783"/>
        <w:gridCol w:w="1778"/>
        <w:gridCol w:w="1781"/>
      </w:tblGrid>
      <w:tr w:rsidR="006B263B">
        <w:trPr>
          <w:trHeight w:val="1402"/>
        </w:trPr>
        <w:tc>
          <w:tcPr>
            <w:tcW w:w="2094" w:type="dxa"/>
            <w:vMerge w:val="restart"/>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332" w:type="dxa"/>
            <w:vMerge w:val="restart"/>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259" w:right="60" w:firstLine="0"/>
            </w:pPr>
            <w:r>
              <w:t xml:space="preserve">2. Государственный надзор и контроль за соблюдением законодательства об охране труда. Органы надзора и контроля за охраной труда. Федеральные инспекции труда: назначение, задачи, функции. Права государственных инспекторов труда. Государственные технические инспекции (Госгортехнадзор, Госэнергонадзор, Госсанинспекция, </w:t>
            </w:r>
          </w:p>
          <w:p w:rsidR="006B263B" w:rsidRDefault="00C1510F">
            <w:pPr>
              <w:spacing w:after="0" w:line="259" w:lineRule="auto"/>
              <w:ind w:left="259" w:right="0" w:firstLine="0"/>
              <w:jc w:val="left"/>
            </w:pPr>
            <w:r>
              <w:t xml:space="preserve">Государственная пожарная инспекция и др.), их назначение и функции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7" w:line="259" w:lineRule="auto"/>
              <w:ind w:left="0" w:right="141" w:firstLine="0"/>
              <w:jc w:val="center"/>
            </w:pPr>
            <w:r>
              <w:rPr>
                <w:b/>
              </w:rPr>
              <w:t xml:space="preserve">ПК 1.1-1.5  </w:t>
            </w:r>
            <w:r>
              <w:t xml:space="preserve"> </w:t>
            </w:r>
          </w:p>
          <w:p w:rsidR="006B263B" w:rsidRDefault="00C1510F">
            <w:pPr>
              <w:spacing w:after="49" w:line="259" w:lineRule="auto"/>
              <w:ind w:left="0" w:right="141" w:firstLine="0"/>
              <w:jc w:val="center"/>
            </w:pPr>
            <w:r>
              <w:rPr>
                <w:b/>
              </w:rPr>
              <w:t xml:space="preserve">ПК 3.1-3.6 </w:t>
            </w:r>
            <w:r>
              <w:t xml:space="preserve"> </w:t>
            </w:r>
          </w:p>
          <w:p w:rsidR="006B263B" w:rsidRDefault="00C1510F">
            <w:pPr>
              <w:spacing w:after="47" w:line="259" w:lineRule="auto"/>
              <w:ind w:left="0" w:right="141" w:firstLine="0"/>
              <w:jc w:val="center"/>
            </w:pPr>
            <w:r>
              <w:rPr>
                <w:b/>
              </w:rPr>
              <w:t xml:space="preserve">ПК 4.1-4.5 </w:t>
            </w:r>
            <w:r>
              <w:t xml:space="preserve"> </w:t>
            </w:r>
          </w:p>
          <w:p w:rsidR="006B263B" w:rsidRDefault="00C1510F">
            <w:pPr>
              <w:spacing w:after="17" w:line="259" w:lineRule="auto"/>
              <w:ind w:left="0" w:right="141" w:firstLine="0"/>
              <w:jc w:val="center"/>
            </w:pPr>
            <w:r>
              <w:rPr>
                <w:b/>
              </w:rPr>
              <w:t xml:space="preserve">ПК 5.1-5.5 </w:t>
            </w:r>
            <w:r>
              <w:t xml:space="preserve"> </w:t>
            </w:r>
          </w:p>
          <w:p w:rsidR="006B263B" w:rsidRDefault="00C1510F">
            <w:pPr>
              <w:spacing w:after="0" w:line="259" w:lineRule="auto"/>
              <w:ind w:left="234" w:right="0" w:firstLine="0"/>
              <w:jc w:val="center"/>
            </w:pPr>
            <w:r>
              <w:rPr>
                <w:b/>
                <w:i/>
              </w:rPr>
              <w:t xml:space="preserve"> </w:t>
            </w:r>
          </w:p>
        </w:tc>
      </w:tr>
      <w:tr w:rsidR="006B263B">
        <w:trPr>
          <w:trHeight w:val="1402"/>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15" w:line="265" w:lineRule="auto"/>
              <w:ind w:left="259" w:right="57" w:firstLine="0"/>
            </w:pPr>
            <w:r>
              <w:t xml:space="preserve">3. Административный, общественный, личный контроль за охраной труда. Права и обязанности профсоюзов по вопросам охраны труда. Правовые акты, регулирующие взаимные обязательства сторон по условиям и охране труда (Коллек-тивный договор, соглашение по охране труда). Ответственность за нарушение требований охраны труда: </w:t>
            </w:r>
          </w:p>
          <w:p w:rsidR="006B263B" w:rsidRDefault="00C1510F">
            <w:pPr>
              <w:spacing w:after="0" w:line="259" w:lineRule="auto"/>
              <w:ind w:left="259" w:right="0" w:firstLine="0"/>
              <w:jc w:val="left"/>
            </w:pPr>
            <w:r>
              <w:t>административная, дисциплинарная, уголовная</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41"/>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0" w:firstLine="0"/>
              <w:jc w:val="left"/>
            </w:pPr>
            <w:r>
              <w:rPr>
                <w:b/>
                <w:i/>
              </w:rPr>
              <w:t xml:space="preserve">Самостоятельная работа обучающихся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7" w:right="0" w:firstLine="0"/>
              <w:jc w:val="center"/>
            </w:pPr>
            <w:r>
              <w:rPr>
                <w:b/>
                <w:i/>
              </w:rPr>
              <w:t xml:space="preserve">2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34" w:right="0" w:firstLine="0"/>
              <w:jc w:val="center"/>
            </w:pPr>
            <w:r>
              <w:rPr>
                <w:b/>
                <w:i/>
              </w:rPr>
              <w:t xml:space="preserve"> </w:t>
            </w:r>
          </w:p>
        </w:tc>
      </w:tr>
      <w:tr w:rsidR="006B263B">
        <w:trPr>
          <w:trHeight w:val="926"/>
        </w:trPr>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63" w:firstLine="0"/>
            </w:pPr>
            <w:r>
              <w:t>Работа над учебным материалом, ответы на контрольные вопросы; изучение нормативных материалов. Систематизация учебного материала при составлении таблиц по видам ответственности за правонарушения</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34" w:right="0" w:firstLine="0"/>
              <w:jc w:val="center"/>
            </w:pPr>
            <w:r>
              <w:rPr>
                <w:b/>
                <w:i/>
              </w:rPr>
              <w:t xml:space="preserve"> </w:t>
            </w:r>
          </w:p>
        </w:tc>
      </w:tr>
      <w:tr w:rsidR="006B263B">
        <w:trPr>
          <w:trHeight w:val="338"/>
        </w:trPr>
        <w:tc>
          <w:tcPr>
            <w:tcW w:w="2094" w:type="dxa"/>
            <w:vMerge w:val="restart"/>
            <w:tcBorders>
              <w:top w:val="single" w:sz="4" w:space="0" w:color="000000"/>
              <w:left w:val="single" w:sz="4" w:space="0" w:color="000000"/>
              <w:bottom w:val="single" w:sz="4" w:space="0" w:color="000000"/>
              <w:right w:val="nil"/>
            </w:tcBorders>
          </w:tcPr>
          <w:p w:rsidR="006B263B" w:rsidRDefault="00C1510F">
            <w:pPr>
              <w:spacing w:after="25" w:line="259" w:lineRule="auto"/>
              <w:ind w:left="259" w:right="0" w:firstLine="0"/>
              <w:jc w:val="left"/>
            </w:pPr>
            <w:r>
              <w:rPr>
                <w:b/>
                <w:i/>
              </w:rPr>
              <w:t xml:space="preserve">Тема 1.3.  </w:t>
            </w:r>
            <w:r>
              <w:t xml:space="preserve"> </w:t>
            </w:r>
          </w:p>
          <w:p w:rsidR="006B263B" w:rsidRDefault="00C1510F">
            <w:pPr>
              <w:spacing w:after="0" w:line="259" w:lineRule="auto"/>
              <w:ind w:left="259" w:right="0" w:firstLine="0"/>
              <w:jc w:val="left"/>
            </w:pPr>
            <w:r>
              <w:rPr>
                <w:b/>
                <w:i/>
              </w:rPr>
              <w:t xml:space="preserve">Организация охраны </w:t>
            </w:r>
            <w:r>
              <w:rPr>
                <w:b/>
                <w:i/>
              </w:rPr>
              <w:tab/>
              <w:t xml:space="preserve">труда организациях, предприятиях </w:t>
            </w:r>
          </w:p>
        </w:tc>
        <w:tc>
          <w:tcPr>
            <w:tcW w:w="332" w:type="dxa"/>
            <w:vMerge w:val="restart"/>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146"/>
              <w:jc w:val="left"/>
            </w:pPr>
            <w:r>
              <w:rPr>
                <w:b/>
                <w:i/>
              </w:rPr>
              <w:t xml:space="preserve">в на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0" w:firstLine="0"/>
              <w:jc w:val="left"/>
            </w:pPr>
            <w:r>
              <w:rPr>
                <w:b/>
                <w:i/>
              </w:rPr>
              <w:t xml:space="preserve">Содержание учебного материала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7" w:right="0" w:firstLine="0"/>
              <w:jc w:val="center"/>
            </w:pPr>
            <w:r>
              <w:rPr>
                <w:b/>
                <w:i/>
              </w:rPr>
              <w:t xml:space="preserve">3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34" w:right="0" w:firstLine="0"/>
              <w:jc w:val="center"/>
            </w:pPr>
            <w:r>
              <w:rPr>
                <w:b/>
                <w:i/>
              </w:rPr>
              <w:t xml:space="preserve"> </w:t>
            </w:r>
          </w:p>
        </w:tc>
      </w:tr>
      <w:tr w:rsidR="006B263B">
        <w:trPr>
          <w:trHeight w:val="1126"/>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1" w:right="61" w:firstLine="280"/>
            </w:pPr>
            <w:r>
              <w:t xml:space="preserve">1.Служба охраны труда на предприятии: назначение, основные задачи, права, </w:t>
            </w:r>
            <w:r>
              <w:rPr>
                <w:b/>
                <w:i/>
              </w:rPr>
              <w:t xml:space="preserve"> </w:t>
            </w:r>
            <w:r>
              <w:t>функциональные обязанности. Основание для заключения договоров со специалистами или организациями, оказывающими услугу по охране труда. Комитеты (комиссии) по охране труда: состав, назначение</w:t>
            </w:r>
            <w:r>
              <w:rPr>
                <w:b/>
                <w:i/>
              </w:rPr>
              <w:t xml:space="preserve">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37" w:right="0" w:firstLine="0"/>
              <w:jc w:val="center"/>
            </w:pPr>
            <w:r>
              <w:rPr>
                <w:b/>
                <w:i/>
              </w:rPr>
              <w:t xml:space="preserve">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259" w:right="0" w:firstLine="0"/>
              <w:jc w:val="left"/>
            </w:pPr>
            <w:r>
              <w:rPr>
                <w:b/>
              </w:rPr>
              <w:t xml:space="preserve">ОК 1-7, ОК </w:t>
            </w:r>
          </w:p>
          <w:p w:rsidR="006B263B" w:rsidRDefault="00C1510F">
            <w:pPr>
              <w:spacing w:after="48" w:line="259" w:lineRule="auto"/>
              <w:ind w:left="259" w:right="0" w:firstLine="0"/>
              <w:jc w:val="left"/>
            </w:pPr>
            <w:r>
              <w:rPr>
                <w:b/>
              </w:rPr>
              <w:t xml:space="preserve">9,10 </w:t>
            </w:r>
            <w:r>
              <w:t xml:space="preserve"> </w:t>
            </w:r>
          </w:p>
          <w:p w:rsidR="006B263B" w:rsidRDefault="00C1510F">
            <w:pPr>
              <w:spacing w:after="47" w:line="259" w:lineRule="auto"/>
              <w:ind w:left="259" w:right="0" w:firstLine="0"/>
              <w:jc w:val="left"/>
            </w:pPr>
            <w:r>
              <w:rPr>
                <w:b/>
              </w:rPr>
              <w:t xml:space="preserve">ПК 1.1-1.5  </w:t>
            </w:r>
            <w:r>
              <w:t xml:space="preserve"> </w:t>
            </w:r>
          </w:p>
          <w:p w:rsidR="006B263B" w:rsidRDefault="00C1510F">
            <w:pPr>
              <w:spacing w:after="47" w:line="259" w:lineRule="auto"/>
              <w:ind w:left="259" w:right="0" w:firstLine="0"/>
              <w:jc w:val="left"/>
            </w:pPr>
            <w:r>
              <w:rPr>
                <w:b/>
              </w:rPr>
              <w:t xml:space="preserve">ПК 3.1-3.6 </w:t>
            </w:r>
            <w:r>
              <w:t xml:space="preserve"> </w:t>
            </w:r>
          </w:p>
          <w:p w:rsidR="006B263B" w:rsidRDefault="00C1510F">
            <w:pPr>
              <w:spacing w:after="47" w:line="259" w:lineRule="auto"/>
              <w:ind w:left="259" w:right="0" w:firstLine="0"/>
              <w:jc w:val="left"/>
            </w:pPr>
            <w:r>
              <w:rPr>
                <w:b/>
              </w:rPr>
              <w:t xml:space="preserve">ПК 4.1-4.5 </w:t>
            </w:r>
            <w:r>
              <w:t xml:space="preserve"> </w:t>
            </w:r>
          </w:p>
          <w:p w:rsidR="006B263B" w:rsidRDefault="00C1510F">
            <w:pPr>
              <w:spacing w:after="19" w:line="259" w:lineRule="auto"/>
              <w:ind w:left="259" w:right="0" w:firstLine="0"/>
              <w:jc w:val="left"/>
            </w:pPr>
            <w:r>
              <w:rPr>
                <w:b/>
              </w:rPr>
              <w:t xml:space="preserve">ПК 5.1-5.5 </w:t>
            </w:r>
            <w:r>
              <w:t xml:space="preserve"> </w:t>
            </w:r>
          </w:p>
          <w:p w:rsidR="006B263B" w:rsidRDefault="00C1510F">
            <w:pPr>
              <w:spacing w:after="0" w:line="259" w:lineRule="auto"/>
              <w:ind w:left="234" w:right="0" w:firstLine="0"/>
              <w:jc w:val="center"/>
            </w:pPr>
            <w:r>
              <w:rPr>
                <w:b/>
                <w:i/>
              </w:rPr>
              <w:t xml:space="preserve"> </w:t>
            </w:r>
          </w:p>
        </w:tc>
      </w:tr>
      <w:tr w:rsidR="006B263B">
        <w:trPr>
          <w:trHeight w:val="1678"/>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259" w:right="66" w:firstLine="0"/>
            </w:pPr>
            <w:r>
              <w:t xml:space="preserve">2. Обязанности работодателя по обеспечению безопасных условий и охраны труда. Соответствие производственных процессов и продукции требования охраны труда. Обязанности работника по соблюдению норм и правил по охране труда.  </w:t>
            </w:r>
          </w:p>
          <w:p w:rsidR="006B263B" w:rsidRDefault="00C1510F">
            <w:pPr>
              <w:spacing w:after="0" w:line="259" w:lineRule="auto"/>
              <w:ind w:left="259" w:right="60" w:firstLine="0"/>
            </w:pPr>
            <w:r>
              <w:t>Санитарно-бытовые и лечебно-профилактическое обслуживание работников. Обеспечение прав работников на охрану труда. Дополнительные гарантии по охране труда отдельных категорий работников</w:t>
            </w:r>
            <w:r>
              <w:rPr>
                <w:b/>
                <w:i/>
              </w:rPr>
              <w:t xml:space="preserve"> </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50"/>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65" w:firstLine="0"/>
            </w:pPr>
            <w:r>
              <w:t>3.Обеспечение и профессиональная подготовка в области охраны труда. Инструктажи по охране и технике безопасности (вводный, первичный, повторный, внеплановый, текущий), характеристика, оформление документации</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10"/>
        </w:trPr>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0" w:firstLine="0"/>
              <w:jc w:val="left"/>
            </w:pPr>
            <w:r>
              <w:rPr>
                <w:b/>
                <w:i/>
              </w:rPr>
              <w:t xml:space="preserve">Самостоятельная работа обучающихся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0" w:firstLine="0"/>
              <w:jc w:val="left"/>
            </w:pPr>
            <w:r>
              <w:t>Оформление документации по инструктажам по охране труда и технике безопасности</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41"/>
        </w:trPr>
        <w:tc>
          <w:tcPr>
            <w:tcW w:w="2094" w:type="dxa"/>
            <w:tcBorders>
              <w:top w:val="single" w:sz="4" w:space="0" w:color="000000"/>
              <w:left w:val="single" w:sz="4" w:space="0" w:color="000000"/>
              <w:bottom w:val="single" w:sz="4" w:space="0" w:color="000000"/>
              <w:right w:val="nil"/>
            </w:tcBorders>
          </w:tcPr>
          <w:p w:rsidR="006B263B" w:rsidRDefault="00C1510F">
            <w:pPr>
              <w:spacing w:after="0" w:line="259" w:lineRule="auto"/>
              <w:ind w:left="259" w:right="0" w:firstLine="0"/>
              <w:jc w:val="left"/>
            </w:pPr>
            <w:r>
              <w:rPr>
                <w:b/>
                <w:i/>
              </w:rPr>
              <w:t xml:space="preserve">Раздел 2 </w:t>
            </w:r>
            <w:r>
              <w:t xml:space="preserve"> </w:t>
            </w:r>
          </w:p>
        </w:tc>
        <w:tc>
          <w:tcPr>
            <w:tcW w:w="332"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9" w:right="0" w:firstLine="0"/>
              <w:jc w:val="left"/>
            </w:pPr>
            <w:r>
              <w:rPr>
                <w:b/>
                <w:i/>
              </w:rPr>
              <w:t xml:space="preserve">Условия труда на предприятиях общественного питания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7" w:right="0" w:firstLine="0"/>
              <w:jc w:val="center"/>
            </w:pPr>
            <w:r>
              <w:rPr>
                <w:b/>
                <w:i/>
              </w:rPr>
              <w:t>14</w:t>
            </w: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34" w:right="0" w:firstLine="0"/>
              <w:jc w:val="center"/>
            </w:pPr>
            <w:r>
              <w:rPr>
                <w:b/>
                <w:i/>
              </w:rPr>
              <w:t xml:space="preserve"> </w:t>
            </w:r>
          </w:p>
        </w:tc>
      </w:tr>
    </w:tbl>
    <w:p w:rsidR="006B263B" w:rsidRDefault="006B263B">
      <w:pPr>
        <w:spacing w:after="0" w:line="259" w:lineRule="auto"/>
        <w:ind w:left="-2057" w:right="8747" w:firstLine="0"/>
        <w:jc w:val="left"/>
      </w:pPr>
    </w:p>
    <w:tbl>
      <w:tblPr>
        <w:tblStyle w:val="TableGrid"/>
        <w:tblW w:w="15768" w:type="dxa"/>
        <w:tblInd w:w="-1433" w:type="dxa"/>
        <w:tblCellMar>
          <w:top w:w="26" w:type="dxa"/>
          <w:left w:w="259" w:type="dxa"/>
          <w:right w:w="20" w:type="dxa"/>
        </w:tblCellMar>
        <w:tblLook w:val="04A0" w:firstRow="1" w:lastRow="0" w:firstColumn="1" w:lastColumn="0" w:noHBand="0" w:noVBand="1"/>
      </w:tblPr>
      <w:tblGrid>
        <w:gridCol w:w="2427"/>
        <w:gridCol w:w="9782"/>
        <w:gridCol w:w="1778"/>
        <w:gridCol w:w="1781"/>
      </w:tblGrid>
      <w:tr w:rsidR="006B263B">
        <w:trPr>
          <w:trHeight w:val="338"/>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2.1 </w:t>
            </w:r>
            <w:r>
              <w:t xml:space="preserve"> </w:t>
            </w:r>
          </w:p>
          <w:p w:rsidR="006B263B" w:rsidRDefault="00C1510F">
            <w:pPr>
              <w:spacing w:after="0" w:line="238" w:lineRule="auto"/>
              <w:ind w:left="0" w:right="0" w:firstLine="0"/>
            </w:pPr>
            <w:r>
              <w:rPr>
                <w:b/>
                <w:i/>
              </w:rPr>
              <w:t xml:space="preserve">Основы понятия условия труда. </w:t>
            </w:r>
          </w:p>
          <w:p w:rsidR="006B263B" w:rsidRDefault="00C1510F">
            <w:pPr>
              <w:spacing w:after="0" w:line="259" w:lineRule="auto"/>
              <w:ind w:left="0" w:right="63" w:firstLine="0"/>
            </w:pPr>
            <w:r>
              <w:rPr>
                <w:b/>
                <w:i/>
              </w:rPr>
              <w:t xml:space="preserve">Опасные и вредныепроизводс твенные факторы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4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6" w:firstLine="0"/>
              <w:jc w:val="center"/>
            </w:pPr>
            <w:r>
              <w:rPr>
                <w:b/>
                <w:i/>
              </w:rPr>
              <w:t xml:space="preserve"> </w:t>
            </w:r>
          </w:p>
        </w:tc>
      </w:tr>
      <w:tr w:rsidR="006B263B">
        <w:trPr>
          <w:trHeight w:val="85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8" w:firstLine="0"/>
            </w:pPr>
            <w:r>
              <w:t>1.Основные понятия: условия труда, их виды. Основные метеорологические параметры (производственный микроклимат) и их влияние на организм человека. Санитарные нормы условий труда. Мероприятия по поддерживанию установленных норм</w:t>
            </w:r>
            <w:r>
              <w:rPr>
                <w:b/>
                <w:i/>
              </w:rPr>
              <w:t xml:space="preserve">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3" w:firstLine="0"/>
              <w:jc w:val="center"/>
            </w:pPr>
            <w:r>
              <w:rPr>
                <w:b/>
                <w:i/>
              </w:rPr>
              <w:t xml:space="preserve">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 xml:space="preserve">ОК 1-7, ОК </w:t>
            </w:r>
          </w:p>
          <w:p w:rsidR="006B263B" w:rsidRDefault="00C1510F">
            <w:pPr>
              <w:spacing w:after="45" w:line="259" w:lineRule="auto"/>
              <w:ind w:left="0" w:right="0" w:firstLine="0"/>
              <w:jc w:val="left"/>
            </w:pPr>
            <w:r>
              <w:rPr>
                <w:b/>
              </w:rPr>
              <w:t xml:space="preserve">9,10 </w:t>
            </w:r>
            <w:r>
              <w:t xml:space="preserve"> </w:t>
            </w:r>
          </w:p>
          <w:p w:rsidR="006B263B" w:rsidRDefault="00C1510F">
            <w:pPr>
              <w:spacing w:after="47" w:line="259" w:lineRule="auto"/>
              <w:ind w:left="0" w:right="0" w:firstLine="0"/>
              <w:jc w:val="left"/>
            </w:pPr>
            <w:r>
              <w:rPr>
                <w:b/>
              </w:rPr>
              <w:t xml:space="preserve">ПК 1.1-1.5  </w:t>
            </w:r>
            <w:r>
              <w:t xml:space="preserve"> </w:t>
            </w:r>
          </w:p>
          <w:p w:rsidR="006B263B" w:rsidRDefault="00C1510F">
            <w:pPr>
              <w:spacing w:after="49" w:line="259" w:lineRule="auto"/>
              <w:ind w:left="0" w:right="0" w:firstLine="0"/>
              <w:jc w:val="left"/>
            </w:pPr>
            <w:r>
              <w:rPr>
                <w:b/>
              </w:rPr>
              <w:t xml:space="preserve">ПК 3.1-3.6 </w:t>
            </w:r>
            <w:r>
              <w:t xml:space="preserve"> </w:t>
            </w:r>
          </w:p>
          <w:p w:rsidR="006B263B" w:rsidRDefault="00C1510F">
            <w:pPr>
              <w:spacing w:after="47" w:line="259" w:lineRule="auto"/>
              <w:ind w:left="0" w:right="0" w:firstLine="0"/>
              <w:jc w:val="left"/>
            </w:pPr>
            <w:r>
              <w:rPr>
                <w:b/>
              </w:rPr>
              <w:t xml:space="preserve">ПК 4.1-4.5 </w:t>
            </w:r>
            <w:r>
              <w:t xml:space="preserve"> </w:t>
            </w:r>
          </w:p>
          <w:p w:rsidR="006B263B" w:rsidRDefault="00C1510F">
            <w:pPr>
              <w:spacing w:after="17" w:line="259" w:lineRule="auto"/>
              <w:ind w:left="0" w:right="0" w:firstLine="0"/>
              <w:jc w:val="left"/>
            </w:pPr>
            <w:r>
              <w:rPr>
                <w:b/>
              </w:rPr>
              <w:t xml:space="preserve">ПК 5.1-5.5 </w:t>
            </w:r>
            <w:r>
              <w:t xml:space="preserve"> </w:t>
            </w:r>
          </w:p>
          <w:p w:rsidR="006B263B" w:rsidRDefault="00C1510F">
            <w:pPr>
              <w:spacing w:after="0" w:line="259" w:lineRule="auto"/>
              <w:ind w:left="0" w:right="26" w:firstLine="0"/>
              <w:jc w:val="center"/>
            </w:pPr>
            <w:r>
              <w:rPr>
                <w:b/>
                <w:i/>
              </w:rPr>
              <w:t xml:space="preserve"> </w:t>
            </w:r>
          </w:p>
        </w:tc>
      </w:tr>
      <w:tr w:rsidR="006B263B">
        <w:trPr>
          <w:trHeight w:val="85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0" w:right="0" w:firstLine="0"/>
            </w:pPr>
            <w:r>
              <w:t xml:space="preserve">2.Вредные производственные факторы: понятие, классификация. Краткая характеристика отдельных видов вредных производственных факторов (шум, вибрация, тепловое </w:t>
            </w:r>
          </w:p>
          <w:p w:rsidR="006B263B" w:rsidRDefault="00C1510F">
            <w:pPr>
              <w:spacing w:after="0" w:line="259" w:lineRule="auto"/>
              <w:ind w:left="0" w:right="0" w:firstLine="0"/>
              <w:jc w:val="left"/>
            </w:pPr>
            <w:r>
              <w:t>излучение, электромагнитные поля и т.д.), их воздействие на человека</w:t>
            </w:r>
            <w:r>
              <w:rPr>
                <w:b/>
                <w:i/>
              </w:rPr>
              <w:t xml:space="preserve"> </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t xml:space="preserve">3.Допустимые параметры опасных и вредных производственных факторов, свойственных производственным процессам в общественном питании.  </w:t>
            </w:r>
          </w:p>
          <w:p w:rsidR="006B263B" w:rsidRDefault="00C1510F">
            <w:pPr>
              <w:spacing w:after="0" w:line="259" w:lineRule="auto"/>
              <w:ind w:left="0" w:right="0" w:firstLine="0"/>
            </w:pPr>
            <w:r>
              <w:t>4. Понятие о ПДК (предельно-допустимых концентрациях) вредных факторов. Способы и средства защиты от вредных производственных факторов</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1.</w:t>
            </w:r>
            <w:r>
              <w:t xml:space="preserve"> Исследование метеорологических характеристик помещений, проверка их соответствия установленным нормам</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сообщений по межотраслевым правилам охраны труда </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8"/>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2.2 </w:t>
            </w:r>
            <w:r>
              <w:t xml:space="preserve"> </w:t>
            </w:r>
          </w:p>
          <w:p w:rsidR="006B263B" w:rsidRDefault="00C1510F">
            <w:pPr>
              <w:spacing w:after="0" w:line="259" w:lineRule="auto"/>
              <w:ind w:left="0" w:right="0" w:firstLine="0"/>
              <w:jc w:val="left"/>
            </w:pPr>
            <w:r>
              <w:rPr>
                <w:b/>
                <w:i/>
              </w:rPr>
              <w:t xml:space="preserve">Производственный травматизм и  </w:t>
            </w:r>
            <w:r>
              <w:t xml:space="preserve"> </w:t>
            </w:r>
            <w:r>
              <w:rPr>
                <w:b/>
                <w:i/>
              </w:rPr>
              <w:t xml:space="preserve">профессиональные заболевания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4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 xml:space="preserve">ОК 1-7, ОК </w:t>
            </w:r>
          </w:p>
          <w:p w:rsidR="006B263B" w:rsidRDefault="00C1510F">
            <w:pPr>
              <w:spacing w:after="48" w:line="259" w:lineRule="auto"/>
              <w:ind w:left="0" w:right="0" w:firstLine="0"/>
              <w:jc w:val="left"/>
            </w:pPr>
            <w:r>
              <w:rPr>
                <w:b/>
              </w:rPr>
              <w:t xml:space="preserve">9,10 </w:t>
            </w:r>
            <w:r>
              <w:t xml:space="preserve"> </w:t>
            </w:r>
          </w:p>
          <w:p w:rsidR="006B263B" w:rsidRDefault="00C1510F">
            <w:pPr>
              <w:spacing w:after="47" w:line="259" w:lineRule="auto"/>
              <w:ind w:left="0" w:right="0" w:firstLine="0"/>
              <w:jc w:val="left"/>
            </w:pPr>
            <w:r>
              <w:rPr>
                <w:b/>
              </w:rPr>
              <w:t xml:space="preserve">ПК 1.1-1.5  </w:t>
            </w:r>
            <w:r>
              <w:t xml:space="preserve"> </w:t>
            </w:r>
          </w:p>
          <w:p w:rsidR="006B263B" w:rsidRDefault="00C1510F">
            <w:pPr>
              <w:spacing w:after="47" w:line="259" w:lineRule="auto"/>
              <w:ind w:left="0" w:right="0" w:firstLine="0"/>
              <w:jc w:val="left"/>
            </w:pPr>
            <w:r>
              <w:rPr>
                <w:b/>
              </w:rPr>
              <w:t xml:space="preserve">ПК 3.1-3.6 </w:t>
            </w:r>
            <w:r>
              <w:t xml:space="preserve"> </w:t>
            </w:r>
          </w:p>
          <w:p w:rsidR="006B263B" w:rsidRDefault="00C1510F">
            <w:pPr>
              <w:spacing w:after="47" w:line="259" w:lineRule="auto"/>
              <w:ind w:left="0" w:right="0" w:firstLine="0"/>
              <w:jc w:val="left"/>
            </w:pPr>
            <w:r>
              <w:rPr>
                <w:b/>
              </w:rPr>
              <w:t xml:space="preserve">ПК 4.1-4.5 </w:t>
            </w:r>
            <w:r>
              <w:t xml:space="preserve"> </w:t>
            </w:r>
          </w:p>
          <w:p w:rsidR="006B263B" w:rsidRDefault="00C1510F">
            <w:pPr>
              <w:spacing w:after="19" w:line="259" w:lineRule="auto"/>
              <w:ind w:left="0" w:right="0" w:firstLine="0"/>
              <w:jc w:val="left"/>
            </w:pPr>
            <w:r>
              <w:rPr>
                <w:b/>
              </w:rPr>
              <w:t xml:space="preserve">ПК 5.1-5.5 </w:t>
            </w:r>
            <w:r>
              <w:t xml:space="preserve"> </w:t>
            </w:r>
          </w:p>
          <w:p w:rsidR="006B263B" w:rsidRDefault="00C1510F">
            <w:pPr>
              <w:spacing w:after="0" w:line="259" w:lineRule="auto"/>
              <w:ind w:left="0" w:right="26" w:firstLine="0"/>
              <w:jc w:val="center"/>
            </w:pPr>
            <w:r>
              <w:rPr>
                <w:b/>
                <w:i/>
              </w:rPr>
              <w:t xml:space="preserve"> </w:t>
            </w:r>
          </w:p>
        </w:tc>
      </w:tr>
      <w:tr w:rsidR="006B263B">
        <w:trPr>
          <w:trHeight w:val="168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t>1. Производственный травматизм и профессиональные заболевания: понятия, причины и их анализ. Травмоопасные производственные факторы в предприятиях общественного питания. Изучение травматизма: методы, документальное оформление, отчетность. Первая помощь при механических травмах (переломах, вывихах, ушибах и д.т.), при поражениях холодильными агентами и др. основные мероприятия по предупреждению травматизма и профессиональных заболеваний</w:t>
            </w:r>
            <w:r>
              <w:rPr>
                <w:b/>
                <w:i/>
              </w:rPr>
              <w:t xml:space="preserve">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2. Несчастные случаи: понятия, классификация. Порядок расследования и документального оформления и учета несчастных случаев в организациях. Порядок возмещения работодателями вреда, причиненного здоровью работников в связи с несчастными случаями. Доврачебная помощь пострадавшим от несчастного случая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 Анализ причин производственного травматизма на предприятии. Определение коэффициентов травматизма: общего, частоты, тяжести, оформление актов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98"/>
                <w:tab w:val="center" w:pos="2141"/>
                <w:tab w:val="center" w:pos="3212"/>
                <w:tab w:val="center" w:pos="3943"/>
                <w:tab w:val="center" w:pos="5598"/>
                <w:tab w:val="center" w:pos="7694"/>
                <w:tab w:val="center" w:pos="9094"/>
              </w:tabs>
              <w:spacing w:after="0" w:line="259" w:lineRule="auto"/>
              <w:ind w:left="0" w:right="0" w:firstLine="0"/>
              <w:jc w:val="left"/>
            </w:pPr>
            <w:r>
              <w:rPr>
                <w:rFonts w:ascii="Calibri" w:eastAsia="Calibri" w:hAnsi="Calibri" w:cs="Calibri"/>
                <w:sz w:val="22"/>
              </w:rPr>
              <w:tab/>
            </w:r>
            <w:r>
              <w:t xml:space="preserve">Подготовка </w:t>
            </w:r>
            <w:r>
              <w:tab/>
              <w:t xml:space="preserve">сообщений </w:t>
            </w:r>
            <w:r>
              <w:tab/>
              <w:t xml:space="preserve">по </w:t>
            </w:r>
            <w:r>
              <w:tab/>
              <w:t xml:space="preserve">теме </w:t>
            </w:r>
            <w:r>
              <w:tab/>
              <w:t xml:space="preserve">«Производственный </w:t>
            </w:r>
            <w:r>
              <w:tab/>
              <w:t xml:space="preserve">травматизм», </w:t>
            </w:r>
            <w:r>
              <w:tab/>
              <w:t xml:space="preserve">«Виды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2057" w:right="8747" w:firstLine="0"/>
        <w:jc w:val="left"/>
      </w:pPr>
    </w:p>
    <w:tbl>
      <w:tblPr>
        <w:tblStyle w:val="TableGrid"/>
        <w:tblW w:w="15768" w:type="dxa"/>
        <w:tblInd w:w="-1433" w:type="dxa"/>
        <w:tblCellMar>
          <w:top w:w="26" w:type="dxa"/>
          <w:left w:w="259" w:type="dxa"/>
          <w:right w:w="20" w:type="dxa"/>
        </w:tblCellMar>
        <w:tblLook w:val="04A0" w:firstRow="1" w:lastRow="0" w:firstColumn="1" w:lastColumn="0" w:noHBand="0" w:noVBand="1"/>
      </w:tblPr>
      <w:tblGrid>
        <w:gridCol w:w="2427"/>
        <w:gridCol w:w="9782"/>
        <w:gridCol w:w="1778"/>
        <w:gridCol w:w="1781"/>
      </w:tblGrid>
      <w:tr w:rsidR="006B263B">
        <w:trPr>
          <w:trHeight w:val="307"/>
        </w:trPr>
        <w:tc>
          <w:tcPr>
            <w:tcW w:w="242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профессиональных заболеваний в системе общественного питания»</w:t>
            </w:r>
            <w:r>
              <w:rPr>
                <w:b/>
                <w:i/>
              </w:rP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41"/>
        </w:trPr>
        <w:tc>
          <w:tcPr>
            <w:tcW w:w="24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3 </w:t>
            </w:r>
            <w: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Электробезопасность и пожарная безопасность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7" w:right="0" w:firstLine="0"/>
              <w:jc w:val="center"/>
            </w:pPr>
            <w:r>
              <w:rPr>
                <w:b/>
                <w:i/>
              </w:rPr>
              <w:t>16</w:t>
            </w:r>
            <w:r>
              <w:t xml:space="preserve">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 xml:space="preserve">ОК 1-7, ОК </w:t>
            </w:r>
          </w:p>
          <w:p w:rsidR="006B263B" w:rsidRDefault="00C1510F">
            <w:pPr>
              <w:spacing w:after="45" w:line="259" w:lineRule="auto"/>
              <w:ind w:left="0" w:right="0" w:firstLine="0"/>
              <w:jc w:val="left"/>
            </w:pPr>
            <w:r>
              <w:rPr>
                <w:b/>
              </w:rPr>
              <w:t xml:space="preserve">9,10 </w:t>
            </w:r>
            <w:r>
              <w:t xml:space="preserve"> </w:t>
            </w:r>
          </w:p>
          <w:p w:rsidR="006B263B" w:rsidRDefault="00C1510F">
            <w:pPr>
              <w:spacing w:after="47" w:line="259" w:lineRule="auto"/>
              <w:ind w:left="0" w:right="0" w:firstLine="0"/>
              <w:jc w:val="left"/>
            </w:pPr>
            <w:r>
              <w:rPr>
                <w:b/>
              </w:rPr>
              <w:t xml:space="preserve">ПК 1.1-1.5  </w:t>
            </w:r>
            <w:r>
              <w:t xml:space="preserve"> </w:t>
            </w:r>
          </w:p>
          <w:p w:rsidR="006B263B" w:rsidRDefault="00C1510F">
            <w:pPr>
              <w:spacing w:after="49" w:line="259" w:lineRule="auto"/>
              <w:ind w:left="0" w:right="0" w:firstLine="0"/>
              <w:jc w:val="left"/>
            </w:pPr>
            <w:r>
              <w:rPr>
                <w:b/>
              </w:rPr>
              <w:t xml:space="preserve">ПК 3.1-3.6 </w:t>
            </w:r>
            <w:r>
              <w:t xml:space="preserve"> </w:t>
            </w:r>
          </w:p>
          <w:p w:rsidR="006B263B" w:rsidRDefault="00C1510F">
            <w:pPr>
              <w:spacing w:after="47" w:line="259" w:lineRule="auto"/>
              <w:ind w:left="0" w:right="0" w:firstLine="0"/>
              <w:jc w:val="left"/>
            </w:pPr>
            <w:r>
              <w:rPr>
                <w:b/>
              </w:rPr>
              <w:t xml:space="preserve">ПК 4.1-4.5 </w:t>
            </w:r>
            <w:r>
              <w:t xml:space="preserve"> </w:t>
            </w:r>
          </w:p>
          <w:p w:rsidR="006B263B" w:rsidRDefault="00C1510F">
            <w:pPr>
              <w:spacing w:after="17" w:line="259" w:lineRule="auto"/>
              <w:ind w:left="0" w:right="0" w:firstLine="0"/>
              <w:jc w:val="left"/>
            </w:pPr>
            <w:r>
              <w:rPr>
                <w:b/>
              </w:rPr>
              <w:t xml:space="preserve">ПК 5.1-5.5 </w:t>
            </w:r>
            <w:r>
              <w:t xml:space="preserve"> </w:t>
            </w:r>
          </w:p>
          <w:p w:rsidR="006B263B" w:rsidRDefault="00C1510F">
            <w:pPr>
              <w:spacing w:after="0" w:line="259" w:lineRule="auto"/>
              <w:ind w:left="0" w:right="26" w:firstLine="0"/>
              <w:jc w:val="center"/>
            </w:pPr>
            <w:r>
              <w:rPr>
                <w:b/>
                <w:i/>
              </w:rPr>
              <w:t xml:space="preserve"> </w:t>
            </w:r>
          </w:p>
        </w:tc>
      </w:tr>
      <w:tr w:rsidR="006B263B">
        <w:trPr>
          <w:trHeight w:val="307"/>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Тема3.1 </w:t>
            </w:r>
          </w:p>
          <w:p w:rsidR="006B263B" w:rsidRDefault="00C1510F">
            <w:pPr>
              <w:spacing w:after="0" w:line="277" w:lineRule="auto"/>
              <w:ind w:left="0" w:right="0" w:firstLine="0"/>
              <w:jc w:val="left"/>
            </w:pPr>
            <w:r>
              <w:rPr>
                <w:b/>
                <w:i/>
              </w:rPr>
              <w:t>Электробезопасно сть</w:t>
            </w:r>
            <w:r>
              <w:t xml:space="preserve"> </w:t>
            </w:r>
          </w:p>
          <w:p w:rsidR="006B263B" w:rsidRDefault="00C1510F">
            <w:pPr>
              <w:spacing w:after="0" w:line="259" w:lineRule="auto"/>
              <w:ind w:left="0" w:right="0" w:firstLine="0"/>
              <w:jc w:val="left"/>
            </w:pPr>
            <w:r>
              <w:rPr>
                <w:b/>
                <w:i/>
              </w:rP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7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65" w:firstLine="0"/>
            </w:pPr>
            <w:r>
              <w:t>1. Электробезопасность: понятие, последствия поражения человека электрическим током. Условия возникновения электротравм, их классификация. Факторы, влияющие на тяжесть электротравм (параметры тока, время воздействия, особенности состояния организма)</w:t>
            </w:r>
            <w:r>
              <w:rPr>
                <w:b/>
                <w:i/>
              </w:rPr>
              <w:t xml:space="preserve"> </w:t>
            </w:r>
            <w:r>
              <w:t xml:space="preserve"> </w:t>
            </w:r>
          </w:p>
          <w:p w:rsidR="006B263B" w:rsidRDefault="00C1510F">
            <w:pPr>
              <w:spacing w:after="0" w:line="259" w:lineRule="auto"/>
              <w:ind w:left="0" w:right="66" w:firstLine="0"/>
            </w:pPr>
            <w:r>
              <w:t>Классификация условий работы по степени электробезопасности. Опасные узлы и зоны машин. Требования электробезопасности, предъявляемые к конструкции технологического оборудования</w:t>
            </w:r>
            <w:r>
              <w:rPr>
                <w:b/>
                <w:i/>
              </w:rPr>
              <w:t xml:space="preserve"> </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72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0" w:right="58" w:firstLine="0"/>
            </w:pPr>
            <w:r>
              <w:t xml:space="preserve">2. Защита от поражения электрическим током. Технические способы защиты (защитное заземление и зануление, защитное отключение, изоляция и ограждение токоведущих частей), понятие, назначение. Порядок и сроки проверки заземляющих устройств, и сопротивление изоляции. Индивидуальные средства защиты от поражения электрическим </w:t>
            </w:r>
          </w:p>
          <w:p w:rsidR="006B263B" w:rsidRDefault="00C1510F">
            <w:pPr>
              <w:spacing w:after="0" w:line="259" w:lineRule="auto"/>
              <w:ind w:left="0" w:right="0" w:firstLine="0"/>
              <w:jc w:val="left"/>
            </w:pPr>
            <w:r>
              <w:t>током, их виды, назначение, сроки проверки, правила эксплуатации и хранения</w:t>
            </w:r>
            <w:r>
              <w:rPr>
                <w:b/>
                <w:i/>
              </w:rPr>
              <w:t xml:space="preserve"> </w:t>
            </w:r>
            <w:r>
              <w:t xml:space="preserve"> Статистическое электричество: понятие, способы защиты от его воздействия</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Составление плана мероприятий по обеспечению электробезопасности в горячем цехе предприятия общественного питания</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10"/>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0" w:right="0" w:firstLine="0"/>
              <w:jc w:val="left"/>
            </w:pPr>
            <w:r>
              <w:rPr>
                <w:b/>
                <w:i/>
              </w:rPr>
              <w:t xml:space="preserve">Тема 3.2 </w:t>
            </w:r>
            <w:r>
              <w:t xml:space="preserve"> </w:t>
            </w:r>
          </w:p>
          <w:p w:rsidR="006B263B" w:rsidRDefault="00C1510F">
            <w:pPr>
              <w:spacing w:after="25" w:line="259" w:lineRule="auto"/>
              <w:ind w:left="0" w:right="0" w:firstLine="0"/>
              <w:jc w:val="left"/>
            </w:pPr>
            <w:r>
              <w:rPr>
                <w:b/>
                <w:i/>
              </w:rPr>
              <w:t xml:space="preserve">Пожарная  </w:t>
            </w:r>
            <w:r>
              <w:t xml:space="preserve"> </w:t>
            </w:r>
          </w:p>
          <w:p w:rsidR="006B263B" w:rsidRDefault="00C1510F">
            <w:pPr>
              <w:spacing w:after="0" w:line="259" w:lineRule="auto"/>
              <w:ind w:left="0" w:right="0" w:firstLine="0"/>
              <w:jc w:val="left"/>
            </w:pPr>
            <w:r>
              <w:rPr>
                <w:b/>
                <w:i/>
              </w:rPr>
              <w:t xml:space="preserve">безопасность </w:t>
            </w:r>
            <w:r>
              <w:t xml:space="preserve"> </w:t>
            </w:r>
          </w:p>
          <w:p w:rsidR="006B263B" w:rsidRDefault="00C1510F">
            <w:pPr>
              <w:spacing w:after="0" w:line="259" w:lineRule="auto"/>
              <w:ind w:left="0" w:right="0" w:firstLine="0"/>
              <w:jc w:val="left"/>
            </w:pPr>
            <w:r>
              <w:rPr>
                <w:b/>
                <w:i/>
              </w:rP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vMerge w:val="restart"/>
            <w:tcBorders>
              <w:top w:val="single" w:sz="4" w:space="0" w:color="000000"/>
              <w:left w:val="single" w:sz="4" w:space="0" w:color="000000"/>
              <w:bottom w:val="nil"/>
              <w:right w:val="single" w:sz="4" w:space="0" w:color="000000"/>
            </w:tcBorders>
          </w:tcPr>
          <w:p w:rsidR="006B263B" w:rsidRDefault="00C1510F">
            <w:pPr>
              <w:spacing w:after="0" w:line="259" w:lineRule="auto"/>
              <w:ind w:left="37" w:right="0" w:firstLine="0"/>
              <w:jc w:val="center"/>
            </w:pPr>
            <w:r>
              <w:rPr>
                <w:b/>
                <w:i/>
              </w:rPr>
              <w:t xml:space="preserve">2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 xml:space="preserve">ОК 1-7, ОК </w:t>
            </w:r>
          </w:p>
          <w:p w:rsidR="006B263B" w:rsidRDefault="00C1510F">
            <w:pPr>
              <w:spacing w:after="45" w:line="259" w:lineRule="auto"/>
              <w:ind w:left="0" w:right="0" w:firstLine="0"/>
              <w:jc w:val="left"/>
            </w:pPr>
            <w:r>
              <w:rPr>
                <w:b/>
              </w:rPr>
              <w:t xml:space="preserve">9,10 </w:t>
            </w:r>
            <w:r>
              <w:t xml:space="preserve"> </w:t>
            </w:r>
          </w:p>
          <w:p w:rsidR="006B263B" w:rsidRDefault="00C1510F">
            <w:pPr>
              <w:spacing w:after="47" w:line="259" w:lineRule="auto"/>
              <w:ind w:left="0" w:right="0" w:firstLine="0"/>
              <w:jc w:val="left"/>
            </w:pPr>
            <w:r>
              <w:rPr>
                <w:b/>
              </w:rPr>
              <w:t xml:space="preserve">ПК 1.1-1.5  </w:t>
            </w:r>
            <w:r>
              <w:t xml:space="preserve"> </w:t>
            </w:r>
          </w:p>
          <w:p w:rsidR="006B263B" w:rsidRDefault="00C1510F">
            <w:pPr>
              <w:spacing w:after="49" w:line="259" w:lineRule="auto"/>
              <w:ind w:left="0" w:right="0" w:firstLine="0"/>
              <w:jc w:val="left"/>
            </w:pPr>
            <w:r>
              <w:rPr>
                <w:b/>
              </w:rPr>
              <w:t xml:space="preserve">ПК 3.1-3.6 </w:t>
            </w:r>
            <w:r>
              <w:t xml:space="preserve"> </w:t>
            </w:r>
          </w:p>
          <w:p w:rsidR="006B263B" w:rsidRDefault="00C1510F">
            <w:pPr>
              <w:spacing w:after="47" w:line="259" w:lineRule="auto"/>
              <w:ind w:left="0" w:right="0" w:firstLine="0"/>
              <w:jc w:val="left"/>
            </w:pPr>
            <w:r>
              <w:rPr>
                <w:b/>
              </w:rPr>
              <w:t xml:space="preserve">ПК 4.1-4.5 </w:t>
            </w:r>
            <w:r>
              <w:t xml:space="preserve"> </w:t>
            </w:r>
          </w:p>
          <w:p w:rsidR="006B263B" w:rsidRDefault="00C1510F">
            <w:pPr>
              <w:spacing w:after="17" w:line="259" w:lineRule="auto"/>
              <w:ind w:left="0" w:right="0" w:firstLine="0"/>
              <w:jc w:val="left"/>
            </w:pPr>
            <w:r>
              <w:rPr>
                <w:b/>
              </w:rPr>
              <w:t xml:space="preserve">ПК 5.1-5.5 </w:t>
            </w:r>
            <w:r>
              <w:t xml:space="preserve"> </w:t>
            </w:r>
          </w:p>
          <w:p w:rsidR="006B263B" w:rsidRDefault="00C1510F">
            <w:pPr>
              <w:spacing w:after="0" w:line="259" w:lineRule="auto"/>
              <w:ind w:left="0" w:right="26" w:firstLine="0"/>
              <w:jc w:val="center"/>
            </w:pPr>
            <w:r>
              <w:rPr>
                <w:b/>
                <w:i/>
              </w:rPr>
              <w:t xml:space="preserve"> </w:t>
            </w:r>
          </w:p>
        </w:tc>
      </w:tr>
      <w:tr w:rsidR="006B263B">
        <w:trPr>
          <w:trHeight w:val="336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nil"/>
              <w:right w:val="single" w:sz="4" w:space="0" w:color="000000"/>
            </w:tcBorders>
          </w:tcPr>
          <w:p w:rsidR="006B263B" w:rsidRDefault="00C1510F">
            <w:pPr>
              <w:spacing w:after="0" w:line="251" w:lineRule="auto"/>
              <w:ind w:left="0" w:right="61" w:firstLine="0"/>
            </w:pPr>
            <w:r>
              <w:t>1. Пожарная безопасность: понятие, последствия ее несоблюдения. Правовая база: ФЗ «О пожарной безопасности», стандарты ССБТ, правила и инструкции по пожарной безопасности. Организация пожарной охраны в предприятиях. Пожарная безопасность зданий и сооружений (СниП 21-01-97). Правила пожарной безопасности в РФ (ППБ 01-99). Обязанности и ответственность должностных лиц за обеспечением пожарной безопасности в предприятиях. Государственная служба пожарной безопасности: назначение, структура, область компетенции</w:t>
            </w:r>
            <w:r>
              <w:rPr>
                <w:b/>
                <w:i/>
              </w:rPr>
              <w:t xml:space="preserve"> </w:t>
            </w:r>
            <w:r>
              <w:t xml:space="preserve"> </w:t>
            </w:r>
          </w:p>
          <w:p w:rsidR="006B263B" w:rsidRDefault="00C1510F">
            <w:pPr>
              <w:spacing w:after="0" w:line="259" w:lineRule="auto"/>
              <w:ind w:left="0" w:right="61" w:firstLine="0"/>
            </w:pPr>
            <w:r>
              <w:t>Противопожарный инструктаж: понятие, назначение, виды, порядок, сроки проведения и документальное оформление. Противопожарный режим содержания территории предприятия, его помещений и оборудования. Действия администрации и работников предприятия при возникновении пожаров. Эвакуация людей из помещений, охваченных пожаров</w:t>
            </w:r>
            <w:r>
              <w:rPr>
                <w:b/>
                <w:i/>
              </w:rPr>
              <w:t xml:space="preserve"> </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440"/>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t>2. Факторы пожарной опасности отраслевых объектов. Основные причины возникновения пожаров в предприятиях, способы предупреждения и тушения пожаров. Огнетушители: назначение, типы, устройство, принцип действия, правила хранения и применения</w:t>
            </w:r>
            <w:r>
              <w:rPr>
                <w:b/>
                <w:i/>
              </w:rPr>
              <w:t xml:space="preserve"> </w:t>
            </w:r>
            <w:r>
              <w:t xml:space="preserve"> </w:t>
            </w:r>
          </w:p>
          <w:p w:rsidR="006B263B" w:rsidRDefault="00C1510F">
            <w:pPr>
              <w:spacing w:after="0" w:line="259" w:lineRule="auto"/>
              <w:ind w:left="0" w:right="0" w:firstLine="0"/>
            </w:pPr>
            <w:r>
              <w:t>Пожарный инвентарь. Противопожарное водоснабжение, его виды, особенности устройства и применения. Средства пожарной сигнализации и связь, их типы, назначение</w:t>
            </w:r>
            <w:r>
              <w:rPr>
                <w:b/>
                <w:i/>
              </w:rPr>
              <w:t xml:space="preserve"> </w:t>
            </w: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4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50"/>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1. Изучение устройства и овладения приемами эксплуатации средств тушения пожаров, пожарной сигнализации и связи. Составление плана эвакуации людей при пожаре в предприятии общественного питания</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r>
      <w:tr w:rsidR="006B263B">
        <w:trPr>
          <w:trHeight w:val="307"/>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Самостоятельная работа обучающихся: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895"/>
                <w:tab w:val="center" w:pos="3163"/>
                <w:tab w:val="center" w:pos="4262"/>
                <w:tab w:val="center" w:pos="5360"/>
                <w:tab w:val="center" w:pos="6844"/>
                <w:tab w:val="center" w:pos="8343"/>
                <w:tab w:val="right" w:pos="9502"/>
              </w:tabs>
              <w:spacing w:after="28" w:line="259" w:lineRule="auto"/>
              <w:ind w:left="0" w:right="0" w:firstLine="0"/>
              <w:jc w:val="left"/>
            </w:pPr>
            <w:r>
              <w:t xml:space="preserve">Составление </w:t>
            </w:r>
            <w:r>
              <w:tab/>
              <w:t xml:space="preserve">плана </w:t>
            </w:r>
            <w:r>
              <w:tab/>
              <w:t xml:space="preserve">мероприятий </w:t>
            </w:r>
            <w:r>
              <w:tab/>
              <w:t xml:space="preserve">по </w:t>
            </w:r>
            <w:r>
              <w:tab/>
              <w:t xml:space="preserve">обеспечению </w:t>
            </w:r>
            <w:r>
              <w:tab/>
              <w:t xml:space="preserve">пожарной </w:t>
            </w:r>
            <w:r>
              <w:tab/>
              <w:t xml:space="preserve">безопасности </w:t>
            </w:r>
            <w:r>
              <w:tab/>
              <w:t xml:space="preserve">в </w:t>
            </w:r>
          </w:p>
          <w:p w:rsidR="006B263B" w:rsidRDefault="00C1510F">
            <w:pPr>
              <w:spacing w:after="0" w:line="259" w:lineRule="auto"/>
              <w:ind w:left="0" w:right="0" w:firstLine="0"/>
              <w:jc w:val="left"/>
            </w:pPr>
            <w:r>
              <w:t xml:space="preserve">производственных цехах предприятий общественного пита-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07"/>
        </w:trPr>
        <w:tc>
          <w:tcPr>
            <w:tcW w:w="2427" w:type="dxa"/>
            <w:vMerge w:val="restart"/>
            <w:tcBorders>
              <w:top w:val="single" w:sz="4" w:space="0" w:color="000000"/>
              <w:left w:val="single" w:sz="4" w:space="0" w:color="000000"/>
              <w:bottom w:val="single" w:sz="4" w:space="0" w:color="000000"/>
              <w:right w:val="single" w:sz="4" w:space="0" w:color="000000"/>
            </w:tcBorders>
          </w:tcPr>
          <w:p w:rsidR="006B263B" w:rsidRDefault="00C1510F">
            <w:pPr>
              <w:tabs>
                <w:tab w:val="right" w:pos="2148"/>
              </w:tabs>
              <w:spacing w:after="0" w:line="259" w:lineRule="auto"/>
              <w:ind w:left="0" w:right="0" w:firstLine="0"/>
              <w:jc w:val="left"/>
            </w:pPr>
            <w:r>
              <w:rPr>
                <w:b/>
                <w:i/>
              </w:rPr>
              <w:t xml:space="preserve">Тема </w:t>
            </w:r>
            <w:r>
              <w:rPr>
                <w:b/>
                <w:i/>
              </w:rPr>
              <w:tab/>
              <w:t xml:space="preserve">3.3 </w:t>
            </w:r>
          </w:p>
          <w:p w:rsidR="006B263B" w:rsidRDefault="00C1510F">
            <w:pPr>
              <w:spacing w:after="0" w:line="259" w:lineRule="auto"/>
              <w:ind w:left="0" w:right="37" w:firstLine="0"/>
              <w:jc w:val="left"/>
            </w:pPr>
            <w:r>
              <w:rPr>
                <w:b/>
                <w:i/>
              </w:rPr>
              <w:t xml:space="preserve">Требования безопасности </w:t>
            </w:r>
            <w:r>
              <w:rPr>
                <w:b/>
                <w:i/>
              </w:rPr>
              <w:tab/>
              <w:t>к производственном у оборудованию</w:t>
            </w:r>
            <w:r>
              <w:rPr>
                <w:b/>
                <w:i/>
                <w:color w:val="FF0000"/>
              </w:rPr>
              <w:t xml:space="preserve">  </w:t>
            </w:r>
            <w:r>
              <w:rPr>
                <w:b/>
                <w:i/>
              </w:rP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17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6" w:firstLine="0"/>
              <w:jc w:val="center"/>
            </w:pPr>
            <w:r>
              <w:rPr>
                <w:b/>
                <w:i/>
              </w:rPr>
              <w:t xml:space="preserve"> </w:t>
            </w:r>
          </w:p>
        </w:tc>
      </w:tr>
      <w:tr w:rsidR="006B263B">
        <w:trPr>
          <w:trHeight w:val="30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1.Нормативная база: стандарты ССБТ, правила и инструкции по технике безопасности</w:t>
            </w:r>
            <w:r>
              <w:rPr>
                <w:b/>
                <w:i/>
              </w:rPr>
              <w:t xml:space="preserve"> </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72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8" w:lineRule="auto"/>
              <w:ind w:left="0" w:right="56" w:firstLine="0"/>
            </w:pPr>
            <w:r>
              <w:t>2.Общие требования безопасности, предъявляемые к торгово-технологическому оборудованию (к материалам, конструкции, эксплуатации, элементам защиты, монтажу и т.д.). Опасные зоны технологического оборудования</w:t>
            </w:r>
            <w:r>
              <w:rPr>
                <w:b/>
                <w:i/>
              </w:rPr>
              <w:t xml:space="preserve"> </w:t>
            </w:r>
            <w:r>
              <w:t xml:space="preserve"> </w:t>
            </w:r>
          </w:p>
          <w:p w:rsidR="006B263B" w:rsidRDefault="00C1510F">
            <w:pPr>
              <w:spacing w:after="0" w:line="259" w:lineRule="auto"/>
              <w:ind w:left="0" w:right="56" w:firstLine="0"/>
            </w:pPr>
            <w:r>
              <w:t>Специальные требования безопасности при эксплуатации различных типов торговотехнологического оборудования: механического, торгового, измерительного, холодильного, подъемно-транспортного и др</w:t>
            </w:r>
            <w:r>
              <w:rPr>
                <w:b/>
                <w:i/>
              </w:rPr>
              <w:t xml:space="preserve"> </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Самостоятельная работа обучающихся </w:t>
            </w:r>
            <w:r>
              <w:t xml:space="preserve"> </w:t>
            </w:r>
          </w:p>
        </w:tc>
        <w:tc>
          <w:tcPr>
            <w:tcW w:w="17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7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Решение ситуационных задач по безопасной эксплуатации торгово-технологического оборудования</w:t>
            </w: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8"/>
        </w:trPr>
        <w:tc>
          <w:tcPr>
            <w:tcW w:w="1220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Дифференцированный зачет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 w:right="0" w:firstLine="0"/>
              <w:jc w:val="center"/>
            </w:pPr>
            <w:r>
              <w:rPr>
                <w:b/>
                <w:i/>
              </w:rPr>
              <w:t xml:space="preserve">1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6" w:firstLine="0"/>
              <w:jc w:val="center"/>
            </w:pPr>
            <w:r>
              <w:rPr>
                <w:b/>
                <w:i/>
              </w:rPr>
              <w:t xml:space="preserve"> </w:t>
            </w:r>
          </w:p>
        </w:tc>
      </w:tr>
      <w:tr w:rsidR="006B263B">
        <w:trPr>
          <w:trHeight w:val="341"/>
        </w:trPr>
        <w:tc>
          <w:tcPr>
            <w:tcW w:w="1220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7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7" w:right="0" w:firstLine="0"/>
              <w:jc w:val="center"/>
            </w:pPr>
            <w:r>
              <w:rPr>
                <w:b/>
                <w:i/>
              </w:rPr>
              <w:t xml:space="preserve">48 </w:t>
            </w:r>
          </w:p>
        </w:tc>
        <w:tc>
          <w:tcPr>
            <w:tcW w:w="17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6" w:firstLine="0"/>
              <w:jc w:val="center"/>
            </w:pPr>
            <w:r>
              <w:rPr>
                <w:b/>
                <w:i/>
              </w:rPr>
              <w:t xml:space="preserve"> </w:t>
            </w:r>
          </w:p>
        </w:tc>
      </w:tr>
    </w:tbl>
    <w:p w:rsidR="006B263B" w:rsidRDefault="00C1510F">
      <w:pPr>
        <w:spacing w:after="16" w:line="259" w:lineRule="auto"/>
        <w:ind w:left="0" w:right="0" w:firstLine="0"/>
        <w:jc w:val="left"/>
      </w:pPr>
      <w:r>
        <w:t xml:space="preserve"> </w:t>
      </w:r>
    </w:p>
    <w:p w:rsidR="006B263B" w:rsidRDefault="00C1510F">
      <w:pPr>
        <w:spacing w:after="0" w:line="259" w:lineRule="auto"/>
        <w:ind w:left="0" w:right="0" w:firstLine="0"/>
      </w:pPr>
      <w:r>
        <w:rPr>
          <w:i/>
        </w:rPr>
        <w:t xml:space="preserve"> </w:t>
      </w:r>
      <w:r>
        <w:t xml:space="preserve"> </w:t>
      </w:r>
    </w:p>
    <w:p w:rsidR="006B263B" w:rsidRDefault="006B263B">
      <w:pPr>
        <w:sectPr w:rsidR="006B263B">
          <w:footnotePr>
            <w:numRestart w:val="eachPage"/>
          </w:footnotePr>
          <w:pgSz w:w="16841" w:h="11906" w:orient="landscape"/>
          <w:pgMar w:top="862" w:right="8093" w:bottom="1738" w:left="2057" w:header="720" w:footer="720" w:gutter="0"/>
          <w:cols w:space="720"/>
        </w:sectPr>
      </w:pPr>
    </w:p>
    <w:p w:rsidR="006B263B" w:rsidRDefault="00C1510F">
      <w:pPr>
        <w:pStyle w:val="3"/>
        <w:tabs>
          <w:tab w:val="center" w:pos="714"/>
          <w:tab w:val="center" w:pos="5315"/>
        </w:tabs>
        <w:ind w:left="0" w:firstLine="0"/>
        <w:jc w:val="left"/>
      </w:pPr>
      <w:r>
        <w:rPr>
          <w:rFonts w:ascii="Calibri" w:eastAsia="Calibri" w:hAnsi="Calibri" w:cs="Calibri"/>
          <w:b w:val="0"/>
          <w:sz w:val="22"/>
        </w:rPr>
        <w:tab/>
      </w:r>
      <w:r>
        <w:rPr>
          <w:i/>
        </w:rPr>
        <w:t>3.</w:t>
      </w:r>
      <w:r>
        <w:rPr>
          <w:rFonts w:ascii="Arial" w:eastAsia="Arial" w:hAnsi="Arial" w:cs="Arial"/>
          <w:i/>
        </w:rPr>
        <w:t xml:space="preserve"> </w:t>
      </w:r>
      <w:r>
        <w:rPr>
          <w:rFonts w:ascii="Arial" w:eastAsia="Arial" w:hAnsi="Arial" w:cs="Arial"/>
          <w:i/>
        </w:rPr>
        <w:tab/>
      </w:r>
      <w:r>
        <w:t>УСЛОВИЯ РЕАЛИЗАЦИИ ПРОГРАММЫ УЧЕБНОЙ ДИСЦИПЛИНЫ</w:t>
      </w:r>
      <w:r>
        <w:rPr>
          <w:b w:val="0"/>
        </w:rPr>
        <w:t xml:space="preserve"> </w:t>
      </w:r>
    </w:p>
    <w:p w:rsidR="006B263B" w:rsidRDefault="00C1510F">
      <w:pPr>
        <w:spacing w:after="65" w:line="259" w:lineRule="auto"/>
        <w:ind w:left="708" w:right="0" w:firstLine="0"/>
        <w:jc w:val="left"/>
      </w:pPr>
      <w:r>
        <w:t xml:space="preserve"> </w:t>
      </w:r>
    </w:p>
    <w:p w:rsidR="006B263B" w:rsidRDefault="00C1510F">
      <w:pPr>
        <w:spacing w:after="46"/>
        <w:ind w:left="7" w:right="0"/>
      </w:pPr>
      <w:r>
        <w:rPr>
          <w:b/>
        </w:rPr>
        <w:t>3.1.</w:t>
      </w:r>
      <w:r>
        <w:rPr>
          <w:rFonts w:ascii="Arial" w:eastAsia="Arial" w:hAnsi="Arial" w:cs="Arial"/>
          <w:b/>
        </w:rPr>
        <w:t xml:space="preserve"> </w:t>
      </w:r>
      <w:r>
        <w:t xml:space="preserve">Для реализации программы учебной дисциплины должны быть предусмотрены следующие специальные помещения:  </w:t>
      </w:r>
    </w:p>
    <w:p w:rsidR="006B263B" w:rsidRDefault="00C1510F">
      <w:pPr>
        <w:tabs>
          <w:tab w:val="center" w:pos="1137"/>
          <w:tab w:val="center" w:pos="2640"/>
          <w:tab w:val="center" w:pos="4711"/>
          <w:tab w:val="center" w:pos="6090"/>
          <w:tab w:val="center" w:pos="6852"/>
          <w:tab w:val="center" w:pos="7926"/>
          <w:tab w:val="right" w:pos="9928"/>
        </w:tabs>
        <w:ind w:left="0" w:right="0" w:firstLine="0"/>
        <w:jc w:val="left"/>
      </w:pPr>
      <w:r>
        <w:rPr>
          <w:rFonts w:ascii="Calibri" w:eastAsia="Calibri" w:hAnsi="Calibri" w:cs="Calibri"/>
          <w:sz w:val="22"/>
        </w:rPr>
        <w:tab/>
      </w:r>
      <w:r>
        <w:t>Кабинет</w:t>
      </w:r>
      <w:r>
        <w:rPr>
          <w:i/>
        </w:rPr>
        <w:t xml:space="preserve"> </w:t>
      </w:r>
      <w:r>
        <w:rPr>
          <w:i/>
        </w:rPr>
        <w:tab/>
        <w:t>«</w:t>
      </w:r>
      <w:r>
        <w:t xml:space="preserve">Безопасности </w:t>
      </w:r>
      <w:r>
        <w:tab/>
        <w:t xml:space="preserve">жизнедеятельности </w:t>
      </w:r>
      <w:r>
        <w:tab/>
        <w:t xml:space="preserve">и </w:t>
      </w:r>
      <w:r>
        <w:tab/>
        <w:t xml:space="preserve">охраны </w:t>
      </w:r>
      <w:r>
        <w:tab/>
        <w:t>труда</w:t>
      </w:r>
      <w:r>
        <w:rPr>
          <w:i/>
        </w:rPr>
        <w:t>»</w:t>
      </w:r>
      <w:r>
        <w:t xml:space="preserve">, </w:t>
      </w:r>
      <w:r>
        <w:tab/>
        <w:t xml:space="preserve">оснащенный </w:t>
      </w:r>
    </w:p>
    <w:p w:rsidR="006B263B" w:rsidRDefault="00C1510F">
      <w:pPr>
        <w:spacing w:after="60"/>
        <w:ind w:left="7" w:right="0" w:firstLine="0"/>
      </w:pPr>
      <w:r>
        <w:t xml:space="preserve">оборудованием: доской учебной, рабочим местом преподавателя, столами, стульями (по числу обучающихся), шкафами для хранения муляжей (инвентаря), раздаточного дидактического материала и др.; техническими средствами компьютером, средствами аудиовизуализации, мультимедийным проектором; наглядными пособиями (натуральными образцами продуктов, муляжами, плакатами, DVD фильмами, мультимедийными пособиями).  </w:t>
      </w:r>
    </w:p>
    <w:p w:rsidR="006B263B" w:rsidRDefault="00C1510F">
      <w:pPr>
        <w:spacing w:after="5" w:line="271" w:lineRule="auto"/>
        <w:ind w:left="718" w:right="0" w:hanging="10"/>
        <w:jc w:val="left"/>
      </w:pPr>
      <w:r>
        <w:rPr>
          <w:b/>
        </w:rPr>
        <w:t xml:space="preserve">3.2. Информационное обеспечение реализации программы </w:t>
      </w:r>
      <w:r>
        <w:rPr>
          <w:b/>
          <w:i/>
        </w:rPr>
        <w:t xml:space="preserve"> </w:t>
      </w:r>
    </w:p>
    <w:p w:rsidR="006B263B" w:rsidRDefault="00C1510F">
      <w:pPr>
        <w:ind w:left="7" w:right="0"/>
      </w:pPr>
      <w: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рекомендуемых для использования в образовательном процессе   </w:t>
      </w:r>
    </w:p>
    <w:p w:rsidR="006B263B" w:rsidRDefault="00C1510F">
      <w:pPr>
        <w:spacing w:after="59" w:line="259" w:lineRule="auto"/>
        <w:ind w:left="708" w:right="0" w:firstLine="0"/>
        <w:jc w:val="left"/>
      </w:pPr>
      <w:r>
        <w:t xml:space="preserve">  </w:t>
      </w:r>
    </w:p>
    <w:p w:rsidR="006B263B" w:rsidRDefault="00C1510F">
      <w:pPr>
        <w:spacing w:after="55" w:line="271" w:lineRule="auto"/>
        <w:ind w:left="718" w:right="0" w:hanging="10"/>
        <w:jc w:val="left"/>
      </w:pPr>
      <w:r>
        <w:rPr>
          <w:b/>
        </w:rPr>
        <w:t xml:space="preserve">3.2.1. Печатные издания </w:t>
      </w:r>
      <w:r>
        <w:t xml:space="preserve"> </w:t>
      </w:r>
    </w:p>
    <w:p w:rsidR="006B263B" w:rsidRDefault="00C1510F">
      <w:pPr>
        <w:spacing w:after="64" w:line="259" w:lineRule="auto"/>
        <w:ind w:left="703" w:right="0" w:hanging="10"/>
        <w:jc w:val="left"/>
      </w:pPr>
      <w:r>
        <w:rPr>
          <w:b/>
          <w:i/>
        </w:rPr>
        <w:t xml:space="preserve">Нормативные документы: </w:t>
      </w:r>
      <w:r>
        <w:t xml:space="preserve"> </w:t>
      </w:r>
    </w:p>
    <w:p w:rsidR="006B263B" w:rsidRDefault="00C1510F">
      <w:pPr>
        <w:numPr>
          <w:ilvl w:val="0"/>
          <w:numId w:val="52"/>
        </w:numPr>
        <w:ind w:right="0"/>
      </w:pPr>
      <w:r>
        <w:t xml:space="preserve">Конституция Российской Федерации [Электронный ресурс] / Режим доступа: </w:t>
      </w:r>
    </w:p>
    <w:p w:rsidR="006B263B" w:rsidRDefault="005219CD">
      <w:pPr>
        <w:spacing w:after="75" w:line="250" w:lineRule="auto"/>
        <w:ind w:left="10" w:right="0" w:hanging="10"/>
        <w:jc w:val="left"/>
      </w:pPr>
      <w:hyperlink r:id="rId126">
        <w:r w:rsidR="00C1510F">
          <w:rPr>
            <w:color w:val="0000FF"/>
            <w:u w:val="single" w:color="0000FF"/>
          </w:rPr>
          <w:t>http://www.constitution.ru</w:t>
        </w:r>
      </w:hyperlink>
      <w:hyperlink r:id="rId127">
        <w:r w:rsidR="00C1510F">
          <w:rPr>
            <w:color w:val="0000FF"/>
            <w:u w:val="single" w:color="0000FF"/>
          </w:rPr>
          <w:t>/</w:t>
        </w:r>
      </w:hyperlink>
      <w:hyperlink r:id="rId128">
        <w:r w:rsidR="00C1510F">
          <w:t xml:space="preserve">  </w:t>
        </w:r>
      </w:hyperlink>
    </w:p>
    <w:p w:rsidR="006B263B" w:rsidRDefault="00C1510F">
      <w:pPr>
        <w:numPr>
          <w:ilvl w:val="0"/>
          <w:numId w:val="52"/>
        </w:numPr>
        <w:ind w:right="0"/>
      </w:pPr>
      <w:r>
        <w:t xml:space="preserve">Гражданский кодекс Российской Федерации. [Электронный ресурс] / Режим </w:t>
      </w:r>
    </w:p>
    <w:p w:rsidR="006B263B" w:rsidRDefault="00C1510F">
      <w:pPr>
        <w:spacing w:after="77" w:line="250" w:lineRule="auto"/>
        <w:ind w:left="10" w:right="0" w:hanging="10"/>
        <w:jc w:val="left"/>
      </w:pPr>
      <w:r>
        <w:t xml:space="preserve">доступа: </w:t>
      </w:r>
      <w:hyperlink r:id="rId129">
        <w:r>
          <w:rPr>
            <w:color w:val="0000FF"/>
            <w:u w:val="single" w:color="0000FF"/>
          </w:rPr>
          <w:t>http://base.garant.ru/10164072</w:t>
        </w:r>
      </w:hyperlink>
      <w:hyperlink r:id="rId130">
        <w:r>
          <w:rPr>
            <w:color w:val="0000FF"/>
            <w:u w:val="single" w:color="0000FF"/>
          </w:rPr>
          <w:t>/</w:t>
        </w:r>
      </w:hyperlink>
      <w:hyperlink r:id="rId131">
        <w:r>
          <w:t xml:space="preserve">  </w:t>
        </w:r>
      </w:hyperlink>
    </w:p>
    <w:p w:rsidR="006B263B" w:rsidRDefault="00C1510F">
      <w:pPr>
        <w:numPr>
          <w:ilvl w:val="0"/>
          <w:numId w:val="52"/>
        </w:numPr>
        <w:ind w:right="0"/>
      </w:pPr>
      <w:r>
        <w:t xml:space="preserve">Трудовой кодекс Российской федерации [Электронный ресурс] / Режим доступа: </w:t>
      </w:r>
    </w:p>
    <w:p w:rsidR="006B263B" w:rsidRDefault="005219CD">
      <w:pPr>
        <w:spacing w:after="75" w:line="250" w:lineRule="auto"/>
        <w:ind w:left="10" w:right="0" w:hanging="10"/>
        <w:jc w:val="left"/>
      </w:pPr>
      <w:hyperlink r:id="rId132" w:anchor="/document/12125268/paragraph/6963504:1">
        <w:r w:rsidR="00C1510F">
          <w:rPr>
            <w:color w:val="0000FF"/>
            <w:u w:val="single" w:color="0000FF"/>
          </w:rPr>
          <w:t>http://ivo.garant.ru/#/document/12125268/paragraph/6963504:</w:t>
        </w:r>
      </w:hyperlink>
      <w:hyperlink r:id="rId133" w:anchor="/document/12125268/paragraph/6963504:1">
        <w:r w:rsidR="00C1510F">
          <w:rPr>
            <w:color w:val="0000FF"/>
            <w:u w:val="single" w:color="0000FF"/>
          </w:rPr>
          <w:t>1</w:t>
        </w:r>
      </w:hyperlink>
      <w:hyperlink r:id="rId134" w:anchor="/document/12125268/paragraph/6963504:1">
        <w:r w:rsidR="00C1510F">
          <w:t xml:space="preserve">  </w:t>
        </w:r>
      </w:hyperlink>
    </w:p>
    <w:p w:rsidR="006B263B" w:rsidRDefault="00C1510F">
      <w:pPr>
        <w:numPr>
          <w:ilvl w:val="0"/>
          <w:numId w:val="52"/>
        </w:numPr>
        <w:spacing w:after="61"/>
        <w:ind w:right="0"/>
      </w:pPr>
      <w:r>
        <w:t xml:space="preserve">Кодекс </w:t>
      </w:r>
      <w:r>
        <w:tab/>
        <w:t xml:space="preserve">Российской </w:t>
      </w:r>
      <w:r>
        <w:tab/>
        <w:t xml:space="preserve">Федерации </w:t>
      </w:r>
      <w:r>
        <w:tab/>
        <w:t xml:space="preserve">об </w:t>
      </w:r>
      <w:r>
        <w:tab/>
        <w:t xml:space="preserve">административных </w:t>
      </w:r>
      <w:r>
        <w:tab/>
        <w:t xml:space="preserve">правонарушениях </w:t>
      </w:r>
    </w:p>
    <w:p w:rsidR="006B263B" w:rsidRDefault="00C1510F">
      <w:pPr>
        <w:spacing w:after="58"/>
        <w:ind w:left="7" w:right="0" w:firstLine="0"/>
      </w:pPr>
      <w:r>
        <w:t xml:space="preserve">[Электронный ресурс] / Режим доступа:   </w:t>
      </w:r>
    </w:p>
    <w:p w:rsidR="006B263B" w:rsidRDefault="00C1510F">
      <w:pPr>
        <w:numPr>
          <w:ilvl w:val="0"/>
          <w:numId w:val="52"/>
        </w:numPr>
        <w:ind w:right="0"/>
      </w:pPr>
      <w:r>
        <w:t xml:space="preserve">Уголовный кодекс Российской Федерации [Электронный ресурс] / Режим </w:t>
      </w:r>
    </w:p>
    <w:p w:rsidR="006B263B" w:rsidRDefault="00C1510F">
      <w:pPr>
        <w:spacing w:after="75" w:line="250" w:lineRule="auto"/>
        <w:ind w:left="10" w:right="0" w:hanging="10"/>
        <w:jc w:val="left"/>
      </w:pPr>
      <w:r>
        <w:t xml:space="preserve">доступа: </w:t>
      </w:r>
      <w:hyperlink r:id="rId135">
        <w:r>
          <w:rPr>
            <w:color w:val="0000FF"/>
            <w:u w:val="single" w:color="0000FF"/>
          </w:rPr>
          <w:t>http://base.garant.ru/101</w:t>
        </w:r>
      </w:hyperlink>
      <w:hyperlink r:id="rId136">
        <w:r>
          <w:rPr>
            <w:color w:val="0000FF"/>
            <w:u w:val="single" w:color="0000FF"/>
          </w:rPr>
          <w:t>0</w:t>
        </w:r>
      </w:hyperlink>
      <w:hyperlink r:id="rId137">
        <w:r>
          <w:rPr>
            <w:color w:val="0000FF"/>
            <w:u w:val="single" w:color="0000FF"/>
          </w:rPr>
          <w:t>8000</w:t>
        </w:r>
      </w:hyperlink>
      <w:hyperlink r:id="rId138">
        <w:r>
          <w:rPr>
            <w:color w:val="0000FF"/>
            <w:u w:val="single" w:color="0000FF"/>
          </w:rPr>
          <w:t>/</w:t>
        </w:r>
      </w:hyperlink>
      <w:hyperlink r:id="rId139">
        <w:r>
          <w:t xml:space="preserve">  </w:t>
        </w:r>
      </w:hyperlink>
    </w:p>
    <w:p w:rsidR="006B263B" w:rsidRDefault="00C1510F">
      <w:pPr>
        <w:numPr>
          <w:ilvl w:val="0"/>
          <w:numId w:val="52"/>
        </w:numPr>
        <w:spacing w:after="47"/>
        <w:ind w:right="0"/>
      </w:pPr>
      <w:r>
        <w:t xml:space="preserve">Федеральный закон от 24 июля 1998 г. № 125-ФЗ «Об обязательном социальном страховании от несчастных случаев на производстве и профессиональных заболеваниях».   </w:t>
      </w:r>
    </w:p>
    <w:p w:rsidR="006B263B" w:rsidRDefault="00C1510F">
      <w:pPr>
        <w:numPr>
          <w:ilvl w:val="0"/>
          <w:numId w:val="52"/>
        </w:numPr>
        <w:spacing w:line="316" w:lineRule="auto"/>
        <w:ind w:right="0"/>
      </w:pPr>
      <w:r>
        <w:t xml:space="preserve">Федеральный закон от 30 марта 1999 г. № 52-ФЗ «С санитарно- эпидемиологическом благополучии населения».  </w:t>
      </w:r>
    </w:p>
    <w:p w:rsidR="006B263B" w:rsidRDefault="00C1510F">
      <w:pPr>
        <w:numPr>
          <w:ilvl w:val="0"/>
          <w:numId w:val="52"/>
        </w:numPr>
        <w:spacing w:after="64"/>
        <w:ind w:right="0"/>
      </w:pPr>
      <w:r>
        <w:t>Федеральный закон от 21 декабря 1994 г. №69-ФЗ «О пожарной безопасности»</w:t>
      </w:r>
      <w:r>
        <w:rPr>
          <w:b/>
        </w:rPr>
        <w:t xml:space="preserve"> </w:t>
      </w:r>
      <w:r>
        <w:t xml:space="preserve"> </w:t>
      </w:r>
    </w:p>
    <w:p w:rsidR="006B263B" w:rsidRDefault="00C1510F">
      <w:pPr>
        <w:numPr>
          <w:ilvl w:val="0"/>
          <w:numId w:val="52"/>
        </w:numPr>
        <w:spacing w:after="51"/>
        <w:ind w:right="0"/>
      </w:pPr>
      <w:r>
        <w:t xml:space="preserve">Федеральный закон от 31 июля 2008 г. № 123-ФЗ «Технический регламент о требованиях пожарной безопасности». </w:t>
      </w:r>
      <w:r>
        <w:rPr>
          <w:b/>
        </w:rPr>
        <w:t xml:space="preserve"> </w:t>
      </w:r>
      <w:r>
        <w:t xml:space="preserve"> </w:t>
      </w:r>
    </w:p>
    <w:p w:rsidR="006B263B" w:rsidRDefault="00C1510F">
      <w:pPr>
        <w:numPr>
          <w:ilvl w:val="0"/>
          <w:numId w:val="52"/>
        </w:numPr>
        <w:spacing w:after="47"/>
        <w:ind w:right="0"/>
      </w:pPr>
      <w:r>
        <w:t xml:space="preserve">Постановление Правительства Российской Федерации «Об утверждении Положения о расследовании и учете профессиональных заболеваний», № 967 от  </w:t>
      </w:r>
    </w:p>
    <w:p w:rsidR="006B263B" w:rsidRDefault="00C1510F">
      <w:pPr>
        <w:spacing w:after="57"/>
        <w:ind w:left="708" w:right="0" w:firstLine="0"/>
      </w:pPr>
      <w:r>
        <w:t>15.12.2000.</w:t>
      </w:r>
      <w:r>
        <w:rPr>
          <w:b/>
        </w:rPr>
        <w:t xml:space="preserve"> </w:t>
      </w:r>
      <w:r>
        <w:t xml:space="preserve"> </w:t>
      </w:r>
    </w:p>
    <w:p w:rsidR="006B263B" w:rsidRDefault="00C1510F">
      <w:pPr>
        <w:numPr>
          <w:ilvl w:val="0"/>
          <w:numId w:val="52"/>
        </w:numPr>
        <w:spacing w:after="51"/>
        <w:ind w:right="0"/>
      </w:pPr>
      <w:r>
        <w:t>Постановление Министерства труда и социального развития РФ «Об утверждении правил обеспечения работников специальной одеждой, специальной обувью и другими средствами индивидуальной защиты» от 18.12.1998 г.</w:t>
      </w:r>
      <w:r>
        <w:rPr>
          <w:b/>
        </w:rPr>
        <w:t xml:space="preserve"> </w:t>
      </w:r>
      <w:r>
        <w:t xml:space="preserve"> </w:t>
      </w:r>
    </w:p>
    <w:p w:rsidR="006B263B" w:rsidRDefault="00C1510F">
      <w:pPr>
        <w:numPr>
          <w:ilvl w:val="0"/>
          <w:numId w:val="52"/>
        </w:numPr>
        <w:spacing w:after="50"/>
        <w:ind w:right="0"/>
      </w:pPr>
      <w:r>
        <w:t xml:space="preserve">ГОСТ 30389 - 2013  Услуги общественного питания. Предприятия общественного питания. Классификация и общие требования   </w:t>
      </w:r>
    </w:p>
    <w:p w:rsidR="006B263B" w:rsidRDefault="00C1510F">
      <w:pPr>
        <w:numPr>
          <w:ilvl w:val="0"/>
          <w:numId w:val="52"/>
        </w:numPr>
        <w:ind w:right="0"/>
      </w:pPr>
      <w:r>
        <w:t xml:space="preserve">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СП 2.3.6.1079-01 от 06.11.2001г (в ред. 31.03.2011г.)  </w:t>
      </w:r>
    </w:p>
    <w:p w:rsidR="006B263B" w:rsidRDefault="00C1510F">
      <w:pPr>
        <w:spacing w:after="47"/>
        <w:ind w:left="7" w:right="0"/>
      </w:pPr>
      <w:r>
        <w:rPr>
          <w:b/>
          <w:i/>
        </w:rPr>
        <w:t>Основная  литература:</w:t>
      </w:r>
      <w:r>
        <w:t xml:space="preserve"> 1. Бурашников Ю.М., Максимов А.С. Охрана труда в пищевой промышленности, общественном питании и торговле: учебное пособие– 8-е изд.стер. – М. Издательский центр «Академия», 2016.–320с.  </w:t>
      </w:r>
    </w:p>
    <w:p w:rsidR="006B263B" w:rsidRDefault="00C1510F">
      <w:pPr>
        <w:spacing w:after="46"/>
        <w:ind w:left="7" w:right="0"/>
      </w:pPr>
      <w:r>
        <w:t xml:space="preserve">Дополнительная литература: 1. Охрана труда в торговле. Практикум. Учебное пособие для студ. учреждений сред. проф. образования – 2-е изд.стер.– М.: Издательский центр «Академия»,  2014.– 160с.  </w:t>
      </w:r>
    </w:p>
    <w:p w:rsidR="006B263B" w:rsidRDefault="00C1510F">
      <w:pPr>
        <w:spacing w:after="67" w:line="259" w:lineRule="auto"/>
        <w:ind w:left="708" w:right="0" w:firstLine="0"/>
        <w:jc w:val="left"/>
      </w:pPr>
      <w:r>
        <w:t xml:space="preserve"> </w:t>
      </w:r>
    </w:p>
    <w:p w:rsidR="006B263B" w:rsidRDefault="00C1510F">
      <w:pPr>
        <w:spacing w:after="5" w:line="271" w:lineRule="auto"/>
        <w:ind w:left="718" w:right="0" w:hanging="10"/>
        <w:jc w:val="left"/>
      </w:pPr>
      <w:r>
        <w:rPr>
          <w:b/>
        </w:rPr>
        <w:t xml:space="preserve">3.2.2. Электронные издания (электронные ресурсы) </w:t>
      </w:r>
      <w:r>
        <w:t xml:space="preserve"> </w:t>
      </w:r>
    </w:p>
    <w:p w:rsidR="006B263B" w:rsidRDefault="00C1510F">
      <w:pPr>
        <w:spacing w:after="68" w:line="259" w:lineRule="auto"/>
        <w:ind w:left="708" w:right="0" w:firstLine="0"/>
        <w:jc w:val="left"/>
      </w:pPr>
      <w:r>
        <w:rPr>
          <w:b/>
        </w:rPr>
        <w:t xml:space="preserve"> </w:t>
      </w:r>
      <w:r>
        <w:t xml:space="preserve"> </w:t>
      </w:r>
    </w:p>
    <w:p w:rsidR="006B263B" w:rsidRDefault="00C1510F">
      <w:pPr>
        <w:numPr>
          <w:ilvl w:val="0"/>
          <w:numId w:val="53"/>
        </w:numPr>
        <w:spacing w:after="52"/>
        <w:ind w:right="0"/>
      </w:pPr>
      <w:r>
        <w:t xml:space="preserve">Иванов А.А. Открытый урок «Электробезопасность на предприятии общественного питания». 2011.  [Электронный ресурс] /Режим доступа: http://festival.allbest.ru /articles/55682, свободный  </w:t>
      </w:r>
    </w:p>
    <w:p w:rsidR="006B263B" w:rsidRDefault="00C1510F">
      <w:pPr>
        <w:numPr>
          <w:ilvl w:val="0"/>
          <w:numId w:val="53"/>
        </w:numPr>
        <w:spacing w:after="14" w:line="269" w:lineRule="auto"/>
        <w:ind w:right="0"/>
      </w:pPr>
      <w:r>
        <w:t xml:space="preserve">Информационный портал «Охрана труда в России [Электронный ресурс] /Режим </w:t>
      </w:r>
    </w:p>
    <w:p w:rsidR="006B263B" w:rsidRDefault="00C1510F">
      <w:pPr>
        <w:spacing w:after="75" w:line="250" w:lineRule="auto"/>
        <w:ind w:left="10" w:right="0" w:hanging="10"/>
        <w:jc w:val="left"/>
      </w:pPr>
      <w:r>
        <w:t xml:space="preserve">доступа:  </w:t>
      </w:r>
      <w:hyperlink r:id="rId140">
        <w:r>
          <w:rPr>
            <w:color w:val="0000FF"/>
            <w:u w:val="single" w:color="0000FF"/>
          </w:rPr>
          <w:t>http://www.ohranatruda.r</w:t>
        </w:r>
      </w:hyperlink>
      <w:hyperlink r:id="rId141">
        <w:r>
          <w:rPr>
            <w:color w:val="0000FF"/>
            <w:u w:val="single" w:color="0000FF"/>
          </w:rPr>
          <w:t>u</w:t>
        </w:r>
      </w:hyperlink>
      <w:hyperlink r:id="rId142">
        <w:r>
          <w:t xml:space="preserve">  </w:t>
        </w:r>
      </w:hyperlink>
    </w:p>
    <w:p w:rsidR="006B263B" w:rsidRDefault="00C1510F">
      <w:pPr>
        <w:numPr>
          <w:ilvl w:val="0"/>
          <w:numId w:val="53"/>
        </w:numPr>
        <w:spacing w:after="37"/>
        <w:ind w:right="0"/>
      </w:pPr>
      <w:r>
        <w:t xml:space="preserve">Официальный сайт Федерального </w:t>
      </w:r>
      <w:hyperlink r:id="rId143">
        <w:r>
          <w:t xml:space="preserve"> </w:t>
        </w:r>
      </w:hyperlink>
      <w:hyperlink r:id="rId144">
        <w:r>
          <w:t xml:space="preserve">агентства  по техническому регулированию и </w:t>
        </w:r>
      </w:hyperlink>
      <w:hyperlink r:id="rId145">
        <w:r>
          <w:t>метрологи</w:t>
        </w:r>
      </w:hyperlink>
      <w:hyperlink r:id="rId146">
        <w:r>
          <w:t>и</w:t>
        </w:r>
      </w:hyperlink>
      <w:hyperlink r:id="rId147">
        <w:r>
          <w:t xml:space="preserve"> </w:t>
        </w:r>
      </w:hyperlink>
      <w:hyperlink r:id="rId148">
        <w:r>
          <w:t>Р</w:t>
        </w:r>
      </w:hyperlink>
      <w:r>
        <w:t xml:space="preserve">осстандарт [Электронный ресурс] /Режим доступа: </w:t>
      </w:r>
      <w:r>
        <w:rPr>
          <w:u w:val="single" w:color="0000FF"/>
        </w:rPr>
        <w:t>http://</w:t>
      </w:r>
      <w:hyperlink r:id="rId149">
        <w:r>
          <w:rPr>
            <w:color w:val="0000FF"/>
            <w:u w:val="single" w:color="0000FF"/>
          </w:rPr>
          <w:t>www.gost.r</w:t>
        </w:r>
      </w:hyperlink>
      <w:hyperlink r:id="rId150">
        <w:r>
          <w:rPr>
            <w:color w:val="0000FF"/>
            <w:u w:val="single" w:color="0000FF"/>
          </w:rPr>
          <w:t>u</w:t>
        </w:r>
      </w:hyperlink>
      <w:hyperlink r:id="rId151">
        <w:r>
          <w:t xml:space="preserve">  </w:t>
        </w:r>
      </w:hyperlink>
    </w:p>
    <w:p w:rsidR="006B263B" w:rsidRDefault="00C1510F">
      <w:pPr>
        <w:spacing w:after="24" w:line="259" w:lineRule="auto"/>
        <w:ind w:left="0" w:right="0" w:firstLine="0"/>
        <w:jc w:val="left"/>
      </w:pPr>
      <w:r>
        <w:t xml:space="preserve"> </w:t>
      </w:r>
    </w:p>
    <w:p w:rsidR="006B263B" w:rsidRDefault="00C1510F">
      <w:pPr>
        <w:spacing w:after="0" w:line="259" w:lineRule="auto"/>
        <w:ind w:left="0" w:right="0" w:firstLine="0"/>
        <w:jc w:val="left"/>
      </w:pPr>
      <w:r>
        <w:rPr>
          <w:b/>
          <w:i/>
        </w:rPr>
        <w:t xml:space="preserve"> </w:t>
      </w:r>
      <w:r>
        <w:rPr>
          <w:b/>
          <w:i/>
        </w:rPr>
        <w:tab/>
        <w:t xml:space="preserve"> </w:t>
      </w:r>
      <w:r>
        <w:br w:type="page"/>
      </w:r>
    </w:p>
    <w:p w:rsidR="006B263B" w:rsidRDefault="00C1510F">
      <w:pPr>
        <w:spacing w:after="14" w:line="259" w:lineRule="auto"/>
        <w:ind w:left="0" w:right="348" w:firstLine="0"/>
        <w:jc w:val="right"/>
      </w:pPr>
      <w:r>
        <w:rPr>
          <w:b/>
          <w:i/>
        </w:rPr>
        <w:t xml:space="preserve">4. КОНТРОЛЬ И ОЦЕНКА РЕЗУЛЬТАТОВ ОСВОЕНИЯ УЧЕБНОЙ ДИСЦИПЛИНЫ </w:t>
      </w:r>
    </w:p>
    <w:p w:rsidR="006B263B" w:rsidRDefault="00C1510F">
      <w:pPr>
        <w:spacing w:after="0" w:line="259" w:lineRule="auto"/>
        <w:ind w:left="56" w:right="0" w:firstLine="0"/>
        <w:jc w:val="center"/>
      </w:pPr>
      <w:r>
        <w:t xml:space="preserve"> </w:t>
      </w:r>
    </w:p>
    <w:tbl>
      <w:tblPr>
        <w:tblStyle w:val="TableGrid"/>
        <w:tblW w:w="10315" w:type="dxa"/>
        <w:tblInd w:w="-247" w:type="dxa"/>
        <w:tblCellMar>
          <w:top w:w="64" w:type="dxa"/>
        </w:tblCellMar>
        <w:tblLook w:val="04A0" w:firstRow="1" w:lastRow="0" w:firstColumn="1" w:lastColumn="0" w:noHBand="0" w:noVBand="1"/>
      </w:tblPr>
      <w:tblGrid>
        <w:gridCol w:w="4349"/>
        <w:gridCol w:w="2835"/>
        <w:gridCol w:w="3131"/>
      </w:tblGrid>
      <w:tr w:rsidR="006B263B">
        <w:trPr>
          <w:trHeight w:val="584"/>
        </w:trPr>
        <w:tc>
          <w:tcPr>
            <w:tcW w:w="435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41" w:right="0" w:firstLine="0"/>
              <w:jc w:val="center"/>
            </w:pPr>
            <w:r>
              <w:rPr>
                <w:b/>
              </w:rPr>
              <w:t>Результаты обучения</w:t>
            </w:r>
            <w:r>
              <w:t xml:space="preserve"> </w:t>
            </w:r>
          </w:p>
        </w:tc>
        <w:tc>
          <w:tcPr>
            <w:tcW w:w="283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36" w:right="0" w:firstLine="0"/>
              <w:jc w:val="center"/>
            </w:pPr>
            <w:r>
              <w:rPr>
                <w:b/>
              </w:rPr>
              <w:t>Критерии оценки</w:t>
            </w:r>
            <w:r>
              <w:t xml:space="preserve"> </w:t>
            </w:r>
          </w:p>
        </w:tc>
        <w:tc>
          <w:tcPr>
            <w:tcW w:w="312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28" w:firstLine="0"/>
              <w:jc w:val="right"/>
            </w:pPr>
            <w:r>
              <w:rPr>
                <w:b/>
              </w:rPr>
              <w:t>Формы и методы оценки</w:t>
            </w:r>
            <w:r>
              <w:t xml:space="preserve"> </w:t>
            </w:r>
          </w:p>
        </w:tc>
      </w:tr>
      <w:tr w:rsidR="006B263B">
        <w:trPr>
          <w:trHeight w:val="5871"/>
        </w:trPr>
        <w:tc>
          <w:tcPr>
            <w:tcW w:w="4359" w:type="dxa"/>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139" w:right="0" w:firstLine="0"/>
              <w:jc w:val="left"/>
            </w:pPr>
            <w:r>
              <w:rPr>
                <w:b/>
              </w:rPr>
              <w:t xml:space="preserve">Знание: </w:t>
            </w:r>
            <w:r>
              <w:t xml:space="preserve"> </w:t>
            </w:r>
          </w:p>
          <w:p w:rsidR="006B263B" w:rsidRDefault="00C1510F">
            <w:pPr>
              <w:spacing w:after="28" w:line="254" w:lineRule="auto"/>
              <w:ind w:left="139" w:right="0" w:firstLine="0"/>
              <w:jc w:val="left"/>
            </w:pPr>
            <w:r>
              <w:t xml:space="preserve">-законы и иные нормативные правовые акты, содержащие государственные нормативные требования охраны труда, распространяющиеся на деятельность организации; -обязанности работников в области охраны труда;   </w:t>
            </w:r>
          </w:p>
          <w:p w:rsidR="006B263B" w:rsidRDefault="00C1510F">
            <w:pPr>
              <w:spacing w:after="31" w:line="252" w:lineRule="auto"/>
              <w:ind w:left="139" w:right="0" w:firstLine="0"/>
              <w:jc w:val="left"/>
            </w:pPr>
            <w:r>
              <w:t xml:space="preserve">-фактические или потенциальные последствия собственной деятельности (или бездействия) и их влияние на уровень безопасности труда;  </w:t>
            </w:r>
          </w:p>
          <w:p w:rsidR="006B263B" w:rsidRDefault="00C1510F">
            <w:pPr>
              <w:spacing w:after="45" w:line="238" w:lineRule="auto"/>
              <w:ind w:left="139" w:right="0" w:firstLine="0"/>
              <w:jc w:val="left"/>
            </w:pPr>
            <w:r>
              <w:t xml:space="preserve">-возможные последствия несоблюдения технологических процессов и производственных инструкций подчиненными работниками </w:t>
            </w:r>
          </w:p>
          <w:p w:rsidR="006B263B" w:rsidRDefault="00C1510F">
            <w:pPr>
              <w:spacing w:after="22" w:line="259" w:lineRule="auto"/>
              <w:ind w:left="139" w:right="0" w:firstLine="0"/>
              <w:jc w:val="left"/>
            </w:pPr>
            <w:r>
              <w:t xml:space="preserve">(персоналом);  </w:t>
            </w:r>
          </w:p>
          <w:p w:rsidR="006B263B" w:rsidRDefault="00C1510F">
            <w:pPr>
              <w:spacing w:after="0" w:line="259" w:lineRule="auto"/>
              <w:ind w:left="139" w:right="0" w:firstLine="0"/>
              <w:jc w:val="left"/>
            </w:pPr>
            <w:r>
              <w:t xml:space="preserve">-порядок и периодичность инструктажей по охране труда и технике безопасности; -порядок хранения и использования средств коллективной и индивидуальной защиты  </w:t>
            </w:r>
          </w:p>
        </w:tc>
        <w:tc>
          <w:tcPr>
            <w:tcW w:w="28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139" w:right="0" w:firstLine="0"/>
              <w:jc w:val="left"/>
            </w:pPr>
            <w:r>
              <w:t xml:space="preserve">Полнота ответов, точность формулировок, не менее 75% правильных ответов.  </w:t>
            </w:r>
          </w:p>
          <w:p w:rsidR="006B263B" w:rsidRDefault="00C1510F">
            <w:pPr>
              <w:spacing w:after="40" w:line="243" w:lineRule="auto"/>
              <w:ind w:left="139"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139" w:right="0" w:firstLine="0"/>
              <w:jc w:val="left"/>
            </w:pPr>
            <w:r>
              <w:t xml:space="preserve">терминологии  </w:t>
            </w:r>
          </w:p>
          <w:p w:rsidR="006B263B" w:rsidRDefault="00C1510F">
            <w:pPr>
              <w:spacing w:after="252" w:line="259" w:lineRule="auto"/>
              <w:ind w:left="139" w:right="0" w:firstLine="0"/>
              <w:jc w:val="left"/>
            </w:pPr>
            <w:r>
              <w:t xml:space="preserve">  </w:t>
            </w:r>
          </w:p>
          <w:p w:rsidR="006B263B" w:rsidRDefault="00C1510F">
            <w:pPr>
              <w:spacing w:after="276" w:line="238" w:lineRule="auto"/>
              <w:ind w:left="-19" w:right="2793" w:firstLine="0"/>
              <w:jc w:val="left"/>
            </w:pPr>
            <w:r>
              <w:t xml:space="preserve">  </w:t>
            </w:r>
          </w:p>
          <w:p w:rsidR="006B263B" w:rsidRDefault="00C1510F">
            <w:pPr>
              <w:spacing w:after="0" w:line="259" w:lineRule="auto"/>
              <w:ind w:left="-9"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142" w:right="0" w:firstLine="0"/>
              <w:jc w:val="left"/>
            </w:pPr>
            <w:r>
              <w:rPr>
                <w:b/>
              </w:rPr>
              <w:t xml:space="preserve">Текущий контроль при проведении: </w:t>
            </w:r>
            <w:r>
              <w:t>-</w:t>
            </w:r>
          </w:p>
          <w:p w:rsidR="006B263B" w:rsidRDefault="00C1510F">
            <w:pPr>
              <w:spacing w:after="20" w:line="259" w:lineRule="auto"/>
              <w:ind w:left="-4" w:right="0" w:firstLine="0"/>
              <w:jc w:val="left"/>
            </w:pPr>
            <w:r>
              <w:t xml:space="preserve"> письменного/устного </w:t>
            </w:r>
          </w:p>
          <w:p w:rsidR="006B263B" w:rsidRDefault="00C1510F">
            <w:pPr>
              <w:spacing w:after="20" w:line="259" w:lineRule="auto"/>
              <w:ind w:left="142" w:right="0" w:firstLine="0"/>
              <w:jc w:val="left"/>
            </w:pPr>
            <w:r>
              <w:t xml:space="preserve">опроса;  </w:t>
            </w:r>
          </w:p>
          <w:p w:rsidR="006B263B" w:rsidRDefault="00C1510F">
            <w:pPr>
              <w:spacing w:after="0" w:line="238" w:lineRule="auto"/>
              <w:ind w:left="142" w:right="0" w:firstLine="0"/>
              <w:jc w:val="left"/>
            </w:pPr>
            <w:r>
              <w:t xml:space="preserve">-тестирования; -оценки результатов внеаудиторной </w:t>
            </w:r>
          </w:p>
          <w:p w:rsidR="006B263B" w:rsidRDefault="00C1510F">
            <w:pPr>
              <w:spacing w:after="0" w:line="248" w:lineRule="auto"/>
              <w:ind w:left="142" w:right="0" w:firstLine="0"/>
              <w:jc w:val="left"/>
            </w:pPr>
            <w:r>
              <w:t xml:space="preserve">(самостоятельной) работы (докладов, рефератов, теоретической части проектов, учебных исследований и т.д.)  </w:t>
            </w:r>
          </w:p>
          <w:p w:rsidR="006B263B" w:rsidRDefault="00C1510F">
            <w:pPr>
              <w:spacing w:after="23" w:line="257" w:lineRule="auto"/>
              <w:ind w:left="142" w:right="643" w:firstLine="0"/>
              <w:jc w:val="left"/>
            </w:pPr>
            <w:r>
              <w:rPr>
                <w:b/>
              </w:rPr>
              <w:t>Промежуточная   аттестация</w:t>
            </w:r>
            <w:r>
              <w:t xml:space="preserve">  в форме дифференцированного зачета </w:t>
            </w:r>
          </w:p>
          <w:p w:rsidR="006B263B" w:rsidRDefault="00C1510F">
            <w:pPr>
              <w:spacing w:after="20" w:line="259" w:lineRule="auto"/>
              <w:ind w:left="142" w:right="0" w:firstLine="0"/>
              <w:jc w:val="left"/>
            </w:pPr>
            <w:r>
              <w:t xml:space="preserve"> -письменных/ устных </w:t>
            </w:r>
          </w:p>
          <w:p w:rsidR="006B263B" w:rsidRDefault="00C1510F">
            <w:pPr>
              <w:spacing w:after="18" w:line="259" w:lineRule="auto"/>
              <w:ind w:left="142" w:right="0" w:firstLine="0"/>
              <w:jc w:val="left"/>
            </w:pPr>
            <w:r>
              <w:t xml:space="preserve">ответов,  </w:t>
            </w:r>
          </w:p>
          <w:p w:rsidR="006B263B" w:rsidRDefault="00C1510F">
            <w:pPr>
              <w:spacing w:after="29" w:line="259" w:lineRule="auto"/>
              <w:ind w:left="142" w:right="0" w:firstLine="0"/>
              <w:jc w:val="left"/>
            </w:pPr>
            <w:r>
              <w:t xml:space="preserve"> -тестирования.  </w:t>
            </w:r>
          </w:p>
          <w:p w:rsidR="006B263B" w:rsidRDefault="00C1510F">
            <w:pPr>
              <w:spacing w:after="0" w:line="259" w:lineRule="auto"/>
              <w:ind w:left="142" w:right="0" w:firstLine="0"/>
              <w:jc w:val="left"/>
            </w:pPr>
            <w:r>
              <w:rPr>
                <w:b/>
              </w:rPr>
              <w:t>Итоговый контроль</w:t>
            </w:r>
            <w:r>
              <w:t xml:space="preserve">  </w:t>
            </w:r>
          </w:p>
        </w:tc>
      </w:tr>
      <w:tr w:rsidR="006B263B">
        <w:trPr>
          <w:trHeight w:val="7002"/>
        </w:trPr>
        <w:tc>
          <w:tcPr>
            <w:tcW w:w="4359" w:type="dxa"/>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139" w:right="0" w:firstLine="0"/>
              <w:jc w:val="left"/>
            </w:pPr>
            <w:r>
              <w:rPr>
                <w:b/>
              </w:rPr>
              <w:t xml:space="preserve">Умения: </w:t>
            </w:r>
            <w:r>
              <w:t xml:space="preserve"> </w:t>
            </w:r>
          </w:p>
          <w:p w:rsidR="006B263B" w:rsidRDefault="00C1510F">
            <w:pPr>
              <w:spacing w:after="0" w:line="238" w:lineRule="auto"/>
              <w:ind w:left="139" w:right="0" w:firstLine="0"/>
              <w:jc w:val="left"/>
            </w:pPr>
            <w:r>
              <w:t xml:space="preserve">-выявлять опасные и вредные производственные факторы и соответствующие им риски, связанные с </w:t>
            </w:r>
          </w:p>
          <w:p w:rsidR="006B263B" w:rsidRDefault="00C1510F">
            <w:pPr>
              <w:spacing w:after="47" w:line="238" w:lineRule="auto"/>
              <w:ind w:left="139" w:right="0" w:firstLine="0"/>
              <w:jc w:val="left"/>
            </w:pPr>
            <w:r>
              <w:t xml:space="preserve">прошлыми, настоящими или планируемыми видами </w:t>
            </w:r>
          </w:p>
          <w:p w:rsidR="006B263B" w:rsidRDefault="00C1510F">
            <w:pPr>
              <w:spacing w:after="21" w:line="258" w:lineRule="auto"/>
              <w:ind w:left="139" w:right="0" w:firstLine="0"/>
              <w:jc w:val="left"/>
            </w:pPr>
            <w:r>
              <w:t xml:space="preserve">профессиональной деятельности;  -использовать средства коллективной и индивидуальной защиты в соответствии с характером выполняемой профессиональной деятельности;   -участвовать в аттестации рабочих мест по условиям труда, в т. ч. оценивать условия труда и уровень травмобезопасности;  </w:t>
            </w:r>
          </w:p>
          <w:p w:rsidR="006B263B" w:rsidRDefault="00C1510F">
            <w:pPr>
              <w:spacing w:after="0" w:line="252" w:lineRule="auto"/>
              <w:ind w:left="139" w:right="0" w:firstLine="0"/>
              <w:jc w:val="left"/>
            </w:pPr>
            <w:r>
              <w:t xml:space="preserve">-проводить вводный инструктаж помощника повара (кондитера), инструктировать их по вопросам техники безопасности на рабочем  </w:t>
            </w:r>
          </w:p>
          <w:p w:rsidR="006B263B" w:rsidRDefault="00C1510F">
            <w:pPr>
              <w:spacing w:after="2" w:line="276" w:lineRule="auto"/>
              <w:ind w:left="139" w:right="0" w:firstLine="0"/>
              <w:jc w:val="left"/>
            </w:pPr>
            <w:r>
              <w:t xml:space="preserve">месте с учетом специфики выполняемых работ;   </w:t>
            </w:r>
          </w:p>
          <w:p w:rsidR="006B263B" w:rsidRDefault="00C1510F">
            <w:pPr>
              <w:spacing w:after="0" w:line="259" w:lineRule="auto"/>
              <w:ind w:left="139" w:right="0" w:firstLine="0"/>
              <w:jc w:val="left"/>
            </w:pPr>
            <w:r>
              <w:t xml:space="preserve">-вырабатывать и контролировать навыки, необходимые для достижения требуемого уровня безопасности труда  </w:t>
            </w:r>
          </w:p>
        </w:tc>
        <w:tc>
          <w:tcPr>
            <w:tcW w:w="2835"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0" w:lineRule="auto"/>
              <w:ind w:left="139" w:right="0" w:firstLine="0"/>
              <w:jc w:val="left"/>
            </w:pPr>
            <w:r>
              <w:t xml:space="preserve">Правильность, полнота выполнения заданий, точность формулировок, точность расчетов, соответствие требованиям  -Адекватность,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w:t>
            </w:r>
          </w:p>
          <w:p w:rsidR="006B263B" w:rsidRDefault="00C1510F">
            <w:pPr>
              <w:spacing w:after="0" w:line="276" w:lineRule="auto"/>
              <w:ind w:left="139" w:right="0" w:firstLine="0"/>
              <w:jc w:val="left"/>
            </w:pPr>
            <w:r>
              <w:t xml:space="preserve">регламентов   -Рациональность действий и т.д.  </w:t>
            </w:r>
          </w:p>
          <w:p w:rsidR="006B263B" w:rsidRDefault="00C1510F">
            <w:pPr>
              <w:spacing w:after="252" w:line="259" w:lineRule="auto"/>
              <w:ind w:left="139" w:right="0" w:firstLine="0"/>
              <w:jc w:val="left"/>
            </w:pPr>
            <w:r>
              <w:t xml:space="preserve">  </w:t>
            </w:r>
          </w:p>
          <w:p w:rsidR="006B263B" w:rsidRDefault="00C1510F">
            <w:pPr>
              <w:spacing w:after="0" w:line="259" w:lineRule="auto"/>
              <w:ind w:left="-25"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142" w:right="0" w:firstLine="0"/>
              <w:jc w:val="left"/>
            </w:pPr>
            <w:r>
              <w:rPr>
                <w:b/>
              </w:rPr>
              <w:t>Текущий контроль:</w:t>
            </w:r>
            <w:r>
              <w:t xml:space="preserve"> - защита отчетов по практическим/ </w:t>
            </w:r>
          </w:p>
          <w:p w:rsidR="006B263B" w:rsidRDefault="00C1510F">
            <w:pPr>
              <w:spacing w:after="46" w:line="238" w:lineRule="auto"/>
              <w:ind w:left="142" w:right="0" w:firstLine="0"/>
              <w:jc w:val="left"/>
            </w:pPr>
            <w:r>
              <w:t xml:space="preserve">лабораторным занятиям; - оценка заданий для внеаудиторной </w:t>
            </w:r>
          </w:p>
          <w:p w:rsidR="006B263B" w:rsidRDefault="00C1510F">
            <w:pPr>
              <w:spacing w:after="0" w:line="248" w:lineRule="auto"/>
              <w:ind w:left="142" w:right="0" w:firstLine="0"/>
              <w:jc w:val="left"/>
            </w:pPr>
            <w:r>
              <w:t xml:space="preserve">(самостоятельной) работы: презентаций, - экспертная оценка демонстрируемых умений, выполняемых действий в процессе </w:t>
            </w:r>
          </w:p>
          <w:p w:rsidR="006B263B" w:rsidRDefault="00C1510F">
            <w:pPr>
              <w:spacing w:after="20" w:line="259" w:lineRule="auto"/>
              <w:ind w:left="-5" w:right="0" w:firstLine="0"/>
            </w:pPr>
            <w:r>
              <w:t xml:space="preserve"> практических/лабораторных </w:t>
            </w:r>
          </w:p>
          <w:p w:rsidR="006B263B" w:rsidRDefault="00C1510F">
            <w:pPr>
              <w:spacing w:after="24" w:line="257" w:lineRule="auto"/>
              <w:ind w:left="142" w:right="270" w:firstLine="0"/>
              <w:jc w:val="left"/>
            </w:pPr>
            <w:r>
              <w:t xml:space="preserve">занятий  </w:t>
            </w:r>
            <w:r>
              <w:rPr>
                <w:b/>
              </w:rPr>
              <w:t>Промежуточная аттестация</w:t>
            </w:r>
            <w:r>
              <w:t xml:space="preserve">:  - экспертная оценка выполнения практических </w:t>
            </w:r>
          </w:p>
          <w:p w:rsidR="006B263B" w:rsidRDefault="00C1510F">
            <w:pPr>
              <w:spacing w:after="0" w:line="259" w:lineRule="auto"/>
              <w:ind w:left="142" w:right="0" w:firstLine="0"/>
              <w:jc w:val="left"/>
            </w:pPr>
            <w:r>
              <w:t xml:space="preserve">заданий на зачете/экзамене </w:t>
            </w:r>
            <w:r>
              <w:rPr>
                <w:b/>
              </w:rPr>
              <w:t xml:space="preserve"> </w:t>
            </w:r>
            <w:r>
              <w:t xml:space="preserve"> </w:t>
            </w:r>
          </w:p>
          <w:p w:rsidR="006B263B" w:rsidRDefault="00C1510F">
            <w:pPr>
              <w:spacing w:after="0" w:line="259" w:lineRule="auto"/>
              <w:ind w:left="142" w:right="0" w:firstLine="0"/>
              <w:jc w:val="left"/>
            </w:pPr>
            <w:r>
              <w:t xml:space="preserve">  </w:t>
            </w:r>
          </w:p>
        </w:tc>
      </w:tr>
    </w:tbl>
    <w:p w:rsidR="006B263B" w:rsidRDefault="00C1510F">
      <w:pPr>
        <w:spacing w:after="0" w:line="259" w:lineRule="auto"/>
        <w:ind w:left="0" w:right="0" w:firstLine="0"/>
        <w:jc w:val="left"/>
      </w:pPr>
      <w:r>
        <w:rPr>
          <w:rFonts w:ascii="Calibri" w:eastAsia="Calibri" w:hAnsi="Calibri" w:cs="Calibri"/>
          <w:sz w:val="22"/>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9" w:line="259" w:lineRule="auto"/>
        <w:ind w:left="195" w:right="0" w:firstLine="0"/>
        <w:jc w:val="center"/>
      </w:pPr>
      <w:r>
        <w:rPr>
          <w:b/>
          <w:i/>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216" w:line="259" w:lineRule="auto"/>
        <w:ind w:left="195" w:right="0" w:firstLine="0"/>
        <w:jc w:val="center"/>
      </w:pPr>
      <w:r>
        <w:rPr>
          <w:b/>
          <w:i/>
        </w:rPr>
        <w:t xml:space="preserve"> </w:t>
      </w:r>
    </w:p>
    <w:p w:rsidR="006B263B" w:rsidRDefault="00C1510F">
      <w:pPr>
        <w:spacing w:after="218" w:line="259" w:lineRule="auto"/>
        <w:ind w:left="195" w:right="0" w:firstLine="0"/>
        <w:jc w:val="center"/>
      </w:pPr>
      <w:r>
        <w:rPr>
          <w:b/>
          <w:i/>
        </w:rPr>
        <w:t xml:space="preserve"> </w:t>
      </w:r>
    </w:p>
    <w:p w:rsidR="006B263B" w:rsidRDefault="00C1510F">
      <w:pPr>
        <w:spacing w:after="360" w:line="259" w:lineRule="auto"/>
        <w:ind w:left="195" w:right="0" w:firstLine="0"/>
        <w:jc w:val="center"/>
      </w:pPr>
      <w:r>
        <w:rPr>
          <w:b/>
          <w:i/>
        </w:rPr>
        <w:t xml:space="preserve"> </w:t>
      </w:r>
    </w:p>
    <w:p w:rsidR="006B263B" w:rsidRDefault="00C1510F">
      <w:pPr>
        <w:pStyle w:val="2"/>
        <w:spacing w:after="43" w:line="249" w:lineRule="auto"/>
        <w:ind w:left="1100" w:right="178"/>
      </w:pPr>
      <w:r>
        <w:rPr>
          <w:i/>
          <w:sz w:val="32"/>
        </w:rPr>
        <w:t xml:space="preserve">РАБОЧАЯ ПРОГРАММА УЧЕБНОЙ ДИСЦИПЛИНЫ ОП. 07 ИНОСТРАННЫЙ ЯЗЫК В ПРОФЕССИОНАЛЬНОЙ ДЕЯТЕЛЬНОСТИ </w:t>
      </w:r>
    </w:p>
    <w:p w:rsidR="006B263B" w:rsidRDefault="00C1510F">
      <w:pPr>
        <w:spacing w:after="203" w:line="259" w:lineRule="auto"/>
        <w:ind w:left="195" w:right="0" w:firstLine="0"/>
        <w:jc w:val="center"/>
      </w:pPr>
      <w:r>
        <w:rPr>
          <w:b/>
          <w:i/>
        </w:rPr>
        <w:t xml:space="preserve"> </w:t>
      </w:r>
    </w:p>
    <w:p w:rsidR="006B263B" w:rsidRDefault="00C1510F">
      <w:pPr>
        <w:spacing w:after="0" w:line="259" w:lineRule="auto"/>
        <w:ind w:left="5031" w:right="0" w:firstLine="0"/>
        <w:jc w:val="left"/>
      </w:pPr>
      <w:r>
        <w:rPr>
          <w:b/>
          <w:i/>
        </w:rPr>
        <w:t xml:space="preserve"> </w:t>
      </w:r>
      <w:r>
        <w:rPr>
          <w:b/>
          <w:i/>
        </w:rPr>
        <w:tab/>
      </w:r>
      <w:r>
        <w:rPr>
          <w:sz w:val="22"/>
        </w:rPr>
        <w:t xml:space="preserve"> </w:t>
      </w:r>
    </w:p>
    <w:p w:rsidR="006B263B" w:rsidRDefault="00C1510F">
      <w:pPr>
        <w:pStyle w:val="3"/>
        <w:spacing w:after="192" w:line="259" w:lineRule="auto"/>
        <w:ind w:left="274"/>
        <w:jc w:val="left"/>
      </w:pPr>
      <w:r>
        <w:rPr>
          <w:i/>
        </w:rPr>
        <w:t xml:space="preserve">1. ОБЩАЯ ХАРАКТЕРИСТИКА РАБОЧЕЙ ПРОГРАММЫ УЧЕБНОЙ ДИСЦИПЛИНЫ </w:t>
      </w:r>
    </w:p>
    <w:p w:rsidR="006B263B" w:rsidRDefault="00C1510F">
      <w:pPr>
        <w:spacing w:after="284" w:line="259" w:lineRule="auto"/>
        <w:ind w:left="140" w:right="0" w:firstLine="0"/>
        <w:jc w:val="left"/>
      </w:pPr>
      <w:r>
        <w:rPr>
          <w:sz w:val="22"/>
        </w:rPr>
        <w:t xml:space="preserve"> </w:t>
      </w:r>
    </w:p>
    <w:p w:rsidR="006B263B" w:rsidRDefault="00C1510F">
      <w:pPr>
        <w:spacing w:after="5" w:line="271" w:lineRule="auto"/>
        <w:ind w:left="858" w:right="0" w:hanging="10"/>
        <w:jc w:val="left"/>
      </w:pPr>
      <w:r>
        <w:rPr>
          <w:b/>
        </w:rPr>
        <w:t xml:space="preserve">1.1. Область применения рабочей программы </w:t>
      </w:r>
    </w:p>
    <w:p w:rsidR="006B263B" w:rsidRDefault="00C1510F">
      <w:pPr>
        <w:ind w:left="140" w:right="0"/>
      </w:pPr>
      <w:r>
        <w:t xml:space="preserve">Рабочая программа учебной дисциплины является частью основной образовательной программы в соответствии с ФГОС СПО по профессии 43.01.09 Повар, кондитер, входящей в укрупненную группу профессий, специальностей 43.00.00 Сервис и туризм </w:t>
      </w:r>
    </w:p>
    <w:p w:rsidR="006B263B" w:rsidRDefault="00C1510F">
      <w:pPr>
        <w:ind w:left="140" w:right="0"/>
      </w:pPr>
      <w:r>
        <w:rPr>
          <w:b/>
        </w:rPr>
        <w:t xml:space="preserve">1.2. Место дисциплины в структуре основной профессиональной образовательной программы: </w:t>
      </w:r>
      <w:r>
        <w:t xml:space="preserve">дисциплина входит в общепрофессиональный учебный цикл, имеет межпредметные связи со всеми профессиональными модулями в области профессиональной терминологии на иностранном языке. </w:t>
      </w:r>
    </w:p>
    <w:p w:rsidR="006B263B" w:rsidRDefault="00C1510F">
      <w:pPr>
        <w:spacing w:after="5" w:line="271" w:lineRule="auto"/>
        <w:ind w:left="858" w:right="0" w:hanging="10"/>
        <w:jc w:val="left"/>
      </w:pPr>
      <w:r>
        <w:rPr>
          <w:b/>
        </w:rPr>
        <w:t xml:space="preserve">1.3. Цель и планируемые результаты освоения дисциплины: </w:t>
      </w:r>
    </w:p>
    <w:p w:rsidR="006B263B" w:rsidRDefault="00C1510F">
      <w:pPr>
        <w:spacing w:after="18" w:line="260" w:lineRule="auto"/>
        <w:ind w:left="125" w:right="-15" w:firstLine="708"/>
      </w:pPr>
      <w:r>
        <w:rPr>
          <w:b/>
        </w:rPr>
        <w:t xml:space="preserve">Программа предназначена для обучения студентов английскому языку. В результате изучения дисциплины обучающийся должен овладеть навыками свободного владения устной речью в рамках, определенных профессиональной тематикой, необходимой для обслуживания иностранных граждан (туристов)в предприятиях общественного питания, а так же должен знать: </w:t>
      </w:r>
    </w:p>
    <w:p w:rsidR="006B263B" w:rsidRDefault="00C1510F">
      <w:pPr>
        <w:numPr>
          <w:ilvl w:val="0"/>
          <w:numId w:val="54"/>
        </w:numPr>
        <w:ind w:right="0"/>
      </w:pPr>
      <w:r>
        <w:t xml:space="preserve">профессиональную терминологию сферы индустрии питания, социальнокультурные и ситуационно обусловленные правила общения на иностранном языке; </w:t>
      </w:r>
    </w:p>
    <w:p w:rsidR="006B263B" w:rsidRDefault="00C1510F">
      <w:pPr>
        <w:numPr>
          <w:ilvl w:val="0"/>
          <w:numId w:val="54"/>
        </w:numPr>
        <w:ind w:right="0"/>
      </w:pPr>
      <w:r>
        <w:t xml:space="preserve">лексический и грамматический минимум, необходимый для чтения и перевода (со словарем) иностранных текстов профессиональной направленности; </w:t>
      </w:r>
    </w:p>
    <w:p w:rsidR="006B263B" w:rsidRDefault="00C1510F">
      <w:pPr>
        <w:numPr>
          <w:ilvl w:val="0"/>
          <w:numId w:val="54"/>
        </w:numPr>
        <w:ind w:right="0"/>
      </w:pPr>
      <w:r>
        <w:t xml:space="preserve">простые предложения, распространенные за счет однородных членов предложения и/или второстепенных членов предложения;  </w:t>
      </w:r>
    </w:p>
    <w:p w:rsidR="006B263B" w:rsidRDefault="00C1510F">
      <w:pPr>
        <w:numPr>
          <w:ilvl w:val="0"/>
          <w:numId w:val="54"/>
        </w:numPr>
        <w:ind w:right="0"/>
      </w:pPr>
      <w:r>
        <w:t xml:space="preserve">предложения утвердительные, вопросительные, отрицательные, побудительные и порядок слов в них; безличные предложения; сложносочиненные предложения: бессоюзные и с союзами and, but; </w:t>
      </w:r>
    </w:p>
    <w:p w:rsidR="006B263B" w:rsidRDefault="00C1510F">
      <w:pPr>
        <w:numPr>
          <w:ilvl w:val="0"/>
          <w:numId w:val="54"/>
        </w:numPr>
        <w:ind w:right="0"/>
      </w:pPr>
      <w:r>
        <w:t xml:space="preserve">имя существительное: его основные функции в предложении; имена существительные во множественном числе, образованные по правилу, а также исключения. </w:t>
      </w:r>
    </w:p>
    <w:p w:rsidR="006B263B" w:rsidRDefault="00C1510F">
      <w:pPr>
        <w:numPr>
          <w:ilvl w:val="0"/>
          <w:numId w:val="54"/>
        </w:numPr>
        <w:ind w:right="0"/>
      </w:pPr>
      <w:r>
        <w:t xml:space="preserve">артикль: определенный, неопределенный, нулевой. Основные случаи употребления определенного и неопределенного артикля. Употребление существительных без артикля. </w:t>
      </w:r>
    </w:p>
    <w:p w:rsidR="006B263B" w:rsidRDefault="00C1510F">
      <w:pPr>
        <w:numPr>
          <w:ilvl w:val="0"/>
          <w:numId w:val="54"/>
        </w:numPr>
        <w:ind w:right="0"/>
      </w:pPr>
      <w:r>
        <w:t xml:space="preserve">имена прилагательные в положительной, сравнительной и превосходной степенях, образованные по правилу, а также исключения. </w:t>
      </w:r>
    </w:p>
    <w:p w:rsidR="006B263B" w:rsidRDefault="00C1510F">
      <w:pPr>
        <w:numPr>
          <w:ilvl w:val="0"/>
          <w:numId w:val="54"/>
        </w:numPr>
        <w:ind w:right="0"/>
      </w:pPr>
      <w:r>
        <w:t xml:space="preserve">наречия в сравнительной и превосходной степенях. Неопределенные наречия, производные от some, any, every. </w:t>
      </w:r>
    </w:p>
    <w:p w:rsidR="006B263B" w:rsidRDefault="00C1510F">
      <w:pPr>
        <w:numPr>
          <w:ilvl w:val="0"/>
          <w:numId w:val="54"/>
        </w:numPr>
        <w:ind w:right="0"/>
        <w:rPr>
          <w:lang w:val="en-US"/>
        </w:rPr>
      </w:pPr>
      <w:r>
        <w:t>Количественные</w:t>
      </w:r>
      <w:r>
        <w:rPr>
          <w:lang w:val="en-US"/>
        </w:rPr>
        <w:t xml:space="preserve"> </w:t>
      </w:r>
      <w:r>
        <w:t>местоимения</w:t>
      </w:r>
      <w:r>
        <w:rPr>
          <w:lang w:val="en-US"/>
        </w:rPr>
        <w:t xml:space="preserve"> much, many, few, a few, little, a little. </w:t>
      </w:r>
    </w:p>
    <w:p w:rsidR="006B263B" w:rsidRDefault="00C1510F">
      <w:pPr>
        <w:numPr>
          <w:ilvl w:val="0"/>
          <w:numId w:val="54"/>
        </w:numPr>
        <w:ind w:right="0"/>
      </w:pPr>
      <w:r>
        <w:t xml:space="preserve">глагол, понятие глагола-связки.Образование и употребление глаголов в Present, </w:t>
      </w:r>
    </w:p>
    <w:p w:rsidR="006B263B" w:rsidRDefault="00C1510F">
      <w:pPr>
        <w:ind w:left="140" w:right="0" w:firstLine="0"/>
        <w:rPr>
          <w:lang w:val="en-US"/>
        </w:rPr>
      </w:pPr>
      <w:r>
        <w:rPr>
          <w:lang w:val="en-US"/>
        </w:rPr>
        <w:t xml:space="preserve">Past, Future Simple/Indefinite, Present,Past,Future Continuous/Progressive, Present ,Past,Future Perfect; </w:t>
      </w:r>
    </w:p>
    <w:p w:rsidR="006B263B" w:rsidRDefault="00C1510F">
      <w:pPr>
        <w:spacing w:after="28" w:line="259" w:lineRule="auto"/>
        <w:ind w:left="848" w:right="0" w:firstLine="0"/>
        <w:jc w:val="left"/>
        <w:rPr>
          <w:lang w:val="en-US"/>
        </w:rPr>
      </w:pPr>
      <w:r>
        <w:rPr>
          <w:lang w:val="en-US"/>
        </w:rPr>
        <w:t xml:space="preserve"> </w:t>
      </w:r>
    </w:p>
    <w:p w:rsidR="006B263B" w:rsidRDefault="00C1510F">
      <w:pPr>
        <w:spacing w:after="20" w:line="262" w:lineRule="auto"/>
        <w:ind w:left="858" w:right="7604" w:hanging="10"/>
      </w:pPr>
      <w:r>
        <w:rPr>
          <w:b/>
        </w:rPr>
        <w:t xml:space="preserve">уметь: </w:t>
      </w:r>
      <w:r>
        <w:rPr>
          <w:i/>
        </w:rPr>
        <w:t xml:space="preserve">Общие умения </w:t>
      </w:r>
    </w:p>
    <w:p w:rsidR="006B263B" w:rsidRDefault="00C1510F">
      <w:pPr>
        <w:numPr>
          <w:ilvl w:val="0"/>
          <w:numId w:val="54"/>
        </w:numPr>
        <w:ind w:right="0"/>
      </w:pPr>
      <w:r>
        <w:t xml:space="preserve">использовать языковые средства для общения (устного и письменного) на иностранном языке на профессиональные и повседневные темы; </w:t>
      </w:r>
    </w:p>
    <w:p w:rsidR="006B263B" w:rsidRDefault="00C1510F">
      <w:pPr>
        <w:numPr>
          <w:ilvl w:val="0"/>
          <w:numId w:val="54"/>
        </w:numPr>
        <w:ind w:right="0"/>
      </w:pPr>
      <w:r>
        <w:t xml:space="preserve">владеть техникой перевода (со словарем) профессионально-ориентированных      текстов; </w:t>
      </w:r>
    </w:p>
    <w:p w:rsidR="006B263B" w:rsidRDefault="00C1510F">
      <w:pPr>
        <w:numPr>
          <w:ilvl w:val="0"/>
          <w:numId w:val="54"/>
        </w:numPr>
        <w:ind w:right="0"/>
      </w:pPr>
      <w:r>
        <w:t xml:space="preserve">самостоятельно совершенствовать устную и письменную речь, пополнять словарный запас лексикой профессиональной направленности, а также лексическими единицами, необходимыми для разговорно-бытового   общения; </w:t>
      </w:r>
    </w:p>
    <w:p w:rsidR="006B263B" w:rsidRDefault="00C1510F">
      <w:pPr>
        <w:spacing w:after="22" w:line="259" w:lineRule="auto"/>
        <w:ind w:left="848" w:right="0" w:firstLine="0"/>
        <w:jc w:val="left"/>
      </w:pPr>
      <w:r>
        <w:t xml:space="preserve"> </w:t>
      </w:r>
    </w:p>
    <w:p w:rsidR="006B263B" w:rsidRDefault="00C1510F">
      <w:pPr>
        <w:spacing w:after="20" w:line="262" w:lineRule="auto"/>
        <w:ind w:left="858" w:right="0" w:hanging="10"/>
      </w:pPr>
      <w:r>
        <w:rPr>
          <w:i/>
        </w:rPr>
        <w:t xml:space="preserve">Диалогическая речь </w:t>
      </w:r>
    </w:p>
    <w:p w:rsidR="006B263B" w:rsidRDefault="00C1510F">
      <w:pPr>
        <w:numPr>
          <w:ilvl w:val="0"/>
          <w:numId w:val="54"/>
        </w:numPr>
        <w:ind w:right="0"/>
      </w:pPr>
      <w:r>
        <w:t xml:space="preserve">участвовать в дискуссии/беседе на знакомую тему; </w:t>
      </w:r>
    </w:p>
    <w:p w:rsidR="006B263B" w:rsidRDefault="00C1510F">
      <w:pPr>
        <w:numPr>
          <w:ilvl w:val="0"/>
          <w:numId w:val="54"/>
        </w:numPr>
        <w:ind w:right="0"/>
      </w:pPr>
      <w:r>
        <w:t xml:space="preserve">осуществлять запрос и обобщение информации; </w:t>
      </w:r>
    </w:p>
    <w:p w:rsidR="006B263B" w:rsidRDefault="00C1510F">
      <w:pPr>
        <w:numPr>
          <w:ilvl w:val="0"/>
          <w:numId w:val="54"/>
        </w:numPr>
        <w:ind w:right="0"/>
      </w:pPr>
      <w:r>
        <w:t xml:space="preserve">обращаться за разъяснениями; </w:t>
      </w:r>
    </w:p>
    <w:p w:rsidR="006B263B" w:rsidRDefault="00C1510F">
      <w:pPr>
        <w:numPr>
          <w:ilvl w:val="0"/>
          <w:numId w:val="54"/>
        </w:numPr>
        <w:ind w:right="0"/>
      </w:pPr>
      <w:r>
        <w:t xml:space="preserve">выражать свое отношение (согласие, несогласие, оценку) к высказыванию собеседника, свое мнение по обсуждаемой теме; </w:t>
      </w:r>
    </w:p>
    <w:p w:rsidR="006B263B" w:rsidRDefault="00C1510F">
      <w:pPr>
        <w:numPr>
          <w:ilvl w:val="0"/>
          <w:numId w:val="54"/>
        </w:numPr>
        <w:ind w:right="0"/>
      </w:pPr>
      <w:r>
        <w:t xml:space="preserve">вступать в общение (порождение инициативных реплик для начала разговора, при переходе к новым темам); </w:t>
      </w:r>
    </w:p>
    <w:p w:rsidR="006B263B" w:rsidRDefault="00C1510F">
      <w:pPr>
        <w:numPr>
          <w:ilvl w:val="0"/>
          <w:numId w:val="54"/>
        </w:numPr>
        <w:ind w:right="0"/>
      </w:pPr>
      <w:r>
        <w:t xml:space="preserve">поддерживать общение или переходить к новой теме (порождение реактивных реплик – ответы на вопросы собеседника, а также комментарии, замечания, выражение отношения);  </w:t>
      </w:r>
    </w:p>
    <w:p w:rsidR="006B263B" w:rsidRDefault="00C1510F">
      <w:pPr>
        <w:numPr>
          <w:ilvl w:val="0"/>
          <w:numId w:val="54"/>
        </w:numPr>
        <w:ind w:right="0"/>
      </w:pPr>
      <w:r>
        <w:t xml:space="preserve">завершать общение;  </w:t>
      </w:r>
    </w:p>
    <w:p w:rsidR="006B263B" w:rsidRDefault="00C1510F">
      <w:pPr>
        <w:spacing w:after="22" w:line="259" w:lineRule="auto"/>
        <w:ind w:left="848" w:right="0" w:firstLine="0"/>
        <w:jc w:val="left"/>
      </w:pPr>
      <w:r>
        <w:t xml:space="preserve"> </w:t>
      </w:r>
    </w:p>
    <w:p w:rsidR="006B263B" w:rsidRDefault="00C1510F">
      <w:pPr>
        <w:spacing w:after="20" w:line="262" w:lineRule="auto"/>
        <w:ind w:left="858" w:right="0" w:hanging="10"/>
      </w:pPr>
      <w:r>
        <w:rPr>
          <w:i/>
        </w:rPr>
        <w:t xml:space="preserve">Монологическая речь </w:t>
      </w:r>
    </w:p>
    <w:p w:rsidR="006B263B" w:rsidRDefault="00C1510F">
      <w:pPr>
        <w:numPr>
          <w:ilvl w:val="0"/>
          <w:numId w:val="54"/>
        </w:numPr>
        <w:ind w:right="0"/>
      </w:pPr>
      <w:r>
        <w:t xml:space="preserve">делать сообщения, содержащие наиболее важную информацию по теме, </w:t>
      </w:r>
    </w:p>
    <w:p w:rsidR="006B263B" w:rsidRDefault="00C1510F">
      <w:pPr>
        <w:ind w:left="140" w:right="0" w:firstLine="0"/>
      </w:pPr>
      <w:r>
        <w:t xml:space="preserve">проблеме; </w:t>
      </w:r>
    </w:p>
    <w:p w:rsidR="006B263B" w:rsidRDefault="00C1510F">
      <w:pPr>
        <w:numPr>
          <w:ilvl w:val="0"/>
          <w:numId w:val="54"/>
        </w:numPr>
        <w:ind w:right="0"/>
      </w:pPr>
      <w:r>
        <w:t xml:space="preserve">кратко передавать содержание полученной информации; </w:t>
      </w:r>
    </w:p>
    <w:p w:rsidR="006B263B" w:rsidRDefault="00C1510F">
      <w:pPr>
        <w:numPr>
          <w:ilvl w:val="0"/>
          <w:numId w:val="54"/>
        </w:numPr>
        <w:ind w:right="0"/>
      </w:pPr>
      <w:r>
        <w:t xml:space="preserve">в </w:t>
      </w:r>
      <w:r>
        <w:tab/>
        <w:t xml:space="preserve">содержательном </w:t>
      </w:r>
      <w:r>
        <w:tab/>
        <w:t xml:space="preserve">плане </w:t>
      </w:r>
      <w:r>
        <w:tab/>
        <w:t xml:space="preserve">совершенствовать </w:t>
      </w:r>
      <w:r>
        <w:tab/>
        <w:t xml:space="preserve">смысловую </w:t>
      </w:r>
      <w:r>
        <w:tab/>
        <w:t xml:space="preserve">завершенность, логичность, целостность, выразительность и уместность. </w:t>
      </w:r>
    </w:p>
    <w:p w:rsidR="006B263B" w:rsidRDefault="00C1510F">
      <w:pPr>
        <w:spacing w:after="20" w:line="262" w:lineRule="auto"/>
        <w:ind w:left="858" w:right="0" w:hanging="10"/>
      </w:pPr>
      <w:r>
        <w:rPr>
          <w:i/>
        </w:rPr>
        <w:t xml:space="preserve">Письменная речь </w:t>
      </w:r>
    </w:p>
    <w:p w:rsidR="006B263B" w:rsidRDefault="00C1510F">
      <w:pPr>
        <w:numPr>
          <w:ilvl w:val="0"/>
          <w:numId w:val="54"/>
        </w:numPr>
        <w:ind w:right="0"/>
      </w:pPr>
      <w:r>
        <w:t xml:space="preserve">небольшой рассказ (эссе); </w:t>
      </w:r>
    </w:p>
    <w:p w:rsidR="006B263B" w:rsidRDefault="00C1510F">
      <w:pPr>
        <w:numPr>
          <w:ilvl w:val="0"/>
          <w:numId w:val="54"/>
        </w:numPr>
        <w:ind w:right="0"/>
      </w:pPr>
      <w:r>
        <w:t xml:space="preserve">заполнение анкет, бланков; </w:t>
      </w:r>
    </w:p>
    <w:p w:rsidR="006B263B" w:rsidRDefault="00C1510F">
      <w:pPr>
        <w:numPr>
          <w:ilvl w:val="0"/>
          <w:numId w:val="54"/>
        </w:numPr>
        <w:ind w:right="0"/>
      </w:pPr>
      <w:r>
        <w:t xml:space="preserve">написание тезисов, конспекта сообщения, в том числе на основе работы с текстом. </w:t>
      </w:r>
    </w:p>
    <w:p w:rsidR="006B263B" w:rsidRDefault="00C1510F">
      <w:pPr>
        <w:spacing w:after="21" w:line="259" w:lineRule="auto"/>
        <w:ind w:left="848" w:right="0" w:firstLine="0"/>
        <w:jc w:val="left"/>
      </w:pPr>
      <w:r>
        <w:t xml:space="preserve"> </w:t>
      </w:r>
    </w:p>
    <w:p w:rsidR="006B263B" w:rsidRDefault="00C1510F">
      <w:pPr>
        <w:spacing w:after="20" w:line="262" w:lineRule="auto"/>
        <w:ind w:left="858" w:right="6672" w:hanging="10"/>
      </w:pPr>
      <w:r>
        <w:rPr>
          <w:i/>
        </w:rPr>
        <w:t xml:space="preserve">Аудирование </w:t>
      </w:r>
      <w:r>
        <w:t xml:space="preserve">понимать: </w:t>
      </w:r>
    </w:p>
    <w:p w:rsidR="006B263B" w:rsidRDefault="00C1510F">
      <w:pPr>
        <w:numPr>
          <w:ilvl w:val="0"/>
          <w:numId w:val="54"/>
        </w:numPr>
        <w:ind w:right="0"/>
      </w:pPr>
      <w:r>
        <w:t xml:space="preserve">основное содержание текстов монологического и диалогического характера в рамках изучаемых тем; </w:t>
      </w:r>
    </w:p>
    <w:p w:rsidR="006B263B" w:rsidRDefault="00C1510F">
      <w:pPr>
        <w:numPr>
          <w:ilvl w:val="0"/>
          <w:numId w:val="54"/>
        </w:numPr>
        <w:ind w:right="0"/>
      </w:pPr>
      <w:r>
        <w:t xml:space="preserve">высказывания </w:t>
      </w:r>
      <w:r>
        <w:tab/>
        <w:t xml:space="preserve">собеседника </w:t>
      </w:r>
      <w:r>
        <w:tab/>
        <w:t xml:space="preserve">в </w:t>
      </w:r>
      <w:r>
        <w:tab/>
        <w:t xml:space="preserve">наиболее </w:t>
      </w:r>
      <w:r>
        <w:tab/>
        <w:t xml:space="preserve">распространенных </w:t>
      </w:r>
      <w:r>
        <w:tab/>
        <w:t xml:space="preserve">стандартных ситуациях повседневного общения. </w:t>
      </w:r>
    </w:p>
    <w:p w:rsidR="006B263B" w:rsidRDefault="00C1510F">
      <w:pPr>
        <w:numPr>
          <w:ilvl w:val="0"/>
          <w:numId w:val="54"/>
        </w:numPr>
        <w:ind w:right="0"/>
      </w:pPr>
      <w:r>
        <w:t xml:space="preserve">отделять главную информацию от второстепенной; </w:t>
      </w:r>
    </w:p>
    <w:p w:rsidR="006B263B" w:rsidRDefault="00C1510F">
      <w:pPr>
        <w:numPr>
          <w:ilvl w:val="0"/>
          <w:numId w:val="54"/>
        </w:numPr>
        <w:ind w:right="0"/>
      </w:pPr>
      <w:r>
        <w:t xml:space="preserve">выявлять наиболее значимые факты; </w:t>
      </w:r>
    </w:p>
    <w:p w:rsidR="006B263B" w:rsidRDefault="00C1510F">
      <w:pPr>
        <w:numPr>
          <w:ilvl w:val="0"/>
          <w:numId w:val="54"/>
        </w:numPr>
        <w:ind w:right="0"/>
      </w:pPr>
      <w:r>
        <w:t xml:space="preserve">определять свое отношение к ним, извлекать из аудиоматериалов необходимую или интересующую информацию. </w:t>
      </w:r>
    </w:p>
    <w:p w:rsidR="006B263B" w:rsidRDefault="00C1510F">
      <w:pPr>
        <w:spacing w:after="20" w:line="262" w:lineRule="auto"/>
        <w:ind w:left="858" w:right="0" w:hanging="10"/>
      </w:pPr>
      <w:r>
        <w:rPr>
          <w:i/>
        </w:rPr>
        <w:t xml:space="preserve">Чтение </w:t>
      </w:r>
    </w:p>
    <w:p w:rsidR="006B263B" w:rsidRDefault="00C1510F">
      <w:pPr>
        <w:numPr>
          <w:ilvl w:val="0"/>
          <w:numId w:val="54"/>
        </w:numPr>
        <w:ind w:right="0"/>
      </w:pPr>
      <w:r>
        <w:t xml:space="preserve">извлекать необходимую, интересующую информацию; </w:t>
      </w:r>
    </w:p>
    <w:p w:rsidR="006B263B" w:rsidRDefault="00C1510F">
      <w:pPr>
        <w:numPr>
          <w:ilvl w:val="0"/>
          <w:numId w:val="54"/>
        </w:numPr>
        <w:ind w:right="0"/>
      </w:pPr>
      <w:r>
        <w:t xml:space="preserve">отделять главную информацию от второстепенной; </w:t>
      </w:r>
    </w:p>
    <w:p w:rsidR="006B263B" w:rsidRDefault="00C1510F">
      <w:pPr>
        <w:numPr>
          <w:ilvl w:val="0"/>
          <w:numId w:val="54"/>
        </w:numPr>
        <w:ind w:right="0"/>
      </w:pPr>
      <w:r>
        <w:t xml:space="preserve">использовать приобретенные знания и умения в практической деятельности и повседневной жизни. </w:t>
      </w:r>
    </w:p>
    <w:p w:rsidR="006B263B" w:rsidRDefault="00C1510F">
      <w:pPr>
        <w:spacing w:after="23" w:line="259" w:lineRule="auto"/>
        <w:ind w:left="848" w:right="0" w:firstLine="0"/>
        <w:jc w:val="left"/>
      </w:pPr>
      <w:r>
        <w:t xml:space="preserve"> </w:t>
      </w:r>
    </w:p>
    <w:p w:rsidR="006B263B" w:rsidRDefault="00C1510F">
      <w:pPr>
        <w:ind w:left="848" w:right="0" w:firstLine="0"/>
      </w:pPr>
      <w:r>
        <w:t xml:space="preserve">В результате освоения дисциплины обучающийся осваивает элементы компетенций: </w:t>
      </w:r>
    </w:p>
    <w:tbl>
      <w:tblPr>
        <w:tblStyle w:val="TableGrid"/>
        <w:tblW w:w="10154" w:type="dxa"/>
        <w:tblInd w:w="-89" w:type="dxa"/>
        <w:tblCellMar>
          <w:top w:w="50" w:type="dxa"/>
          <w:left w:w="113" w:type="dxa"/>
          <w:right w:w="67" w:type="dxa"/>
        </w:tblCellMar>
        <w:tblLook w:val="04A0" w:firstRow="1" w:lastRow="0" w:firstColumn="1" w:lastColumn="0" w:noHBand="0" w:noVBand="1"/>
      </w:tblPr>
      <w:tblGrid>
        <w:gridCol w:w="978"/>
        <w:gridCol w:w="2295"/>
        <w:gridCol w:w="2292"/>
        <w:gridCol w:w="2295"/>
        <w:gridCol w:w="2294"/>
      </w:tblGrid>
      <w:tr w:rsidR="006B263B">
        <w:trPr>
          <w:trHeight w:val="970"/>
        </w:trPr>
        <w:tc>
          <w:tcPr>
            <w:tcW w:w="97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i/>
              </w:rPr>
              <w:t xml:space="preserve">Шифр комп. </w:t>
            </w:r>
          </w:p>
        </w:tc>
        <w:tc>
          <w:tcPr>
            <w:tcW w:w="229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i/>
              </w:rPr>
              <w:t xml:space="preserve">Наименование компетенций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2" w:firstLine="0"/>
              <w:jc w:val="center"/>
            </w:pPr>
            <w:r>
              <w:t xml:space="preserve">Дискрипторы </w:t>
            </w:r>
          </w:p>
          <w:p w:rsidR="006B263B" w:rsidRDefault="00C1510F">
            <w:pPr>
              <w:spacing w:after="0" w:line="259" w:lineRule="auto"/>
              <w:ind w:left="0" w:right="0" w:firstLine="0"/>
              <w:jc w:val="center"/>
            </w:pPr>
            <w:r>
              <w:t xml:space="preserve">(показатели сформированности) </w:t>
            </w:r>
          </w:p>
        </w:tc>
        <w:tc>
          <w:tcPr>
            <w:tcW w:w="229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7" w:firstLine="0"/>
              <w:jc w:val="center"/>
            </w:pPr>
            <w:r>
              <w:t xml:space="preserve">Умения </w:t>
            </w:r>
          </w:p>
        </w:tc>
        <w:tc>
          <w:tcPr>
            <w:tcW w:w="22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1" w:firstLine="0"/>
              <w:jc w:val="center"/>
            </w:pPr>
            <w:r>
              <w:t xml:space="preserve">Знания </w:t>
            </w:r>
          </w:p>
        </w:tc>
      </w:tr>
      <w:tr w:rsidR="006B263B">
        <w:trPr>
          <w:trHeight w:val="3322"/>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01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Выбирать способы решения задач профессиональной деятельности, применительно к различным контекстам.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7"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21"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w:t>
            </w:r>
          </w:p>
          <w:p w:rsidR="006B263B" w:rsidRDefault="00C1510F">
            <w:pPr>
              <w:spacing w:after="0" w:line="259" w:lineRule="auto"/>
              <w:ind w:left="2" w:right="0" w:firstLine="0"/>
              <w:jc w:val="left"/>
            </w:pPr>
            <w:r>
              <w:t xml:space="preserve">Правильно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w:t>
            </w:r>
          </w:p>
        </w:tc>
      </w:tr>
    </w:tbl>
    <w:p w:rsidR="006B263B" w:rsidRDefault="006B263B">
      <w:pPr>
        <w:spacing w:after="0" w:line="259" w:lineRule="auto"/>
        <w:ind w:left="-1133" w:right="11060" w:firstLine="0"/>
        <w:jc w:val="left"/>
      </w:pPr>
    </w:p>
    <w:tbl>
      <w:tblPr>
        <w:tblStyle w:val="TableGrid"/>
        <w:tblW w:w="10154" w:type="dxa"/>
        <w:tblInd w:w="-89" w:type="dxa"/>
        <w:tblCellMar>
          <w:top w:w="52" w:type="dxa"/>
          <w:left w:w="113" w:type="dxa"/>
          <w:right w:w="56" w:type="dxa"/>
        </w:tblCellMar>
        <w:tblLook w:val="04A0" w:firstRow="1" w:lastRow="0" w:firstColumn="1" w:lastColumn="0" w:noHBand="0" w:noVBand="1"/>
      </w:tblPr>
      <w:tblGrid>
        <w:gridCol w:w="978"/>
        <w:gridCol w:w="2295"/>
        <w:gridCol w:w="2292"/>
        <w:gridCol w:w="2295"/>
        <w:gridCol w:w="2294"/>
      </w:tblGrid>
      <w:tr w:rsidR="006B263B">
        <w:trPr>
          <w:trHeight w:val="8288"/>
        </w:trPr>
        <w:tc>
          <w:tcPr>
            <w:tcW w:w="9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41" w:firstLine="0"/>
              <w:jc w:val="left"/>
            </w:pPr>
            <w:r>
              <w:t xml:space="preserve">Определение этапов решения задачи. </w:t>
            </w:r>
          </w:p>
          <w:p w:rsidR="006B263B" w:rsidRDefault="00C1510F">
            <w:pPr>
              <w:spacing w:after="0" w:line="254" w:lineRule="auto"/>
              <w:ind w:left="0" w:right="0" w:firstLine="0"/>
              <w:jc w:val="left"/>
            </w:pPr>
            <w:r>
              <w:t xml:space="preserve">Определение потребности в информации  Осуществление эффективного поиска. </w:t>
            </w:r>
          </w:p>
          <w:p w:rsidR="006B263B" w:rsidRDefault="00C1510F">
            <w:pPr>
              <w:spacing w:after="0" w:line="243" w:lineRule="auto"/>
              <w:ind w:left="0" w:right="51"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47" w:firstLine="0"/>
              <w:jc w:val="left"/>
            </w:pPr>
            <w:r>
              <w:t xml:space="preserve">Оценка рисков на каждом шагу  Оценивание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48" w:lineRule="auto"/>
              <w:ind w:left="2" w:right="159" w:firstLine="0"/>
              <w:jc w:val="left"/>
            </w:pPr>
            <w:r>
              <w:t xml:space="preserve">выявлять и эффективно искать информацию, необходимую для решения задачи и/или проблемы; Составить план действия,  Определить необходимые ресурсы; Владеть актуальными </w:t>
            </w:r>
          </w:p>
          <w:p w:rsidR="006B263B" w:rsidRDefault="00C1510F">
            <w:pPr>
              <w:spacing w:after="0" w:line="259" w:lineRule="auto"/>
              <w:ind w:left="2" w:right="0" w:firstLine="0"/>
              <w:jc w:val="left"/>
            </w:pPr>
            <w:r>
              <w:t xml:space="preserve">методами работы </w:t>
            </w:r>
          </w:p>
          <w:p w:rsidR="006B263B" w:rsidRDefault="00C1510F">
            <w:pPr>
              <w:spacing w:after="11" w:line="259" w:lineRule="auto"/>
              <w:ind w:left="2" w:right="0" w:firstLine="0"/>
              <w:jc w:val="left"/>
            </w:pPr>
            <w:r>
              <w:t xml:space="preserve"> </w:t>
            </w:r>
          </w:p>
          <w:p w:rsidR="006B263B" w:rsidRDefault="00C1510F">
            <w:pPr>
              <w:spacing w:after="0" w:line="259" w:lineRule="auto"/>
              <w:ind w:left="2" w:right="0" w:firstLine="0"/>
              <w:jc w:val="left"/>
            </w:pPr>
            <w:r>
              <w:t xml:space="preserve"> в </w:t>
            </w:r>
          </w:p>
          <w:p w:rsidR="006B263B" w:rsidRDefault="00C1510F">
            <w:pPr>
              <w:spacing w:after="0" w:line="259" w:lineRule="auto"/>
              <w:ind w:left="2" w:right="3" w:firstLine="0"/>
              <w:jc w:val="left"/>
            </w:pPr>
            <w:r>
              <w:t xml:space="preserve">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2" w:firstLine="0"/>
              <w:jc w:val="left"/>
            </w:pPr>
            <w:r>
              <w:t xml:space="preserve">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6359"/>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2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0" w:firstLine="0"/>
              <w:jc w:val="left"/>
            </w:pPr>
            <w:r>
              <w:t xml:space="preserve">Планирование информационного поиска из широкого набора источников, необходимого </w:t>
            </w:r>
            <w:r>
              <w:tab/>
              <w:t xml:space="preserve">для выполнения </w:t>
            </w:r>
          </w:p>
          <w:p w:rsidR="006B263B" w:rsidRDefault="00C1510F">
            <w:pPr>
              <w:spacing w:after="19" w:line="259" w:lineRule="auto"/>
              <w:ind w:left="0" w:right="0" w:firstLine="0"/>
              <w:jc w:val="left"/>
            </w:pPr>
            <w:r>
              <w:t xml:space="preserve">профессиональных </w:t>
            </w:r>
          </w:p>
          <w:p w:rsidR="006B263B" w:rsidRDefault="00C1510F">
            <w:pPr>
              <w:spacing w:after="0" w:line="259" w:lineRule="auto"/>
              <w:ind w:left="0" w:right="0" w:firstLine="0"/>
              <w:jc w:val="left"/>
            </w:pPr>
            <w:r>
              <w:t xml:space="preserve">задач  </w:t>
            </w:r>
          </w:p>
          <w:p w:rsidR="006B263B" w:rsidRDefault="00C1510F">
            <w:pPr>
              <w:spacing w:after="20" w:line="247" w:lineRule="auto"/>
              <w:ind w:left="0" w:right="53"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p w:rsidR="006B263B" w:rsidRDefault="00C1510F">
            <w:pPr>
              <w:tabs>
                <w:tab w:val="center" w:pos="648"/>
                <w:tab w:val="center" w:pos="2009"/>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33" w:line="249" w:lineRule="auto"/>
              <w:ind w:left="0" w:right="13"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0" w:right="0" w:firstLine="0"/>
              <w:jc w:val="left"/>
            </w:pPr>
            <w:r>
              <w:t xml:space="preserve">информации </w:t>
            </w:r>
          </w:p>
          <w:p w:rsidR="006B263B" w:rsidRDefault="00C1510F">
            <w:pPr>
              <w:spacing w:after="0" w:line="259" w:lineRule="auto"/>
              <w:ind w:left="0" w:right="0" w:firstLine="0"/>
              <w:jc w:val="left"/>
            </w:pPr>
            <w:r>
              <w:rPr>
                <w:sz w:val="22"/>
              </w:rPr>
              <w:t xml:space="preserve"> </w:t>
            </w:r>
          </w:p>
        </w:tc>
      </w:tr>
    </w:tbl>
    <w:p w:rsidR="006B263B" w:rsidRDefault="006B263B">
      <w:pPr>
        <w:spacing w:after="0" w:line="259" w:lineRule="auto"/>
        <w:ind w:left="-1133" w:right="11060" w:firstLine="0"/>
        <w:jc w:val="left"/>
      </w:pPr>
    </w:p>
    <w:tbl>
      <w:tblPr>
        <w:tblStyle w:val="TableGrid"/>
        <w:tblW w:w="10154" w:type="dxa"/>
        <w:tblInd w:w="-89" w:type="dxa"/>
        <w:tblCellMar>
          <w:top w:w="49" w:type="dxa"/>
          <w:left w:w="113" w:type="dxa"/>
          <w:right w:w="35" w:type="dxa"/>
        </w:tblCellMar>
        <w:tblLook w:val="04A0" w:firstRow="1" w:lastRow="0" w:firstColumn="1" w:lastColumn="0" w:noHBand="0" w:noVBand="1"/>
      </w:tblPr>
      <w:tblGrid>
        <w:gridCol w:w="826"/>
        <w:gridCol w:w="2244"/>
        <w:gridCol w:w="2320"/>
        <w:gridCol w:w="2322"/>
        <w:gridCol w:w="2442"/>
      </w:tblGrid>
      <w:tr w:rsidR="006B263B">
        <w:trPr>
          <w:trHeight w:val="838"/>
        </w:trPr>
        <w:tc>
          <w:tcPr>
            <w:tcW w:w="9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контексте профессиональной деятельности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703"/>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3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5" w:firstLine="0"/>
              <w:jc w:val="left"/>
            </w:pPr>
            <w:r>
              <w:t xml:space="preserve">Планировать и реализовывать собственное профессиональное и личностное развитие.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0" w:right="0" w:firstLine="0"/>
              <w:jc w:val="left"/>
            </w:pPr>
            <w:r>
              <w:t xml:space="preserve">Использование актуальной нормативноправовой документации по профессии </w:t>
            </w:r>
          </w:p>
          <w:p w:rsidR="006B263B" w:rsidRDefault="00C1510F">
            <w:pPr>
              <w:spacing w:after="0" w:line="259" w:lineRule="auto"/>
              <w:ind w:left="0" w:right="0" w:firstLine="0"/>
              <w:jc w:val="left"/>
            </w:pPr>
            <w:r>
              <w:t xml:space="preserve">(специальности)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2" w:firstLine="0"/>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w:t>
            </w:r>
          </w:p>
        </w:tc>
      </w:tr>
      <w:tr w:rsidR="006B263B">
        <w:trPr>
          <w:trHeight w:val="2218"/>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4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8" w:firstLine="0"/>
              <w:jc w:val="left"/>
            </w:pPr>
            <w:r>
              <w:t xml:space="preserve">Работать в коллективе и команде, эффективно взаимодействовать с коллегами, руководством, клиентами.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156" w:firstLine="0"/>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деятельности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239" w:firstLine="0"/>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0" w:right="0" w:firstLine="0"/>
              <w:jc w:val="left"/>
            </w:pPr>
            <w:r>
              <w:t xml:space="preserve">Психология коллектива Психология личности </w:t>
            </w:r>
          </w:p>
          <w:p w:rsidR="006B263B" w:rsidRDefault="00C1510F">
            <w:pPr>
              <w:spacing w:after="0" w:line="259" w:lineRule="auto"/>
              <w:ind w:left="0" w:right="0" w:firstLine="0"/>
              <w:jc w:val="left"/>
            </w:pPr>
            <w:r>
              <w:t xml:space="preserve">Основы проектной деятельности </w:t>
            </w:r>
          </w:p>
        </w:tc>
      </w:tr>
      <w:tr w:rsidR="006B263B">
        <w:trPr>
          <w:trHeight w:val="2770"/>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5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4" w:firstLine="0"/>
              <w:jc w:val="left"/>
            </w:pPr>
            <w:r>
              <w:t xml:space="preserve">Грамотно устно и письменно излагать свои мысли по профессиональной тематике на государственном языке Проявление толерантности в рабочем коллективе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2" w:right="329" w:firstLine="0"/>
              <w:jc w:val="left"/>
            </w:pPr>
            <w:r>
              <w:t xml:space="preserve">Излагать свои мысли на государственном языке 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rPr>
                <w:sz w:val="22"/>
              </w:rPr>
              <w:t xml:space="preserve">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07" w:firstLine="0"/>
              <w:jc w:val="left"/>
            </w:pPr>
            <w:r>
              <w:t xml:space="preserve">Особенности социального и культурного контекста Правила оформления документов. </w:t>
            </w:r>
          </w:p>
        </w:tc>
      </w:tr>
      <w:tr w:rsidR="006B263B">
        <w:trPr>
          <w:trHeight w:val="3046"/>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9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Использовать информационные технологии в профессиональной деятельности.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Применять </w:t>
            </w:r>
          </w:p>
          <w:p w:rsidR="006B263B" w:rsidRDefault="00C1510F">
            <w:pPr>
              <w:spacing w:after="0" w:line="246" w:lineRule="auto"/>
              <w:ind w:left="2" w:right="0" w:firstLine="0"/>
              <w:jc w:val="left"/>
            </w:pPr>
            <w:r>
              <w:t xml:space="preserve">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71" w:firstLine="0"/>
              <w:jc w:val="left"/>
            </w:pPr>
            <w:r>
              <w:t xml:space="preserve">Современное оборудование кухни.Современны е технологии приготовления пищи. </w:t>
            </w:r>
          </w:p>
          <w:p w:rsidR="006B263B" w:rsidRDefault="00C1510F">
            <w:pPr>
              <w:spacing w:after="0" w:line="259" w:lineRule="auto"/>
              <w:ind w:left="0" w:right="0" w:firstLine="0"/>
              <w:jc w:val="left"/>
            </w:pPr>
            <w:r>
              <w:rPr>
                <w:sz w:val="22"/>
              </w:rPr>
              <w:t xml:space="preserve"> </w:t>
            </w:r>
          </w:p>
        </w:tc>
      </w:tr>
      <w:tr w:rsidR="006B263B">
        <w:trPr>
          <w:trHeight w:val="1274"/>
        </w:trPr>
        <w:tc>
          <w:tcPr>
            <w:tcW w:w="9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rPr>
              <w:t xml:space="preserve">ОК 10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Пользоваться профессиональной документацией на государственном и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36" w:lineRule="auto"/>
              <w:ind w:left="2" w:right="0" w:firstLine="0"/>
            </w:pPr>
            <w:r>
              <w:rPr>
                <w:sz w:val="22"/>
              </w:rPr>
              <w:t xml:space="preserve">Понимать общий смысл четко </w:t>
            </w:r>
          </w:p>
          <w:p w:rsidR="006B263B" w:rsidRDefault="00C1510F">
            <w:pPr>
              <w:spacing w:after="0" w:line="259" w:lineRule="auto"/>
              <w:ind w:left="2" w:right="79" w:firstLine="0"/>
            </w:pPr>
            <w:r>
              <w:rPr>
                <w:sz w:val="22"/>
              </w:rPr>
              <w:t xml:space="preserve">произнесенных высказываний на известные темы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9" w:firstLine="0"/>
            </w:pPr>
            <w:r>
              <w:rPr>
                <w:sz w:val="22"/>
              </w:rPr>
              <w:t xml:space="preserve">правила построения простых и сложных предложений на профессиональные темы </w:t>
            </w:r>
          </w:p>
        </w:tc>
      </w:tr>
      <w:tr w:rsidR="006B263B">
        <w:trPr>
          <w:trHeight w:val="6587"/>
        </w:trPr>
        <w:tc>
          <w:tcPr>
            <w:tcW w:w="9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иностранном языке. </w:t>
            </w:r>
          </w:p>
        </w:tc>
        <w:tc>
          <w:tcPr>
            <w:tcW w:w="22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left"/>
            </w:pPr>
            <w:r>
              <w:t xml:space="preserve">государственном и иностранном языке. Ведение общения на профессиональные темы </w:t>
            </w:r>
          </w:p>
        </w:tc>
        <w:tc>
          <w:tcPr>
            <w:tcW w:w="2295" w:type="dxa"/>
            <w:tcBorders>
              <w:top w:val="single" w:sz="4" w:space="0" w:color="000000"/>
              <w:left w:val="single" w:sz="4" w:space="0" w:color="000000"/>
              <w:bottom w:val="single" w:sz="4" w:space="0" w:color="000000"/>
              <w:right w:val="single" w:sz="4" w:space="0" w:color="000000"/>
            </w:tcBorders>
          </w:tcPr>
          <w:p w:rsidR="006B263B" w:rsidRDefault="00C1510F">
            <w:pPr>
              <w:spacing w:after="10" w:line="252" w:lineRule="auto"/>
              <w:ind w:left="2" w:right="53" w:firstLine="0"/>
            </w:pPr>
            <w:r>
              <w:rPr>
                <w:sz w:val="22"/>
              </w:rPr>
              <w:t xml:space="preserve">(профессиональные и бытовые),  понимать тексты на базовые профессиональные темы </w:t>
            </w:r>
          </w:p>
          <w:p w:rsidR="006B263B" w:rsidRDefault="00C1510F">
            <w:pPr>
              <w:spacing w:after="6" w:line="256" w:lineRule="auto"/>
              <w:ind w:left="2" w:right="0" w:firstLine="0"/>
              <w:jc w:val="left"/>
            </w:pPr>
            <w:r>
              <w:rPr>
                <w:sz w:val="22"/>
              </w:rPr>
              <w:t xml:space="preserve">участвовать </w:t>
            </w:r>
            <w:r>
              <w:rPr>
                <w:sz w:val="22"/>
              </w:rPr>
              <w:tab/>
              <w:t xml:space="preserve">в диалогах </w:t>
            </w:r>
            <w:r>
              <w:rPr>
                <w:sz w:val="22"/>
              </w:rPr>
              <w:tab/>
              <w:t xml:space="preserve">на знакомые общие и профессиональные темы </w:t>
            </w:r>
          </w:p>
          <w:p w:rsidR="006B263B" w:rsidRDefault="00C1510F">
            <w:pPr>
              <w:spacing w:after="0" w:line="256" w:lineRule="auto"/>
              <w:ind w:left="2" w:right="52" w:firstLine="0"/>
              <w:jc w:val="left"/>
            </w:pPr>
            <w:r>
              <w:rPr>
                <w:sz w:val="22"/>
              </w:rPr>
              <w:t xml:space="preserve">строить </w:t>
            </w:r>
            <w:r>
              <w:rPr>
                <w:sz w:val="22"/>
              </w:rPr>
              <w:tab/>
              <w:t xml:space="preserve">простые высказывания о себе и </w:t>
            </w:r>
            <w:r>
              <w:rPr>
                <w:sz w:val="22"/>
              </w:rPr>
              <w:tab/>
              <w:t xml:space="preserve">о </w:t>
            </w:r>
            <w:r>
              <w:rPr>
                <w:sz w:val="22"/>
              </w:rPr>
              <w:tab/>
              <w:t xml:space="preserve">своей профессиональной деятельности кратко обосновывать и </w:t>
            </w:r>
            <w:r>
              <w:rPr>
                <w:sz w:val="22"/>
              </w:rPr>
              <w:tab/>
              <w:t xml:space="preserve">объяснить </w:t>
            </w:r>
            <w:r>
              <w:rPr>
                <w:sz w:val="22"/>
              </w:rPr>
              <w:tab/>
              <w:t xml:space="preserve">свои действия (текущие и планируемые) </w:t>
            </w:r>
          </w:p>
          <w:p w:rsidR="006B263B" w:rsidRDefault="00C1510F">
            <w:pPr>
              <w:spacing w:after="0" w:line="259" w:lineRule="auto"/>
              <w:ind w:left="2" w:right="52" w:firstLine="0"/>
            </w:pPr>
            <w:r>
              <w:rPr>
                <w:sz w:val="22"/>
              </w:rPr>
              <w:t xml:space="preserve">писать простые связные сообщения на знакомые или интересующие профессиональные темы </w:t>
            </w:r>
          </w:p>
        </w:tc>
        <w:tc>
          <w:tcPr>
            <w:tcW w:w="22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55" w:firstLine="0"/>
              <w:jc w:val="left"/>
            </w:pPr>
            <w:r>
              <w:rPr>
                <w:sz w:val="22"/>
              </w:rPr>
              <w:t xml:space="preserve">основные общеупотребительны е глаголы (бытовая и профессиональная лексика) лексический </w:t>
            </w:r>
          </w:p>
          <w:p w:rsidR="006B263B" w:rsidRDefault="00C1510F">
            <w:pPr>
              <w:spacing w:after="5" w:line="259" w:lineRule="auto"/>
              <w:ind w:left="0" w:right="0" w:firstLine="0"/>
              <w:jc w:val="left"/>
            </w:pPr>
            <w:r>
              <w:rPr>
                <w:sz w:val="22"/>
              </w:rPr>
              <w:t xml:space="preserve">минимум, </w:t>
            </w:r>
          </w:p>
          <w:p w:rsidR="006B263B" w:rsidRDefault="00C1510F">
            <w:pPr>
              <w:spacing w:after="11" w:line="251" w:lineRule="auto"/>
              <w:ind w:left="0" w:right="0" w:firstLine="0"/>
              <w:jc w:val="left"/>
            </w:pPr>
            <w:r>
              <w:rPr>
                <w:sz w:val="22"/>
              </w:rPr>
              <w:t xml:space="preserve">относящийся </w:t>
            </w:r>
            <w:r>
              <w:rPr>
                <w:sz w:val="22"/>
              </w:rPr>
              <w:tab/>
              <w:t xml:space="preserve">к описанию предметов, средств и процессов профессиональной деятельности особенности произношения </w:t>
            </w:r>
          </w:p>
          <w:p w:rsidR="006B263B" w:rsidRDefault="00C1510F">
            <w:pPr>
              <w:tabs>
                <w:tab w:val="right" w:pos="2146"/>
              </w:tabs>
              <w:spacing w:after="0" w:line="259" w:lineRule="auto"/>
              <w:ind w:left="0" w:right="0" w:firstLine="0"/>
              <w:jc w:val="left"/>
            </w:pPr>
            <w:r>
              <w:rPr>
                <w:sz w:val="22"/>
              </w:rPr>
              <w:t xml:space="preserve">правила </w:t>
            </w:r>
            <w:r>
              <w:rPr>
                <w:sz w:val="22"/>
              </w:rPr>
              <w:tab/>
              <w:t xml:space="preserve">чтения </w:t>
            </w:r>
          </w:p>
          <w:p w:rsidR="006B263B" w:rsidRDefault="00C1510F">
            <w:pPr>
              <w:spacing w:after="0" w:line="259" w:lineRule="auto"/>
              <w:ind w:left="0" w:right="0" w:firstLine="0"/>
              <w:jc w:val="left"/>
            </w:pPr>
            <w:r>
              <w:rPr>
                <w:sz w:val="22"/>
              </w:rPr>
              <w:t xml:space="preserve">текстов профессиональной направленности </w:t>
            </w:r>
          </w:p>
        </w:tc>
      </w:tr>
    </w:tbl>
    <w:p w:rsidR="006B263B" w:rsidRDefault="00C1510F">
      <w:pPr>
        <w:spacing w:after="216" w:line="259" w:lineRule="auto"/>
        <w:ind w:left="140" w:right="0" w:firstLine="0"/>
        <w:jc w:val="left"/>
      </w:pPr>
      <w:r>
        <w:rPr>
          <w:sz w:val="22"/>
        </w:rPr>
        <w:t xml:space="preserve"> </w:t>
      </w:r>
    </w:p>
    <w:p w:rsidR="006B263B" w:rsidRDefault="00C1510F">
      <w:pPr>
        <w:spacing w:after="291" w:line="259" w:lineRule="auto"/>
        <w:ind w:left="140" w:right="0" w:firstLine="0"/>
        <w:jc w:val="left"/>
      </w:pPr>
      <w:r>
        <w:rPr>
          <w:sz w:val="22"/>
        </w:rPr>
        <w:t xml:space="preserve"> </w:t>
      </w:r>
    </w:p>
    <w:p w:rsidR="006B263B" w:rsidRDefault="00C1510F">
      <w:pPr>
        <w:spacing w:after="266" w:line="259" w:lineRule="auto"/>
        <w:ind w:left="10" w:right="1381" w:hanging="10"/>
        <w:jc w:val="right"/>
      </w:pPr>
      <w:r>
        <w:rPr>
          <w:b/>
        </w:rPr>
        <w:t xml:space="preserve">2. СТРУКТУРА И СОДЕРЖАНИЕ УЧЕБНОЙ ДИСЦИПЛИНЫ </w:t>
      </w:r>
    </w:p>
    <w:p w:rsidR="006B263B" w:rsidRDefault="00C1510F">
      <w:pPr>
        <w:spacing w:after="5" w:line="271" w:lineRule="auto"/>
        <w:ind w:left="150" w:right="0" w:hanging="10"/>
        <w:jc w:val="left"/>
      </w:pPr>
      <w:r>
        <w:rPr>
          <w:b/>
        </w:rPr>
        <w:t xml:space="preserve">2.1. Объем учебной дисциплины и виды учебной работы </w:t>
      </w:r>
    </w:p>
    <w:tbl>
      <w:tblPr>
        <w:tblStyle w:val="TableGrid"/>
        <w:tblW w:w="10154" w:type="dxa"/>
        <w:tblInd w:w="-89" w:type="dxa"/>
        <w:tblCellMar>
          <w:top w:w="12" w:type="dxa"/>
          <w:left w:w="115" w:type="dxa"/>
          <w:right w:w="175" w:type="dxa"/>
        </w:tblCellMar>
        <w:tblLook w:val="04A0" w:firstRow="1" w:lastRow="0" w:firstColumn="1" w:lastColumn="0" w:noHBand="0" w:noVBand="1"/>
      </w:tblPr>
      <w:tblGrid>
        <w:gridCol w:w="8311"/>
        <w:gridCol w:w="1843"/>
      </w:tblGrid>
      <w:tr w:rsidR="006B263B">
        <w:trPr>
          <w:trHeight w:val="495"/>
        </w:trPr>
        <w:tc>
          <w:tcPr>
            <w:tcW w:w="8311"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61" w:right="0" w:firstLine="0"/>
              <w:jc w:val="center"/>
            </w:pPr>
            <w:r>
              <w:rPr>
                <w:b/>
              </w:rPr>
              <w:t xml:space="preserve">Вид учебной работы </w:t>
            </w:r>
          </w:p>
        </w:tc>
        <w:tc>
          <w:tcPr>
            <w:tcW w:w="1843" w:type="dxa"/>
            <w:tcBorders>
              <w:top w:val="single" w:sz="6" w:space="0" w:color="000000"/>
              <w:left w:val="single" w:sz="6" w:space="0" w:color="000000"/>
              <w:bottom w:val="single" w:sz="6" w:space="0" w:color="000000"/>
              <w:right w:val="single" w:sz="6" w:space="0" w:color="000000"/>
            </w:tcBorders>
            <w:vAlign w:val="center"/>
          </w:tcPr>
          <w:p w:rsidR="006B263B" w:rsidRDefault="00C1510F">
            <w:pPr>
              <w:spacing w:after="0" w:line="259" w:lineRule="auto"/>
              <w:ind w:left="110" w:right="0" w:firstLine="0"/>
              <w:jc w:val="left"/>
            </w:pPr>
            <w:r>
              <w:rPr>
                <w:b/>
              </w:rPr>
              <w:t>Объем часов</w:t>
            </w:r>
            <w:r>
              <w:rPr>
                <w:sz w:val="22"/>
              </w:rPr>
              <w:t xml:space="preserve"> </w:t>
            </w:r>
          </w:p>
        </w:tc>
      </w:tr>
      <w:tr w:rsidR="006B263B">
        <w:trPr>
          <w:trHeight w:val="533"/>
        </w:trPr>
        <w:tc>
          <w:tcPr>
            <w:tcW w:w="831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Максимальная учебная нагрузка </w:t>
            </w:r>
          </w:p>
        </w:tc>
        <w:tc>
          <w:tcPr>
            <w:tcW w:w="184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5" w:right="0" w:firstLine="0"/>
              <w:jc w:val="center"/>
            </w:pPr>
            <w:r>
              <w:t xml:space="preserve">54 </w:t>
            </w:r>
          </w:p>
        </w:tc>
      </w:tr>
      <w:tr w:rsidR="006B263B">
        <w:trPr>
          <w:trHeight w:val="533"/>
        </w:trPr>
        <w:tc>
          <w:tcPr>
            <w:tcW w:w="831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Самостоятельная работа</w:t>
            </w:r>
            <w:r>
              <w:rPr>
                <w:b/>
                <w:i/>
              </w:rPr>
              <w:t xml:space="preserve"> </w:t>
            </w:r>
          </w:p>
        </w:tc>
        <w:tc>
          <w:tcPr>
            <w:tcW w:w="184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5" w:right="0" w:firstLine="0"/>
              <w:jc w:val="center"/>
            </w:pPr>
            <w:r>
              <w:rPr>
                <w:b/>
              </w:rPr>
              <w:t xml:space="preserve">18 </w:t>
            </w:r>
          </w:p>
        </w:tc>
      </w:tr>
      <w:tr w:rsidR="006B263B">
        <w:trPr>
          <w:trHeight w:val="850"/>
        </w:trPr>
        <w:tc>
          <w:tcPr>
            <w:tcW w:w="831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Обязательная учебная нагрузка (в том числе практические работы-18 часов) </w:t>
            </w:r>
          </w:p>
        </w:tc>
        <w:tc>
          <w:tcPr>
            <w:tcW w:w="184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5" w:right="0" w:firstLine="0"/>
              <w:jc w:val="center"/>
            </w:pPr>
            <w:r>
              <w:t xml:space="preserve">36 </w:t>
            </w:r>
          </w:p>
        </w:tc>
      </w:tr>
      <w:tr w:rsidR="006B263B">
        <w:trPr>
          <w:trHeight w:val="850"/>
        </w:trPr>
        <w:tc>
          <w:tcPr>
            <w:tcW w:w="8311"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pPr>
            <w:r>
              <w:rPr>
                <w:b/>
              </w:rPr>
              <w:t xml:space="preserve">Промежуточная аттестация проводится в форме дифферинцированного зачета </w:t>
            </w:r>
          </w:p>
        </w:tc>
        <w:tc>
          <w:tcPr>
            <w:tcW w:w="1843"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5" w:right="0" w:firstLine="0"/>
              <w:jc w:val="center"/>
            </w:pPr>
            <w:r>
              <w:t xml:space="preserve">2 </w:t>
            </w:r>
          </w:p>
        </w:tc>
      </w:tr>
    </w:tbl>
    <w:p w:rsidR="006B263B" w:rsidRDefault="006B263B">
      <w:pPr>
        <w:sectPr w:rsidR="006B263B">
          <w:footnotePr>
            <w:numRestart w:val="eachPage"/>
          </w:footnotePr>
          <w:pgSz w:w="11906" w:h="16838"/>
          <w:pgMar w:top="816" w:right="846" w:bottom="1174" w:left="1133" w:header="720" w:footer="720" w:gutter="0"/>
          <w:cols w:space="720"/>
        </w:sectPr>
      </w:pPr>
    </w:p>
    <w:p w:rsidR="006B263B" w:rsidRDefault="00C1510F">
      <w:pPr>
        <w:pStyle w:val="4"/>
        <w:ind w:left="10"/>
      </w:pPr>
      <w:r>
        <w:t xml:space="preserve">2.2. Тематический план и содержание учебной дисциплины  </w:t>
      </w:r>
    </w:p>
    <w:tbl>
      <w:tblPr>
        <w:tblStyle w:val="TableGrid"/>
        <w:tblW w:w="15693" w:type="dxa"/>
        <w:tblInd w:w="-228" w:type="dxa"/>
        <w:tblCellMar>
          <w:top w:w="7" w:type="dxa"/>
          <w:left w:w="115" w:type="dxa"/>
          <w:right w:w="56" w:type="dxa"/>
        </w:tblCellMar>
        <w:tblLook w:val="04A0" w:firstRow="1" w:lastRow="0" w:firstColumn="1" w:lastColumn="0" w:noHBand="0" w:noVBand="1"/>
      </w:tblPr>
      <w:tblGrid>
        <w:gridCol w:w="2871"/>
        <w:gridCol w:w="7230"/>
        <w:gridCol w:w="2225"/>
        <w:gridCol w:w="1277"/>
        <w:gridCol w:w="2090"/>
      </w:tblGrid>
      <w:tr w:rsidR="006B263B">
        <w:trPr>
          <w:trHeight w:val="838"/>
        </w:trPr>
        <w:tc>
          <w:tcPr>
            <w:tcW w:w="287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 xml:space="preserve">Наименование разделов и тем </w:t>
            </w:r>
          </w:p>
        </w:tc>
        <w:tc>
          <w:tcPr>
            <w:tcW w:w="9455"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5" w:right="0" w:firstLine="0"/>
              <w:jc w:val="left"/>
            </w:pPr>
            <w:r>
              <w:rPr>
                <w:b/>
                <w:i/>
              </w:rPr>
              <w:t xml:space="preserve">Содержание учебного материала и формы организации деятельности обучающихся </w:t>
            </w:r>
          </w:p>
        </w:tc>
        <w:tc>
          <w:tcPr>
            <w:tcW w:w="127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 xml:space="preserve">Объем часов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Осваиваемые элементы компетенций </w:t>
            </w:r>
          </w:p>
        </w:tc>
      </w:tr>
      <w:tr w:rsidR="006B263B">
        <w:trPr>
          <w:trHeight w:val="286"/>
        </w:trPr>
        <w:tc>
          <w:tcPr>
            <w:tcW w:w="28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w:t>
            </w: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8"/>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1.  </w:t>
            </w:r>
          </w:p>
          <w:p w:rsidR="006B263B" w:rsidRDefault="00C1510F">
            <w:pPr>
              <w:spacing w:after="0" w:line="260" w:lineRule="auto"/>
              <w:ind w:left="0" w:right="0" w:firstLine="0"/>
              <w:jc w:val="left"/>
            </w:pPr>
            <w:r>
              <w:rPr>
                <w:b/>
                <w:i/>
              </w:rPr>
              <w:t xml:space="preserve">Продукты питания и способы кулинарной обработки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525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Освоение лексического материала по теме:  Продукты питания   и способы кулинарной обработки ). </w:t>
            </w:r>
          </w:p>
          <w:p w:rsidR="006B263B" w:rsidRDefault="00C1510F">
            <w:pPr>
              <w:spacing w:after="0" w:line="259" w:lineRule="auto"/>
              <w:ind w:left="0" w:right="0" w:firstLine="0"/>
              <w:jc w:val="left"/>
            </w:pPr>
            <w:r>
              <w:t xml:space="preserve">Грамматический материал:  </w:t>
            </w:r>
          </w:p>
          <w:p w:rsidR="006B263B" w:rsidRDefault="00C1510F">
            <w:pPr>
              <w:spacing w:after="9" w:line="271" w:lineRule="auto"/>
              <w:ind w:left="0" w:right="64" w:firstLine="0"/>
              <w:jc w:val="left"/>
            </w:pPr>
            <w:r>
              <w:t xml:space="preserve">Местоимения(личные,притяжательные,возвратные).Объектный падеж неопределенные местоимения, производные от some, any, no, every. - </w:t>
            </w:r>
            <w:r>
              <w:tab/>
              <w:t xml:space="preserve">простые нераспространенные предложения с глагольным, составным именным и составным глагольным сказуемым (с инфинитивом);  </w:t>
            </w:r>
          </w:p>
          <w:p w:rsidR="006B263B" w:rsidRDefault="00C1510F">
            <w:pPr>
              <w:spacing w:after="0" w:line="277" w:lineRule="auto"/>
              <w:ind w:left="0" w:right="62" w:firstLine="0"/>
            </w:pPr>
            <w:r>
              <w:t xml:space="preserve">- простые предложения, распространенные за счет однородных членов предложения и/или второстепенных членов предложения;  - предложения утвердительные, вопросительные, отрицательные, побудительные и порядок слов в них;  - безличные предложения; - понятие глагола-связки. </w:t>
            </w:r>
          </w:p>
          <w:p w:rsidR="006B263B" w:rsidRDefault="00C1510F">
            <w:pPr>
              <w:spacing w:after="0" w:line="275" w:lineRule="auto"/>
              <w:ind w:left="0" w:right="0" w:firstLine="0"/>
            </w:pPr>
            <w:r>
              <w:t xml:space="preserve">Практическая работа1 Составление профессионального словаря по теме. </w:t>
            </w:r>
          </w:p>
          <w:p w:rsidR="006B263B" w:rsidRDefault="00C1510F">
            <w:pPr>
              <w:spacing w:after="0" w:line="259" w:lineRule="auto"/>
              <w:ind w:left="0" w:right="0" w:firstLine="0"/>
            </w:pPr>
            <w:r>
              <w:t xml:space="preserve">Практическая работа2 Подготовка письменного сообщения о выборе профессии с использованием всех видов предложений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tabs>
                <w:tab w:val="center" w:pos="2645"/>
                <w:tab w:val="center" w:pos="4170"/>
                <w:tab w:val="center" w:pos="5292"/>
                <w:tab w:val="center" w:pos="6866"/>
                <w:tab w:val="right" w:pos="9284"/>
              </w:tabs>
              <w:spacing w:after="29" w:line="259" w:lineRule="auto"/>
              <w:ind w:left="0" w:right="0" w:firstLine="0"/>
              <w:jc w:val="left"/>
            </w:pPr>
            <w:r>
              <w:t xml:space="preserve">составление </w:t>
            </w:r>
            <w:r>
              <w:tab/>
              <w:t xml:space="preserve">кроссвордов </w:t>
            </w:r>
            <w:r>
              <w:tab/>
              <w:t xml:space="preserve">по </w:t>
            </w:r>
            <w:r>
              <w:tab/>
              <w:t xml:space="preserve">теме </w:t>
            </w:r>
            <w:r>
              <w:tab/>
              <w:t xml:space="preserve">«Продукты </w:t>
            </w:r>
            <w:r>
              <w:tab/>
              <w:t xml:space="preserve">питания». </w:t>
            </w:r>
          </w:p>
          <w:p w:rsidR="006B263B" w:rsidRDefault="00C1510F">
            <w:pPr>
              <w:spacing w:after="0" w:line="259" w:lineRule="auto"/>
              <w:ind w:left="0" w:right="0" w:firstLine="0"/>
            </w:pPr>
            <w:r>
              <w:t xml:space="preserve"> (выполнение заданий на закрепление изученного): освоение лексического материала по теме 1, чтение, перевод текстов, выполнение грамматических упражнений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  </w:t>
            </w:r>
          </w:p>
          <w:p w:rsidR="006B263B" w:rsidRDefault="00C1510F">
            <w:pPr>
              <w:spacing w:after="0" w:line="259" w:lineRule="auto"/>
              <w:ind w:left="0" w:right="25" w:firstLine="0"/>
              <w:jc w:val="left"/>
            </w:pPr>
            <w:r>
              <w:rPr>
                <w:b/>
                <w:i/>
              </w:rPr>
              <w:t xml:space="preserve">Типы предприятий общественного питания и работа персонала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505" w:firstLine="0"/>
              <w:jc w:val="left"/>
            </w:pPr>
            <w:r>
              <w:t xml:space="preserve">Освоение лексического материала по теме: «Типы предприятий общественного питания, персонал» Грамматический материал:  </w:t>
            </w:r>
          </w:p>
          <w:p w:rsidR="006B263B" w:rsidRDefault="00C1510F">
            <w:pPr>
              <w:spacing w:after="0" w:line="259" w:lineRule="auto"/>
              <w:ind w:left="0" w:right="0" w:firstLine="0"/>
              <w:jc w:val="left"/>
            </w:pPr>
            <w:r>
              <w:t xml:space="preserve">- имя существительное: его основные функции в предложении;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40" w:right="7545" w:firstLine="0"/>
        <w:jc w:val="left"/>
      </w:pPr>
    </w:p>
    <w:tbl>
      <w:tblPr>
        <w:tblStyle w:val="TableGrid"/>
        <w:tblW w:w="15693" w:type="dxa"/>
        <w:tblInd w:w="-228" w:type="dxa"/>
        <w:tblCellMar>
          <w:top w:w="7" w:type="dxa"/>
          <w:left w:w="115" w:type="dxa"/>
          <w:right w:w="56" w:type="dxa"/>
        </w:tblCellMar>
        <w:tblLook w:val="04A0" w:firstRow="1" w:lastRow="0" w:firstColumn="1" w:lastColumn="0" w:noHBand="0" w:noVBand="1"/>
      </w:tblPr>
      <w:tblGrid>
        <w:gridCol w:w="2871"/>
        <w:gridCol w:w="7230"/>
        <w:gridCol w:w="2225"/>
        <w:gridCol w:w="1277"/>
        <w:gridCol w:w="2090"/>
      </w:tblGrid>
      <w:tr w:rsidR="006B263B">
        <w:trPr>
          <w:trHeight w:val="166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имена существительные во множественном числе, образованные по правилу, а также исключения. </w:t>
            </w:r>
          </w:p>
          <w:p w:rsidR="006B263B" w:rsidRDefault="00C1510F">
            <w:pPr>
              <w:spacing w:after="0" w:line="259" w:lineRule="auto"/>
              <w:ind w:left="0" w:right="0" w:firstLine="0"/>
              <w:jc w:val="left"/>
            </w:pPr>
            <w:r>
              <w:t xml:space="preserve">Практическая работа3 Чтение текстов по теме. </w:t>
            </w:r>
          </w:p>
          <w:p w:rsidR="006B263B" w:rsidRDefault="00C1510F">
            <w:pPr>
              <w:spacing w:after="0" w:line="279" w:lineRule="auto"/>
              <w:ind w:left="0" w:right="0" w:firstLine="0"/>
              <w:jc w:val="left"/>
            </w:pPr>
            <w:r>
              <w:t xml:space="preserve">Практическая работа4 Выполнение грамматического упражнения с образованием множ.числа существительных. </w:t>
            </w:r>
          </w:p>
          <w:p w:rsidR="006B263B" w:rsidRDefault="00C1510F">
            <w:pPr>
              <w:spacing w:after="0" w:line="259" w:lineRule="auto"/>
              <w:ind w:left="0" w:right="0" w:firstLine="0"/>
              <w:jc w:val="left"/>
            </w:pPr>
            <w:r>
              <w:t xml:space="preserve">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9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60" w:firstLine="0"/>
            </w:pPr>
            <w:r>
              <w:t>Написать сочинение на тему «Работа кухни</w:t>
            </w:r>
            <w:r>
              <w:rPr>
                <w:b/>
              </w:rPr>
              <w:t>»</w:t>
            </w:r>
            <w:r>
              <w:t xml:space="preserve"> (выполнение заданий на закрепление изученного): освоение лексического материала по теме 1, чтение, перевод текстов, выполнение грамматических упражнений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3. </w:t>
            </w:r>
          </w:p>
          <w:p w:rsidR="006B263B" w:rsidRDefault="00C1510F">
            <w:pPr>
              <w:spacing w:after="25" w:line="259" w:lineRule="auto"/>
              <w:ind w:left="0" w:right="0" w:firstLine="0"/>
              <w:jc w:val="left"/>
            </w:pPr>
            <w:r>
              <w:rPr>
                <w:b/>
                <w:i/>
              </w:rPr>
              <w:t xml:space="preserve">Составление меню.  </w:t>
            </w:r>
          </w:p>
          <w:p w:rsidR="006B263B" w:rsidRDefault="00C1510F">
            <w:pPr>
              <w:spacing w:after="0" w:line="259" w:lineRule="auto"/>
              <w:ind w:left="0" w:right="0" w:firstLine="0"/>
              <w:jc w:val="left"/>
            </w:pPr>
            <w:r>
              <w:rPr>
                <w:b/>
                <w:i/>
              </w:rPr>
              <w:t xml:space="preserve">Названия  блюд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249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Освоение лексического материала по темам: «Названия блюд», «Виды меню и структура меню»  </w:t>
            </w:r>
          </w:p>
          <w:p w:rsidR="006B263B" w:rsidRDefault="00C1510F">
            <w:pPr>
              <w:spacing w:after="0" w:line="252" w:lineRule="auto"/>
              <w:ind w:left="0" w:right="61" w:firstLine="0"/>
            </w:pPr>
            <w:r>
              <w:rPr>
                <w:b/>
              </w:rPr>
              <w:t>Г</w:t>
            </w:r>
            <w:r>
              <w:t xml:space="preserve">рамматический материал: Артикль: определенный, неопределенный, нулевой. Основные случаи употребления определенного и неопределенного артикля. Употребление существительных без артикля. </w:t>
            </w:r>
          </w:p>
          <w:p w:rsidR="006B263B" w:rsidRDefault="00C1510F">
            <w:pPr>
              <w:spacing w:after="0" w:line="279" w:lineRule="auto"/>
              <w:ind w:left="0" w:right="0" w:firstLine="0"/>
            </w:pPr>
            <w:r>
              <w:t xml:space="preserve">Практическая работа5 Составление основного меню для обучающихся колледжа. </w:t>
            </w:r>
          </w:p>
          <w:p w:rsidR="006B263B" w:rsidRDefault="00C1510F">
            <w:pPr>
              <w:spacing w:after="0" w:line="259" w:lineRule="auto"/>
              <w:ind w:left="0" w:right="0" w:firstLine="0"/>
              <w:jc w:val="left"/>
            </w:pPr>
            <w:r>
              <w:t xml:space="preserve">Практическая работа6 Решение кроссворда по названию блюд.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809" w:firstLine="0"/>
              <w:jc w:val="left"/>
            </w:pPr>
            <w:r>
              <w:rPr>
                <w:b/>
                <w:i/>
              </w:rPr>
              <w:t xml:space="preserve">Самостоятельная работа обучающихся </w:t>
            </w:r>
            <w:r>
              <w:t xml:space="preserve">Составить меню ресторана, кафе.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4. </w:t>
            </w:r>
          </w:p>
          <w:p w:rsidR="006B263B" w:rsidRDefault="00C1510F">
            <w:pPr>
              <w:spacing w:after="0" w:line="259" w:lineRule="auto"/>
              <w:ind w:left="0" w:right="0" w:firstLine="0"/>
              <w:jc w:val="left"/>
            </w:pPr>
            <w:r>
              <w:rPr>
                <w:b/>
                <w:i/>
              </w:rPr>
              <w:t xml:space="preserve">Кухня.Производственн ые помещения и оборудование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249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1"/>
                <w:tab w:val="center" w:pos="1972"/>
                <w:tab w:val="center" w:pos="3487"/>
                <w:tab w:val="center" w:pos="4442"/>
                <w:tab w:val="center" w:pos="5219"/>
                <w:tab w:val="center" w:pos="6435"/>
              </w:tabs>
              <w:spacing w:after="28" w:line="259" w:lineRule="auto"/>
              <w:ind w:left="0" w:right="0" w:firstLine="0"/>
              <w:jc w:val="left"/>
            </w:pPr>
            <w:r>
              <w:rPr>
                <w:rFonts w:ascii="Calibri" w:eastAsia="Calibri" w:hAnsi="Calibri" w:cs="Calibri"/>
                <w:sz w:val="22"/>
              </w:rPr>
              <w:tab/>
            </w:r>
            <w:r>
              <w:t xml:space="preserve">Освоение </w:t>
            </w:r>
            <w:r>
              <w:tab/>
              <w:t xml:space="preserve">лексического </w:t>
            </w:r>
            <w:r>
              <w:tab/>
              <w:t xml:space="preserve">материала </w:t>
            </w:r>
            <w:r>
              <w:tab/>
              <w:t xml:space="preserve">по </w:t>
            </w:r>
            <w:r>
              <w:tab/>
              <w:t xml:space="preserve">темам: </w:t>
            </w:r>
            <w:r>
              <w:tab/>
              <w:t xml:space="preserve">«Кухонное </w:t>
            </w:r>
          </w:p>
          <w:p w:rsidR="006B263B" w:rsidRDefault="00C1510F">
            <w:pPr>
              <w:spacing w:after="0" w:line="278" w:lineRule="auto"/>
              <w:ind w:left="0" w:right="429" w:firstLine="0"/>
              <w:jc w:val="left"/>
            </w:pPr>
            <w:r>
              <w:t>оборудование.</w:t>
            </w:r>
            <w:r>
              <w:rPr>
                <w:b/>
                <w:i/>
              </w:rPr>
              <w:t xml:space="preserve"> </w:t>
            </w:r>
            <w:r>
              <w:t>Производственные</w:t>
            </w:r>
            <w:r>
              <w:rPr>
                <w:b/>
                <w:i/>
              </w:rPr>
              <w:t xml:space="preserve"> </w:t>
            </w:r>
            <w:r>
              <w:t xml:space="preserve">помещения»  </w:t>
            </w:r>
            <w:r>
              <w:rPr>
                <w:b/>
              </w:rPr>
              <w:t>Г</w:t>
            </w:r>
            <w:r>
              <w:t xml:space="preserve">рамматический материал: </w:t>
            </w:r>
          </w:p>
          <w:p w:rsidR="006B263B" w:rsidRDefault="00C1510F">
            <w:pPr>
              <w:spacing w:after="0" w:line="258" w:lineRule="auto"/>
              <w:ind w:left="0" w:right="64" w:firstLine="0"/>
            </w:pPr>
            <w:r>
              <w:t xml:space="preserve">Имена прилагательные в положительной, сравнительной и превосходной степенях, образованные по правилу, а также исключения. </w:t>
            </w:r>
          </w:p>
          <w:p w:rsidR="006B263B" w:rsidRDefault="00C1510F">
            <w:pPr>
              <w:spacing w:after="0" w:line="279" w:lineRule="auto"/>
              <w:ind w:left="0" w:right="0" w:firstLine="0"/>
            </w:pPr>
            <w:r>
              <w:t xml:space="preserve">Практическая работа7 Выполнение грамматического упражнения по образованию прилагательных в разные степени сравнения. </w:t>
            </w:r>
          </w:p>
          <w:p w:rsidR="006B263B" w:rsidRDefault="00C1510F">
            <w:pPr>
              <w:spacing w:after="0" w:line="259" w:lineRule="auto"/>
              <w:ind w:left="0" w:right="0" w:firstLine="0"/>
              <w:jc w:val="left"/>
            </w:pPr>
            <w:r>
              <w:t xml:space="preserve">Практическая работа8 Технический перевод микротекста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5. </w:t>
            </w:r>
          </w:p>
          <w:p w:rsidR="006B263B" w:rsidRDefault="00C1510F">
            <w:pPr>
              <w:spacing w:after="25" w:line="259" w:lineRule="auto"/>
              <w:ind w:left="0" w:right="0" w:firstLine="0"/>
            </w:pPr>
            <w:r>
              <w:rPr>
                <w:b/>
                <w:i/>
              </w:rPr>
              <w:t xml:space="preserve">Кухонная,сервировочная </w:t>
            </w:r>
          </w:p>
          <w:p w:rsidR="006B263B" w:rsidRDefault="00C1510F">
            <w:pPr>
              <w:spacing w:after="0" w:line="259" w:lineRule="auto"/>
              <w:ind w:left="0" w:right="0" w:firstLine="0"/>
              <w:jc w:val="left"/>
            </w:pPr>
            <w:r>
              <w:rPr>
                <w:b/>
                <w:i/>
              </w:rPr>
              <w:t xml:space="preserve">и барная посуда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1"/>
                <w:tab w:val="center" w:pos="2005"/>
                <w:tab w:val="center" w:pos="3554"/>
                <w:tab w:val="center" w:pos="4543"/>
                <w:tab w:val="center" w:pos="5249"/>
                <w:tab w:val="center" w:pos="6413"/>
              </w:tabs>
              <w:spacing w:after="29" w:line="259" w:lineRule="auto"/>
              <w:ind w:left="0" w:right="0" w:firstLine="0"/>
              <w:jc w:val="left"/>
            </w:pPr>
            <w:r>
              <w:rPr>
                <w:rFonts w:ascii="Calibri" w:eastAsia="Calibri" w:hAnsi="Calibri" w:cs="Calibri"/>
                <w:sz w:val="22"/>
              </w:rPr>
              <w:tab/>
            </w:r>
            <w:r>
              <w:t xml:space="preserve">Освоение </w:t>
            </w:r>
            <w:r>
              <w:tab/>
              <w:t xml:space="preserve">лексического </w:t>
            </w:r>
            <w:r>
              <w:tab/>
              <w:t xml:space="preserve">материала </w:t>
            </w:r>
            <w:r>
              <w:tab/>
              <w:t xml:space="preserve">по </w:t>
            </w:r>
            <w:r>
              <w:tab/>
              <w:t xml:space="preserve">теме </w:t>
            </w:r>
            <w:r>
              <w:tab/>
              <w:t xml:space="preserve">«Кухонная, </w:t>
            </w:r>
          </w:p>
          <w:p w:rsidR="006B263B" w:rsidRDefault="00C1510F">
            <w:pPr>
              <w:spacing w:after="0" w:line="259" w:lineRule="auto"/>
              <w:ind w:left="0" w:right="0" w:firstLine="0"/>
              <w:jc w:val="left"/>
            </w:pPr>
            <w:r>
              <w:t xml:space="preserve">сервировочная и барная посуда»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40" w:right="7545" w:firstLine="0"/>
        <w:jc w:val="left"/>
      </w:pPr>
    </w:p>
    <w:tbl>
      <w:tblPr>
        <w:tblStyle w:val="TableGrid"/>
        <w:tblW w:w="15693" w:type="dxa"/>
        <w:tblInd w:w="-228" w:type="dxa"/>
        <w:tblCellMar>
          <w:top w:w="7" w:type="dxa"/>
          <w:left w:w="114" w:type="dxa"/>
          <w:right w:w="1" w:type="dxa"/>
        </w:tblCellMar>
        <w:tblLook w:val="04A0" w:firstRow="1" w:lastRow="0" w:firstColumn="1" w:lastColumn="0" w:noHBand="0" w:noVBand="1"/>
      </w:tblPr>
      <w:tblGrid>
        <w:gridCol w:w="2871"/>
        <w:gridCol w:w="7230"/>
        <w:gridCol w:w="2225"/>
        <w:gridCol w:w="1277"/>
        <w:gridCol w:w="2090"/>
      </w:tblGrid>
      <w:tr w:rsidR="006B263B">
        <w:trPr>
          <w:trHeight w:val="166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pPr>
            <w:r>
              <w:t xml:space="preserve">Грамматический материал :Образование и употребление глаголов в Present, Past, Future Simple/Indefinite.  </w:t>
            </w:r>
          </w:p>
          <w:p w:rsidR="006B263B" w:rsidRDefault="00C1510F">
            <w:pPr>
              <w:spacing w:after="0" w:line="279" w:lineRule="auto"/>
              <w:ind w:left="0" w:right="0" w:firstLine="0"/>
            </w:pPr>
            <w:r>
              <w:t xml:space="preserve">Практическая работа9 Написание письма об использовании кухонной посуды при соблюдении санитарных норм. </w:t>
            </w:r>
          </w:p>
          <w:p w:rsidR="006B263B" w:rsidRDefault="00C1510F">
            <w:pPr>
              <w:spacing w:after="0" w:line="259" w:lineRule="auto"/>
              <w:ind w:left="0" w:right="0" w:firstLine="0"/>
            </w:pPr>
            <w:r>
              <w:t xml:space="preserve">Практическая работа10 Выполнение грамматического упражнения  по преобразованию глаголов в разные времена Indefinite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9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0" w:firstLine="0"/>
              <w:jc w:val="left"/>
            </w:pPr>
            <w:r>
              <w:t xml:space="preserve"> (выполнение заданий на закрепление изученного)по темам № 4 и № 5:</w:t>
            </w:r>
            <w:r>
              <w:rPr>
                <w:b/>
              </w:rPr>
              <w:t xml:space="preserve"> </w:t>
            </w:r>
            <w:r>
              <w:t xml:space="preserve">освоение </w:t>
            </w:r>
          </w:p>
          <w:p w:rsidR="006B263B" w:rsidRDefault="00C1510F">
            <w:pPr>
              <w:spacing w:after="0" w:line="259" w:lineRule="auto"/>
              <w:ind w:left="0" w:right="0" w:firstLine="0"/>
              <w:jc w:val="left"/>
            </w:pPr>
            <w:r>
              <w:t xml:space="preserve">лексического материала по темам, чтение, перевод текстов, выполнение грамматических упражнений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6. </w:t>
            </w:r>
          </w:p>
          <w:p w:rsidR="006B263B" w:rsidRDefault="00C1510F">
            <w:pPr>
              <w:spacing w:after="0" w:line="259" w:lineRule="auto"/>
              <w:ind w:left="0" w:right="0" w:firstLine="0"/>
              <w:jc w:val="left"/>
            </w:pPr>
            <w:r>
              <w:rPr>
                <w:b/>
                <w:i/>
              </w:rPr>
              <w:t xml:space="preserve">Обслуживание посетителей в ресторане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 Освоение лексико-грамматического материала диалогов по теме Обслуживание посетителей.  </w:t>
            </w:r>
          </w:p>
          <w:p w:rsidR="006B263B" w:rsidRDefault="00C1510F">
            <w:pPr>
              <w:spacing w:after="47" w:line="238" w:lineRule="auto"/>
              <w:ind w:left="0" w:right="0" w:firstLine="0"/>
            </w:pPr>
            <w:r>
              <w:t xml:space="preserve">Грамматический материал: Количественные местоимения much, many, few, a few, little, a little. </w:t>
            </w:r>
          </w:p>
          <w:p w:rsidR="006B263B" w:rsidRDefault="00C1510F">
            <w:pPr>
              <w:spacing w:after="0" w:line="279" w:lineRule="auto"/>
              <w:ind w:left="0" w:right="0" w:firstLine="0"/>
            </w:pPr>
            <w:r>
              <w:t xml:space="preserve">Практическая работа11 Составление устного диалога при обслуживании посетителей в ресторане. </w:t>
            </w:r>
          </w:p>
          <w:p w:rsidR="006B263B" w:rsidRDefault="00C1510F">
            <w:pPr>
              <w:spacing w:after="0" w:line="259" w:lineRule="auto"/>
              <w:ind w:left="0" w:right="0" w:firstLine="0"/>
            </w:pPr>
            <w:r>
              <w:t xml:space="preserve">Практическая работа12 Составлении инструкции по обслуживанию детей в столовых школ.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работа обучающихся </w:t>
            </w:r>
          </w:p>
          <w:p w:rsidR="006B263B" w:rsidRDefault="00C1510F">
            <w:pPr>
              <w:spacing w:after="0" w:line="259" w:lineRule="auto"/>
              <w:ind w:left="0" w:right="3441" w:firstLine="0"/>
              <w:jc w:val="left"/>
            </w:pPr>
            <w:r>
              <w:t xml:space="preserve">Составить диалоги по темам: «Заказ столика»,  «Решение конфликтов»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286"/>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7. </w:t>
            </w:r>
          </w:p>
          <w:p w:rsidR="006B263B" w:rsidRDefault="00C1510F">
            <w:pPr>
              <w:spacing w:after="0" w:line="259" w:lineRule="auto"/>
              <w:ind w:left="0" w:right="0" w:firstLine="0"/>
              <w:jc w:val="left"/>
            </w:pPr>
            <w:r>
              <w:rPr>
                <w:b/>
                <w:i/>
              </w:rPr>
              <w:t xml:space="preserve">Система закупок и хранения продуктов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194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0" w:right="0" w:firstLine="0"/>
            </w:pPr>
            <w:r>
              <w:t xml:space="preserve">Освоение лексического материала по теме: «Система закупок и хранения продуктов» Г </w:t>
            </w:r>
          </w:p>
          <w:p w:rsidR="006B263B" w:rsidRDefault="00C1510F">
            <w:pPr>
              <w:spacing w:after="0" w:line="258" w:lineRule="auto"/>
              <w:ind w:left="0" w:right="121" w:firstLine="0"/>
            </w:pPr>
            <w:r>
              <w:t xml:space="preserve">Грамматический материал по теме:   Времена группы Continuous Практическая работа13 Составление плана по закупкам продуктов питания для праздничных банкетов. </w:t>
            </w:r>
          </w:p>
          <w:p w:rsidR="006B263B" w:rsidRDefault="00C1510F">
            <w:pPr>
              <w:spacing w:after="0" w:line="259" w:lineRule="auto"/>
              <w:ind w:left="0" w:right="0" w:firstLine="0"/>
            </w:pPr>
            <w:r>
              <w:t xml:space="preserve">Практическая работа14 Перевод инструкции по хранению молочных продуктов.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8. </w:t>
            </w:r>
          </w:p>
          <w:p w:rsidR="006B263B" w:rsidRDefault="00C1510F">
            <w:pPr>
              <w:spacing w:after="0" w:line="259" w:lineRule="auto"/>
              <w:ind w:left="0" w:right="0" w:firstLine="0"/>
              <w:jc w:val="left"/>
            </w:pPr>
            <w:r>
              <w:rPr>
                <w:b/>
                <w:i/>
              </w:rPr>
              <w:t xml:space="preserve">Организация работы официанта и бармена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1-5,9,10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Освоение лексического материала по теме: «Организация работы официанта и бармена » </w:t>
            </w:r>
          </w:p>
          <w:p w:rsidR="006B263B" w:rsidRDefault="00C1510F">
            <w:pPr>
              <w:spacing w:after="0" w:line="259" w:lineRule="auto"/>
              <w:ind w:left="0" w:right="0" w:firstLine="0"/>
            </w:pPr>
            <w:r>
              <w:t xml:space="preserve">Грамматический материал:  Неопределенные наречия, производные от some, any, every.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2"/>
        </w:trPr>
        <w:tc>
          <w:tcPr>
            <w:tcW w:w="2871"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4" w:lineRule="auto"/>
              <w:ind w:left="2" w:right="0" w:firstLine="0"/>
              <w:jc w:val="left"/>
            </w:pPr>
            <w:r>
              <w:t xml:space="preserve">Практическая </w:t>
            </w:r>
            <w:r>
              <w:tab/>
              <w:t xml:space="preserve">работа15-16 </w:t>
            </w:r>
            <w:r>
              <w:tab/>
              <w:t xml:space="preserve">Составление </w:t>
            </w:r>
            <w:r>
              <w:tab/>
              <w:t xml:space="preserve"> </w:t>
            </w:r>
            <w:r>
              <w:tab/>
              <w:t xml:space="preserve">диалога </w:t>
            </w:r>
            <w:r>
              <w:tab/>
              <w:t xml:space="preserve">между официантом и барменом. </w:t>
            </w:r>
          </w:p>
          <w:p w:rsidR="006B263B" w:rsidRDefault="00C1510F">
            <w:pPr>
              <w:spacing w:after="0" w:line="259" w:lineRule="auto"/>
              <w:ind w:left="2" w:right="0" w:firstLine="0"/>
              <w:jc w:val="left"/>
            </w:pPr>
            <w:r>
              <w:t xml:space="preserve">Практическая работа17-18  Описание рабочего места бармена и официанта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9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2871" w:type="dxa"/>
            <w:tcBorders>
              <w:top w:val="nil"/>
              <w:left w:val="single" w:sz="4" w:space="0" w:color="000000"/>
              <w:bottom w:val="single" w:sz="4" w:space="0" w:color="000000"/>
              <w:right w:val="single" w:sz="4" w:space="0" w:color="000000"/>
            </w:tcBorders>
            <w:shd w:val="clear" w:color="auto" w:fill="FFFFFF"/>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63" w:firstLine="0"/>
            </w:pPr>
            <w:r>
              <w:rPr>
                <w:b/>
                <w:i/>
              </w:rPr>
              <w:t>Самостоятельная работа обучающихся</w:t>
            </w:r>
            <w:r>
              <w:t>(выполнение заданий на закрепление изученного)по темам № 7 и № 8:</w:t>
            </w:r>
            <w:r>
              <w:rPr>
                <w:b/>
              </w:rPr>
              <w:t xml:space="preserve"> </w:t>
            </w:r>
            <w:r>
              <w:t xml:space="preserve">освоение лексического материала по темам, чтение, перевод текстов, выполнение грамматических упражнений.    </w:t>
            </w:r>
          </w:p>
          <w:p w:rsidR="006B263B" w:rsidRDefault="00C1510F">
            <w:pPr>
              <w:spacing w:after="0" w:line="259" w:lineRule="auto"/>
              <w:ind w:left="2" w:right="0" w:firstLine="0"/>
              <w:jc w:val="left"/>
            </w:pPr>
            <w:r>
              <w:t xml:space="preserve">Составить диалоги на тему « обслуживание в баре»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2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tc>
      </w:tr>
      <w:tr w:rsidR="006B263B">
        <w:trPr>
          <w:trHeight w:val="371"/>
        </w:trPr>
        <w:tc>
          <w:tcPr>
            <w:tcW w:w="287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9. </w:t>
            </w:r>
          </w:p>
          <w:p w:rsidR="006B263B" w:rsidRDefault="00C1510F">
            <w:pPr>
              <w:spacing w:after="0" w:line="259" w:lineRule="auto"/>
              <w:ind w:left="0" w:right="55" w:firstLine="0"/>
              <w:jc w:val="left"/>
            </w:pPr>
            <w:r>
              <w:rPr>
                <w:b/>
                <w:i/>
              </w:rPr>
              <w:t xml:space="preserve">Кухни народов мира и рецепты приготовления блюд </w:t>
            </w: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учебного материала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Уровень освоения </w:t>
            </w:r>
          </w:p>
        </w:tc>
        <w:tc>
          <w:tcPr>
            <w:tcW w:w="127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6 </w:t>
            </w:r>
          </w:p>
        </w:tc>
        <w:tc>
          <w:tcPr>
            <w:tcW w:w="209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ОК 1-5,9,10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7230"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2" w:right="0" w:firstLine="0"/>
              <w:jc w:val="left"/>
            </w:pPr>
            <w:r>
              <w:t xml:space="preserve">Освоение лексического материала по теме « Кухни разных стран» </w:t>
            </w:r>
          </w:p>
          <w:p w:rsidR="006B263B" w:rsidRDefault="00C1510F">
            <w:pPr>
              <w:spacing w:after="0" w:line="284" w:lineRule="auto"/>
              <w:ind w:left="2" w:right="0" w:firstLine="0"/>
              <w:jc w:val="left"/>
            </w:pPr>
            <w:r>
              <w:t xml:space="preserve">Грамматический </w:t>
            </w:r>
            <w:r>
              <w:tab/>
              <w:t xml:space="preserve">материал:Совершенные </w:t>
            </w:r>
            <w:r>
              <w:tab/>
              <w:t xml:space="preserve">времена глагола:Present,Past,Future Perfect. </w:t>
            </w:r>
          </w:p>
          <w:p w:rsidR="006B263B" w:rsidRDefault="00C1510F">
            <w:pPr>
              <w:spacing w:after="0" w:line="259" w:lineRule="auto"/>
              <w:ind w:left="2" w:right="0" w:firstLine="0"/>
              <w:jc w:val="left"/>
            </w:pPr>
            <w:r>
              <w:t xml:space="preserve">Диффиренцированный зачет </w:t>
            </w:r>
          </w:p>
        </w:tc>
        <w:tc>
          <w:tcPr>
            <w:tcW w:w="22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2" w:right="0" w:firstLine="0"/>
              <w:jc w:val="left"/>
            </w:pPr>
            <w:r>
              <w:rPr>
                <w:b/>
                <w:i/>
              </w:rPr>
              <w:t xml:space="preserve">Самостоятельная работа обучающихся </w:t>
            </w:r>
          </w:p>
          <w:p w:rsidR="006B263B" w:rsidRDefault="00C1510F">
            <w:pPr>
              <w:spacing w:after="0" w:line="259" w:lineRule="auto"/>
              <w:ind w:left="2" w:right="0" w:firstLine="0"/>
              <w:jc w:val="left"/>
            </w:pPr>
            <w:r>
              <w:t xml:space="preserve">Подготовить презентации по национальным кухням </w:t>
            </w:r>
          </w:p>
          <w:p w:rsidR="006B263B" w:rsidRDefault="00C1510F">
            <w:pPr>
              <w:spacing w:after="23" w:line="259" w:lineRule="auto"/>
              <w:ind w:left="2" w:right="0" w:firstLine="0"/>
              <w:jc w:val="left"/>
            </w:pPr>
            <w:r>
              <w:t xml:space="preserve">(выполнение заданий на закрепление изученного): освоение лексического материала по </w:t>
            </w:r>
          </w:p>
          <w:p w:rsidR="006B263B" w:rsidRDefault="00C1510F">
            <w:pPr>
              <w:spacing w:after="0" w:line="259" w:lineRule="auto"/>
              <w:ind w:left="2" w:right="0" w:firstLine="0"/>
              <w:jc w:val="left"/>
            </w:pPr>
            <w:r>
              <w:t xml:space="preserve">теме 9 чтение, перевод текстов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2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tc>
      </w:tr>
      <w:tr w:rsidR="006B263B">
        <w:trPr>
          <w:trHeight w:val="288"/>
        </w:trPr>
        <w:tc>
          <w:tcPr>
            <w:tcW w:w="28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4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right"/>
            </w:pPr>
            <w:r>
              <w:rPr>
                <w:b/>
              </w:rPr>
              <w:t xml:space="preserve">Всего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rPr>
                <w:b/>
                <w:i/>
              </w:rPr>
              <w:t xml:space="preserve">54 </w:t>
            </w:r>
          </w:p>
        </w:tc>
        <w:tc>
          <w:tcPr>
            <w:tcW w:w="209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tc>
      </w:tr>
    </w:tbl>
    <w:p w:rsidR="006B263B" w:rsidRDefault="00C1510F">
      <w:pPr>
        <w:spacing w:after="213" w:line="259" w:lineRule="auto"/>
        <w:ind w:left="0" w:right="0" w:firstLine="0"/>
      </w:pPr>
      <w:r>
        <w:rPr>
          <w:sz w:val="22"/>
        </w:rPr>
        <w:t xml:space="preserve"> </w:t>
      </w:r>
    </w:p>
    <w:p w:rsidR="006B263B" w:rsidRDefault="00C1510F">
      <w:pPr>
        <w:spacing w:after="0" w:line="259" w:lineRule="auto"/>
        <w:ind w:left="0" w:right="0" w:firstLine="0"/>
      </w:pPr>
      <w:r>
        <w:rPr>
          <w:sz w:val="22"/>
        </w:rPr>
        <w:t xml:space="preserve"> </w:t>
      </w:r>
    </w:p>
    <w:p w:rsidR="006B263B" w:rsidRDefault="006B263B">
      <w:pPr>
        <w:sectPr w:rsidR="006B263B">
          <w:footnotePr>
            <w:numRestart w:val="eachPage"/>
          </w:footnotePr>
          <w:pgSz w:w="16838" w:h="11906" w:orient="landscape"/>
          <w:pgMar w:top="1277" w:right="9294" w:bottom="879" w:left="1140" w:header="720" w:footer="720" w:gutter="0"/>
          <w:cols w:space="720"/>
        </w:sectPr>
      </w:pPr>
    </w:p>
    <w:p w:rsidR="006B263B" w:rsidRDefault="00C1510F">
      <w:pPr>
        <w:pStyle w:val="4"/>
        <w:spacing w:after="267"/>
        <w:ind w:left="186"/>
        <w:jc w:val="center"/>
      </w:pPr>
      <w:r>
        <w:t xml:space="preserve">3. УСЛОВИЯ РЕАЛИЗАЦИИ ПРОГРАММЫ </w:t>
      </w:r>
    </w:p>
    <w:p w:rsidR="006B263B" w:rsidRDefault="00C1510F">
      <w:pPr>
        <w:pStyle w:val="5"/>
        <w:ind w:left="898"/>
      </w:pPr>
      <w:r>
        <w:t xml:space="preserve">3.1. Материально-техническое обеспечение </w:t>
      </w:r>
    </w:p>
    <w:p w:rsidR="006B263B" w:rsidRDefault="00C1510F">
      <w:pPr>
        <w:tabs>
          <w:tab w:val="center" w:pos="1471"/>
          <w:tab w:val="center" w:pos="2936"/>
          <w:tab w:val="center" w:pos="4459"/>
          <w:tab w:val="center" w:pos="6213"/>
          <w:tab w:val="center" w:pos="7515"/>
          <w:tab w:val="center" w:pos="8443"/>
          <w:tab w:val="right" w:pos="10107"/>
        </w:tabs>
        <w:ind w:left="0" w:right="0" w:firstLine="0"/>
        <w:jc w:val="left"/>
      </w:pPr>
      <w:r>
        <w:rPr>
          <w:rFonts w:ascii="Calibri" w:eastAsia="Calibri" w:hAnsi="Calibri" w:cs="Calibri"/>
          <w:sz w:val="22"/>
        </w:rPr>
        <w:tab/>
      </w:r>
      <w:r>
        <w:t xml:space="preserve">Реализация </w:t>
      </w:r>
      <w:r>
        <w:tab/>
        <w:t xml:space="preserve">программы </w:t>
      </w:r>
      <w:r>
        <w:tab/>
        <w:t xml:space="preserve">дисциплины </w:t>
      </w:r>
      <w:r>
        <w:tab/>
        <w:t xml:space="preserve">осуществляется </w:t>
      </w:r>
      <w:r>
        <w:tab/>
        <w:t xml:space="preserve">при </w:t>
      </w:r>
      <w:r>
        <w:tab/>
        <w:t xml:space="preserve">наличии </w:t>
      </w:r>
      <w:r>
        <w:tab/>
        <w:t xml:space="preserve">кабинета </w:t>
      </w:r>
    </w:p>
    <w:p w:rsidR="006B263B" w:rsidRDefault="00C1510F">
      <w:pPr>
        <w:ind w:left="180" w:right="0" w:firstLine="0"/>
      </w:pPr>
      <w:r>
        <w:t xml:space="preserve">«Иностранного языка»; </w:t>
      </w:r>
    </w:p>
    <w:p w:rsidR="006B263B" w:rsidRDefault="00C1510F">
      <w:pPr>
        <w:spacing w:after="22" w:line="259" w:lineRule="auto"/>
        <w:ind w:left="888" w:right="0" w:firstLine="0"/>
        <w:jc w:val="left"/>
      </w:pPr>
      <w:r>
        <w:t xml:space="preserve"> </w:t>
      </w:r>
    </w:p>
    <w:p w:rsidR="006B263B" w:rsidRDefault="00C1510F">
      <w:pPr>
        <w:spacing w:after="20" w:line="262" w:lineRule="auto"/>
        <w:ind w:left="898" w:right="0" w:hanging="10"/>
      </w:pPr>
      <w:r>
        <w:rPr>
          <w:i/>
        </w:rPr>
        <w:t xml:space="preserve">Оборудование кабинета: </w:t>
      </w:r>
    </w:p>
    <w:p w:rsidR="006B263B" w:rsidRDefault="00C1510F">
      <w:pPr>
        <w:ind w:left="888" w:right="0" w:firstLine="0"/>
      </w:pPr>
      <w:r>
        <w:t xml:space="preserve">Рабочее место преподавателя </w:t>
      </w:r>
    </w:p>
    <w:p w:rsidR="006B263B" w:rsidRDefault="00C1510F">
      <w:pPr>
        <w:ind w:left="888" w:right="0" w:firstLine="0"/>
      </w:pPr>
      <w:r>
        <w:t xml:space="preserve">Рабочие места обучающихся </w:t>
      </w:r>
    </w:p>
    <w:p w:rsidR="006B263B" w:rsidRDefault="00C1510F">
      <w:pPr>
        <w:ind w:left="888" w:right="0" w:firstLine="0"/>
      </w:pPr>
      <w:r>
        <w:t xml:space="preserve">Мебель для размещения и хранения учебной литературы и учебного оборудования  Мебель для использования аппаратуры </w:t>
      </w:r>
    </w:p>
    <w:p w:rsidR="006B263B" w:rsidRDefault="00C1510F">
      <w:pPr>
        <w:spacing w:after="22" w:line="259" w:lineRule="auto"/>
        <w:ind w:left="888" w:right="0" w:firstLine="0"/>
        <w:jc w:val="left"/>
      </w:pPr>
      <w:r>
        <w:t xml:space="preserve"> </w:t>
      </w:r>
    </w:p>
    <w:p w:rsidR="006B263B" w:rsidRDefault="00C1510F">
      <w:pPr>
        <w:spacing w:after="20" w:line="262" w:lineRule="auto"/>
        <w:ind w:left="898" w:right="0" w:hanging="10"/>
      </w:pPr>
      <w:r>
        <w:rPr>
          <w:i/>
        </w:rPr>
        <w:t xml:space="preserve">Технические средства обучения </w:t>
      </w:r>
    </w:p>
    <w:p w:rsidR="006B263B" w:rsidRDefault="00C1510F">
      <w:pPr>
        <w:ind w:left="888" w:right="0" w:firstLine="0"/>
      </w:pPr>
      <w:r>
        <w:t xml:space="preserve">Экран </w:t>
      </w:r>
    </w:p>
    <w:p w:rsidR="006B263B" w:rsidRDefault="00C1510F">
      <w:pPr>
        <w:ind w:left="888" w:right="0" w:firstLine="0"/>
      </w:pPr>
      <w:r>
        <w:t xml:space="preserve">Проектор  </w:t>
      </w:r>
    </w:p>
    <w:p w:rsidR="006B263B" w:rsidRDefault="00C1510F">
      <w:pPr>
        <w:ind w:left="888" w:right="0" w:firstLine="0"/>
      </w:pPr>
      <w:r>
        <w:t xml:space="preserve">Видеомагнитофон  </w:t>
      </w:r>
    </w:p>
    <w:p w:rsidR="006B263B" w:rsidRDefault="00C1510F">
      <w:pPr>
        <w:ind w:left="888" w:right="0" w:firstLine="0"/>
      </w:pPr>
      <w:r>
        <w:t xml:space="preserve">Проигрыватель </w:t>
      </w:r>
    </w:p>
    <w:p w:rsidR="006B263B" w:rsidRDefault="00C1510F">
      <w:pPr>
        <w:ind w:left="888" w:right="0" w:firstLine="0"/>
      </w:pPr>
      <w:r>
        <w:t xml:space="preserve">Компьютер преподавателя с лицензионным программным обеспечением, колонки </w:t>
      </w:r>
    </w:p>
    <w:p w:rsidR="006B263B" w:rsidRDefault="00C1510F">
      <w:pPr>
        <w:spacing w:after="31" w:line="259" w:lineRule="auto"/>
        <w:ind w:left="888" w:right="0" w:firstLine="0"/>
        <w:jc w:val="left"/>
      </w:pPr>
      <w:r>
        <w:t xml:space="preserve"> </w:t>
      </w:r>
    </w:p>
    <w:p w:rsidR="006B263B" w:rsidRDefault="00C1510F">
      <w:pPr>
        <w:pStyle w:val="5"/>
        <w:ind w:left="898"/>
      </w:pPr>
      <w:r>
        <w:t xml:space="preserve">3.2. Информационное обеспечение обучения </w:t>
      </w:r>
    </w:p>
    <w:p w:rsidR="006B263B" w:rsidRDefault="00C1510F">
      <w:pPr>
        <w:spacing w:after="31" w:line="259" w:lineRule="auto"/>
        <w:ind w:left="888" w:right="0" w:firstLine="0"/>
        <w:jc w:val="left"/>
      </w:pPr>
      <w:r>
        <w:t xml:space="preserve"> </w:t>
      </w:r>
    </w:p>
    <w:p w:rsidR="006B263B" w:rsidRDefault="00C1510F">
      <w:pPr>
        <w:spacing w:after="5" w:line="271" w:lineRule="auto"/>
        <w:ind w:left="898" w:right="0" w:hanging="10"/>
        <w:jc w:val="left"/>
      </w:pPr>
      <w:r>
        <w:rPr>
          <w:b/>
        </w:rPr>
        <w:t xml:space="preserve">3. 2.1 Основные источники:  </w:t>
      </w:r>
    </w:p>
    <w:p w:rsidR="006B263B" w:rsidRDefault="00C1510F">
      <w:pPr>
        <w:spacing w:after="25" w:line="259" w:lineRule="auto"/>
        <w:ind w:left="888" w:right="0" w:firstLine="0"/>
        <w:jc w:val="left"/>
      </w:pPr>
      <w:r>
        <w:t xml:space="preserve"> </w:t>
      </w:r>
    </w:p>
    <w:p w:rsidR="006B263B" w:rsidRDefault="00C1510F">
      <w:pPr>
        <w:numPr>
          <w:ilvl w:val="0"/>
          <w:numId w:val="55"/>
        </w:numPr>
        <w:ind w:right="0"/>
      </w:pPr>
      <w:r>
        <w:t xml:space="preserve">Английский </w:t>
      </w:r>
      <w:r>
        <w:tab/>
        <w:t xml:space="preserve">язык.10 </w:t>
      </w:r>
      <w:r>
        <w:tab/>
        <w:t xml:space="preserve">класс: </w:t>
      </w:r>
      <w:r>
        <w:tab/>
        <w:t xml:space="preserve">учеб.для </w:t>
      </w:r>
      <w:r>
        <w:tab/>
        <w:t xml:space="preserve">общеобразоват. </w:t>
      </w:r>
      <w:r>
        <w:tab/>
        <w:t xml:space="preserve">учреждений </w:t>
      </w:r>
      <w:r>
        <w:tab/>
        <w:t xml:space="preserve">/О.В. Афанасьева[и </w:t>
      </w:r>
      <w:r>
        <w:tab/>
        <w:t xml:space="preserve">др.].-2-е </w:t>
      </w:r>
      <w:r>
        <w:tab/>
        <w:t xml:space="preserve">изд.-М.:ExpressPublishing: </w:t>
      </w:r>
      <w:r>
        <w:tab/>
        <w:t xml:space="preserve">Просвещение, </w:t>
      </w:r>
      <w:r>
        <w:tab/>
        <w:t xml:space="preserve">ОАО </w:t>
      </w:r>
      <w:r>
        <w:tab/>
        <w:t xml:space="preserve">«Московские учебники»,2016.-248с.:ил.-(Английский в фокусе). </w:t>
      </w:r>
    </w:p>
    <w:p w:rsidR="006B263B" w:rsidRDefault="00C1510F">
      <w:pPr>
        <w:numPr>
          <w:ilvl w:val="0"/>
          <w:numId w:val="55"/>
        </w:numPr>
        <w:ind w:right="0"/>
      </w:pPr>
      <w:r>
        <w:t xml:space="preserve">Английский </w:t>
      </w:r>
      <w:r>
        <w:tab/>
        <w:t xml:space="preserve">язык.11 </w:t>
      </w:r>
      <w:r>
        <w:tab/>
        <w:t xml:space="preserve">класс:учеб.для </w:t>
      </w:r>
      <w:r>
        <w:tab/>
        <w:t xml:space="preserve">общеобразоват. </w:t>
      </w:r>
      <w:r>
        <w:tab/>
        <w:t xml:space="preserve">учреждений </w:t>
      </w:r>
      <w:r>
        <w:tab/>
        <w:t xml:space="preserve">/О.В. </w:t>
      </w:r>
    </w:p>
    <w:p w:rsidR="006B263B" w:rsidRDefault="00C1510F">
      <w:pPr>
        <w:ind w:left="180" w:right="0" w:firstLine="0"/>
      </w:pPr>
      <w:r>
        <w:t xml:space="preserve">Афанасьева[и др.]. </w:t>
      </w:r>
    </w:p>
    <w:p w:rsidR="006B263B" w:rsidRDefault="00C1510F">
      <w:pPr>
        <w:numPr>
          <w:ilvl w:val="0"/>
          <w:numId w:val="55"/>
        </w:numPr>
        <w:ind w:right="0"/>
      </w:pPr>
      <w:r>
        <w:t xml:space="preserve">Planet of English (+CD) . Безкоровайная Г.Т. учебник английского языка для учреждений СПО </w:t>
      </w:r>
    </w:p>
    <w:p w:rsidR="006B263B" w:rsidRDefault="00C1510F">
      <w:pPr>
        <w:numPr>
          <w:ilvl w:val="0"/>
          <w:numId w:val="55"/>
        </w:numPr>
        <w:ind w:right="0"/>
      </w:pPr>
      <w:r>
        <w:t xml:space="preserve">Голубев А.П. Болюк Н.В. Смирова И.Б. Английский язык: для студентов учреждений СПО М.2014 </w:t>
      </w:r>
    </w:p>
    <w:p w:rsidR="006B263B" w:rsidRDefault="00C1510F">
      <w:pPr>
        <w:numPr>
          <w:ilvl w:val="0"/>
          <w:numId w:val="55"/>
        </w:numPr>
        <w:ind w:right="0"/>
      </w:pPr>
      <w:r>
        <w:t xml:space="preserve">Щербакова Н.И., Звенигородская Н.С. Английский язык для специалистов сферы общественного питания=English for cooking and catering Для студентов учреждений СПО </w:t>
      </w:r>
    </w:p>
    <w:p w:rsidR="006B263B" w:rsidRDefault="00C1510F">
      <w:pPr>
        <w:spacing w:after="31" w:line="259" w:lineRule="auto"/>
        <w:ind w:left="888" w:right="0" w:firstLine="0"/>
        <w:jc w:val="left"/>
      </w:pPr>
      <w:r>
        <w:t xml:space="preserve"> </w:t>
      </w:r>
    </w:p>
    <w:p w:rsidR="006B263B" w:rsidRDefault="00C1510F">
      <w:pPr>
        <w:spacing w:after="5" w:line="271" w:lineRule="auto"/>
        <w:ind w:left="898" w:right="4496" w:hanging="10"/>
        <w:jc w:val="left"/>
      </w:pPr>
      <w:r>
        <w:rPr>
          <w:b/>
        </w:rPr>
        <w:t xml:space="preserve">3.2.2 Дополнительные источники:  базовые курсы </w:t>
      </w:r>
    </w:p>
    <w:p w:rsidR="006B263B" w:rsidRDefault="00C1510F">
      <w:pPr>
        <w:numPr>
          <w:ilvl w:val="0"/>
          <w:numId w:val="56"/>
        </w:numPr>
        <w:ind w:right="0"/>
      </w:pPr>
      <w:r>
        <w:t xml:space="preserve">Воробьева С. А. Деловой английский язык для ресторанного бизнеса/ </w:t>
      </w:r>
    </w:p>
    <w:p w:rsidR="006B263B" w:rsidRDefault="00C1510F">
      <w:pPr>
        <w:ind w:left="180" w:right="0" w:firstLine="0"/>
      </w:pPr>
      <w:r>
        <w:t xml:space="preserve">С.А.Воробьева М.: Филоматис, 2006.-272с.(Серия  «English»). </w:t>
      </w:r>
    </w:p>
    <w:p w:rsidR="006B263B" w:rsidRDefault="00C1510F">
      <w:pPr>
        <w:numPr>
          <w:ilvl w:val="0"/>
          <w:numId w:val="56"/>
        </w:numPr>
        <w:ind w:right="0"/>
      </w:pPr>
      <w:r>
        <w:t xml:space="preserve">Голицынский М.Б. Грамматика:Cборник упражнений, - Ю.Б.Голицинский -6-е изд.,-СПб.:Каро,2008.-544с.-(Серия «Английский язык для школьников»). </w:t>
      </w:r>
    </w:p>
    <w:p w:rsidR="006B263B" w:rsidRDefault="00C1510F">
      <w:pPr>
        <w:numPr>
          <w:ilvl w:val="0"/>
          <w:numId w:val="56"/>
        </w:numPr>
        <w:ind w:right="0"/>
      </w:pPr>
      <w:r>
        <w:t xml:space="preserve">Агабекян И.П.Английский язык для обслуживающего персонала :учебное пособие, И. П. Агабекян -М.:ТК Велби, издательство Проспект, 2006-248с. </w:t>
      </w:r>
    </w:p>
    <w:p w:rsidR="006B263B" w:rsidRDefault="00C1510F">
      <w:pPr>
        <w:numPr>
          <w:ilvl w:val="0"/>
          <w:numId w:val="56"/>
        </w:numPr>
        <w:ind w:right="0"/>
      </w:pPr>
      <w:r>
        <w:t xml:space="preserve">Мазурина О.Б. Деловой иностранный язык для сферы организации общественного питания: учебно-методическое пособие для студентов системы СПО/ О.Б.Мазурина-М.6НП АПО,2009.-92с. </w:t>
      </w:r>
    </w:p>
    <w:p w:rsidR="006B263B" w:rsidRDefault="00C1510F">
      <w:pPr>
        <w:spacing w:after="28" w:line="259" w:lineRule="auto"/>
        <w:ind w:left="888" w:right="0" w:firstLine="0"/>
        <w:jc w:val="left"/>
      </w:pPr>
      <w:r>
        <w:t xml:space="preserve"> </w:t>
      </w:r>
    </w:p>
    <w:p w:rsidR="006B263B" w:rsidRDefault="00C1510F">
      <w:pPr>
        <w:spacing w:after="5" w:line="271" w:lineRule="auto"/>
        <w:ind w:left="898" w:right="5299" w:hanging="10"/>
        <w:jc w:val="left"/>
      </w:pPr>
      <w:r>
        <w:rPr>
          <w:b/>
        </w:rPr>
        <w:t xml:space="preserve">3.2.3 Интернет- ресурсы </w:t>
      </w:r>
      <w:r>
        <w:rPr>
          <w:u w:val="single" w:color="000000"/>
        </w:rPr>
        <w:t>Обучающие материалы</w:t>
      </w:r>
      <w:r>
        <w:t xml:space="preserve">  </w:t>
      </w:r>
    </w:p>
    <w:p w:rsidR="006B263B" w:rsidRDefault="005219CD">
      <w:pPr>
        <w:ind w:left="888" w:right="0" w:firstLine="0"/>
      </w:pPr>
      <w:hyperlink r:id="rId152">
        <w:r w:rsidR="00C1510F">
          <w:rPr>
            <w:u w:val="single" w:color="000000"/>
          </w:rPr>
          <w:t>www.macmillanenglish.com</w:t>
        </w:r>
      </w:hyperlink>
      <w:hyperlink r:id="rId153">
        <w:r w:rsidR="00C1510F">
          <w:t xml:space="preserve"> </w:t>
        </w:r>
      </w:hyperlink>
      <w:r w:rsidR="00C1510F">
        <w:t xml:space="preserve">- интернет-ресурс с практическими материалами для </w:t>
      </w:r>
    </w:p>
    <w:p w:rsidR="006B263B" w:rsidRDefault="00C1510F">
      <w:pPr>
        <w:ind w:left="180" w:right="0" w:firstLine="0"/>
      </w:pPr>
      <w:r>
        <w:t xml:space="preserve">формирования и совершенствования всех видо-речевых умений и навыков. </w:t>
      </w:r>
    </w:p>
    <w:p w:rsidR="006B263B" w:rsidRDefault="005219CD">
      <w:pPr>
        <w:spacing w:after="15" w:line="249" w:lineRule="auto"/>
        <w:ind w:left="898" w:right="552" w:hanging="10"/>
        <w:jc w:val="left"/>
      </w:pPr>
      <w:hyperlink r:id="rId154">
        <w:r w:rsidR="00C1510F">
          <w:rPr>
            <w:u w:val="single" w:color="000000"/>
          </w:rPr>
          <w:t>www.bbc.co.uk/worldservice/learningenglish</w:t>
        </w:r>
      </w:hyperlink>
      <w:hyperlink r:id="rId155">
        <w:r w:rsidR="00C1510F">
          <w:t xml:space="preserve"> </w:t>
        </w:r>
      </w:hyperlink>
    </w:p>
    <w:p w:rsidR="006B263B" w:rsidRDefault="005219CD">
      <w:pPr>
        <w:spacing w:after="15" w:line="249" w:lineRule="auto"/>
        <w:ind w:left="898" w:right="1767" w:hanging="10"/>
        <w:jc w:val="left"/>
      </w:pPr>
      <w:hyperlink r:id="rId156">
        <w:r w:rsidR="00C1510F">
          <w:rPr>
            <w:u w:val="single" w:color="000000"/>
          </w:rPr>
          <w:t>www.britishcouncil.org/learning</w:t>
        </w:r>
      </w:hyperlink>
      <w:hyperlink r:id="rId157">
        <w:r w:rsidR="00C1510F">
          <w:rPr>
            <w:u w:val="single" w:color="000000"/>
          </w:rPr>
          <w:t>-</w:t>
        </w:r>
      </w:hyperlink>
      <w:hyperlink r:id="rId158">
        <w:r w:rsidR="00C1510F">
          <w:rPr>
            <w:u w:val="single" w:color="000000"/>
          </w:rPr>
          <w:t>elt</w:t>
        </w:r>
      </w:hyperlink>
      <w:hyperlink r:id="rId159">
        <w:r w:rsidR="00C1510F">
          <w:rPr>
            <w:u w:val="single" w:color="000000"/>
          </w:rPr>
          <w:t>-</w:t>
        </w:r>
      </w:hyperlink>
      <w:hyperlink r:id="rId160">
        <w:r w:rsidR="00C1510F">
          <w:rPr>
            <w:u w:val="single" w:color="000000"/>
          </w:rPr>
          <w:t>resources.htm</w:t>
        </w:r>
      </w:hyperlink>
      <w:hyperlink r:id="rId161">
        <w:r w:rsidR="00C1510F">
          <w:t xml:space="preserve"> </w:t>
        </w:r>
      </w:hyperlink>
      <w:hyperlink r:id="rId162">
        <w:r w:rsidR="00C1510F">
          <w:rPr>
            <w:u w:val="single" w:color="000000"/>
          </w:rPr>
          <w:t>www.handoutsonline.com</w:t>
        </w:r>
      </w:hyperlink>
      <w:hyperlink r:id="rId163">
        <w:r w:rsidR="00C1510F">
          <w:t xml:space="preserve"> </w:t>
        </w:r>
      </w:hyperlink>
    </w:p>
    <w:p w:rsidR="006B263B" w:rsidRDefault="005219CD">
      <w:pPr>
        <w:ind w:left="888" w:right="0" w:firstLine="0"/>
        <w:rPr>
          <w:lang w:val="en-US"/>
        </w:rPr>
      </w:pPr>
      <w:hyperlink r:id="rId164">
        <w:r w:rsidR="00C1510F">
          <w:rPr>
            <w:u w:val="single" w:color="000000"/>
            <w:lang w:val="en-US"/>
          </w:rPr>
          <w:t>www.enlish</w:t>
        </w:r>
      </w:hyperlink>
      <w:hyperlink r:id="rId165">
        <w:r w:rsidR="00C1510F">
          <w:rPr>
            <w:u w:val="single" w:color="000000"/>
            <w:lang w:val="en-US"/>
          </w:rPr>
          <w:t>-</w:t>
        </w:r>
      </w:hyperlink>
      <w:hyperlink r:id="rId166">
        <w:r w:rsidR="00C1510F">
          <w:rPr>
            <w:u w:val="single" w:color="000000"/>
            <w:lang w:val="en-US"/>
          </w:rPr>
          <w:t>to</w:t>
        </w:r>
      </w:hyperlink>
      <w:hyperlink r:id="rId167">
        <w:r w:rsidR="00C1510F">
          <w:rPr>
            <w:u w:val="single" w:color="000000"/>
            <w:lang w:val="en-US"/>
          </w:rPr>
          <w:t>-</w:t>
        </w:r>
      </w:hyperlink>
      <w:hyperlink r:id="rId168">
        <w:r w:rsidR="00C1510F">
          <w:rPr>
            <w:u w:val="single" w:color="000000"/>
            <w:lang w:val="en-US"/>
          </w:rPr>
          <w:t>go.com</w:t>
        </w:r>
      </w:hyperlink>
      <w:hyperlink r:id="rId169">
        <w:r w:rsidR="00C1510F">
          <w:rPr>
            <w:lang w:val="en-US"/>
          </w:rPr>
          <w:t xml:space="preserve"> </w:t>
        </w:r>
      </w:hyperlink>
      <w:r w:rsidR="00C1510F">
        <w:rPr>
          <w:lang w:val="en-US"/>
        </w:rPr>
        <w:t xml:space="preserve">(for teachers and students) </w:t>
      </w:r>
    </w:p>
    <w:p w:rsidR="006B263B" w:rsidRDefault="005219CD">
      <w:pPr>
        <w:spacing w:after="15" w:line="249" w:lineRule="auto"/>
        <w:ind w:left="898" w:right="2213" w:hanging="10"/>
        <w:jc w:val="left"/>
        <w:rPr>
          <w:lang w:val="en-US"/>
        </w:rPr>
      </w:pPr>
      <w:hyperlink r:id="rId170">
        <w:r w:rsidR="00C1510F">
          <w:rPr>
            <w:u w:val="single" w:color="000000"/>
            <w:lang w:val="en-US"/>
          </w:rPr>
          <w:t>www.bbc.co.uk/videonation</w:t>
        </w:r>
      </w:hyperlink>
      <w:hyperlink r:id="rId171">
        <w:r w:rsidR="00C1510F">
          <w:rPr>
            <w:lang w:val="en-US"/>
          </w:rPr>
          <w:t xml:space="preserve"> </w:t>
        </w:r>
      </w:hyperlink>
      <w:r w:rsidR="00C1510F">
        <w:rPr>
          <w:lang w:val="en-US"/>
        </w:rPr>
        <w:t xml:space="preserve">(authentic video clips on a variety of topics) </w:t>
      </w:r>
      <w:hyperlink r:id="rId172">
        <w:r w:rsidR="00C1510F">
          <w:rPr>
            <w:u w:val="single" w:color="000000"/>
            <w:lang w:val="en-US"/>
          </w:rPr>
          <w:t>www.icons.org.uk</w:t>
        </w:r>
      </w:hyperlink>
      <w:hyperlink r:id="rId173">
        <w:r w:rsidR="00C1510F">
          <w:rPr>
            <w:lang w:val="en-US"/>
          </w:rPr>
          <w:t xml:space="preserve"> </w:t>
        </w:r>
      </w:hyperlink>
      <w:r w:rsidR="00C1510F">
        <w:rPr>
          <w:u w:val="single" w:color="000000"/>
        </w:rPr>
        <w:t>Методические</w:t>
      </w:r>
      <w:r w:rsidR="00C1510F">
        <w:rPr>
          <w:u w:val="single" w:color="000000"/>
          <w:lang w:val="en-US"/>
        </w:rPr>
        <w:t xml:space="preserve"> </w:t>
      </w:r>
      <w:r w:rsidR="00C1510F">
        <w:rPr>
          <w:u w:val="single" w:color="000000"/>
        </w:rPr>
        <w:t>материалы</w:t>
      </w:r>
      <w:r w:rsidR="00C1510F">
        <w:rPr>
          <w:lang w:val="en-US"/>
        </w:rPr>
        <w:t xml:space="preserve">  </w:t>
      </w:r>
    </w:p>
    <w:p w:rsidR="006B263B" w:rsidRDefault="005219CD">
      <w:pPr>
        <w:spacing w:after="15" w:line="249" w:lineRule="auto"/>
        <w:ind w:left="898" w:right="4445" w:hanging="10"/>
        <w:jc w:val="left"/>
        <w:rPr>
          <w:lang w:val="en-US"/>
        </w:rPr>
      </w:pPr>
      <w:hyperlink r:id="rId174">
        <w:r w:rsidR="00C1510F">
          <w:rPr>
            <w:u w:val="single" w:color="000000"/>
            <w:lang w:val="en-US"/>
          </w:rPr>
          <w:t>www.prosv.ru/umk/sportlight</w:t>
        </w:r>
      </w:hyperlink>
      <w:hyperlink r:id="rId175">
        <w:r w:rsidR="00C1510F">
          <w:rPr>
            <w:u w:val="single" w:color="000000"/>
            <w:lang w:val="en-US"/>
          </w:rPr>
          <w:t xml:space="preserve"> </w:t>
        </w:r>
      </w:hyperlink>
      <w:r w:rsidR="00C1510F">
        <w:rPr>
          <w:u w:val="single" w:color="000000"/>
          <w:lang w:val="en-US"/>
        </w:rPr>
        <w:t>Teacher’s Portfolio</w:t>
      </w:r>
      <w:r w:rsidR="00C1510F">
        <w:rPr>
          <w:lang w:val="en-US"/>
        </w:rPr>
        <w:t xml:space="preserve"> </w:t>
      </w:r>
      <w:hyperlink r:id="rId176">
        <w:r w:rsidR="00C1510F">
          <w:rPr>
            <w:u w:val="single" w:color="000000"/>
            <w:lang w:val="en-US"/>
          </w:rPr>
          <w:t>www.standart.edu.ru</w:t>
        </w:r>
      </w:hyperlink>
      <w:hyperlink r:id="rId177">
        <w:r w:rsidR="00C1510F">
          <w:rPr>
            <w:lang w:val="en-US"/>
          </w:rPr>
          <w:t xml:space="preserve"> </w:t>
        </w:r>
      </w:hyperlink>
      <w:r w:rsidR="00C1510F">
        <w:rPr>
          <w:u w:val="single" w:color="000000"/>
          <w:lang w:val="en-US"/>
        </w:rPr>
        <w:t>www.internet-school.ru</w:t>
      </w:r>
      <w:r w:rsidR="00C1510F">
        <w:rPr>
          <w:lang w:val="en-US"/>
        </w:rPr>
        <w:t xml:space="preserve"> </w:t>
      </w:r>
      <w:hyperlink r:id="rId178">
        <w:r w:rsidR="00C1510F">
          <w:rPr>
            <w:u w:val="single" w:color="000000"/>
            <w:lang w:val="en-US"/>
          </w:rPr>
          <w:t>www.onestopenglish.com</w:t>
        </w:r>
      </w:hyperlink>
      <w:hyperlink r:id="rId179">
        <w:r w:rsidR="00C1510F">
          <w:rPr>
            <w:lang w:val="en-US"/>
          </w:rPr>
          <w:t xml:space="preserve"> </w:t>
        </w:r>
      </w:hyperlink>
      <w:r w:rsidR="00C1510F">
        <w:rPr>
          <w:lang w:val="en-US"/>
        </w:rPr>
        <w:t xml:space="preserve">-   </w:t>
      </w:r>
      <w:hyperlink r:id="rId180">
        <w:r w:rsidR="00C1510F">
          <w:rPr>
            <w:u w:val="single" w:color="000000"/>
            <w:lang w:val="en-US"/>
          </w:rPr>
          <w:t>www.macmillan.ru</w:t>
        </w:r>
      </w:hyperlink>
      <w:hyperlink r:id="rId181">
        <w:r w:rsidR="00C1510F">
          <w:rPr>
            <w:lang w:val="en-US"/>
          </w:rPr>
          <w:t>.</w:t>
        </w:r>
      </w:hyperlink>
      <w:r w:rsidR="00C1510F">
        <w:rPr>
          <w:lang w:val="en-US"/>
        </w:rPr>
        <w:t xml:space="preserve"> </w:t>
      </w:r>
      <w:hyperlink r:id="rId182">
        <w:r w:rsidR="00C1510F">
          <w:rPr>
            <w:u w:val="single" w:color="000000"/>
            <w:lang w:val="en-US"/>
          </w:rPr>
          <w:t>www.hltmag.co.uk</w:t>
        </w:r>
      </w:hyperlink>
      <w:hyperlink r:id="rId183">
        <w:r w:rsidR="00C1510F">
          <w:rPr>
            <w:lang w:val="en-US"/>
          </w:rPr>
          <w:t xml:space="preserve"> </w:t>
        </w:r>
      </w:hyperlink>
      <w:r w:rsidR="00C1510F">
        <w:rPr>
          <w:lang w:val="en-US"/>
        </w:rPr>
        <w:t xml:space="preserve">(articles on methodology) </w:t>
      </w:r>
    </w:p>
    <w:p w:rsidR="006B263B" w:rsidRDefault="005219CD">
      <w:pPr>
        <w:spacing w:after="15" w:line="249" w:lineRule="auto"/>
        <w:ind w:left="898" w:right="653" w:hanging="10"/>
        <w:jc w:val="left"/>
        <w:rPr>
          <w:lang w:val="en-US"/>
        </w:rPr>
      </w:pPr>
      <w:hyperlink r:id="rId184">
        <w:r w:rsidR="00C1510F">
          <w:rPr>
            <w:u w:val="single" w:color="000000"/>
            <w:lang w:val="en-US"/>
          </w:rPr>
          <w:t>www.iatefl.org</w:t>
        </w:r>
      </w:hyperlink>
      <w:hyperlink r:id="rId185">
        <w:r w:rsidR="00C1510F">
          <w:rPr>
            <w:lang w:val="en-US"/>
          </w:rPr>
          <w:t xml:space="preserve"> </w:t>
        </w:r>
      </w:hyperlink>
      <w:r w:rsidR="00C1510F">
        <w:rPr>
          <w:lang w:val="en-US"/>
        </w:rPr>
        <w:t xml:space="preserve">(International Association of Teachers of English as a Foreign Language) </w:t>
      </w:r>
      <w:hyperlink r:id="rId186">
        <w:r w:rsidR="00C1510F">
          <w:rPr>
            <w:u w:val="single" w:color="000000"/>
            <w:lang w:val="en-US"/>
          </w:rPr>
          <w:t>www.developingteachers.com</w:t>
        </w:r>
      </w:hyperlink>
      <w:hyperlink r:id="rId187">
        <w:r w:rsidR="00C1510F">
          <w:rPr>
            <w:lang w:val="en-US"/>
          </w:rPr>
          <w:t xml:space="preserve"> </w:t>
        </w:r>
      </w:hyperlink>
      <w:r w:rsidR="00C1510F">
        <w:rPr>
          <w:lang w:val="en-US"/>
        </w:rPr>
        <w:t xml:space="preserve">(lesson plans, tips, articles and more) </w:t>
      </w:r>
      <w:hyperlink r:id="rId188">
        <w:r w:rsidR="00C1510F">
          <w:rPr>
            <w:u w:val="single" w:color="000000"/>
            <w:lang w:val="en-US"/>
          </w:rPr>
          <w:t>www.etprofessional.com</w:t>
        </w:r>
      </w:hyperlink>
      <w:hyperlink r:id="rId189">
        <w:r w:rsidR="00C1510F">
          <w:rPr>
            <w:lang w:val="en-US"/>
          </w:rPr>
          <w:t xml:space="preserve"> </w:t>
        </w:r>
      </w:hyperlink>
      <w:r w:rsidR="00C1510F">
        <w:rPr>
          <w:lang w:val="en-US"/>
        </w:rPr>
        <w:t xml:space="preserve">(reviews, practical ideas and resources) </w:t>
      </w:r>
      <w:hyperlink r:id="rId190">
        <w:r w:rsidR="00C1510F">
          <w:rPr>
            <w:u w:val="single" w:color="000000"/>
            <w:lang w:val="en-US"/>
          </w:rPr>
          <w:t>www.longman.com</w:t>
        </w:r>
      </w:hyperlink>
      <w:hyperlink r:id="rId191">
        <w:r w:rsidR="00C1510F">
          <w:rPr>
            <w:lang w:val="en-US"/>
          </w:rPr>
          <w:t xml:space="preserve"> </w:t>
        </w:r>
      </w:hyperlink>
      <w:hyperlink r:id="rId192">
        <w:r w:rsidR="00C1510F">
          <w:rPr>
            <w:u w:val="single" w:color="000000"/>
            <w:lang w:val="en-US"/>
          </w:rPr>
          <w:t>www.oup.com/elt/naturalenglish</w:t>
        </w:r>
      </w:hyperlink>
      <w:hyperlink r:id="rId193">
        <w:r w:rsidR="00C1510F">
          <w:rPr>
            <w:lang w:val="en-US"/>
          </w:rPr>
          <w:t xml:space="preserve"> </w:t>
        </w:r>
      </w:hyperlink>
      <w:hyperlink r:id="rId194">
        <w:r w:rsidR="00C1510F">
          <w:rPr>
            <w:u w:val="single" w:color="000000"/>
            <w:lang w:val="en-US"/>
          </w:rPr>
          <w:t>www.oup.com/elt/englishfile</w:t>
        </w:r>
      </w:hyperlink>
      <w:hyperlink r:id="rId195">
        <w:r w:rsidR="00C1510F">
          <w:rPr>
            <w:lang w:val="en-US"/>
          </w:rPr>
          <w:t xml:space="preserve"> </w:t>
        </w:r>
      </w:hyperlink>
      <w:hyperlink r:id="rId196">
        <w:r w:rsidR="00C1510F">
          <w:rPr>
            <w:u w:val="single" w:color="000000"/>
            <w:lang w:val="en-US"/>
          </w:rPr>
          <w:t>www.oup.com/elt/wordskills</w:t>
        </w:r>
      </w:hyperlink>
      <w:hyperlink r:id="rId197">
        <w:r w:rsidR="00C1510F">
          <w:rPr>
            <w:lang w:val="en-US"/>
          </w:rPr>
          <w:t xml:space="preserve"> </w:t>
        </w:r>
      </w:hyperlink>
      <w:hyperlink r:id="rId198">
        <w:r w:rsidR="00C1510F">
          <w:rPr>
            <w:u w:val="single" w:color="000000"/>
            <w:lang w:val="en-US"/>
          </w:rPr>
          <w:t>www.bntishcounciI.org/learnenglish.htm</w:t>
        </w:r>
      </w:hyperlink>
      <w:hyperlink r:id="rId199">
        <w:r w:rsidR="00C1510F">
          <w:rPr>
            <w:lang w:val="en-US"/>
          </w:rPr>
          <w:t xml:space="preserve"> </w:t>
        </w:r>
      </w:hyperlink>
      <w:hyperlink r:id="rId200">
        <w:r w:rsidR="00C1510F">
          <w:rPr>
            <w:u w:val="single" w:color="000000"/>
            <w:lang w:val="en-US"/>
          </w:rPr>
          <w:t>www.teachingenglish.org.uk</w:t>
        </w:r>
      </w:hyperlink>
      <w:hyperlink r:id="rId201">
        <w:r w:rsidR="00C1510F">
          <w:rPr>
            <w:lang w:val="en-US"/>
          </w:rPr>
          <w:t xml:space="preserve"> </w:t>
        </w:r>
      </w:hyperlink>
      <w:hyperlink r:id="rId202">
        <w:r w:rsidR="00C1510F">
          <w:rPr>
            <w:u w:val="single" w:color="000000"/>
            <w:lang w:val="en-US"/>
          </w:rPr>
          <w:t>www.bbc.co.uk/skillswise n/</w:t>
        </w:r>
      </w:hyperlink>
      <w:hyperlink r:id="rId203">
        <w:r w:rsidR="00C1510F">
          <w:rPr>
            <w:lang w:val="en-US"/>
          </w:rPr>
          <w:t xml:space="preserve"> </w:t>
        </w:r>
      </w:hyperlink>
      <w:hyperlink r:id="rId204">
        <w:r w:rsidR="00C1510F">
          <w:rPr>
            <w:u w:val="single" w:color="000000"/>
            <w:lang w:val="en-US"/>
          </w:rPr>
          <w:t>www.bbclearningenglish.com</w:t>
        </w:r>
      </w:hyperlink>
      <w:hyperlink r:id="rId205">
        <w:r w:rsidR="00C1510F">
          <w:rPr>
            <w:lang w:val="en-US"/>
          </w:rPr>
          <w:t xml:space="preserve"> </w:t>
        </w:r>
      </w:hyperlink>
      <w:hyperlink r:id="rId206">
        <w:r w:rsidR="00C1510F">
          <w:rPr>
            <w:u w:val="single" w:color="000000"/>
            <w:lang w:val="en-US"/>
          </w:rPr>
          <w:t>www.cambridgeenglishonline.com</w:t>
        </w:r>
      </w:hyperlink>
      <w:hyperlink r:id="rId207">
        <w:r w:rsidR="00C1510F">
          <w:rPr>
            <w:lang w:val="en-US"/>
          </w:rPr>
          <w:t xml:space="preserve"> </w:t>
        </w:r>
      </w:hyperlink>
      <w:hyperlink r:id="rId208">
        <w:r w:rsidR="00C1510F">
          <w:rPr>
            <w:u w:val="single" w:color="000000"/>
            <w:lang w:val="en-US"/>
          </w:rPr>
          <w:t>www.teachitworld.com</w:t>
        </w:r>
      </w:hyperlink>
      <w:hyperlink r:id="rId209">
        <w:r w:rsidR="00C1510F">
          <w:rPr>
            <w:lang w:val="en-US"/>
          </w:rPr>
          <w:t xml:space="preserve"> </w:t>
        </w:r>
      </w:hyperlink>
      <w:hyperlink r:id="rId210">
        <w:r w:rsidR="00C1510F">
          <w:rPr>
            <w:u w:val="single" w:color="000000"/>
            <w:lang w:val="en-US"/>
          </w:rPr>
          <w:t>www.teachers</w:t>
        </w:r>
      </w:hyperlink>
      <w:hyperlink r:id="rId211">
        <w:r w:rsidR="00C1510F">
          <w:rPr>
            <w:u w:val="single" w:color="000000"/>
            <w:lang w:val="en-US"/>
          </w:rPr>
          <w:t>-</w:t>
        </w:r>
      </w:hyperlink>
      <w:hyperlink r:id="rId212">
        <w:r w:rsidR="00C1510F">
          <w:rPr>
            <w:u w:val="single" w:color="000000"/>
            <w:lang w:val="en-US"/>
          </w:rPr>
          <w:t>pet.org</w:t>
        </w:r>
      </w:hyperlink>
      <w:hyperlink r:id="rId213">
        <w:r w:rsidR="00C1510F">
          <w:rPr>
            <w:lang w:val="en-US"/>
          </w:rPr>
          <w:t xml:space="preserve"> </w:t>
        </w:r>
      </w:hyperlink>
      <w:hyperlink r:id="rId214">
        <w:r w:rsidR="00C1510F">
          <w:rPr>
            <w:u w:val="single" w:color="000000"/>
            <w:lang w:val="en-US"/>
          </w:rPr>
          <w:t>www.coilins.co.uk/corpus</w:t>
        </w:r>
      </w:hyperlink>
      <w:hyperlink r:id="rId215">
        <w:r w:rsidR="00C1510F">
          <w:rPr>
            <w:lang w:val="en-US"/>
          </w:rPr>
          <w:t xml:space="preserve"> </w:t>
        </w:r>
      </w:hyperlink>
    </w:p>
    <w:p w:rsidR="006B263B" w:rsidRDefault="005219CD">
      <w:pPr>
        <w:spacing w:after="15" w:line="249" w:lineRule="auto"/>
        <w:ind w:left="898" w:right="552" w:hanging="10"/>
        <w:jc w:val="left"/>
      </w:pPr>
      <w:hyperlink r:id="rId216">
        <w:r w:rsidR="00C1510F">
          <w:rPr>
            <w:u w:val="single" w:color="000000"/>
          </w:rPr>
          <w:t>www.flo</w:t>
        </w:r>
      </w:hyperlink>
      <w:hyperlink r:id="rId217">
        <w:r w:rsidR="00C1510F">
          <w:rPr>
            <w:u w:val="single" w:color="000000"/>
          </w:rPr>
          <w:t>-</w:t>
        </w:r>
      </w:hyperlink>
      <w:hyperlink r:id="rId218">
        <w:r w:rsidR="00C1510F">
          <w:rPr>
            <w:u w:val="single" w:color="000000"/>
          </w:rPr>
          <w:t>joe.com</w:t>
        </w:r>
      </w:hyperlink>
      <w:hyperlink r:id="rId219">
        <w:r w:rsidR="00C1510F">
          <w:t xml:space="preserve"> </w:t>
        </w:r>
      </w:hyperlink>
    </w:p>
    <w:p w:rsidR="006B263B" w:rsidRDefault="00C1510F">
      <w:pPr>
        <w:spacing w:after="31" w:line="259" w:lineRule="auto"/>
        <w:ind w:left="888" w:right="0" w:firstLine="0"/>
        <w:jc w:val="left"/>
      </w:pPr>
      <w:r>
        <w:t xml:space="preserve"> </w:t>
      </w:r>
    </w:p>
    <w:p w:rsidR="006B263B" w:rsidRDefault="00C1510F">
      <w:pPr>
        <w:pStyle w:val="5"/>
        <w:ind w:left="898"/>
      </w:pPr>
      <w:r>
        <w:t xml:space="preserve">3.3. Организация образовательного процесса </w:t>
      </w:r>
    </w:p>
    <w:p w:rsidR="006B263B" w:rsidRDefault="00C1510F">
      <w:pPr>
        <w:ind w:left="180" w:right="0" w:firstLine="708"/>
        <w:jc w:val="left"/>
      </w:pPr>
      <w:r>
        <w:t xml:space="preserve">Реализация программы дисциплины осуществляется по подгруппам, проводится в виде практических </w:t>
      </w:r>
      <w:r>
        <w:tab/>
        <w:t xml:space="preserve">занятий, </w:t>
      </w:r>
      <w:r>
        <w:tab/>
        <w:t xml:space="preserve">внеаудиторной </w:t>
      </w:r>
      <w:r>
        <w:tab/>
        <w:t xml:space="preserve">(самостоятельной) </w:t>
      </w:r>
      <w:r>
        <w:tab/>
        <w:t xml:space="preserve">работы </w:t>
      </w:r>
      <w:r>
        <w:tab/>
        <w:t xml:space="preserve">с </w:t>
      </w:r>
      <w:r>
        <w:tab/>
        <w:t xml:space="preserve">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w:t>
      </w:r>
    </w:p>
    <w:p w:rsidR="006B263B" w:rsidRDefault="00C1510F">
      <w:pPr>
        <w:ind w:left="180" w:right="0"/>
      </w:pPr>
      <w:r>
        <w:t xml:space="preserve">По дисциплине предусмотрена внеаудиторная самостоятельная работа, направленная на закрепление знаний, освоение умений в области освоения профессиональной терминологии на иностранном языке.  </w:t>
      </w:r>
    </w:p>
    <w:p w:rsidR="006B263B" w:rsidRDefault="00C1510F">
      <w:pPr>
        <w:ind w:left="180" w:right="0" w:firstLine="708"/>
        <w:jc w:val="left"/>
      </w:pPr>
      <w:r>
        <w:t xml:space="preserve">Внеаудиторная </w:t>
      </w:r>
      <w:r>
        <w:tab/>
        <w:t xml:space="preserve">(самостоятельная) </w:t>
      </w:r>
      <w:r>
        <w:tab/>
        <w:t xml:space="preserve">работа </w:t>
      </w:r>
      <w:r>
        <w:tab/>
        <w:t xml:space="preserve">должна </w:t>
      </w:r>
      <w:r>
        <w:tab/>
        <w:t xml:space="preserve">сопровождаться </w:t>
      </w:r>
      <w:r>
        <w:tab/>
        <w:t xml:space="preserve">методическим обеспечением и обоснованием времени, затрачиваемого на её выполнение. В процессе внеаудиторной (самостоятельной) работы предусматривается освоение лексического материала по темам, в том числе с использованием ИКТ. </w:t>
      </w:r>
    </w:p>
    <w:p w:rsidR="006B263B" w:rsidRDefault="00C1510F">
      <w:pPr>
        <w:ind w:left="180" w:right="0"/>
      </w:pPr>
      <w:r>
        <w:t xml:space="preserve">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180"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180"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180" w:right="0"/>
      </w:pPr>
      <w:r>
        <w:t xml:space="preserve">Текущий контроль знаний и умений можно осуществлять в форме различных видов опросов на практических занятиях, контрольных работ, различных форм тестового контроля и др. Текущий контроль освоенных умений осуществляется в виде экспертной оценки результатов выполнения заданий практических занятий и заданий по внеаудиторной самостоятельной работе.  </w:t>
      </w:r>
    </w:p>
    <w:p w:rsidR="006B263B" w:rsidRDefault="00C1510F">
      <w:pPr>
        <w:ind w:left="180" w:right="0"/>
      </w:pPr>
      <w: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Завершается освоение программы в рамках промежуточной аттестации экзаменом или дифференцированным зачётом, включающим оценку освоения лексического минимума и умений в его применении в профессиональной деятельности.  </w:t>
      </w:r>
    </w:p>
    <w:p w:rsidR="006B263B" w:rsidRDefault="00C1510F">
      <w:pPr>
        <w:ind w:left="180" w:right="0"/>
      </w:pPr>
      <w:r>
        <w:t xml:space="preserve">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180"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180"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888" w:right="0" w:firstLine="0"/>
        <w:jc w:val="left"/>
      </w:pPr>
      <w:r>
        <w:rPr>
          <w:b/>
          <w:i/>
        </w:rPr>
        <w:t xml:space="preserve"> </w:t>
      </w:r>
    </w:p>
    <w:p w:rsidR="006B263B" w:rsidRDefault="00C1510F">
      <w:pPr>
        <w:pStyle w:val="5"/>
        <w:ind w:left="898"/>
      </w:pPr>
      <w:r>
        <w:t xml:space="preserve">3.4. Кадровое обеспечение образовательного процесса </w:t>
      </w:r>
    </w:p>
    <w:p w:rsidR="006B263B" w:rsidRDefault="00C1510F">
      <w:pPr>
        <w:ind w:left="180"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180"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180"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180"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223" w:line="259" w:lineRule="auto"/>
        <w:ind w:left="180" w:right="0" w:firstLine="0"/>
        <w:jc w:val="left"/>
      </w:pPr>
      <w:r>
        <w:t xml:space="preserve"> </w:t>
      </w:r>
    </w:p>
    <w:p w:rsidR="006B263B" w:rsidRDefault="00C1510F">
      <w:pPr>
        <w:spacing w:after="0" w:line="259" w:lineRule="auto"/>
        <w:ind w:left="180" w:right="0" w:firstLine="0"/>
        <w:jc w:val="left"/>
      </w:pPr>
      <w:r>
        <w:rPr>
          <w:b/>
          <w:i/>
        </w:rPr>
        <w:t xml:space="preserve"> </w:t>
      </w:r>
      <w:r>
        <w:rPr>
          <w:b/>
          <w:i/>
        </w:rPr>
        <w:tab/>
        <w:t xml:space="preserve"> </w:t>
      </w:r>
    </w:p>
    <w:p w:rsidR="006B263B" w:rsidRDefault="00C1510F">
      <w:pPr>
        <w:pStyle w:val="3"/>
        <w:spacing w:after="3" w:line="259" w:lineRule="auto"/>
        <w:ind w:left="550"/>
        <w:jc w:val="left"/>
      </w:pPr>
      <w:r>
        <w:rPr>
          <w:i/>
        </w:rPr>
        <w:t>4.</w:t>
      </w:r>
      <w:r>
        <w:rPr>
          <w:rFonts w:ascii="Arial" w:eastAsia="Arial" w:hAnsi="Arial" w:cs="Arial"/>
          <w:i/>
        </w:rPr>
        <w:t xml:space="preserve"> </w:t>
      </w:r>
      <w:r>
        <w:rPr>
          <w:i/>
        </w:rPr>
        <w:t xml:space="preserve">КОНТРОЛЬ И ОЦЕНКА РЕЗУЛЬТАТОВ ОСВОЕНИЯ УЧЕБНОЙ ДИСЦИПЛИНЫ </w:t>
      </w:r>
    </w:p>
    <w:tbl>
      <w:tblPr>
        <w:tblStyle w:val="TableGrid"/>
        <w:tblW w:w="10171" w:type="dxa"/>
        <w:tblInd w:w="67" w:type="dxa"/>
        <w:tblCellMar>
          <w:top w:w="7" w:type="dxa"/>
          <w:left w:w="115" w:type="dxa"/>
          <w:right w:w="60" w:type="dxa"/>
        </w:tblCellMar>
        <w:tblLook w:val="04A0" w:firstRow="1" w:lastRow="0" w:firstColumn="1" w:lastColumn="0" w:noHBand="0" w:noVBand="1"/>
      </w:tblPr>
      <w:tblGrid>
        <w:gridCol w:w="4082"/>
        <w:gridCol w:w="3684"/>
        <w:gridCol w:w="2405"/>
      </w:tblGrid>
      <w:tr w:rsidR="006B263B">
        <w:trPr>
          <w:trHeight w:val="562"/>
        </w:trPr>
        <w:tc>
          <w:tcPr>
            <w:tcW w:w="408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rPr>
                <w:b/>
              </w:rPr>
              <w:t xml:space="preserve">Результаты обучения </w:t>
            </w:r>
          </w:p>
        </w:tc>
        <w:tc>
          <w:tcPr>
            <w:tcW w:w="368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rPr>
              <w:t xml:space="preserve">Критерии оценки </w:t>
            </w:r>
          </w:p>
        </w:tc>
        <w:tc>
          <w:tcPr>
            <w:tcW w:w="24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Формы и методы оценки </w:t>
            </w:r>
          </w:p>
        </w:tc>
      </w:tr>
      <w:tr w:rsidR="006B263B">
        <w:trPr>
          <w:trHeight w:val="13259"/>
        </w:trPr>
        <w:tc>
          <w:tcPr>
            <w:tcW w:w="40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357" w:firstLine="0"/>
              <w:jc w:val="left"/>
            </w:pPr>
            <w:r>
              <w:rPr>
                <w:b/>
              </w:rPr>
              <w:t xml:space="preserve">Знать: </w:t>
            </w:r>
            <w:r>
              <w:t xml:space="preserve">профессиональную терминологию сферы индустрии питания, социально-культурные и </w:t>
            </w:r>
          </w:p>
          <w:p w:rsidR="006B263B" w:rsidRDefault="00C1510F">
            <w:pPr>
              <w:spacing w:after="0" w:line="252" w:lineRule="auto"/>
              <w:ind w:left="0" w:right="0" w:firstLine="0"/>
              <w:jc w:val="left"/>
            </w:pPr>
            <w:r>
              <w:t xml:space="preserve">ситуационно обусловленные правила общения на иностранном языке; лексический и грамматический минимум, необходимый для чтения </w:t>
            </w:r>
          </w:p>
          <w:p w:rsidR="006B263B" w:rsidRDefault="00C1510F">
            <w:pPr>
              <w:spacing w:after="47" w:line="238" w:lineRule="auto"/>
              <w:ind w:left="0" w:right="0" w:firstLine="0"/>
              <w:jc w:val="left"/>
            </w:pPr>
            <w:r>
              <w:t xml:space="preserve">и перевода (со словарем) иностранных текстов </w:t>
            </w:r>
          </w:p>
          <w:p w:rsidR="006B263B" w:rsidRDefault="00C1510F">
            <w:pPr>
              <w:spacing w:after="0" w:line="246" w:lineRule="auto"/>
              <w:ind w:left="0" w:right="0" w:firstLine="0"/>
              <w:jc w:val="left"/>
            </w:pPr>
            <w:r>
              <w:t xml:space="preserve">профессиональной направленности; простые предложения, распространенные за счет однородных членов предложения и/или второстепенных членов предложения;  </w:t>
            </w:r>
          </w:p>
          <w:p w:rsidR="006B263B" w:rsidRDefault="00C1510F">
            <w:pPr>
              <w:spacing w:after="0" w:line="244" w:lineRule="auto"/>
              <w:ind w:left="0" w:right="81" w:firstLine="0"/>
              <w:jc w:val="left"/>
            </w:pPr>
            <w:r>
              <w:t xml:space="preserve">предложения утвердительные, вопросительные, отрицательные, побудительные и порядок слов в них; безличные предложения; сложносочиненные предложения: бессоюзные и с союзами and, but;  имя существительное: его основные функции в предложении; имена существительные во множественном числе, образованные по правилу, а также исключения. артикль: определенный, неопределенный, нулевой. Основные случаи употребления определенного и неопределенного артикля. </w:t>
            </w:r>
          </w:p>
          <w:p w:rsidR="006B263B" w:rsidRPr="00121222" w:rsidRDefault="00C1510F">
            <w:pPr>
              <w:spacing w:after="0" w:line="259" w:lineRule="auto"/>
              <w:ind w:left="0" w:right="180" w:firstLine="0"/>
              <w:jc w:val="left"/>
              <w:rPr>
                <w:lang w:val="en-US"/>
              </w:rPr>
            </w:pPr>
            <w:r>
              <w:t>Употребление существительных без артикля. имена прилагательные в положительной, сравнительной и превосходной степенях, образованные по правилу, а также исключения. наречия в сравнительной и превосходной степенях. Неопределенные наречия, производные от some, any, every. глагол, понятие глагола-связки.  Образование</w:t>
            </w:r>
            <w:r w:rsidRPr="00121222">
              <w:rPr>
                <w:lang w:val="en-US"/>
              </w:rPr>
              <w:t xml:space="preserve"> </w:t>
            </w:r>
            <w:r>
              <w:t>и</w:t>
            </w:r>
            <w:r w:rsidRPr="00121222">
              <w:rPr>
                <w:lang w:val="en-US"/>
              </w:rPr>
              <w:t xml:space="preserve"> </w:t>
            </w:r>
            <w:r>
              <w:t>употребление</w:t>
            </w:r>
            <w:r w:rsidRPr="00121222">
              <w:rPr>
                <w:lang w:val="en-US"/>
              </w:rPr>
              <w:t xml:space="preserve"> </w:t>
            </w:r>
            <w:r>
              <w:t>глаголов</w:t>
            </w:r>
            <w:r w:rsidRPr="00121222">
              <w:rPr>
                <w:lang w:val="en-US"/>
              </w:rPr>
              <w:t xml:space="preserve"> </w:t>
            </w:r>
            <w:r>
              <w:t>в</w:t>
            </w:r>
            <w:r w:rsidRPr="00121222">
              <w:rPr>
                <w:lang w:val="en-US"/>
              </w:rPr>
              <w:t xml:space="preserve"> Present, Past, Future Simple/Indefinite, Present,Past,Future Continuous/Progressive, Present ,Past,Future Perfect. </w:t>
            </w:r>
          </w:p>
        </w:tc>
        <w:tc>
          <w:tcPr>
            <w:tcW w:w="3684" w:type="dxa"/>
            <w:tcBorders>
              <w:top w:val="single" w:sz="4" w:space="0" w:color="000000"/>
              <w:left w:val="single" w:sz="4" w:space="0" w:color="000000"/>
              <w:bottom w:val="single" w:sz="4" w:space="0" w:color="000000"/>
              <w:right w:val="single" w:sz="4" w:space="0" w:color="000000"/>
            </w:tcBorders>
          </w:tcPr>
          <w:p w:rsidR="006B263B" w:rsidRPr="00121222" w:rsidRDefault="00C1510F">
            <w:pPr>
              <w:spacing w:after="0" w:line="259" w:lineRule="auto"/>
              <w:ind w:left="0" w:right="0" w:firstLine="0"/>
              <w:jc w:val="left"/>
              <w:rPr>
                <w:lang w:val="en-US"/>
              </w:rPr>
            </w:pPr>
            <w:r w:rsidRPr="00121222">
              <w:rPr>
                <w:lang w:val="en-US"/>
              </w:rPr>
              <w:t xml:space="preserve"> </w:t>
            </w:r>
          </w:p>
          <w:p w:rsidR="006B263B" w:rsidRDefault="00C1510F">
            <w:pPr>
              <w:spacing w:after="33" w:line="250" w:lineRule="auto"/>
              <w:ind w:left="0" w:right="61" w:firstLine="0"/>
              <w:jc w:val="left"/>
            </w:pPr>
            <w:r>
              <w:t xml:space="preserve">Адекватное использование профессиональной терминологии на иностранном языке Владение лексическим и грамматическим минимумом Правильное построение простых предложений, диалогов в утвердительной и </w:t>
            </w:r>
          </w:p>
          <w:p w:rsidR="006B263B" w:rsidRDefault="00C1510F">
            <w:pPr>
              <w:spacing w:after="0" w:line="259" w:lineRule="auto"/>
              <w:ind w:left="0" w:right="0" w:firstLine="0"/>
              <w:jc w:val="left"/>
            </w:pPr>
            <w:r>
              <w:t xml:space="preserve">вопросительной форме </w:t>
            </w:r>
          </w:p>
          <w:p w:rsidR="006B263B" w:rsidRDefault="00C1510F">
            <w:pPr>
              <w:spacing w:after="0" w:line="259" w:lineRule="auto"/>
              <w:ind w:left="0" w:right="0" w:firstLine="0"/>
              <w:jc w:val="left"/>
            </w:pPr>
            <w:r>
              <w:t xml:space="preserve"> </w:t>
            </w:r>
          </w:p>
        </w:tc>
        <w:tc>
          <w:tcPr>
            <w:tcW w:w="24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1" w:right="0" w:firstLine="0"/>
            </w:pPr>
            <w:r>
              <w:rPr>
                <w:b/>
              </w:rPr>
              <w:t xml:space="preserve">Текущий контроль при провдении: </w:t>
            </w:r>
          </w:p>
          <w:p w:rsidR="006B263B" w:rsidRDefault="00C1510F">
            <w:pPr>
              <w:spacing w:after="0" w:line="259" w:lineRule="auto"/>
              <w:ind w:left="1" w:right="0" w:firstLine="0"/>
              <w:jc w:val="left"/>
            </w:pPr>
            <w:r>
              <w:t>-</w:t>
            </w:r>
          </w:p>
          <w:p w:rsidR="006B263B" w:rsidRDefault="00C1510F">
            <w:pPr>
              <w:spacing w:after="0" w:line="277" w:lineRule="auto"/>
              <w:ind w:left="1" w:right="40" w:firstLine="0"/>
              <w:jc w:val="left"/>
            </w:pPr>
            <w:r>
              <w:t xml:space="preserve">письменного/устног о опроса; </w:t>
            </w:r>
          </w:p>
          <w:p w:rsidR="006B263B" w:rsidRDefault="00C1510F">
            <w:pPr>
              <w:spacing w:after="19" w:line="259" w:lineRule="auto"/>
              <w:ind w:left="1" w:right="0" w:firstLine="0"/>
              <w:jc w:val="left"/>
            </w:pPr>
            <w:r>
              <w:t xml:space="preserve"> </w:t>
            </w:r>
          </w:p>
          <w:p w:rsidR="006B263B" w:rsidRDefault="00C1510F">
            <w:pPr>
              <w:spacing w:after="16" w:line="259" w:lineRule="auto"/>
              <w:ind w:left="1" w:right="0" w:firstLine="0"/>
              <w:jc w:val="left"/>
            </w:pPr>
            <w:r>
              <w:t xml:space="preserve">-тестирования; </w:t>
            </w:r>
          </w:p>
          <w:p w:rsidR="006B263B" w:rsidRDefault="00C1510F">
            <w:pPr>
              <w:spacing w:after="0" w:line="259" w:lineRule="auto"/>
              <w:ind w:left="1" w:right="0" w:firstLine="0"/>
              <w:jc w:val="left"/>
            </w:pPr>
            <w:r>
              <w:t xml:space="preserve">- диктантов; </w:t>
            </w:r>
          </w:p>
          <w:p w:rsidR="006B263B" w:rsidRDefault="00C1510F">
            <w:pPr>
              <w:spacing w:after="21" w:line="259" w:lineRule="auto"/>
              <w:ind w:left="1" w:right="0" w:firstLine="0"/>
              <w:jc w:val="left"/>
            </w:pPr>
            <w:r>
              <w:t xml:space="preserve"> </w:t>
            </w:r>
          </w:p>
          <w:p w:rsidR="006B263B" w:rsidRDefault="00C1510F">
            <w:pPr>
              <w:spacing w:after="46" w:line="238" w:lineRule="auto"/>
              <w:ind w:left="1" w:right="0" w:firstLine="0"/>
              <w:jc w:val="left"/>
            </w:pPr>
            <w:r>
              <w:t xml:space="preserve">-оценки результатов внеаудиторной (самостоятельной) работы (эссе, сообщений, диалогов, тематических </w:t>
            </w:r>
          </w:p>
          <w:p w:rsidR="006B263B" w:rsidRDefault="00C1510F">
            <w:pPr>
              <w:spacing w:after="0" w:line="259" w:lineRule="auto"/>
              <w:ind w:left="1" w:right="0" w:firstLine="0"/>
              <w:jc w:val="left"/>
            </w:pPr>
            <w:r>
              <w:t xml:space="preserve">презентаций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3" w:lineRule="auto"/>
              <w:ind w:left="1" w:right="91" w:firstLine="0"/>
              <w:jc w:val="left"/>
            </w:pPr>
            <w:r>
              <w:rPr>
                <w:b/>
              </w:rPr>
              <w:t xml:space="preserve">Промежуточная аттестация </w:t>
            </w:r>
            <w:r>
              <w:t xml:space="preserve">в форме дифференцированно го зачета в виде:  -письменных/ устных ответов, выполнении заданий в виде деловой игры </w:t>
            </w:r>
          </w:p>
          <w:p w:rsidR="006B263B" w:rsidRDefault="00C1510F">
            <w:pPr>
              <w:spacing w:after="45" w:line="238" w:lineRule="auto"/>
              <w:ind w:left="1" w:right="0" w:firstLine="0"/>
              <w:jc w:val="left"/>
            </w:pPr>
            <w:r>
              <w:t xml:space="preserve">(диалоги, составление описаний блюд для меню, монологическая речь при презентации </w:t>
            </w:r>
          </w:p>
          <w:p w:rsidR="006B263B" w:rsidRDefault="00C1510F">
            <w:pPr>
              <w:spacing w:after="0" w:line="259" w:lineRule="auto"/>
              <w:ind w:left="1" w:right="0" w:firstLine="0"/>
              <w:jc w:val="left"/>
            </w:pPr>
            <w:r>
              <w:t xml:space="preserve">блюд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tc>
      </w:tr>
    </w:tbl>
    <w:p w:rsidR="006B263B" w:rsidRDefault="006B263B">
      <w:pPr>
        <w:spacing w:after="0" w:line="259" w:lineRule="auto"/>
        <w:ind w:left="-953" w:right="11060" w:firstLine="0"/>
        <w:jc w:val="left"/>
      </w:pPr>
    </w:p>
    <w:tbl>
      <w:tblPr>
        <w:tblStyle w:val="TableGrid"/>
        <w:tblW w:w="10171" w:type="dxa"/>
        <w:tblInd w:w="67" w:type="dxa"/>
        <w:tblCellMar>
          <w:top w:w="9" w:type="dxa"/>
          <w:left w:w="115" w:type="dxa"/>
          <w:right w:w="58" w:type="dxa"/>
        </w:tblCellMar>
        <w:tblLook w:val="04A0" w:firstRow="1" w:lastRow="0" w:firstColumn="1" w:lastColumn="0" w:noHBand="0" w:noVBand="1"/>
      </w:tblPr>
      <w:tblGrid>
        <w:gridCol w:w="4082"/>
        <w:gridCol w:w="3684"/>
        <w:gridCol w:w="2405"/>
      </w:tblGrid>
      <w:tr w:rsidR="006B263B">
        <w:trPr>
          <w:trHeight w:val="14364"/>
        </w:trPr>
        <w:tc>
          <w:tcPr>
            <w:tcW w:w="40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Общие умения </w:t>
            </w:r>
          </w:p>
          <w:p w:rsidR="006B263B" w:rsidRDefault="00C1510F">
            <w:pPr>
              <w:spacing w:after="0" w:line="248" w:lineRule="auto"/>
              <w:ind w:left="0" w:right="0" w:firstLine="0"/>
              <w:jc w:val="left"/>
            </w:pPr>
            <w:r>
              <w:t xml:space="preserve">использовать языковые средства для общения (устного и письменного) на иностранном языке на профессиональные и повседневные темы; </w:t>
            </w:r>
          </w:p>
          <w:p w:rsidR="006B263B" w:rsidRDefault="00C1510F">
            <w:pPr>
              <w:spacing w:after="0" w:line="256" w:lineRule="auto"/>
              <w:ind w:left="0" w:right="39" w:firstLine="0"/>
              <w:jc w:val="left"/>
            </w:pPr>
            <w:r>
              <w:t xml:space="preserve">владеть техникой перевода (со словарем) профессиональноориентированных      текстов; самостоятельно совершенствовать устную и письменную речь, пополнять словарный запас лексикой профессиональной направленности, а также лексическими единицами, необходимыми для разговорнобытового общения; </w:t>
            </w:r>
          </w:p>
          <w:p w:rsidR="006B263B" w:rsidRDefault="00C1510F">
            <w:pPr>
              <w:spacing w:after="22" w:line="259" w:lineRule="auto"/>
              <w:ind w:left="0" w:right="0" w:firstLine="0"/>
              <w:jc w:val="left"/>
            </w:pPr>
            <w:r>
              <w:t xml:space="preserve"> </w:t>
            </w:r>
          </w:p>
          <w:p w:rsidR="006B263B" w:rsidRDefault="00C1510F">
            <w:pPr>
              <w:spacing w:after="15" w:line="259" w:lineRule="auto"/>
              <w:ind w:left="0" w:right="0" w:firstLine="0"/>
              <w:jc w:val="left"/>
            </w:pPr>
            <w:r>
              <w:t xml:space="preserve">Диалогическая речь </w:t>
            </w:r>
          </w:p>
          <w:p w:rsidR="006B263B" w:rsidRDefault="00C1510F">
            <w:pPr>
              <w:spacing w:after="4" w:line="275" w:lineRule="auto"/>
              <w:ind w:left="0" w:right="167" w:firstLine="0"/>
              <w:jc w:val="left"/>
            </w:pPr>
            <w:r>
              <w:t xml:space="preserve">        участвовать в дискуссии/беседе на знакомую тему;          осуществлять запрос и </w:t>
            </w:r>
          </w:p>
          <w:p w:rsidR="006B263B" w:rsidRDefault="00C1510F">
            <w:pPr>
              <w:spacing w:after="15" w:line="259" w:lineRule="auto"/>
              <w:ind w:left="0" w:right="0" w:firstLine="0"/>
              <w:jc w:val="left"/>
            </w:pPr>
            <w:r>
              <w:t xml:space="preserve">обобщение информации; </w:t>
            </w:r>
          </w:p>
          <w:p w:rsidR="006B263B" w:rsidRDefault="00C1510F">
            <w:pPr>
              <w:spacing w:after="20" w:line="261" w:lineRule="auto"/>
              <w:ind w:left="0" w:right="180" w:firstLine="0"/>
              <w:jc w:val="left"/>
            </w:pPr>
            <w:r>
              <w:t xml:space="preserve">          обращаться за разъяснениями;         выражать свое отношение (согласие, несогласие, оценку) к высказыванию   собеседника, свое мнение по обсуждаемой теме;      вступать в общение (порождение инициативных реплик для начала разговора, при переходе к новым темам);    поддерживать общение или переходить к новой теме </w:t>
            </w:r>
          </w:p>
          <w:p w:rsidR="006B263B" w:rsidRDefault="00C1510F">
            <w:pPr>
              <w:spacing w:after="26" w:line="252" w:lineRule="auto"/>
              <w:ind w:left="0" w:right="0" w:firstLine="0"/>
              <w:jc w:val="left"/>
            </w:pPr>
            <w:r>
              <w:t xml:space="preserve">(порождение реактивных реплик – ответы на вопросы собеседника, а также комментарии, замечания, выражение отношения);  </w:t>
            </w:r>
          </w:p>
          <w:p w:rsidR="006B263B" w:rsidRDefault="00C1510F">
            <w:pPr>
              <w:spacing w:after="0" w:line="259" w:lineRule="auto"/>
              <w:ind w:left="0" w:right="0" w:firstLine="0"/>
              <w:jc w:val="left"/>
            </w:pPr>
            <w:r>
              <w:t xml:space="preserve">    завершать общение; </w:t>
            </w:r>
          </w:p>
          <w:p w:rsidR="006B263B" w:rsidRDefault="00C1510F">
            <w:pPr>
              <w:spacing w:after="22" w:line="259" w:lineRule="auto"/>
              <w:ind w:left="0" w:right="0" w:firstLine="0"/>
              <w:jc w:val="left"/>
            </w:pPr>
            <w:r>
              <w:t xml:space="preserve"> </w:t>
            </w:r>
          </w:p>
          <w:p w:rsidR="006B263B" w:rsidRDefault="00C1510F">
            <w:pPr>
              <w:spacing w:after="0" w:line="251" w:lineRule="auto"/>
              <w:ind w:left="0" w:right="378" w:firstLine="0"/>
              <w:jc w:val="left"/>
            </w:pPr>
            <w:r>
              <w:t xml:space="preserve">Монологическая речь делать сообщения, содержащие наиболее важную информацию по теме, проблеме; </w:t>
            </w:r>
          </w:p>
          <w:p w:rsidR="006B263B" w:rsidRDefault="00C1510F">
            <w:pPr>
              <w:spacing w:after="0" w:line="259" w:lineRule="auto"/>
              <w:ind w:left="0" w:right="609" w:firstLine="0"/>
              <w:jc w:val="left"/>
            </w:pPr>
            <w:r>
              <w:t xml:space="preserve">кратко передавать содержание полученной информации; в содержательном плане совершенствовать смысловую завершенность, логичность, целостность, выразительность и уместность. Письменная речь небольшой рассказ (эссе); </w:t>
            </w:r>
          </w:p>
        </w:tc>
        <w:tc>
          <w:tcPr>
            <w:tcW w:w="368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48" w:lineRule="auto"/>
              <w:ind w:left="0" w:right="0" w:firstLine="0"/>
              <w:jc w:val="left"/>
            </w:pPr>
            <w:r>
              <w:t xml:space="preserve">Адекватное использование профессиональной терминологии на иностранном языке, лексического и грамматического минимума </w:t>
            </w:r>
          </w:p>
          <w:p w:rsidR="006B263B" w:rsidRDefault="00C1510F">
            <w:pPr>
              <w:spacing w:after="0" w:line="251" w:lineRule="auto"/>
              <w:ind w:left="0" w:right="0" w:firstLine="0"/>
              <w:jc w:val="left"/>
            </w:pPr>
            <w:r>
              <w:t xml:space="preserve">при ведении диалогов, составлении небольших эссе на профессиональные темы, описаний блюд </w:t>
            </w:r>
          </w:p>
          <w:p w:rsidR="006B263B" w:rsidRDefault="00C1510F">
            <w:pPr>
              <w:spacing w:after="35" w:line="248" w:lineRule="auto"/>
              <w:ind w:left="0" w:right="0" w:firstLine="0"/>
              <w:jc w:val="left"/>
            </w:pPr>
            <w:r>
              <w:t xml:space="preserve">Правильное построение простых предложений при использовании письменной и устной речи, ведении диалогов (в утвердительной и </w:t>
            </w:r>
          </w:p>
          <w:p w:rsidR="006B263B" w:rsidRDefault="00C1510F">
            <w:pPr>
              <w:spacing w:after="0" w:line="259" w:lineRule="auto"/>
              <w:ind w:left="0" w:right="0" w:firstLine="0"/>
              <w:jc w:val="left"/>
            </w:pPr>
            <w:r>
              <w:t xml:space="preserve">вопросительной форме) </w:t>
            </w:r>
          </w:p>
          <w:p w:rsidR="006B263B" w:rsidRDefault="00C1510F">
            <w:pPr>
              <w:spacing w:after="0" w:line="259" w:lineRule="auto"/>
              <w:ind w:left="0" w:right="0" w:firstLine="0"/>
              <w:jc w:val="left"/>
            </w:pPr>
            <w:r>
              <w:t xml:space="preserve"> </w:t>
            </w:r>
          </w:p>
          <w:p w:rsidR="006B263B" w:rsidRDefault="00C1510F">
            <w:pPr>
              <w:spacing w:after="40" w:line="243" w:lineRule="auto"/>
              <w:ind w:left="0" w:right="12" w:firstLine="0"/>
              <w:jc w:val="left"/>
            </w:pPr>
            <w:r>
              <w:t xml:space="preserve">Логичное построение диалогического общения в соответствии с коммуникативной задачей; демонстрация умения речевого взаимодействия с партнёром: способность начать, поддержать и закончить разговор. </w:t>
            </w:r>
          </w:p>
          <w:p w:rsidR="006B263B" w:rsidRDefault="00C1510F">
            <w:pPr>
              <w:spacing w:after="28" w:line="254" w:lineRule="auto"/>
              <w:ind w:left="0" w:right="0" w:firstLine="0"/>
              <w:jc w:val="left"/>
            </w:pPr>
            <w:r>
              <w:t xml:space="preserve">-Соответствие лексических единиц и грамматических структур поставленной коммуникативной задаче. -Незначительное количество ошибок или их практическое отсутствие. Понятная речь: практически все звуки произносятся правильно, соблюдается правильная интонация. </w:t>
            </w:r>
          </w:p>
          <w:p w:rsidR="006B263B" w:rsidRDefault="00C1510F">
            <w:pPr>
              <w:spacing w:after="19" w:line="259" w:lineRule="auto"/>
              <w:ind w:left="0" w:right="0" w:firstLine="0"/>
              <w:jc w:val="left"/>
            </w:pPr>
            <w:r>
              <w:t xml:space="preserve">-Объём высказывания не менее </w:t>
            </w:r>
          </w:p>
          <w:p w:rsidR="006B263B" w:rsidRDefault="00C1510F">
            <w:pPr>
              <w:spacing w:after="0" w:line="259" w:lineRule="auto"/>
              <w:ind w:left="0" w:right="0" w:firstLine="0"/>
              <w:jc w:val="left"/>
            </w:pPr>
            <w:r>
              <w:t xml:space="preserve">5-6 реплик с каждой стороны.   </w:t>
            </w:r>
          </w:p>
          <w:p w:rsidR="006B263B" w:rsidRDefault="00C1510F">
            <w:pPr>
              <w:spacing w:after="0" w:line="259" w:lineRule="auto"/>
              <w:ind w:left="0" w:right="0" w:firstLine="0"/>
              <w:jc w:val="left"/>
            </w:pPr>
            <w:r>
              <w:t xml:space="preserve"> </w:t>
            </w:r>
          </w:p>
          <w:p w:rsidR="006B263B" w:rsidRDefault="00C1510F">
            <w:pPr>
              <w:spacing w:after="22" w:line="259" w:lineRule="auto"/>
              <w:ind w:left="0" w:right="0" w:firstLine="0"/>
              <w:jc w:val="left"/>
            </w:pPr>
            <w:r>
              <w:t xml:space="preserve"> </w:t>
            </w:r>
          </w:p>
          <w:p w:rsidR="006B263B" w:rsidRDefault="00C1510F">
            <w:pPr>
              <w:spacing w:after="0" w:line="238" w:lineRule="auto"/>
              <w:ind w:left="0" w:right="0" w:firstLine="0"/>
              <w:jc w:val="left"/>
            </w:pPr>
            <w:r>
              <w:t xml:space="preserve"> Логичное построение монологического высказывания </w:t>
            </w:r>
          </w:p>
          <w:p w:rsidR="006B263B" w:rsidRDefault="00C1510F">
            <w:pPr>
              <w:spacing w:after="0" w:line="253" w:lineRule="auto"/>
              <w:ind w:left="0" w:right="0" w:firstLine="0"/>
              <w:jc w:val="left"/>
            </w:pPr>
            <w:r>
              <w:t xml:space="preserve">в соответствии с коммуникативной задачей, сформулированной в задании. Уместное использование лексических единиц и грамматических структур. -Незначительное количество ошибок или их практическое отсутствие. Понятная речь: </w:t>
            </w:r>
          </w:p>
          <w:p w:rsidR="006B263B" w:rsidRDefault="00C1510F">
            <w:pPr>
              <w:spacing w:after="0" w:line="259" w:lineRule="auto"/>
              <w:ind w:left="0" w:right="0" w:firstLine="0"/>
              <w:jc w:val="left"/>
            </w:pPr>
            <w:r>
              <w:t xml:space="preserve">практически все звуки </w:t>
            </w:r>
          </w:p>
        </w:tc>
        <w:tc>
          <w:tcPr>
            <w:tcW w:w="240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0499"/>
        </w:trPr>
        <w:tc>
          <w:tcPr>
            <w:tcW w:w="40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0" w:firstLine="0"/>
              <w:jc w:val="left"/>
            </w:pPr>
            <w:r>
              <w:t xml:space="preserve">заполнение анкет, бланков; написание тезисов, конспекта сообщения, в том числе на основе работы с текстом. </w:t>
            </w:r>
          </w:p>
          <w:p w:rsidR="006B263B" w:rsidRDefault="00C1510F">
            <w:pPr>
              <w:spacing w:after="21" w:line="259" w:lineRule="auto"/>
              <w:ind w:left="0" w:right="0" w:firstLine="0"/>
              <w:jc w:val="left"/>
            </w:pPr>
            <w:r>
              <w:t xml:space="preserve"> </w:t>
            </w:r>
          </w:p>
          <w:p w:rsidR="006B263B" w:rsidRDefault="00C1510F">
            <w:pPr>
              <w:spacing w:after="0" w:line="255" w:lineRule="auto"/>
              <w:ind w:left="0" w:right="137" w:firstLine="0"/>
              <w:jc w:val="left"/>
            </w:pPr>
            <w:r>
              <w:t xml:space="preserve">Аудирование понимать: основное содержание текстов монологического и диалогического характера в рамках изучаемых тем; высказывания собеседника в наиболее распространенных стандартных ситуациях повседневного общения. отделять главную информацию от второстепенной; выявлять наиболее значимые факты; определять свое отношение к ним, извлекать из аудиоматериалов необходимую или интересующую информацию. Чтение </w:t>
            </w:r>
          </w:p>
          <w:p w:rsidR="006B263B" w:rsidRDefault="00C1510F">
            <w:pPr>
              <w:spacing w:after="0" w:line="265" w:lineRule="auto"/>
              <w:ind w:left="0" w:right="0" w:firstLine="0"/>
              <w:jc w:val="left"/>
            </w:pPr>
            <w:r>
              <w:t xml:space="preserve">извлекать необходимую, интересующую информацию; отделять главную информацию от второстепенной; </w:t>
            </w:r>
          </w:p>
          <w:p w:rsidR="006B263B" w:rsidRDefault="00C1510F">
            <w:pPr>
              <w:spacing w:after="0" w:line="258" w:lineRule="auto"/>
              <w:ind w:left="0" w:right="0" w:firstLine="0"/>
              <w:jc w:val="left"/>
            </w:pPr>
            <w:r>
              <w:t xml:space="preserve">использовать приобретенные знания и умения в практической деятельности и повседневной жизни.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3684"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8" w:lineRule="auto"/>
              <w:ind w:left="0" w:right="0" w:firstLine="0"/>
              <w:jc w:val="left"/>
            </w:pPr>
            <w:r>
              <w:t xml:space="preserve">произносятся правильно, соблюдается правильная интонация. </w:t>
            </w:r>
          </w:p>
          <w:p w:rsidR="006B263B" w:rsidRDefault="00C1510F">
            <w:pPr>
              <w:spacing w:after="19" w:line="259" w:lineRule="auto"/>
              <w:ind w:left="0" w:right="0" w:firstLine="0"/>
              <w:jc w:val="left"/>
            </w:pPr>
            <w:r>
              <w:t>Объём высказывания не менее 7-</w:t>
            </w:r>
          </w:p>
          <w:p w:rsidR="006B263B" w:rsidRDefault="00C1510F">
            <w:pPr>
              <w:spacing w:after="0" w:line="259" w:lineRule="auto"/>
              <w:ind w:left="0" w:right="0" w:firstLine="0"/>
              <w:jc w:val="left"/>
            </w:pPr>
            <w:r>
              <w:t xml:space="preserve">8 фраз </w:t>
            </w:r>
          </w:p>
          <w:p w:rsidR="006B263B" w:rsidRDefault="00C1510F">
            <w:pPr>
              <w:spacing w:after="21" w:line="259" w:lineRule="auto"/>
              <w:ind w:left="0" w:right="0" w:firstLine="0"/>
              <w:jc w:val="left"/>
            </w:pPr>
            <w:r>
              <w:t xml:space="preserve"> </w:t>
            </w:r>
          </w:p>
          <w:p w:rsidR="006B263B" w:rsidRDefault="00C1510F">
            <w:pPr>
              <w:spacing w:after="0" w:line="244" w:lineRule="auto"/>
              <w:ind w:left="0" w:right="0" w:firstLine="0"/>
              <w:jc w:val="left"/>
            </w:pPr>
            <w:r>
              <w:t xml:space="preserve">Сформированность умений: отделять главную информацию от второстепенной; выявлять наиболее значимые факты; определять своё отношение к ним, извлекать из аудиотекста необходимую/интересующую информацию.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2" w:line="259" w:lineRule="auto"/>
              <w:ind w:left="0" w:right="0" w:firstLine="0"/>
              <w:jc w:val="left"/>
            </w:pPr>
            <w:r>
              <w:t xml:space="preserve"> </w:t>
            </w:r>
          </w:p>
          <w:p w:rsidR="006B263B" w:rsidRDefault="00C1510F">
            <w:pPr>
              <w:spacing w:after="0" w:line="258" w:lineRule="auto"/>
              <w:ind w:left="0" w:right="0" w:firstLine="0"/>
              <w:jc w:val="left"/>
            </w:pPr>
            <w:r>
              <w:t xml:space="preserve">-Умение извлекать основную, полную и необходимую информацию из текста. </w:t>
            </w:r>
          </w:p>
          <w:p w:rsidR="006B263B" w:rsidRDefault="00C1510F">
            <w:pPr>
              <w:spacing w:after="21" w:line="259" w:lineRule="auto"/>
              <w:ind w:left="0" w:right="0" w:firstLine="0"/>
              <w:jc w:val="left"/>
            </w:pPr>
            <w:r>
              <w:t xml:space="preserve"> </w:t>
            </w:r>
          </w:p>
          <w:p w:rsidR="006B263B" w:rsidRDefault="00C1510F">
            <w:pPr>
              <w:numPr>
                <w:ilvl w:val="0"/>
                <w:numId w:val="57"/>
              </w:numPr>
              <w:spacing w:after="23" w:line="258" w:lineRule="auto"/>
              <w:ind w:right="58" w:firstLine="0"/>
              <w:jc w:val="left"/>
            </w:pPr>
            <w:r>
              <w:t xml:space="preserve">Умение читать и понимать тексты профессиональной направленности </w:t>
            </w:r>
          </w:p>
          <w:p w:rsidR="006B263B" w:rsidRDefault="00C1510F">
            <w:pPr>
              <w:spacing w:after="0" w:line="252" w:lineRule="auto"/>
              <w:ind w:left="0" w:right="54" w:firstLine="0"/>
              <w:jc w:val="left"/>
            </w:pPr>
            <w:r>
              <w:t xml:space="preserve">-Умение понять логические связи слов в предложении, причинно-следственные связи предложений, понимать значение </w:t>
            </w:r>
          </w:p>
          <w:p w:rsidR="006B263B" w:rsidRDefault="00C1510F">
            <w:pPr>
              <w:spacing w:after="22" w:line="258" w:lineRule="auto"/>
              <w:ind w:left="0" w:right="10" w:firstLine="0"/>
              <w:jc w:val="left"/>
            </w:pPr>
            <w:r>
              <w:t xml:space="preserve">слов (из контекста, по словообразовательным элементам и т.п.) </w:t>
            </w:r>
          </w:p>
          <w:p w:rsidR="006B263B" w:rsidRDefault="00C1510F">
            <w:pPr>
              <w:numPr>
                <w:ilvl w:val="0"/>
                <w:numId w:val="57"/>
              </w:numPr>
              <w:spacing w:after="0" w:line="259" w:lineRule="auto"/>
              <w:ind w:right="58" w:firstLine="0"/>
              <w:jc w:val="left"/>
            </w:pPr>
            <w:r>
              <w:t xml:space="preserve">Умение выявлять логические связи между частями текста. - Умение отличать ложную информацию от той, которой нет в тексте. </w:t>
            </w:r>
          </w:p>
        </w:tc>
        <w:tc>
          <w:tcPr>
            <w:tcW w:w="240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180" w:right="0" w:firstLine="0"/>
      </w:pPr>
      <w:r>
        <w:rPr>
          <w:sz w:val="22"/>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180" w:right="0" w:firstLine="0"/>
        <w:jc w:val="left"/>
      </w:pPr>
      <w:r>
        <w:rPr>
          <w:b/>
          <w:sz w:val="28"/>
        </w:rPr>
        <w:t xml:space="preserve"> </w:t>
      </w:r>
    </w:p>
    <w:p w:rsidR="006B263B" w:rsidRDefault="00C1510F">
      <w:pPr>
        <w:spacing w:after="0" w:line="259" w:lineRule="auto"/>
        <w:ind w:left="180" w:right="0" w:firstLine="0"/>
        <w:jc w:val="left"/>
      </w:pPr>
      <w:r>
        <w:rPr>
          <w:b/>
          <w:sz w:val="28"/>
        </w:rPr>
        <w:t xml:space="preserve"> </w:t>
      </w:r>
    </w:p>
    <w:p w:rsidR="006B263B" w:rsidRDefault="00C1510F">
      <w:pPr>
        <w:spacing w:after="0" w:line="259" w:lineRule="auto"/>
        <w:ind w:left="180" w:right="0" w:firstLine="0"/>
        <w:jc w:val="left"/>
      </w:pPr>
      <w:r>
        <w:rPr>
          <w:b/>
          <w:sz w:val="28"/>
        </w:rPr>
        <w:t xml:space="preserve"> </w:t>
      </w:r>
    </w:p>
    <w:p w:rsidR="006B263B" w:rsidRDefault="00C1510F">
      <w:pPr>
        <w:spacing w:after="0" w:line="259" w:lineRule="auto"/>
        <w:ind w:left="180" w:right="0" w:firstLine="0"/>
        <w:jc w:val="left"/>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42" w:line="259" w:lineRule="auto"/>
        <w:ind w:left="247" w:right="0" w:firstLine="0"/>
        <w:jc w:val="center"/>
      </w:pPr>
      <w:r>
        <w:rPr>
          <w:b/>
          <w:sz w:val="28"/>
        </w:rPr>
        <w:t xml:space="preserve"> </w:t>
      </w:r>
    </w:p>
    <w:p w:rsidR="006B263B" w:rsidRDefault="00C1510F">
      <w:pPr>
        <w:spacing w:after="20" w:line="271" w:lineRule="auto"/>
        <w:ind w:left="1126" w:right="0" w:hanging="10"/>
        <w:jc w:val="left"/>
      </w:pPr>
      <w:r>
        <w:rPr>
          <w:b/>
          <w:sz w:val="32"/>
        </w:rPr>
        <w:t>РАБОЧАЯ ПРОГРАММА УЧЕБНОЙ ДИСЦИПЛИНЫ</w:t>
      </w:r>
      <w:r>
        <w:rPr>
          <w:sz w:val="28"/>
        </w:rPr>
        <w:t xml:space="preserve"> </w:t>
      </w:r>
    </w:p>
    <w:p w:rsidR="006B263B" w:rsidRDefault="00C1510F">
      <w:pPr>
        <w:spacing w:after="0" w:line="259" w:lineRule="auto"/>
        <w:ind w:left="10" w:right="585" w:hanging="10"/>
        <w:jc w:val="right"/>
      </w:pPr>
      <w:r>
        <w:rPr>
          <w:b/>
          <w:sz w:val="32"/>
        </w:rPr>
        <w:t>ОП.10 ЭФФЕКТИВНОЕ ПОВЕДЕНИЕ НА РЫНКЕ ТРУДА</w:t>
      </w:r>
      <w:r>
        <w:rPr>
          <w:sz w:val="28"/>
        </w:rPr>
        <w:t xml:space="preserve"> </w:t>
      </w:r>
    </w:p>
    <w:p w:rsidR="006B263B" w:rsidRDefault="00C1510F">
      <w:pPr>
        <w:spacing w:after="0" w:line="259" w:lineRule="auto"/>
        <w:ind w:left="247" w:right="0" w:firstLine="0"/>
        <w:jc w:val="center"/>
      </w:pPr>
      <w:r>
        <w:rPr>
          <w:b/>
          <w:sz w:val="28"/>
        </w:rPr>
        <w:t xml:space="preserve"> </w:t>
      </w:r>
    </w:p>
    <w:p w:rsidR="006B263B" w:rsidRDefault="00C1510F">
      <w:pPr>
        <w:spacing w:after="0" w:line="259" w:lineRule="auto"/>
        <w:ind w:left="237" w:right="0" w:firstLine="0"/>
        <w:jc w:val="center"/>
      </w:pPr>
      <w:r>
        <w:rPr>
          <w:b/>
        </w:rPr>
        <w:t xml:space="preserve"> </w:t>
      </w:r>
    </w:p>
    <w:p w:rsidR="006B263B" w:rsidRDefault="00C1510F">
      <w:pPr>
        <w:spacing w:after="0" w:line="259" w:lineRule="auto"/>
        <w:ind w:left="180" w:right="0" w:firstLine="0"/>
        <w:jc w:val="left"/>
      </w:pPr>
      <w:r>
        <w:rPr>
          <w:b/>
        </w:rPr>
        <w:t xml:space="preserve"> </w:t>
      </w:r>
      <w:r>
        <w:rPr>
          <w:b/>
        </w:rPr>
        <w:tab/>
        <w:t xml:space="preserve"> </w:t>
      </w:r>
    </w:p>
    <w:p w:rsidR="006B263B" w:rsidRDefault="00C1510F">
      <w:pPr>
        <w:spacing w:after="26" w:line="259" w:lineRule="auto"/>
        <w:ind w:left="237" w:right="0" w:firstLine="0"/>
        <w:jc w:val="center"/>
      </w:pPr>
      <w:r>
        <w:rPr>
          <w:b/>
        </w:rPr>
        <w:t xml:space="preserve"> </w:t>
      </w:r>
    </w:p>
    <w:p w:rsidR="006B263B" w:rsidRDefault="00C1510F">
      <w:pPr>
        <w:pStyle w:val="4"/>
        <w:spacing w:after="4" w:line="271" w:lineRule="auto"/>
        <w:ind w:left="228" w:right="45"/>
        <w:jc w:val="center"/>
      </w:pPr>
      <w:r>
        <w:rPr>
          <w:i w:val="0"/>
        </w:rPr>
        <w:t xml:space="preserve">ПОЯСНИТЕЛЬНАЯ ЗАПИСКА  </w:t>
      </w:r>
    </w:p>
    <w:p w:rsidR="006B263B" w:rsidRDefault="00C1510F">
      <w:pPr>
        <w:spacing w:after="0" w:line="259" w:lineRule="auto"/>
        <w:ind w:left="237" w:right="0" w:firstLine="0"/>
        <w:jc w:val="center"/>
      </w:pPr>
      <w:r>
        <w:rPr>
          <w:b/>
        </w:rPr>
        <w:t xml:space="preserve"> </w:t>
      </w:r>
    </w:p>
    <w:p w:rsidR="006B263B" w:rsidRDefault="00C1510F">
      <w:pPr>
        <w:ind w:left="180" w:right="0"/>
      </w:pPr>
      <w:r>
        <w:t xml:space="preserve">Рабочая программа учебной дисциплины «Эффективное поведение на рынке труда» является частью Программы среднего профессионального образования по подготовке специалистов, квалифицированных рабочих и служащих, по профессиям СПО  </w:t>
      </w:r>
    </w:p>
    <w:p w:rsidR="006B263B" w:rsidRDefault="00C1510F">
      <w:pPr>
        <w:ind w:left="180" w:right="0"/>
      </w:pPr>
      <w:r>
        <w:t xml:space="preserve">Актуальность программы связана с решением задач повышения качества профессионального образования - формированием у выпускников общих компетенций, позволяющих осуществить эффективное трудоустройство, адаптацию на рабочем месте и последующее профессиональное развитие </w:t>
      </w:r>
    </w:p>
    <w:p w:rsidR="006B263B" w:rsidRDefault="00C1510F">
      <w:pPr>
        <w:ind w:left="180" w:right="0"/>
      </w:pPr>
      <w:r>
        <w:t xml:space="preserve">Основными задачами дисциплины являются: формирование у обучающихся общего представления о рынке труда и профессий, включая умение осуществлять самостоятельный поиск и структурирование необходимой информации; формирование представления о правовых основах трудоустройства; освоение  способов поведения, необходимых для успешного решения задач на рынке труда: представление себя как специалиста,  подготовка презентационных документов; поиска работы; делового общения; прохождения собеседования и испытаний при трудоустройстве; успешной адаптации на рабочем месте, планирование дальнейшего профессионального развития и др. Предусматриваются три уровня освоения учебного материала по различным темам: ознакомительный, репродуктивный, продуктивный, что соответствует разным уровням обучения в зависимости от требований к результатам данной темы. </w:t>
      </w:r>
    </w:p>
    <w:p w:rsidR="006B263B" w:rsidRDefault="00C1510F">
      <w:pPr>
        <w:ind w:left="180" w:right="0"/>
      </w:pPr>
      <w:r>
        <w:t xml:space="preserve">Учебная дисциплина «Эффективное поведение на рынке труда» входит в общепрофессиональный цикл Программы среднего профессионального образования по подготовке специалистов, квалифицированных рабочих и служащих. Она также может быть использована в рамках реализации программ профессиональной подготовки квалифицированных рабочих, дополнительного профессионального образования и высшего образования. </w:t>
      </w:r>
    </w:p>
    <w:p w:rsidR="006B263B" w:rsidRDefault="00C1510F">
      <w:pPr>
        <w:ind w:left="180" w:right="0"/>
      </w:pPr>
      <w:r>
        <w:t xml:space="preserve">Программа учебной дисциплины сконструирована на  основе рекомендаций «Разъяснения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 (утверждены  27.08.2009 г. директором Департамента государственной политики в образовании Министерства образования и науки Российской Федерации); письма «О разъяснениях по формированию учебного плана ОПОП НПО и СПО» (№12–696 от 20.10.2010 г. ФГУ «ФИРО», одобрено Научно-методическим советом Центра начального, среднего, высшего и дополнительного профессионального образования  ФГУ «ФИРО», протокол № 1 от 03.02.2011 г. «Разъяснения по реализации федерального государственного образовательного стандарта среднего (полного) общего образования (профильное обучение) в пределах основных профессиональных образовательных программ начального профессионального или среднего профессионального образования,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  </w:t>
      </w:r>
    </w:p>
    <w:p w:rsidR="006B263B" w:rsidRDefault="00C1510F">
      <w:pPr>
        <w:ind w:left="180" w:right="0"/>
      </w:pPr>
      <w:r>
        <w:t xml:space="preserve">В соответствии с вышеназванными рекомендациями программа включает следующие разделы: паспорт примерной программы учебной дисциплины; структура и содержание учебной дисциплины; условия реализации программы учебной дисциплины; контроль и оценка результатов освоения учебной дисциплины.  </w:t>
      </w:r>
    </w:p>
    <w:p w:rsidR="006B263B" w:rsidRDefault="00C1510F">
      <w:pPr>
        <w:spacing w:after="0" w:line="259" w:lineRule="auto"/>
        <w:ind w:left="180" w:right="0" w:firstLine="0"/>
        <w:jc w:val="left"/>
      </w:pPr>
      <w:r>
        <w:rPr>
          <w:b/>
        </w:rPr>
        <w:t xml:space="preserve"> </w:t>
      </w:r>
      <w:r>
        <w:rPr>
          <w:b/>
        </w:rPr>
        <w:tab/>
        <w:t xml:space="preserve"> </w:t>
      </w:r>
    </w:p>
    <w:p w:rsidR="006B263B" w:rsidRDefault="00C1510F">
      <w:pPr>
        <w:pStyle w:val="5"/>
        <w:spacing w:after="4" w:line="271" w:lineRule="auto"/>
        <w:ind w:left="344" w:right="97"/>
        <w:jc w:val="center"/>
      </w:pPr>
      <w:r>
        <w:rPr>
          <w:i w:val="0"/>
        </w:rPr>
        <w:t xml:space="preserve">1. ПАСПОРТ РАБОЧЕЙ ПРОГРАММЫ УЧЕБНОЙ ДИСЦИПЛИНЫ ЭФФЕКТИВНОЕ ПОВЕДЕНИЕ НА РЫНКЕ ТРУДА </w:t>
      </w:r>
    </w:p>
    <w:p w:rsidR="006B263B" w:rsidRDefault="00C1510F">
      <w:pPr>
        <w:spacing w:after="22" w:line="259" w:lineRule="auto"/>
        <w:ind w:left="237" w:right="0" w:firstLine="0"/>
        <w:jc w:val="center"/>
      </w:pPr>
      <w:r>
        <w:rPr>
          <w:b/>
        </w:rPr>
        <w:t xml:space="preserve"> </w:t>
      </w:r>
    </w:p>
    <w:p w:rsidR="006B263B" w:rsidRDefault="00C1510F">
      <w:pPr>
        <w:spacing w:after="5" w:line="271" w:lineRule="auto"/>
        <w:ind w:left="898" w:right="0" w:hanging="10"/>
        <w:jc w:val="left"/>
      </w:pPr>
      <w:r>
        <w:rPr>
          <w:b/>
        </w:rPr>
        <w:t xml:space="preserve">1.1. Область применения примерной программы </w:t>
      </w:r>
    </w:p>
    <w:p w:rsidR="006B263B" w:rsidRDefault="00C1510F">
      <w:pPr>
        <w:ind w:left="180" w:right="0"/>
      </w:pPr>
      <w:r>
        <w:t xml:space="preserve">Рабочая программа учебной дисциплины «Эффективное поведение на рынке труда» является частью программы среднего профессионального образования по подготовке специалистов среднего звена по профессии ФГОС СПО 43.01.09 Повар, кондитер </w:t>
      </w:r>
    </w:p>
    <w:p w:rsidR="006B263B" w:rsidRDefault="00C1510F">
      <w:pPr>
        <w:spacing w:after="171" w:line="259" w:lineRule="auto"/>
        <w:ind w:left="888" w:right="0" w:firstLine="0"/>
        <w:jc w:val="left"/>
      </w:pPr>
      <w:r>
        <w:rPr>
          <w:i/>
          <w:sz w:val="16"/>
        </w:rPr>
        <w:t xml:space="preserve"> </w:t>
      </w:r>
    </w:p>
    <w:p w:rsidR="006B263B" w:rsidRDefault="00C1510F">
      <w:pPr>
        <w:spacing w:after="5" w:line="271" w:lineRule="auto"/>
        <w:ind w:left="180" w:right="0" w:firstLine="708"/>
        <w:jc w:val="left"/>
      </w:pPr>
      <w:r>
        <w:rPr>
          <w:b/>
        </w:rPr>
        <w:t xml:space="preserve">1.2. Место учебной дисциплины в структуре образовательной программы среднего профессионального образования:  </w:t>
      </w:r>
    </w:p>
    <w:p w:rsidR="006B263B" w:rsidRDefault="00C1510F">
      <w:pPr>
        <w:ind w:left="888" w:right="0" w:firstLine="0"/>
      </w:pPr>
      <w:r>
        <w:t xml:space="preserve"> Данная дисциплина входит в общепрофессиональный цикл  </w:t>
      </w:r>
    </w:p>
    <w:p w:rsidR="006B263B" w:rsidRDefault="00C1510F">
      <w:pPr>
        <w:ind w:left="180" w:right="0"/>
      </w:pPr>
      <w:r>
        <w:t xml:space="preserve"> Она также может быть использована в рамках программ профессиональной подготовки и программ дополнительного профессионального образования. </w:t>
      </w:r>
    </w:p>
    <w:p w:rsidR="006B263B" w:rsidRDefault="00C1510F">
      <w:pPr>
        <w:spacing w:after="31" w:line="259" w:lineRule="auto"/>
        <w:ind w:left="888" w:right="0" w:firstLine="0"/>
        <w:jc w:val="left"/>
      </w:pPr>
      <w:r>
        <w:t xml:space="preserve"> </w:t>
      </w:r>
    </w:p>
    <w:p w:rsidR="006B263B" w:rsidRDefault="00C1510F">
      <w:pPr>
        <w:spacing w:after="5" w:line="271" w:lineRule="auto"/>
        <w:ind w:left="180" w:right="0" w:firstLine="708"/>
        <w:jc w:val="left"/>
      </w:pPr>
      <w:r>
        <w:rPr>
          <w:b/>
        </w:rPr>
        <w:t xml:space="preserve">1.3. Цели и задачи учебной дисциплины – требования к результатам освоения учебной дисциплины: </w:t>
      </w:r>
    </w:p>
    <w:p w:rsidR="006B263B" w:rsidRDefault="00C1510F">
      <w:pPr>
        <w:ind w:left="180" w:right="0"/>
      </w:pPr>
      <w:r>
        <w:rPr>
          <w:b/>
        </w:rPr>
        <w:t xml:space="preserve"> Целью дисциплины </w:t>
      </w:r>
      <w:r>
        <w:t xml:space="preserve">является формирование готовности выпускников к эффективному поведению на рынке труда, которая рассматривается как социальнопрофессиональная компетентность, обеспечивающая возможности оперативно решать актуальные социально – профессиональные и трудовые задачи на рынке труда, содействуя тем самым занятости и социальной адаптации обучающихся на рынке труда </w:t>
      </w:r>
    </w:p>
    <w:p w:rsidR="006B263B" w:rsidRDefault="00C1510F">
      <w:pPr>
        <w:spacing w:after="5" w:line="271" w:lineRule="auto"/>
        <w:ind w:left="898" w:right="0" w:hanging="10"/>
        <w:jc w:val="left"/>
      </w:pPr>
      <w:r>
        <w:rPr>
          <w:b/>
        </w:rPr>
        <w:t xml:space="preserve">Задачи дисциплины: </w:t>
      </w:r>
    </w:p>
    <w:p w:rsidR="006B263B" w:rsidRDefault="00C1510F">
      <w:pPr>
        <w:numPr>
          <w:ilvl w:val="0"/>
          <w:numId w:val="58"/>
        </w:numPr>
        <w:ind w:right="0"/>
      </w:pPr>
      <w:r>
        <w:t xml:space="preserve">формирование у обучающихся общего представления о рынке труда и профессий и умение ориентироваться в нем; </w:t>
      </w:r>
    </w:p>
    <w:p w:rsidR="006B263B" w:rsidRDefault="00C1510F">
      <w:pPr>
        <w:numPr>
          <w:ilvl w:val="0"/>
          <w:numId w:val="58"/>
        </w:numPr>
        <w:ind w:right="0"/>
      </w:pPr>
      <w:r>
        <w:t xml:space="preserve">формирование </w:t>
      </w:r>
      <w:r>
        <w:tab/>
        <w:t xml:space="preserve">представления </w:t>
      </w:r>
      <w:r>
        <w:tab/>
        <w:t xml:space="preserve">о </w:t>
      </w:r>
      <w:r>
        <w:tab/>
        <w:t xml:space="preserve">себе </w:t>
      </w:r>
      <w:r>
        <w:tab/>
        <w:t xml:space="preserve">как </w:t>
      </w:r>
      <w:r>
        <w:tab/>
        <w:t xml:space="preserve">специалисте </w:t>
      </w:r>
      <w:r>
        <w:tab/>
        <w:t xml:space="preserve">и </w:t>
      </w:r>
      <w:r>
        <w:tab/>
        <w:t xml:space="preserve">модели </w:t>
      </w:r>
      <w:r>
        <w:tab/>
        <w:t xml:space="preserve">будущей </w:t>
      </w:r>
    </w:p>
    <w:p w:rsidR="006B263B" w:rsidRDefault="00C1510F">
      <w:pPr>
        <w:ind w:left="180" w:right="0" w:firstLine="0"/>
      </w:pPr>
      <w:r>
        <w:t xml:space="preserve">профессиональной деятельности;  </w:t>
      </w:r>
    </w:p>
    <w:p w:rsidR="006B263B" w:rsidRDefault="00C1510F">
      <w:pPr>
        <w:numPr>
          <w:ilvl w:val="0"/>
          <w:numId w:val="58"/>
        </w:numPr>
        <w:ind w:right="0"/>
      </w:pPr>
      <w:r>
        <w:t xml:space="preserve">формирование представления о правовых основах трудоустройства; </w:t>
      </w:r>
    </w:p>
    <w:p w:rsidR="006B263B" w:rsidRDefault="00C1510F">
      <w:pPr>
        <w:numPr>
          <w:ilvl w:val="0"/>
          <w:numId w:val="58"/>
        </w:numPr>
        <w:ind w:right="0"/>
      </w:pPr>
      <w:r>
        <w:t xml:space="preserve">освоение некоторых навыков и способов поведения, необходимых для успешного решения различных задач на рынке труда: самопрезентации и подготовки презентационных документов; стратегии и тактики поиска работы; делового общения; прохождения собеседования и различного рода испытаний при трудоустройстве; успешной адаптации на рабочем месте и планирования дальнейшего профессионального развития. </w:t>
      </w:r>
    </w:p>
    <w:p w:rsidR="006B263B" w:rsidRDefault="00C1510F">
      <w:pPr>
        <w:spacing w:after="27" w:line="259" w:lineRule="auto"/>
        <w:ind w:left="888" w:right="0" w:firstLine="0"/>
        <w:jc w:val="left"/>
      </w:pPr>
      <w:r>
        <w:rPr>
          <w:b/>
        </w:rPr>
        <w:t xml:space="preserve"> </w:t>
      </w:r>
    </w:p>
    <w:p w:rsidR="006B263B" w:rsidRDefault="00C1510F">
      <w:pPr>
        <w:spacing w:after="26" w:line="271" w:lineRule="auto"/>
        <w:ind w:left="180" w:right="0" w:firstLine="708"/>
        <w:jc w:val="left"/>
      </w:pPr>
      <w:r>
        <w:rPr>
          <w:b/>
        </w:rPr>
        <w:t xml:space="preserve"> В результате освоения учебной дисциплины обучающийся должен у</w:t>
      </w:r>
      <w:r>
        <w:rPr>
          <w:b/>
          <w:i/>
        </w:rPr>
        <w:t xml:space="preserve">меть/владеть: </w:t>
      </w:r>
    </w:p>
    <w:p w:rsidR="006B263B" w:rsidRDefault="00C1510F">
      <w:pPr>
        <w:numPr>
          <w:ilvl w:val="0"/>
          <w:numId w:val="59"/>
        </w:numPr>
        <w:spacing w:after="37"/>
        <w:ind w:right="0"/>
      </w:pPr>
      <w:r>
        <w:t xml:space="preserve">владеть способами анализа информации о современном состоянии и тенденциях развития рынка труда, уметь использовать различные источники информации в целях рассмотрения вариантов трудоустройства; </w:t>
      </w:r>
    </w:p>
    <w:p w:rsidR="006B263B" w:rsidRDefault="00C1510F">
      <w:pPr>
        <w:numPr>
          <w:ilvl w:val="0"/>
          <w:numId w:val="59"/>
        </w:numPr>
        <w:ind w:right="0"/>
      </w:pPr>
      <w:r>
        <w:t>владеть</w:t>
      </w:r>
      <w:r>
        <w:rPr>
          <w:color w:val="FF0000"/>
        </w:rPr>
        <w:t xml:space="preserve"> </w:t>
      </w:r>
      <w:r>
        <w:t xml:space="preserve">способами анализа конкурентоспособности; уметь провести оценку своей конкурентоспособности;  </w:t>
      </w:r>
    </w:p>
    <w:p w:rsidR="006B263B" w:rsidRDefault="00C1510F">
      <w:pPr>
        <w:numPr>
          <w:ilvl w:val="0"/>
          <w:numId w:val="59"/>
        </w:numPr>
        <w:ind w:right="0"/>
      </w:pPr>
      <w:r>
        <w:t xml:space="preserve">владеть способами анализа собственных профессиональных целей и ценностей; </w:t>
      </w:r>
    </w:p>
    <w:p w:rsidR="006B263B" w:rsidRDefault="00C1510F">
      <w:pPr>
        <w:numPr>
          <w:ilvl w:val="0"/>
          <w:numId w:val="59"/>
        </w:numPr>
        <w:ind w:right="0"/>
      </w:pPr>
      <w:r>
        <w:t xml:space="preserve">владеть способами составления собственного профессионально-психологического портрета и портфолио; проведения самопрезентации в ситуации поиска работы и </w:t>
      </w:r>
    </w:p>
    <w:p w:rsidR="006B263B" w:rsidRDefault="00C1510F">
      <w:pPr>
        <w:spacing w:after="37"/>
        <w:ind w:left="180" w:right="0" w:firstLine="0"/>
      </w:pPr>
      <w:r>
        <w:t xml:space="preserve">трудоустройства; </w:t>
      </w:r>
    </w:p>
    <w:p w:rsidR="006B263B" w:rsidRDefault="00C1510F">
      <w:pPr>
        <w:numPr>
          <w:ilvl w:val="0"/>
          <w:numId w:val="59"/>
        </w:numPr>
        <w:spacing w:after="34"/>
        <w:ind w:right="0"/>
      </w:pPr>
      <w:r>
        <w:t xml:space="preserve">владеть способами подготовки презентационных документов: профессиональное резюме, мини-резюме, автобиография, сопроводительное письмо, поисковое письмо, рекомендательное письмо; иметь в наличии Пакет своих презентационных документов;  </w:t>
      </w:r>
    </w:p>
    <w:p w:rsidR="006B263B" w:rsidRDefault="00C1510F">
      <w:pPr>
        <w:numPr>
          <w:ilvl w:val="0"/>
          <w:numId w:val="59"/>
        </w:numPr>
        <w:spacing w:after="34"/>
        <w:ind w:right="0"/>
      </w:pPr>
      <w:r>
        <w:t xml:space="preserve">владеть способами поиска работы, способами работы с «Дневником поиска работы»; </w:t>
      </w:r>
      <w:r>
        <w:rPr>
          <w:rFonts w:ascii="Segoe UI Symbol" w:eastAsia="Segoe UI Symbol" w:hAnsi="Segoe UI Symbol" w:cs="Segoe UI Symbol"/>
        </w:rPr>
        <w:t></w:t>
      </w:r>
      <w:r>
        <w:rPr>
          <w:rFonts w:ascii="Arial" w:eastAsia="Arial" w:hAnsi="Arial" w:cs="Arial"/>
        </w:rPr>
        <w:t xml:space="preserve"> </w:t>
      </w:r>
      <w:r>
        <w:t xml:space="preserve">владеть способами структурного, процессуального и ролевого анализа делового общения; </w:t>
      </w:r>
    </w:p>
    <w:p w:rsidR="006B263B" w:rsidRDefault="00C1510F">
      <w:pPr>
        <w:numPr>
          <w:ilvl w:val="0"/>
          <w:numId w:val="59"/>
        </w:numPr>
        <w:ind w:right="0"/>
      </w:pPr>
      <w:r>
        <w:t xml:space="preserve">владеть способами проведения собеседования при приеме на работу; </w:t>
      </w:r>
    </w:p>
    <w:p w:rsidR="006B263B" w:rsidRDefault="00C1510F">
      <w:pPr>
        <w:numPr>
          <w:ilvl w:val="0"/>
          <w:numId w:val="59"/>
        </w:numPr>
        <w:ind w:right="0"/>
      </w:pPr>
      <w:r>
        <w:t xml:space="preserve">владеть способами подготовки к испытаниям при приеме на работу; </w:t>
      </w:r>
    </w:p>
    <w:p w:rsidR="006B263B" w:rsidRDefault="00C1510F">
      <w:pPr>
        <w:numPr>
          <w:ilvl w:val="0"/>
          <w:numId w:val="59"/>
        </w:numPr>
        <w:spacing w:after="35"/>
        <w:ind w:right="0"/>
      </w:pPr>
      <w:r>
        <w:t>уметь анализировать содержание, структуру и оформление документов трудоустройства (трудовой договор, приказ о приеме на работу, запись в трудовой книжке, заявление); объективно оценивать предложенные работодателем условия найма с позиции защиты трудовых прав работников; выявлять отличия трудового договора от гражданско – правового договора в сфере труда; срочного трудового договора от трудового договора, заключенного на неопределенный срок;</w:t>
      </w:r>
      <w:r>
        <w:rPr>
          <w:b/>
        </w:rPr>
        <w:t xml:space="preserve"> </w:t>
      </w:r>
    </w:p>
    <w:p w:rsidR="006B263B" w:rsidRDefault="00C1510F">
      <w:pPr>
        <w:numPr>
          <w:ilvl w:val="0"/>
          <w:numId w:val="59"/>
        </w:numPr>
        <w:spacing w:after="34"/>
        <w:ind w:right="0"/>
      </w:pPr>
      <w:r>
        <w:t xml:space="preserve">уметь осуществлять поиск необходимой информации в нормативно-правовых актах и других источниках и применять её для решения проблем трудоустройства и защиты трудовых прав; </w:t>
      </w:r>
    </w:p>
    <w:p w:rsidR="006B263B" w:rsidRDefault="00C1510F">
      <w:pPr>
        <w:numPr>
          <w:ilvl w:val="0"/>
          <w:numId w:val="59"/>
        </w:numPr>
        <w:spacing w:after="34"/>
        <w:ind w:right="0"/>
      </w:pPr>
      <w:r>
        <w:t xml:space="preserve">владеть способами адаптации на рабочем месте: уметь анализировать свое поведение, уметь подготовиться к первому рабочему дню, первым дням и месяцам работы; </w:t>
      </w:r>
    </w:p>
    <w:p w:rsidR="006B263B" w:rsidRDefault="00C1510F">
      <w:pPr>
        <w:numPr>
          <w:ilvl w:val="0"/>
          <w:numId w:val="59"/>
        </w:numPr>
        <w:spacing w:after="34"/>
        <w:ind w:right="0"/>
      </w:pPr>
      <w:r>
        <w:t xml:space="preserve">владеть приемами и способами саморегуляции для управления поведением в напряженных (стрессовых) ситуациях, направленными на улучшение адаптации выпускников;  </w:t>
      </w:r>
    </w:p>
    <w:p w:rsidR="006B263B" w:rsidRDefault="00C1510F">
      <w:pPr>
        <w:numPr>
          <w:ilvl w:val="0"/>
          <w:numId w:val="59"/>
        </w:numPr>
        <w:ind w:right="0"/>
      </w:pPr>
      <w:r>
        <w:t xml:space="preserve">владеть способами планирования профессионального развития и создания своего плана развития.  </w:t>
      </w:r>
    </w:p>
    <w:p w:rsidR="006B263B" w:rsidRDefault="00C1510F">
      <w:pPr>
        <w:spacing w:after="29" w:line="271" w:lineRule="auto"/>
        <w:ind w:left="898" w:right="0" w:hanging="10"/>
        <w:jc w:val="left"/>
      </w:pPr>
      <w:r>
        <w:rPr>
          <w:b/>
        </w:rPr>
        <w:t xml:space="preserve">В результате освоения учебной дисциплины обучающийся должен </w:t>
      </w:r>
      <w:r>
        <w:rPr>
          <w:b/>
          <w:i/>
        </w:rPr>
        <w:t>знать:</w:t>
      </w:r>
      <w:r>
        <w:rPr>
          <w:b/>
        </w:rPr>
        <w:t xml:space="preserve">  </w:t>
      </w:r>
    </w:p>
    <w:p w:rsidR="006B263B" w:rsidRDefault="00C1510F">
      <w:pPr>
        <w:numPr>
          <w:ilvl w:val="0"/>
          <w:numId w:val="59"/>
        </w:numPr>
        <w:spacing w:after="34"/>
        <w:ind w:right="0"/>
      </w:pPr>
      <w:r>
        <w:t xml:space="preserve">основные понятия, значимые для данной дисциплины, и их значение для эффективного поиска работы и трудоустройства;  </w:t>
      </w:r>
    </w:p>
    <w:p w:rsidR="006B263B" w:rsidRDefault="00C1510F">
      <w:pPr>
        <w:numPr>
          <w:ilvl w:val="0"/>
          <w:numId w:val="59"/>
        </w:numPr>
        <w:spacing w:after="34"/>
        <w:ind w:right="0"/>
      </w:pPr>
      <w:r>
        <w:t xml:space="preserve">структуру рынка труда, современные тенденции российского и регионального рынка труда и рынка профессий; </w:t>
      </w:r>
    </w:p>
    <w:p w:rsidR="006B263B" w:rsidRDefault="00C1510F">
      <w:pPr>
        <w:numPr>
          <w:ilvl w:val="0"/>
          <w:numId w:val="59"/>
        </w:numPr>
        <w:ind w:right="0"/>
      </w:pPr>
      <w:r>
        <w:t xml:space="preserve">ключевые </w:t>
      </w:r>
      <w:r>
        <w:tab/>
        <w:t xml:space="preserve">составляющие </w:t>
      </w:r>
      <w:r>
        <w:tab/>
        <w:t xml:space="preserve">конкурентоспособности; </w:t>
      </w:r>
      <w:r>
        <w:tab/>
        <w:t xml:space="preserve">способы </w:t>
      </w:r>
      <w:r>
        <w:tab/>
        <w:t xml:space="preserve">анализа </w:t>
      </w:r>
    </w:p>
    <w:p w:rsidR="006B263B" w:rsidRDefault="00C1510F">
      <w:pPr>
        <w:spacing w:after="37"/>
        <w:ind w:left="180" w:right="0" w:firstLine="0"/>
      </w:pPr>
      <w:r>
        <w:t xml:space="preserve">конкурентоспособности на рынке труда; способы повышения конкурентоспособности;  </w:t>
      </w:r>
    </w:p>
    <w:p w:rsidR="006B263B" w:rsidRDefault="00C1510F">
      <w:pPr>
        <w:numPr>
          <w:ilvl w:val="0"/>
          <w:numId w:val="59"/>
        </w:numPr>
        <w:spacing w:after="33"/>
        <w:ind w:right="0"/>
      </w:pPr>
      <w:r>
        <w:t xml:space="preserve">преимущества целенаправленного поведения в ситуации поиска работы, способы повышения эффективности постановки целей; </w:t>
      </w:r>
    </w:p>
    <w:p w:rsidR="006B263B" w:rsidRDefault="00C1510F">
      <w:pPr>
        <w:numPr>
          <w:ilvl w:val="0"/>
          <w:numId w:val="59"/>
        </w:numPr>
        <w:spacing w:after="34"/>
        <w:ind w:right="0"/>
      </w:pPr>
      <w:r>
        <w:t xml:space="preserve">структуру и способы составления профессионально-психологического портрета и собственного портфолио;  </w:t>
      </w:r>
    </w:p>
    <w:p w:rsidR="006B263B" w:rsidRDefault="00C1510F">
      <w:pPr>
        <w:numPr>
          <w:ilvl w:val="0"/>
          <w:numId w:val="59"/>
        </w:numPr>
        <w:ind w:right="0"/>
      </w:pPr>
      <w:r>
        <w:t xml:space="preserve">целевое </w:t>
      </w:r>
      <w:r>
        <w:tab/>
        <w:t xml:space="preserve">назначение, </w:t>
      </w:r>
      <w:r>
        <w:tab/>
        <w:t xml:space="preserve">виды, </w:t>
      </w:r>
      <w:r>
        <w:tab/>
        <w:t xml:space="preserve">структуру </w:t>
      </w:r>
      <w:r>
        <w:tab/>
        <w:t xml:space="preserve">и </w:t>
      </w:r>
      <w:r>
        <w:tab/>
        <w:t xml:space="preserve">требования </w:t>
      </w:r>
      <w:r>
        <w:tab/>
        <w:t xml:space="preserve">к </w:t>
      </w:r>
      <w:r>
        <w:tab/>
        <w:t xml:space="preserve">подготовке   </w:t>
      </w:r>
    </w:p>
    <w:p w:rsidR="006B263B" w:rsidRDefault="00C1510F">
      <w:pPr>
        <w:spacing w:after="34"/>
        <w:ind w:left="180" w:right="0" w:firstLine="0"/>
      </w:pPr>
      <w:r>
        <w:t xml:space="preserve">презентационных документов: профессиональное резюме, CV (курикулум витэ), мини-резюме, автобиография, сопроводительное письмо, поисковое письмо, рекомендация;  </w:t>
      </w:r>
    </w:p>
    <w:p w:rsidR="006B263B" w:rsidRDefault="00C1510F">
      <w:pPr>
        <w:numPr>
          <w:ilvl w:val="0"/>
          <w:numId w:val="59"/>
        </w:numPr>
        <w:ind w:right="0"/>
      </w:pPr>
      <w:r>
        <w:t xml:space="preserve">пути и способы поиска работы, их возможности; возможные ошибки и </w:t>
      </w:r>
    </w:p>
    <w:p w:rsidR="006B263B" w:rsidRDefault="00C1510F">
      <w:pPr>
        <w:spacing w:after="35"/>
        <w:ind w:left="180" w:right="0" w:firstLine="0"/>
      </w:pPr>
      <w:r>
        <w:t xml:space="preserve">затруднения при поиске работы, способы их преодоления; </w:t>
      </w:r>
    </w:p>
    <w:p w:rsidR="006B263B" w:rsidRDefault="00C1510F">
      <w:pPr>
        <w:numPr>
          <w:ilvl w:val="0"/>
          <w:numId w:val="59"/>
        </w:numPr>
        <w:spacing w:after="34"/>
        <w:ind w:right="0"/>
      </w:pPr>
      <w:r>
        <w:t xml:space="preserve">структуру и этапы делового общения, вербальные и невербальные компоненты и средства общения;  трудности делового общения (коммуникативные барьеры, конфликты, манипуляции в процессе взаимодействии) и основные способы их преодоления; </w:t>
      </w:r>
    </w:p>
    <w:p w:rsidR="006B263B" w:rsidRDefault="00C1510F">
      <w:pPr>
        <w:numPr>
          <w:ilvl w:val="0"/>
          <w:numId w:val="59"/>
        </w:numPr>
        <w:ind w:right="0"/>
      </w:pPr>
      <w:r>
        <w:t xml:space="preserve">требования к подготовке и прохождению собеседования при приеме на работу; </w:t>
      </w:r>
    </w:p>
    <w:p w:rsidR="006B263B" w:rsidRDefault="00C1510F">
      <w:pPr>
        <w:numPr>
          <w:ilvl w:val="0"/>
          <w:numId w:val="59"/>
        </w:numPr>
        <w:ind w:right="0"/>
      </w:pPr>
      <w:r>
        <w:t xml:space="preserve">основные формы испытаний, используемых при приеме на работу;  </w:t>
      </w:r>
    </w:p>
    <w:p w:rsidR="006B263B" w:rsidRDefault="00C1510F">
      <w:pPr>
        <w:numPr>
          <w:ilvl w:val="0"/>
          <w:numId w:val="59"/>
        </w:numPr>
        <w:spacing w:after="38"/>
        <w:ind w:right="0"/>
      </w:pPr>
      <w:r>
        <w:t>документы, необходимые работнику при приеме на работу</w:t>
      </w:r>
      <w:r>
        <w:rPr>
          <w:color w:val="FF0000"/>
        </w:rPr>
        <w:t xml:space="preserve"> </w:t>
      </w:r>
      <w:r>
        <w:t xml:space="preserve">и оформлении трудового правоотношения работника и работодателя; документы, необходимые работнику при приеме на работу; условия заключения трудового договора, его содержание, гарантии при его заключении;  </w:t>
      </w:r>
    </w:p>
    <w:p w:rsidR="006B263B" w:rsidRDefault="00C1510F">
      <w:pPr>
        <w:numPr>
          <w:ilvl w:val="0"/>
          <w:numId w:val="59"/>
        </w:numPr>
        <w:spacing w:after="37"/>
        <w:ind w:right="0"/>
      </w:pPr>
      <w:r>
        <w:t xml:space="preserve">нормативно-правовые акты, помогающие понять условия трудового договора, принципы защиты трудовых прав; преимущества организации своей профессиональной деятельности в соответствии с требованиями трудового права по трудовому договору; </w:t>
      </w:r>
    </w:p>
    <w:p w:rsidR="006B263B" w:rsidRDefault="00C1510F">
      <w:pPr>
        <w:numPr>
          <w:ilvl w:val="0"/>
          <w:numId w:val="59"/>
        </w:numPr>
        <w:spacing w:after="37"/>
        <w:ind w:right="0"/>
      </w:pPr>
      <w:r>
        <w:t xml:space="preserve">виды и способы адаптации, критерии успешной адаптации; основные задачи работника в период адаптации; ошибки и затруднения выпускников в период адаптации, способы их преодоления; </w:t>
      </w:r>
    </w:p>
    <w:p w:rsidR="006B263B" w:rsidRDefault="00C1510F">
      <w:pPr>
        <w:numPr>
          <w:ilvl w:val="0"/>
          <w:numId w:val="59"/>
        </w:numPr>
        <w:ind w:right="0"/>
      </w:pPr>
      <w:r>
        <w:t xml:space="preserve">приемы и способы саморегуляции для управления поведением в напряженных </w:t>
      </w:r>
    </w:p>
    <w:p w:rsidR="006B263B" w:rsidRDefault="00C1510F">
      <w:pPr>
        <w:spacing w:after="37"/>
        <w:ind w:left="180" w:right="0" w:firstLine="0"/>
      </w:pPr>
      <w:r>
        <w:t xml:space="preserve">(стрессовых) ситуациях; </w:t>
      </w:r>
    </w:p>
    <w:p w:rsidR="006B263B" w:rsidRDefault="00C1510F">
      <w:pPr>
        <w:numPr>
          <w:ilvl w:val="0"/>
          <w:numId w:val="59"/>
        </w:numPr>
        <w:ind w:right="0"/>
      </w:pPr>
      <w:r>
        <w:t>общие характеристики, стадии и возможности профессионального развития.</w:t>
      </w:r>
      <w:r>
        <w:rPr>
          <w:b/>
        </w:rPr>
        <w:t xml:space="preserve"> </w:t>
      </w:r>
    </w:p>
    <w:p w:rsidR="006B263B" w:rsidRDefault="00C1510F">
      <w:pPr>
        <w:spacing w:after="0" w:line="259" w:lineRule="auto"/>
        <w:ind w:left="180" w:right="0" w:firstLine="0"/>
        <w:jc w:val="left"/>
      </w:pPr>
      <w:r>
        <w:rPr>
          <w:b/>
        </w:rPr>
        <w:t xml:space="preserve"> </w:t>
      </w:r>
      <w:r>
        <w:rPr>
          <w:b/>
        </w:rPr>
        <w:tab/>
        <w:t xml:space="preserve"> </w:t>
      </w:r>
    </w:p>
    <w:p w:rsidR="006B263B" w:rsidRDefault="00C1510F">
      <w:pPr>
        <w:spacing w:after="5" w:line="271" w:lineRule="auto"/>
        <w:ind w:left="898" w:right="0" w:hanging="10"/>
        <w:jc w:val="left"/>
      </w:pPr>
      <w:r>
        <w:rPr>
          <w:b/>
        </w:rPr>
        <w:t xml:space="preserve">1.4. Рекомендуемое количество часов на освоение программы учебной дисциплины:  </w:t>
      </w:r>
    </w:p>
    <w:p w:rsidR="006B263B" w:rsidRDefault="00C1510F">
      <w:pPr>
        <w:ind w:left="888" w:right="0" w:firstLine="0"/>
      </w:pPr>
      <w:r>
        <w:t xml:space="preserve">максимальной учебной нагрузки обучающегося 45 часов, </w:t>
      </w:r>
      <w:r>
        <w:rPr>
          <w:i/>
        </w:rPr>
        <w:t xml:space="preserve">в том числе: </w:t>
      </w:r>
    </w:p>
    <w:p w:rsidR="006B263B" w:rsidRDefault="00C1510F">
      <w:pPr>
        <w:numPr>
          <w:ilvl w:val="0"/>
          <w:numId w:val="60"/>
        </w:numPr>
        <w:ind w:right="0" w:hanging="209"/>
      </w:pPr>
      <w:r>
        <w:t xml:space="preserve">обязательной аудиторной учебной нагрузки обучающегося 30час;  </w:t>
      </w:r>
    </w:p>
    <w:p w:rsidR="006B263B" w:rsidRDefault="00C1510F">
      <w:pPr>
        <w:numPr>
          <w:ilvl w:val="0"/>
          <w:numId w:val="60"/>
        </w:numPr>
        <w:ind w:right="0" w:hanging="209"/>
      </w:pPr>
      <w:r>
        <w:t xml:space="preserve">самостоятельной работы обучающихся 15 час.; </w:t>
      </w:r>
    </w:p>
    <w:p w:rsidR="006B263B" w:rsidRDefault="00C1510F">
      <w:pPr>
        <w:numPr>
          <w:ilvl w:val="0"/>
          <w:numId w:val="60"/>
        </w:numPr>
        <w:ind w:right="0" w:hanging="209"/>
      </w:pPr>
      <w:r>
        <w:t xml:space="preserve">практические занятия 23часа; </w:t>
      </w:r>
    </w:p>
    <w:p w:rsidR="006B263B" w:rsidRDefault="00C1510F">
      <w:pPr>
        <w:spacing w:after="0" w:line="259" w:lineRule="auto"/>
        <w:ind w:left="888" w:right="0" w:firstLine="0"/>
        <w:jc w:val="left"/>
      </w:pPr>
      <w:r>
        <w:t xml:space="preserve"> </w:t>
      </w:r>
    </w:p>
    <w:p w:rsidR="006B263B" w:rsidRDefault="00C1510F">
      <w:pPr>
        <w:spacing w:after="0" w:line="259" w:lineRule="auto"/>
        <w:ind w:left="0" w:right="167" w:firstLine="0"/>
        <w:jc w:val="center"/>
      </w:pPr>
      <w:r>
        <w:rPr>
          <w:b/>
        </w:rPr>
        <w:t xml:space="preserve"> </w:t>
      </w:r>
    </w:p>
    <w:p w:rsidR="006B263B" w:rsidRDefault="00C1510F">
      <w:pPr>
        <w:spacing w:after="27" w:line="259" w:lineRule="auto"/>
        <w:ind w:left="0" w:right="167" w:firstLine="0"/>
        <w:jc w:val="center"/>
      </w:pPr>
      <w:r>
        <w:rPr>
          <w:b/>
        </w:rPr>
        <w:t xml:space="preserve"> </w:t>
      </w:r>
    </w:p>
    <w:p w:rsidR="006B263B" w:rsidRDefault="00C1510F">
      <w:pPr>
        <w:pStyle w:val="5"/>
        <w:spacing w:after="4" w:line="271" w:lineRule="auto"/>
        <w:ind w:left="228" w:right="446"/>
        <w:jc w:val="center"/>
      </w:pPr>
      <w:r>
        <w:rPr>
          <w:i w:val="0"/>
        </w:rPr>
        <w:t xml:space="preserve">2. СТРУКТУРА И СОДЕРЖАНИЕ УЧЕБНОЙ ДИСЦИПЛИНЫ </w:t>
      </w:r>
    </w:p>
    <w:p w:rsidR="006B263B" w:rsidRDefault="00C1510F">
      <w:pPr>
        <w:spacing w:after="26" w:line="259" w:lineRule="auto"/>
        <w:ind w:left="0" w:right="0" w:firstLine="0"/>
        <w:jc w:val="left"/>
      </w:pPr>
      <w:r>
        <w:rPr>
          <w:b/>
        </w:rPr>
        <w:t xml:space="preserve"> </w:t>
      </w:r>
    </w:p>
    <w:p w:rsidR="006B263B" w:rsidRDefault="00C1510F">
      <w:pPr>
        <w:spacing w:after="5" w:line="271" w:lineRule="auto"/>
        <w:ind w:left="7" w:right="0" w:hanging="10"/>
        <w:jc w:val="left"/>
      </w:pPr>
      <w:r>
        <w:rPr>
          <w:b/>
        </w:rPr>
        <w:t>2.1. Объем учебной дисциплины и виды учебной работы</w:t>
      </w:r>
      <w:r>
        <w:t xml:space="preserve"> </w:t>
      </w:r>
    </w:p>
    <w:p w:rsidR="006B263B" w:rsidRDefault="00C1510F">
      <w:pPr>
        <w:spacing w:after="0" w:line="259" w:lineRule="auto"/>
        <w:ind w:left="0" w:right="0" w:firstLine="0"/>
        <w:jc w:val="left"/>
      </w:pPr>
      <w:r>
        <w:rPr>
          <w:b/>
        </w:rPr>
        <w:t xml:space="preserve"> </w:t>
      </w:r>
    </w:p>
    <w:tbl>
      <w:tblPr>
        <w:tblStyle w:val="TableGrid"/>
        <w:tblW w:w="10140" w:type="dxa"/>
        <w:tblInd w:w="72" w:type="dxa"/>
        <w:tblCellMar>
          <w:top w:w="9" w:type="dxa"/>
          <w:left w:w="110" w:type="dxa"/>
          <w:right w:w="53" w:type="dxa"/>
        </w:tblCellMar>
        <w:tblLook w:val="04A0" w:firstRow="1" w:lastRow="0" w:firstColumn="1" w:lastColumn="0" w:noHBand="0" w:noVBand="1"/>
      </w:tblPr>
      <w:tblGrid>
        <w:gridCol w:w="8342"/>
        <w:gridCol w:w="1798"/>
      </w:tblGrid>
      <w:tr w:rsidR="006B263B">
        <w:trPr>
          <w:trHeight w:val="475"/>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4" w:firstLine="0"/>
              <w:jc w:val="center"/>
            </w:pPr>
            <w:r>
              <w:rPr>
                <w:b/>
              </w:rPr>
              <w:t>Вид учебной работы</w:t>
            </w:r>
            <w:r>
              <w:t xml:space="preserve">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96" w:right="0" w:firstLine="0"/>
              <w:jc w:val="left"/>
            </w:pPr>
            <w:r>
              <w:rPr>
                <w:b/>
              </w:rPr>
              <w:t>Объем часов</w:t>
            </w:r>
            <w:r>
              <w:t xml:space="preserve"> </w:t>
            </w:r>
          </w:p>
        </w:tc>
      </w:tr>
      <w:tr w:rsidR="006B263B">
        <w:trPr>
          <w:trHeight w:val="300"/>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Максимальная учебная нагрузка (всего)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5" w:firstLine="0"/>
              <w:jc w:val="center"/>
            </w:pPr>
            <w:r>
              <w:t xml:space="preserve">45 </w:t>
            </w:r>
          </w:p>
        </w:tc>
      </w:tr>
      <w:tr w:rsidR="006B263B">
        <w:trPr>
          <w:trHeight w:val="293"/>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rPr>
                <w:b/>
              </w:rPr>
              <w:t xml:space="preserve">Обязательная аудиторная учебная нагрузка (всего) </w:t>
            </w:r>
            <w:r>
              <w:t xml:space="preserve">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5" w:firstLine="0"/>
              <w:jc w:val="center"/>
            </w:pPr>
            <w:r>
              <w:t xml:space="preserve">30 </w:t>
            </w:r>
          </w:p>
        </w:tc>
      </w:tr>
      <w:tr w:rsidR="006B263B">
        <w:trPr>
          <w:trHeight w:val="291"/>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в том числе: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5" w:right="0" w:firstLine="0"/>
              <w:jc w:val="center"/>
            </w:pPr>
            <w:r>
              <w:t xml:space="preserve"> </w:t>
            </w:r>
          </w:p>
        </w:tc>
      </w:tr>
      <w:tr w:rsidR="006B263B">
        <w:trPr>
          <w:trHeight w:val="514"/>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0" w:firstLine="0"/>
              <w:jc w:val="left"/>
            </w:pPr>
            <w:r>
              <w:t xml:space="preserve">практические занятия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5" w:firstLine="0"/>
              <w:jc w:val="center"/>
            </w:pPr>
            <w:r>
              <w:t xml:space="preserve">23  </w:t>
            </w:r>
          </w:p>
        </w:tc>
      </w:tr>
      <w:tr w:rsidR="006B263B">
        <w:trPr>
          <w:trHeight w:val="845"/>
        </w:trPr>
        <w:tc>
          <w:tcPr>
            <w:tcW w:w="8342"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7" w:firstLine="0"/>
            </w:pPr>
            <w:r>
              <w:rPr>
                <w:b/>
              </w:rPr>
              <w:t xml:space="preserve">Внеаудиторная самостоятельная работа обучающегося (всего), в т.ч. по разрешению затруднений обучающимися в процессе выполнения самостоятельной работы при консультативной поддержке преподавателя </w:t>
            </w:r>
          </w:p>
        </w:tc>
        <w:tc>
          <w:tcPr>
            <w:tcW w:w="1798" w:type="dxa"/>
            <w:tcBorders>
              <w:top w:val="single" w:sz="6" w:space="0" w:color="000000"/>
              <w:left w:val="single" w:sz="6" w:space="0" w:color="000000"/>
              <w:bottom w:val="single" w:sz="6" w:space="0" w:color="000000"/>
              <w:right w:val="single" w:sz="6" w:space="0" w:color="000000"/>
            </w:tcBorders>
          </w:tcPr>
          <w:p w:rsidR="006B263B" w:rsidRDefault="00C1510F">
            <w:pPr>
              <w:spacing w:after="0" w:line="259" w:lineRule="auto"/>
              <w:ind w:left="0" w:right="55" w:firstLine="0"/>
              <w:jc w:val="center"/>
            </w:pPr>
            <w:r>
              <w:t xml:space="preserve">15 </w:t>
            </w:r>
          </w:p>
        </w:tc>
      </w:tr>
      <w:tr w:rsidR="006B263B">
        <w:trPr>
          <w:trHeight w:val="566"/>
        </w:trPr>
        <w:tc>
          <w:tcPr>
            <w:tcW w:w="8342" w:type="dxa"/>
            <w:tcBorders>
              <w:top w:val="single" w:sz="6" w:space="0" w:color="000000"/>
              <w:left w:val="single" w:sz="6" w:space="0" w:color="000000"/>
              <w:bottom w:val="single" w:sz="6" w:space="0" w:color="000000"/>
              <w:right w:val="nil"/>
            </w:tcBorders>
          </w:tcPr>
          <w:p w:rsidR="006B263B" w:rsidRDefault="00C1510F">
            <w:pPr>
              <w:spacing w:after="0" w:line="259" w:lineRule="auto"/>
              <w:ind w:left="0" w:right="4116" w:firstLine="0"/>
              <w:jc w:val="left"/>
            </w:pPr>
            <w:r>
              <w:rPr>
                <w:b/>
              </w:rPr>
              <w:t xml:space="preserve">Итоговая аттестация в форме зачета </w:t>
            </w:r>
            <w:r>
              <w:t xml:space="preserve"> </w:t>
            </w:r>
          </w:p>
        </w:tc>
        <w:tc>
          <w:tcPr>
            <w:tcW w:w="1798" w:type="dxa"/>
            <w:tcBorders>
              <w:top w:val="single" w:sz="6" w:space="0" w:color="000000"/>
              <w:left w:val="nil"/>
              <w:bottom w:val="single" w:sz="6" w:space="0" w:color="000000"/>
              <w:right w:val="single" w:sz="6"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180" w:right="0" w:firstLine="0"/>
        <w:jc w:val="left"/>
      </w:pPr>
      <w:r>
        <w:rPr>
          <w:b/>
        </w:rPr>
        <w:t xml:space="preserve"> </w:t>
      </w:r>
    </w:p>
    <w:p w:rsidR="006B263B" w:rsidRDefault="006B263B">
      <w:pPr>
        <w:sectPr w:rsidR="006B263B">
          <w:footnotePr>
            <w:numRestart w:val="eachPage"/>
          </w:footnotePr>
          <w:pgSz w:w="11906" w:h="16838"/>
          <w:pgMar w:top="1135" w:right="847" w:bottom="1221" w:left="953" w:header="720" w:footer="720" w:gutter="0"/>
          <w:cols w:space="720"/>
        </w:sectPr>
      </w:pPr>
    </w:p>
    <w:p w:rsidR="006B263B" w:rsidRDefault="00C1510F">
      <w:pPr>
        <w:spacing w:after="24" w:line="259" w:lineRule="auto"/>
        <w:ind w:left="0" w:right="0" w:firstLine="0"/>
        <w:jc w:val="left"/>
      </w:pPr>
      <w:r>
        <w:rPr>
          <w:b/>
        </w:rPr>
        <w:t xml:space="preserve"> </w:t>
      </w:r>
    </w:p>
    <w:p w:rsidR="006B263B" w:rsidRDefault="00C1510F">
      <w:pPr>
        <w:spacing w:after="5" w:line="271" w:lineRule="auto"/>
        <w:ind w:left="7" w:right="2490" w:hanging="10"/>
        <w:jc w:val="left"/>
      </w:pPr>
      <w:r>
        <w:rPr>
          <w:b/>
        </w:rPr>
        <w:t>2.2. Тематический план и содержание учебной дисциплины «Эффективное поведение на рынке труда»</w:t>
      </w:r>
      <w:r>
        <w:rPr>
          <w:b/>
          <w:vertAlign w:val="superscript"/>
        </w:rPr>
        <w:footnoteReference w:id="1"/>
      </w:r>
      <w:r>
        <w:rPr>
          <w:b/>
        </w:rPr>
        <w:t xml:space="preserve">  </w:t>
      </w:r>
      <w:r>
        <w:t xml:space="preserve">Для характеристики уровня освоения учебного материала используются следующие обозначения: </w:t>
      </w:r>
    </w:p>
    <w:p w:rsidR="006B263B" w:rsidRDefault="00C1510F">
      <w:pPr>
        <w:numPr>
          <w:ilvl w:val="0"/>
          <w:numId w:val="61"/>
        </w:numPr>
        <w:ind w:right="0" w:hanging="180"/>
      </w:pPr>
      <w:r>
        <w:t xml:space="preserve">– ознакомительный (узнавание ранее изученных объектов, свойств);  </w:t>
      </w:r>
    </w:p>
    <w:p w:rsidR="006B263B" w:rsidRDefault="00C1510F">
      <w:pPr>
        <w:numPr>
          <w:ilvl w:val="0"/>
          <w:numId w:val="61"/>
        </w:numPr>
        <w:ind w:right="0" w:hanging="180"/>
      </w:pPr>
      <w:r>
        <w:t xml:space="preserve">– репродуктивный (выполнение деятельности по образцу, инструкции или под руководством) </w:t>
      </w:r>
    </w:p>
    <w:p w:rsidR="006B263B" w:rsidRDefault="00C1510F">
      <w:pPr>
        <w:numPr>
          <w:ilvl w:val="0"/>
          <w:numId w:val="61"/>
        </w:numPr>
        <w:ind w:right="0" w:hanging="180"/>
      </w:pPr>
      <w:r>
        <w:t xml:space="preserve">– продуктивный (планирование и самостоятельное выполнение деятельности, решение проблемных задач) </w:t>
      </w:r>
    </w:p>
    <w:p w:rsidR="006B263B" w:rsidRDefault="00C1510F">
      <w:pPr>
        <w:spacing w:after="0" w:line="259" w:lineRule="auto"/>
        <w:ind w:left="0" w:right="0" w:firstLine="0"/>
        <w:jc w:val="left"/>
      </w:pPr>
      <w:r>
        <w:rPr>
          <w:b/>
        </w:rPr>
        <w:t xml:space="preserve"> </w:t>
      </w:r>
    </w:p>
    <w:tbl>
      <w:tblPr>
        <w:tblStyle w:val="TableGrid"/>
        <w:tblW w:w="14148" w:type="dxa"/>
        <w:tblInd w:w="-108" w:type="dxa"/>
        <w:tblCellMar>
          <w:top w:w="7" w:type="dxa"/>
          <w:left w:w="108" w:type="dxa"/>
        </w:tblCellMar>
        <w:tblLook w:val="04A0" w:firstRow="1" w:lastRow="0" w:firstColumn="1" w:lastColumn="0" w:noHBand="0" w:noVBand="1"/>
      </w:tblPr>
      <w:tblGrid>
        <w:gridCol w:w="2736"/>
        <w:gridCol w:w="9457"/>
        <w:gridCol w:w="940"/>
        <w:gridCol w:w="1015"/>
      </w:tblGrid>
      <w:tr w:rsidR="006B263B">
        <w:trPr>
          <w:trHeight w:val="1023"/>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sz w:val="22"/>
              </w:rPr>
              <w:t xml:space="preserve">Наименование разделов и тем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3" w:firstLine="0"/>
              <w:jc w:val="center"/>
            </w:pPr>
            <w:r>
              <w:rPr>
                <w:b/>
                <w:sz w:val="22"/>
              </w:rPr>
              <w:t xml:space="preserve"> </w:t>
            </w:r>
          </w:p>
          <w:p w:rsidR="006B263B" w:rsidRDefault="00C1510F">
            <w:pPr>
              <w:spacing w:after="0" w:line="259" w:lineRule="auto"/>
              <w:ind w:left="0" w:right="62" w:firstLine="0"/>
              <w:jc w:val="center"/>
            </w:pPr>
            <w:r>
              <w:rPr>
                <w:b/>
                <w:sz w:val="22"/>
              </w:rPr>
              <w:t xml:space="preserve">Содержание учебного материала, практические занятия, самостоятельная работа обучающихся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rPr>
                <w:b/>
                <w:sz w:val="22"/>
              </w:rPr>
              <w:t xml:space="preserve"> </w:t>
            </w:r>
          </w:p>
          <w:p w:rsidR="006B263B" w:rsidRDefault="00C1510F">
            <w:pPr>
              <w:spacing w:after="0" w:line="259" w:lineRule="auto"/>
              <w:ind w:left="0" w:right="0" w:firstLine="0"/>
              <w:jc w:val="center"/>
            </w:pPr>
            <w:r>
              <w:rPr>
                <w:b/>
                <w:sz w:val="22"/>
              </w:rPr>
              <w:t xml:space="preserve">Объем часов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40" w:line="236" w:lineRule="auto"/>
              <w:ind w:left="0" w:right="0" w:firstLine="0"/>
              <w:jc w:val="center"/>
            </w:pPr>
            <w:r>
              <w:rPr>
                <w:b/>
                <w:sz w:val="22"/>
              </w:rPr>
              <w:t xml:space="preserve">Уровень </w:t>
            </w:r>
          </w:p>
          <w:p w:rsidR="006B263B" w:rsidRDefault="00C1510F">
            <w:pPr>
              <w:spacing w:after="0" w:line="259" w:lineRule="auto"/>
              <w:ind w:left="0" w:right="0" w:firstLine="0"/>
              <w:jc w:val="center"/>
            </w:pPr>
            <w:r>
              <w:rPr>
                <w:b/>
                <w:sz w:val="22"/>
              </w:rPr>
              <w:t xml:space="preserve">освоения </w:t>
            </w:r>
          </w:p>
        </w:tc>
      </w:tr>
      <w:tr w:rsidR="006B263B">
        <w:trPr>
          <w:trHeight w:val="334"/>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rPr>
                <w:b/>
                <w:sz w:val="22"/>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8"/>
              </w:rPr>
              <w:t xml:space="preserve">Раздел 1. Рынок труда и возможности трудоустройства выпускников </w:t>
            </w:r>
            <w:r>
              <w:rPr>
                <w:b/>
                <w:sz w:val="22"/>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rPr>
                <w:b/>
                <w:sz w:val="22"/>
              </w:rPr>
              <w:t xml:space="preserve">5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 w:firstLine="0"/>
              <w:jc w:val="center"/>
            </w:pPr>
            <w:r>
              <w:rPr>
                <w:b/>
                <w:sz w:val="22"/>
              </w:rPr>
              <w:t xml:space="preserve"> </w:t>
            </w:r>
          </w:p>
        </w:tc>
      </w:tr>
      <w:tr w:rsidR="006B263B">
        <w:trPr>
          <w:trHeight w:val="3874"/>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left"/>
            </w:pPr>
            <w:r>
              <w:rPr>
                <w:b/>
              </w:rPr>
              <w:t xml:space="preserve">Тема 1. Рынок труда и профессий: современные тенденции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Содержание учебного материала </w:t>
            </w:r>
          </w:p>
          <w:p w:rsidR="006B263B" w:rsidRDefault="00C1510F">
            <w:pPr>
              <w:spacing w:after="24" w:line="265" w:lineRule="auto"/>
              <w:ind w:left="0" w:right="0" w:firstLine="0"/>
              <w:jc w:val="left"/>
            </w:pPr>
            <w:r>
              <w:t xml:space="preserve">Общая характеристика рынка труда и рынка профессий. Основные понятия, значимые для темы. Структура рынка труда. Спрос и предложение на рынке труда. Занятые и безработные. Современное состояние и тенденции российского и регионального рынка труда, рынка профессий. Источники и носители информации о рынке труда, рынке профессий. </w:t>
            </w:r>
          </w:p>
          <w:p w:rsidR="006B263B" w:rsidRDefault="00C1510F">
            <w:pPr>
              <w:spacing w:after="18" w:line="259" w:lineRule="auto"/>
              <w:ind w:left="0" w:right="0" w:firstLine="0"/>
              <w:jc w:val="left"/>
            </w:pPr>
            <w:r>
              <w:rPr>
                <w:b/>
              </w:rPr>
              <w:t xml:space="preserve">Практическое занятие по теме 1 </w:t>
            </w:r>
          </w:p>
          <w:p w:rsidR="006B263B" w:rsidRDefault="00C1510F">
            <w:pPr>
              <w:spacing w:after="23" w:line="259" w:lineRule="auto"/>
              <w:ind w:left="0" w:right="0" w:firstLine="0"/>
              <w:jc w:val="left"/>
            </w:pPr>
            <w:r>
              <w:t xml:space="preserve">Задание 1. Изучаем основные понятия рынка труда. </w:t>
            </w:r>
          </w:p>
          <w:p w:rsidR="006B263B" w:rsidRDefault="00C1510F">
            <w:pPr>
              <w:spacing w:after="23" w:line="259" w:lineRule="auto"/>
              <w:ind w:left="0" w:right="0" w:firstLine="0"/>
              <w:jc w:val="left"/>
            </w:pPr>
            <w:r>
              <w:t xml:space="preserve">Задание 2. Знакомимся с отраслевой структурой занятого населения. </w:t>
            </w:r>
          </w:p>
          <w:p w:rsidR="006B263B" w:rsidRDefault="00C1510F">
            <w:pPr>
              <w:spacing w:after="23" w:line="259" w:lineRule="auto"/>
              <w:ind w:left="0" w:right="0" w:firstLine="0"/>
              <w:jc w:val="left"/>
            </w:pPr>
            <w:r>
              <w:t xml:space="preserve">Задание 3. Изучаем спрос и предложение на рынке труда. </w:t>
            </w:r>
          </w:p>
          <w:p w:rsidR="006B263B" w:rsidRDefault="00C1510F">
            <w:pPr>
              <w:spacing w:after="9" w:line="279" w:lineRule="auto"/>
              <w:ind w:left="0" w:right="0" w:firstLine="0"/>
            </w:pPr>
            <w:r>
              <w:t xml:space="preserve">Задание 4. Изучаем спрос и предложение рабочей силы в профессионально-квалификационном разрезе на региональном рынке труда. </w:t>
            </w:r>
          </w:p>
          <w:p w:rsidR="006B263B" w:rsidRDefault="00C1510F">
            <w:pPr>
              <w:spacing w:after="18" w:line="259" w:lineRule="auto"/>
              <w:ind w:left="0" w:right="0" w:firstLine="0"/>
              <w:jc w:val="left"/>
            </w:pPr>
            <w:r>
              <w:rPr>
                <w:b/>
              </w:rPr>
              <w:t>Внеаудиторная самостоятельная работа</w:t>
            </w:r>
            <w:r>
              <w:t xml:space="preserve"> </w:t>
            </w:r>
            <w:r>
              <w:rPr>
                <w:b/>
              </w:rPr>
              <w:t xml:space="preserve">обучающихся по теме 1 </w:t>
            </w:r>
          </w:p>
          <w:p w:rsidR="006B263B" w:rsidRDefault="00C1510F">
            <w:pPr>
              <w:spacing w:after="22" w:line="259" w:lineRule="auto"/>
              <w:ind w:left="0" w:right="0" w:firstLine="0"/>
              <w:jc w:val="left"/>
            </w:pPr>
            <w:r>
              <w:t xml:space="preserve">Задание 1. Анализируем состояние современного рынка труда и рынка профессий. </w:t>
            </w:r>
          </w:p>
          <w:p w:rsidR="006B263B" w:rsidRDefault="00C1510F">
            <w:pPr>
              <w:spacing w:after="0" w:line="259" w:lineRule="auto"/>
              <w:ind w:left="0" w:right="0" w:firstLine="0"/>
              <w:jc w:val="left"/>
            </w:pPr>
            <w:r>
              <w:t>Задание 2. Обобщаем знания по теме.</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 </w:t>
            </w:r>
          </w:p>
          <w:p w:rsidR="006B263B" w:rsidRDefault="00C1510F">
            <w:pPr>
              <w:spacing w:after="0" w:line="259" w:lineRule="auto"/>
              <w:ind w:left="0" w:right="0" w:firstLine="0"/>
              <w:jc w:val="center"/>
            </w:pPr>
            <w:r>
              <w:t xml:space="preserve"> </w:t>
            </w:r>
          </w:p>
          <w:p w:rsidR="006B263B" w:rsidRDefault="00C1510F">
            <w:pPr>
              <w:spacing w:after="0" w:line="259" w:lineRule="auto"/>
              <w:ind w:left="0" w:right="60" w:firstLine="0"/>
              <w:jc w:val="center"/>
            </w:pPr>
            <w:r>
              <w:t xml:space="preserve">3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 </w:t>
            </w:r>
          </w:p>
          <w:p w:rsidR="006B263B" w:rsidRDefault="00C1510F">
            <w:pPr>
              <w:spacing w:after="0" w:line="259" w:lineRule="auto"/>
              <w:ind w:left="0" w:right="3" w:firstLine="0"/>
              <w:jc w:val="center"/>
            </w:pPr>
            <w:r>
              <w:t xml:space="preserve"> </w:t>
            </w:r>
          </w:p>
          <w:p w:rsidR="006B263B" w:rsidRDefault="00C1510F">
            <w:pPr>
              <w:spacing w:after="0" w:line="259" w:lineRule="auto"/>
              <w:ind w:left="0" w:right="63" w:firstLine="0"/>
              <w:jc w:val="center"/>
            </w:pPr>
            <w:r>
              <w:t xml:space="preserve">2 </w:t>
            </w:r>
          </w:p>
        </w:tc>
      </w:tr>
      <w:tr w:rsidR="006B263B">
        <w:trPr>
          <w:trHeight w:val="7465"/>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5" w:lineRule="auto"/>
              <w:ind w:left="0" w:right="0" w:firstLine="0"/>
              <w:jc w:val="left"/>
            </w:pPr>
            <w:r>
              <w:rPr>
                <w:b/>
              </w:rPr>
              <w:t xml:space="preserve">Тема 2. Конкурентоспособность  выпускников профессиональных учебных </w:t>
            </w:r>
          </w:p>
          <w:p w:rsidR="006B263B" w:rsidRDefault="00C1510F">
            <w:pPr>
              <w:spacing w:after="0" w:line="259" w:lineRule="auto"/>
              <w:ind w:left="0" w:right="0" w:firstLine="0"/>
              <w:jc w:val="left"/>
            </w:pPr>
            <w:r>
              <w:rPr>
                <w:b/>
              </w:rPr>
              <w:t xml:space="preserve">заведений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rPr>
              <w:t xml:space="preserve">Содержание учебного материала </w:t>
            </w:r>
          </w:p>
          <w:p w:rsidR="006B263B" w:rsidRDefault="00C1510F">
            <w:pPr>
              <w:spacing w:after="49" w:line="244" w:lineRule="auto"/>
              <w:ind w:left="0" w:right="109" w:firstLine="0"/>
            </w:pPr>
            <w:r>
              <w:t xml:space="preserve">Конкурентоспособность работника как важная характеристика на современном рынке труда. </w:t>
            </w:r>
            <w:r>
              <w:rPr>
                <w:i/>
              </w:rPr>
              <w:t xml:space="preserve"> </w:t>
            </w:r>
            <w:r>
              <w:t xml:space="preserve">Формирование представлений о конкурентоспособности работника на рынке труда, личного отношения к этому понятию и к своей конкурентоспособности. Основные понятия, значимые для данной темы. Ключевые составляющие конкурентоспособности: общие и профессиональные компетенции (конкурентные преимущества). Анализ функциональных задач и профессиональных компетенций выпускников (на основании ФГОС по профессии, требований работодателей). Освоение способов  анализа конкурентоспособности, умения провести оценку своей конкурентоспособности. Способы повышения конкурентоспособности. </w:t>
            </w:r>
          </w:p>
          <w:p w:rsidR="006B263B" w:rsidRDefault="00C1510F">
            <w:pPr>
              <w:spacing w:after="18" w:line="259" w:lineRule="auto"/>
              <w:ind w:left="0" w:right="0" w:firstLine="0"/>
              <w:jc w:val="left"/>
            </w:pPr>
            <w:r>
              <w:rPr>
                <w:b/>
              </w:rPr>
              <w:t xml:space="preserve">Практическое занятие по теме 2 </w:t>
            </w:r>
          </w:p>
          <w:p w:rsidR="006B263B" w:rsidRDefault="00C1510F">
            <w:pPr>
              <w:spacing w:after="0" w:line="279" w:lineRule="auto"/>
              <w:ind w:left="0" w:right="1315" w:firstLine="0"/>
              <w:jc w:val="left"/>
            </w:pPr>
            <w:r>
              <w:t xml:space="preserve">Задание 1. Выполняем упражнение «Как специалист я …». </w:t>
            </w:r>
            <w:r>
              <w:rPr>
                <w:i/>
                <w:color w:val="C0504D"/>
              </w:rPr>
              <w:t xml:space="preserve"> </w:t>
            </w:r>
            <w:r>
              <w:t xml:space="preserve">Задание 2. Портрет конкурентоспособного человека часть 1. Выделяем характеристики конкурентоспособного человека на рынке труда. часть 2. Проводим деловую игру «Конкурентоспособный человек на рынке труда». </w:t>
            </w:r>
          </w:p>
          <w:p w:rsidR="006B263B" w:rsidRDefault="00C1510F">
            <w:pPr>
              <w:spacing w:after="0" w:line="259" w:lineRule="auto"/>
              <w:ind w:left="0" w:right="0" w:firstLine="0"/>
              <w:jc w:val="left"/>
            </w:pPr>
            <w:r>
              <w:t>Задание 3. Проводим мини-дебаты «Молодой специалист: за и против».</w:t>
            </w:r>
            <w:r>
              <w:rPr>
                <w:sz w:val="20"/>
              </w:rPr>
              <w:t xml:space="preserve"> </w:t>
            </w:r>
          </w:p>
          <w:p w:rsidR="006B263B" w:rsidRDefault="00C1510F">
            <w:pPr>
              <w:spacing w:after="0" w:line="279" w:lineRule="auto"/>
              <w:ind w:left="0" w:right="0" w:firstLine="0"/>
              <w:jc w:val="left"/>
            </w:pPr>
            <w:r>
              <w:t xml:space="preserve">Задание 4. Анализируем основные виды профессиональной деятельности и  профессиональные компетенции (из ФГОС по профессии).   </w:t>
            </w:r>
          </w:p>
          <w:p w:rsidR="006B263B" w:rsidRDefault="00C1510F">
            <w:pPr>
              <w:spacing w:after="6" w:line="277" w:lineRule="auto"/>
              <w:ind w:left="0" w:right="0" w:firstLine="0"/>
            </w:pPr>
            <w:r>
              <w:t xml:space="preserve">Задание 5. Анализируем функциональные задачи и профессиональные компетенции выпускников, востребованные работодателями на конкретных рабочих местах. </w:t>
            </w:r>
          </w:p>
          <w:p w:rsidR="006B263B" w:rsidRDefault="00C1510F">
            <w:pPr>
              <w:spacing w:after="19" w:line="259" w:lineRule="auto"/>
              <w:ind w:left="0" w:right="0" w:firstLine="0"/>
              <w:jc w:val="left"/>
            </w:pPr>
            <w:r>
              <w:rPr>
                <w:b/>
              </w:rPr>
              <w:t>Внеаудиторная самостоятельная работа обучающихся по теме 2</w:t>
            </w:r>
            <w:r>
              <w:t xml:space="preserve">. </w:t>
            </w:r>
          </w:p>
          <w:p w:rsidR="006B263B" w:rsidRDefault="00C1510F">
            <w:pPr>
              <w:spacing w:after="23" w:line="259" w:lineRule="auto"/>
              <w:ind w:left="0" w:right="0" w:firstLine="0"/>
              <w:jc w:val="left"/>
            </w:pPr>
            <w:r>
              <w:t xml:space="preserve">Задание 1. Подумайте о своем бренде. </w:t>
            </w:r>
          </w:p>
          <w:p w:rsidR="006B263B" w:rsidRDefault="00C1510F">
            <w:pPr>
              <w:spacing w:after="21" w:line="259" w:lineRule="auto"/>
              <w:ind w:left="0" w:right="0" w:firstLine="0"/>
              <w:jc w:val="left"/>
            </w:pPr>
            <w:r>
              <w:t xml:space="preserve">Задание 2. Анализируем требования работодателей. </w:t>
            </w:r>
          </w:p>
          <w:p w:rsidR="006B263B" w:rsidRDefault="00C1510F">
            <w:pPr>
              <w:spacing w:after="0" w:line="284" w:lineRule="auto"/>
              <w:ind w:left="0" w:right="0" w:firstLine="0"/>
              <w:jc w:val="left"/>
            </w:pPr>
            <w:r>
              <w:t xml:space="preserve">Задание 3. Знакомимся </w:t>
            </w:r>
            <w:r>
              <w:tab/>
              <w:t xml:space="preserve">с </w:t>
            </w:r>
            <w:r>
              <w:tab/>
              <w:t xml:space="preserve">результатами </w:t>
            </w:r>
            <w:r>
              <w:tab/>
              <w:t xml:space="preserve">опроса </w:t>
            </w:r>
            <w:r>
              <w:tab/>
              <w:t xml:space="preserve">россиян </w:t>
            </w:r>
            <w:r>
              <w:tab/>
              <w:t xml:space="preserve">в </w:t>
            </w:r>
            <w:r>
              <w:tab/>
              <w:t xml:space="preserve">отношении </w:t>
            </w:r>
            <w:r>
              <w:tab/>
              <w:t xml:space="preserve">своей конкурентоспособности. </w:t>
            </w:r>
          </w:p>
          <w:p w:rsidR="006B263B" w:rsidRDefault="00C1510F">
            <w:pPr>
              <w:spacing w:after="0" w:line="259" w:lineRule="auto"/>
              <w:ind w:left="0" w:right="0" w:firstLine="0"/>
              <w:jc w:val="left"/>
            </w:pPr>
            <w:r>
              <w:t>Задание 4. Размышляем о повышении своей конкурентоспособности.</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110" w:firstLine="0"/>
              <w:jc w:val="center"/>
            </w:pPr>
            <w:r>
              <w:t xml:space="preserve">2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13" w:firstLine="0"/>
              <w:jc w:val="center"/>
            </w:pPr>
            <w:r>
              <w:t xml:space="preserve">2 </w:t>
            </w:r>
          </w:p>
        </w:tc>
      </w:tr>
    </w:tbl>
    <w:p w:rsidR="006B263B" w:rsidRDefault="00C1510F">
      <w:pPr>
        <w:spacing w:after="0" w:line="259" w:lineRule="auto"/>
        <w:ind w:left="0" w:right="0" w:firstLine="0"/>
      </w:pPr>
      <w:r>
        <w:t xml:space="preserve"> </w:t>
      </w:r>
      <w:r>
        <w:tab/>
        <w:t xml:space="preserve"> </w:t>
      </w:r>
    </w:p>
    <w:p w:rsidR="006B263B" w:rsidRDefault="006B263B">
      <w:pPr>
        <w:spacing w:after="0" w:line="259" w:lineRule="auto"/>
        <w:ind w:left="-1702" w:right="244" w:firstLine="0"/>
        <w:jc w:val="left"/>
      </w:pPr>
    </w:p>
    <w:tbl>
      <w:tblPr>
        <w:tblStyle w:val="TableGrid"/>
        <w:tblW w:w="14148" w:type="dxa"/>
        <w:tblInd w:w="-108" w:type="dxa"/>
        <w:tblCellMar>
          <w:top w:w="7" w:type="dxa"/>
          <w:left w:w="108" w:type="dxa"/>
          <w:right w:w="48" w:type="dxa"/>
        </w:tblCellMar>
        <w:tblLook w:val="04A0" w:firstRow="1" w:lastRow="0" w:firstColumn="1" w:lastColumn="0" w:noHBand="0" w:noVBand="1"/>
      </w:tblPr>
      <w:tblGrid>
        <w:gridCol w:w="4007"/>
        <w:gridCol w:w="8535"/>
        <w:gridCol w:w="845"/>
        <w:gridCol w:w="761"/>
      </w:tblGrid>
      <w:tr w:rsidR="006B263B">
        <w:trPr>
          <w:trHeight w:val="334"/>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8"/>
              </w:rPr>
              <w:t>Раздел 2.  Поиск работы</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b/>
                <w:sz w:val="22"/>
              </w:rPr>
              <w:t xml:space="preserve">19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 w:firstLine="0"/>
              <w:jc w:val="center"/>
            </w:pPr>
            <w:r>
              <w:rPr>
                <w:b/>
                <w:sz w:val="22"/>
              </w:rPr>
              <w:t xml:space="preserve"> </w:t>
            </w:r>
          </w:p>
        </w:tc>
      </w:tr>
      <w:tr w:rsidR="006B263B">
        <w:trPr>
          <w:trHeight w:val="5547"/>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   </w:t>
            </w:r>
          </w:p>
          <w:p w:rsidR="006B263B" w:rsidRDefault="00C1510F">
            <w:pPr>
              <w:spacing w:after="0" w:line="259" w:lineRule="auto"/>
              <w:ind w:left="0" w:right="12" w:firstLine="0"/>
              <w:jc w:val="left"/>
            </w:pPr>
            <w:r>
              <w:rPr>
                <w:b/>
              </w:rPr>
              <w:t xml:space="preserve">Определение целей поиска работы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Содержание учебного материала </w:t>
            </w:r>
          </w:p>
          <w:p w:rsidR="006B263B" w:rsidRDefault="00C1510F">
            <w:pPr>
              <w:spacing w:after="34" w:line="256" w:lineRule="auto"/>
              <w:ind w:left="0" w:right="0" w:firstLine="0"/>
              <w:jc w:val="left"/>
            </w:pPr>
            <w:r>
              <w:t xml:space="preserve">Основные понятия темы. Обсуждение преимуществ целенаправленного поведения. Анализ профессиональных </w:t>
            </w:r>
            <w:r>
              <w:tab/>
              <w:t xml:space="preserve">ценностей. </w:t>
            </w:r>
            <w:r>
              <w:tab/>
              <w:t xml:space="preserve">Постановка </w:t>
            </w:r>
            <w:r>
              <w:tab/>
              <w:t xml:space="preserve">целей </w:t>
            </w:r>
            <w:r>
              <w:tab/>
              <w:t xml:space="preserve">поиска </w:t>
            </w:r>
            <w:r>
              <w:tab/>
              <w:t xml:space="preserve">работы. Построение </w:t>
            </w:r>
            <w:r>
              <w:tab/>
              <w:t xml:space="preserve">образа желаемого будущего, составление карты  ожиданий от будущей работы: оценка значимости профессиональных ожиданий, определение критериев предпочтительности при поиске работы, формулирование целей поиска работы, выстраивание временной перспективы, проверка сформулированных целей на жизнеспособность. Определение ценностных и целевых ориентиров при поиске работы. Составление списка возможных вариантов поиска работы и трудоустройства. </w:t>
            </w:r>
          </w:p>
          <w:p w:rsidR="006B263B" w:rsidRDefault="00C1510F">
            <w:pPr>
              <w:spacing w:after="18" w:line="259" w:lineRule="auto"/>
              <w:ind w:left="0" w:right="0" w:firstLine="0"/>
              <w:jc w:val="left"/>
            </w:pPr>
            <w:r>
              <w:rPr>
                <w:b/>
              </w:rPr>
              <w:t xml:space="preserve">Практическое  занятие по теме 3 </w:t>
            </w:r>
          </w:p>
          <w:p w:rsidR="006B263B" w:rsidRDefault="00C1510F">
            <w:pPr>
              <w:spacing w:after="32" w:line="259" w:lineRule="auto"/>
              <w:ind w:left="0" w:right="0" w:firstLine="0"/>
              <w:jc w:val="left"/>
            </w:pPr>
            <w:r>
              <w:t xml:space="preserve">Задание 1. Строим образ желаемого будущего.  </w:t>
            </w:r>
          </w:p>
          <w:p w:rsidR="006B263B" w:rsidRDefault="00C1510F">
            <w:pPr>
              <w:spacing w:after="23" w:line="259" w:lineRule="auto"/>
              <w:ind w:left="0" w:right="0" w:firstLine="0"/>
              <w:jc w:val="left"/>
            </w:pPr>
            <w:r>
              <w:t>Задание 2.</w:t>
            </w:r>
            <w:r>
              <w:rPr>
                <w:rFonts w:ascii="Calibri" w:eastAsia="Calibri" w:hAnsi="Calibri" w:cs="Calibri"/>
              </w:rPr>
              <w:t xml:space="preserve"> </w:t>
            </w:r>
            <w:r>
              <w:t>Составляем карту  ожиданий от будущей работы</w:t>
            </w:r>
            <w:r>
              <w:rPr>
                <w:i/>
              </w:rPr>
              <w:t xml:space="preserve">. </w:t>
            </w:r>
          </w:p>
          <w:p w:rsidR="006B263B" w:rsidRDefault="00C1510F">
            <w:pPr>
              <w:spacing w:after="22" w:line="259" w:lineRule="auto"/>
              <w:ind w:left="0" w:right="0" w:firstLine="0"/>
              <w:jc w:val="left"/>
            </w:pPr>
            <w:r>
              <w:t>Задание 3. Оцениваем значимость профессиональных ожиданий</w:t>
            </w:r>
            <w:r>
              <w:rPr>
                <w:i/>
              </w:rPr>
              <w:t xml:space="preserve">. </w:t>
            </w:r>
          </w:p>
          <w:p w:rsidR="006B263B" w:rsidRDefault="00C1510F">
            <w:pPr>
              <w:spacing w:after="23" w:line="259" w:lineRule="auto"/>
              <w:ind w:left="0" w:right="0" w:firstLine="0"/>
              <w:jc w:val="left"/>
            </w:pPr>
            <w:r>
              <w:t>Задание 4. Определяем критерии предпочтительности при поиске работы.</w:t>
            </w:r>
            <w:r>
              <w:rPr>
                <w:i/>
              </w:rPr>
              <w:t xml:space="preserve"> </w:t>
            </w:r>
          </w:p>
          <w:p w:rsidR="006B263B" w:rsidRDefault="00C1510F">
            <w:pPr>
              <w:spacing w:after="20" w:line="259" w:lineRule="auto"/>
              <w:ind w:left="0" w:right="0" w:firstLine="0"/>
              <w:jc w:val="left"/>
            </w:pPr>
            <w:r>
              <w:t xml:space="preserve">Задание 5. Формулируем цели поиска работы.  </w:t>
            </w:r>
          </w:p>
          <w:p w:rsidR="006B263B" w:rsidRDefault="00C1510F">
            <w:pPr>
              <w:spacing w:after="21" w:line="259" w:lineRule="auto"/>
              <w:ind w:left="0" w:right="0" w:firstLine="0"/>
              <w:jc w:val="left"/>
            </w:pPr>
            <w:r>
              <w:t xml:space="preserve">Задание 6. Выстраиваем временную перспективу.  </w:t>
            </w:r>
          </w:p>
          <w:p w:rsidR="006B263B" w:rsidRDefault="00C1510F">
            <w:pPr>
              <w:spacing w:after="0" w:line="287" w:lineRule="auto"/>
              <w:ind w:left="0" w:right="940" w:firstLine="0"/>
              <w:jc w:val="left"/>
            </w:pPr>
            <w:r>
              <w:t xml:space="preserve">Задание 7. Проверяем сформулированные цели на жизнеспособность.  </w:t>
            </w:r>
            <w:r>
              <w:rPr>
                <w:b/>
              </w:rPr>
              <w:t xml:space="preserve">Внеаудиторная самостоятельная работа обучающихся по теме 3 </w:t>
            </w:r>
          </w:p>
          <w:p w:rsidR="006B263B" w:rsidRDefault="00C1510F">
            <w:pPr>
              <w:spacing w:after="22" w:line="259" w:lineRule="auto"/>
              <w:ind w:left="0" w:right="0" w:firstLine="0"/>
              <w:jc w:val="left"/>
            </w:pPr>
            <w:r>
              <w:t xml:space="preserve">Задание 1. Определяем свои ожидания от будущей работы </w:t>
            </w:r>
          </w:p>
          <w:p w:rsidR="006B263B" w:rsidRDefault="00C1510F">
            <w:pPr>
              <w:spacing w:after="0" w:line="259" w:lineRule="auto"/>
              <w:ind w:left="0" w:right="0" w:firstLine="0"/>
              <w:jc w:val="left"/>
            </w:pPr>
            <w:r>
              <w:t>Задание 2. Ищем возможные для себя варианты трудоустройства.</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62" w:firstLine="0"/>
              <w:jc w:val="center"/>
            </w:pPr>
            <w:r>
              <w:t xml:space="preserve">2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65" w:firstLine="0"/>
              <w:jc w:val="center"/>
            </w:pPr>
            <w:r>
              <w:t xml:space="preserve">3 </w:t>
            </w:r>
          </w:p>
        </w:tc>
      </w:tr>
      <w:tr w:rsidR="006B263B">
        <w:trPr>
          <w:trHeight w:val="3598"/>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4.  </w:t>
            </w:r>
          </w:p>
          <w:p w:rsidR="006B263B" w:rsidRDefault="00C1510F">
            <w:pPr>
              <w:spacing w:after="0" w:line="259" w:lineRule="auto"/>
              <w:ind w:left="0" w:right="0" w:firstLine="0"/>
              <w:jc w:val="left"/>
            </w:pPr>
            <w:r>
              <w:rPr>
                <w:b/>
              </w:rPr>
              <w:t xml:space="preserve">Возможности и ограничения при поиске работы. Профессиональнопсихологический портрет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jc w:val="left"/>
            </w:pPr>
            <w:r>
              <w:rPr>
                <w:b/>
              </w:rPr>
              <w:t>Содержание учебного материала</w:t>
            </w:r>
            <w:r>
              <w:t xml:space="preserve"> </w:t>
            </w:r>
          </w:p>
          <w:p w:rsidR="006B263B" w:rsidRDefault="00C1510F">
            <w:pPr>
              <w:spacing w:after="21" w:line="269" w:lineRule="auto"/>
              <w:ind w:left="0" w:right="59" w:firstLine="0"/>
            </w:pPr>
            <w:r>
              <w:t xml:space="preserve">Основные понятия темы. Самопознание и формирование позитивного «Я» при поиске работы. Составление профессионально-психологического портрета: образование, возраст, личные качества, достижения в разных сферах. Формирование представления о структуре, правилах и способах формирования собственного портфолио (мой портрет, достижения, коллектор и др.). Подготовка и проведение  самопрезентации в ситуации трудоустройства.  </w:t>
            </w:r>
          </w:p>
          <w:p w:rsidR="006B263B" w:rsidRDefault="00C1510F">
            <w:pPr>
              <w:spacing w:after="18" w:line="259" w:lineRule="auto"/>
              <w:ind w:left="0" w:right="0" w:firstLine="0"/>
              <w:jc w:val="left"/>
            </w:pPr>
            <w:r>
              <w:rPr>
                <w:b/>
              </w:rPr>
              <w:t xml:space="preserve">Практическое занятие по теме 4 </w:t>
            </w:r>
          </w:p>
          <w:p w:rsidR="006B263B" w:rsidRDefault="00C1510F">
            <w:pPr>
              <w:tabs>
                <w:tab w:val="center" w:pos="4016"/>
                <w:tab w:val="center" w:pos="8498"/>
              </w:tabs>
              <w:spacing w:after="29" w:line="259" w:lineRule="auto"/>
              <w:ind w:left="0" w:right="0" w:firstLine="0"/>
              <w:jc w:val="left"/>
            </w:pPr>
            <w:r>
              <w:rPr>
                <w:rFonts w:ascii="Calibri" w:eastAsia="Calibri" w:hAnsi="Calibri" w:cs="Calibri"/>
                <w:sz w:val="22"/>
              </w:rPr>
              <w:tab/>
            </w:r>
            <w:r>
              <w:t xml:space="preserve">Задание 1. Определяем свои сильные стороны и преимущества как работника.  </w:t>
            </w:r>
            <w:r>
              <w:tab/>
              <w:t xml:space="preserve"> </w:t>
            </w:r>
          </w:p>
          <w:p w:rsidR="006B263B" w:rsidRDefault="00C1510F">
            <w:pPr>
              <w:spacing w:after="22" w:line="259" w:lineRule="auto"/>
              <w:ind w:left="0" w:right="0" w:firstLine="0"/>
              <w:jc w:val="left"/>
            </w:pPr>
            <w:r>
              <w:t xml:space="preserve">Задание 2. Расширяем свои сильные стороны и преимущества как работника. </w:t>
            </w:r>
          </w:p>
          <w:p w:rsidR="006B263B" w:rsidRDefault="00C1510F">
            <w:pPr>
              <w:spacing w:after="23" w:line="259" w:lineRule="auto"/>
              <w:ind w:left="0" w:right="0" w:firstLine="0"/>
              <w:jc w:val="left"/>
            </w:pPr>
            <w:r>
              <w:t xml:space="preserve">Задание 3. Составляем  профессионально-психологический портрет. </w:t>
            </w:r>
          </w:p>
          <w:p w:rsidR="006B263B" w:rsidRDefault="00C1510F">
            <w:pPr>
              <w:spacing w:after="22" w:line="259" w:lineRule="auto"/>
              <w:ind w:left="0" w:right="0" w:firstLine="0"/>
              <w:jc w:val="left"/>
            </w:pPr>
            <w:r>
              <w:t xml:space="preserve">Задание 4. Разрабатываем структуру собственного портфолио. </w:t>
            </w:r>
          </w:p>
          <w:p w:rsidR="006B263B" w:rsidRDefault="00C1510F">
            <w:pPr>
              <w:spacing w:after="31" w:line="259" w:lineRule="auto"/>
              <w:ind w:left="0" w:right="0" w:firstLine="0"/>
              <w:jc w:val="left"/>
            </w:pPr>
            <w:r>
              <w:t xml:space="preserve">Задание 5. Готовим текст самопрезентации. </w:t>
            </w:r>
          </w:p>
          <w:p w:rsidR="006B263B" w:rsidRDefault="00C1510F">
            <w:pPr>
              <w:spacing w:after="0" w:line="259" w:lineRule="auto"/>
              <w:ind w:left="0" w:right="0" w:firstLine="0"/>
              <w:jc w:val="left"/>
            </w:pPr>
            <w:r>
              <w:rPr>
                <w:b/>
              </w:rPr>
              <w:t xml:space="preserve">Внеаудиторная самостоятельная работа обучающихся по теме 4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62" w:firstLine="0"/>
              <w:jc w:val="center"/>
            </w:pPr>
            <w:r>
              <w:t xml:space="preserve">3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3 </w:t>
            </w:r>
          </w:p>
        </w:tc>
      </w:tr>
    </w:tbl>
    <w:p w:rsidR="006B263B" w:rsidRDefault="006B263B">
      <w:pPr>
        <w:spacing w:after="0" w:line="259" w:lineRule="auto"/>
        <w:ind w:left="-1702" w:right="244" w:firstLine="0"/>
        <w:jc w:val="left"/>
      </w:pPr>
    </w:p>
    <w:tbl>
      <w:tblPr>
        <w:tblStyle w:val="TableGrid"/>
        <w:tblW w:w="14148" w:type="dxa"/>
        <w:tblInd w:w="-108" w:type="dxa"/>
        <w:tblCellMar>
          <w:top w:w="7" w:type="dxa"/>
          <w:left w:w="108" w:type="dxa"/>
          <w:right w:w="48" w:type="dxa"/>
        </w:tblCellMar>
        <w:tblLook w:val="04A0" w:firstRow="1" w:lastRow="0" w:firstColumn="1" w:lastColumn="0" w:noHBand="0" w:noVBand="1"/>
      </w:tblPr>
      <w:tblGrid>
        <w:gridCol w:w="2268"/>
        <w:gridCol w:w="10044"/>
        <w:gridCol w:w="958"/>
        <w:gridCol w:w="878"/>
      </w:tblGrid>
      <w:tr w:rsidR="006B263B">
        <w:trPr>
          <w:trHeight w:val="840"/>
        </w:trPr>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Задание 1. Рисуем свой профессионально-психологический портрет. </w:t>
            </w:r>
          </w:p>
          <w:p w:rsidR="006B263B" w:rsidRDefault="00C1510F">
            <w:pPr>
              <w:spacing w:after="20" w:line="259" w:lineRule="auto"/>
              <w:ind w:left="0" w:right="0" w:firstLine="0"/>
              <w:jc w:val="left"/>
            </w:pPr>
            <w:r>
              <w:t xml:space="preserve">Задание 2. Готовимся к самопрезентации. </w:t>
            </w:r>
          </w:p>
          <w:p w:rsidR="006B263B" w:rsidRDefault="00C1510F">
            <w:pPr>
              <w:spacing w:after="0" w:line="259" w:lineRule="auto"/>
              <w:ind w:left="0" w:right="0" w:firstLine="0"/>
              <w:jc w:val="left"/>
            </w:pPr>
            <w:r>
              <w:t xml:space="preserve">Задание 3. Составляем свое портфолио.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7"/>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5.  </w:t>
            </w:r>
          </w:p>
          <w:p w:rsidR="006B263B" w:rsidRDefault="00C1510F">
            <w:pPr>
              <w:spacing w:after="0" w:line="259" w:lineRule="auto"/>
              <w:ind w:left="0" w:right="0" w:firstLine="0"/>
              <w:jc w:val="left"/>
            </w:pPr>
            <w:r>
              <w:rPr>
                <w:b/>
              </w:rPr>
              <w:t xml:space="preserve">Подготовка  презентационных документов и материалов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Содержание учебного материала </w:t>
            </w:r>
          </w:p>
          <w:p w:rsidR="006B263B" w:rsidRDefault="00C1510F">
            <w:pPr>
              <w:spacing w:after="27" w:line="262" w:lineRule="auto"/>
              <w:ind w:left="0" w:right="61" w:firstLine="0"/>
            </w:pPr>
            <w:r>
              <w:t xml:space="preserve">Основные понятия темы. Презентационные документы соискателей, востребованные на рынке труда сегодня: профессиональное резюме, автобиография, CV (курикулум витэ), мини-резюме, сопроводительное письмо, поисковое письмо, рекомендательное письмо. Их целевое назначение, виды, структура, требования к подготовке, преимущества и функциональные ограничения. Состав Пакета презентационных документов. Подготовка Пакета документов каждым обучающимся. Экспертиза и доработка (корректировка) Пакета документов. </w:t>
            </w:r>
          </w:p>
          <w:p w:rsidR="006B263B" w:rsidRDefault="00C1510F">
            <w:pPr>
              <w:spacing w:after="18" w:line="259" w:lineRule="auto"/>
              <w:ind w:left="0" w:right="0" w:firstLine="0"/>
              <w:jc w:val="left"/>
            </w:pPr>
            <w:r>
              <w:rPr>
                <w:b/>
              </w:rPr>
              <w:t xml:space="preserve">Практическое занятие по теме 5 </w:t>
            </w:r>
          </w:p>
          <w:p w:rsidR="006B263B" w:rsidRDefault="00C1510F">
            <w:pPr>
              <w:spacing w:after="23" w:line="259" w:lineRule="auto"/>
              <w:ind w:left="0" w:right="0" w:firstLine="0"/>
              <w:jc w:val="left"/>
            </w:pPr>
            <w:r>
              <w:t xml:space="preserve">Задание 1. Знакомимся с основными презентационными документами. </w:t>
            </w:r>
          </w:p>
          <w:p w:rsidR="006B263B" w:rsidRDefault="00C1510F">
            <w:pPr>
              <w:spacing w:after="23" w:line="259" w:lineRule="auto"/>
              <w:ind w:left="0" w:right="0" w:firstLine="0"/>
              <w:jc w:val="left"/>
            </w:pPr>
            <w:r>
              <w:t xml:space="preserve">Задание 2. Знакомимся с сопутствующими презентационными документами. </w:t>
            </w:r>
          </w:p>
          <w:p w:rsidR="006B263B" w:rsidRDefault="00C1510F">
            <w:pPr>
              <w:spacing w:after="23" w:line="259" w:lineRule="auto"/>
              <w:ind w:left="0" w:right="0" w:firstLine="0"/>
            </w:pPr>
            <w:r>
              <w:t xml:space="preserve">Задание 3. Готовим Пакет презентационных документов (на примере одного из обучающихся). </w:t>
            </w:r>
          </w:p>
          <w:p w:rsidR="006B263B" w:rsidRDefault="00C1510F">
            <w:pPr>
              <w:spacing w:after="31" w:line="259" w:lineRule="auto"/>
              <w:ind w:left="0" w:right="0" w:firstLine="0"/>
              <w:jc w:val="left"/>
            </w:pPr>
            <w:r>
              <w:t xml:space="preserve">Задание 4. Анализируем Пакет документов друг друга. </w:t>
            </w:r>
          </w:p>
          <w:p w:rsidR="006B263B" w:rsidRDefault="00C1510F">
            <w:pPr>
              <w:spacing w:after="5" w:line="275" w:lineRule="auto"/>
              <w:ind w:left="34" w:right="2025" w:hanging="34"/>
              <w:jc w:val="left"/>
            </w:pPr>
            <w:r>
              <w:rPr>
                <w:b/>
              </w:rPr>
              <w:t xml:space="preserve">Внеаудиторная самостоятельная работа обучающихся по теме 5 </w:t>
            </w:r>
            <w:r>
              <w:t xml:space="preserve">Задание 1. Заполняем формы резюме на сайтах. </w:t>
            </w:r>
          </w:p>
          <w:p w:rsidR="006B263B" w:rsidRDefault="00C1510F">
            <w:pPr>
              <w:spacing w:after="23" w:line="259" w:lineRule="auto"/>
              <w:ind w:left="34" w:right="0" w:firstLine="0"/>
              <w:jc w:val="left"/>
            </w:pPr>
            <w:r>
              <w:t xml:space="preserve">Задание 2. Готовим Пакет своих презентационных документов. </w:t>
            </w:r>
          </w:p>
          <w:p w:rsidR="006B263B" w:rsidRDefault="00C1510F">
            <w:pPr>
              <w:spacing w:after="0" w:line="259" w:lineRule="auto"/>
              <w:ind w:left="34" w:right="0" w:firstLine="0"/>
              <w:jc w:val="left"/>
            </w:pPr>
            <w:r>
              <w:t>Задание 3. Дорабытываем Пакет своих презентационных документов с учетом замечаний.</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p w:rsidR="006B263B" w:rsidRDefault="00C1510F">
            <w:pPr>
              <w:spacing w:after="0" w:line="259" w:lineRule="auto"/>
              <w:ind w:left="0" w:right="62" w:firstLine="0"/>
              <w:jc w:val="center"/>
            </w:pPr>
            <w:r>
              <w:t xml:space="preserve">4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t xml:space="preserve"> </w:t>
            </w:r>
          </w:p>
          <w:p w:rsidR="006B263B" w:rsidRDefault="00C1510F">
            <w:pPr>
              <w:spacing w:after="0" w:line="259" w:lineRule="auto"/>
              <w:ind w:left="0" w:right="65" w:firstLine="0"/>
              <w:jc w:val="center"/>
            </w:pPr>
            <w:r>
              <w:t xml:space="preserve">3 </w:t>
            </w:r>
          </w:p>
        </w:tc>
      </w:tr>
      <w:tr w:rsidR="006B263B">
        <w:trPr>
          <w:trHeight w:val="4150"/>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6.  </w:t>
            </w:r>
          </w:p>
          <w:p w:rsidR="006B263B" w:rsidRDefault="00C1510F">
            <w:pPr>
              <w:spacing w:after="0" w:line="259" w:lineRule="auto"/>
              <w:ind w:left="0" w:right="0" w:firstLine="0"/>
              <w:jc w:val="left"/>
            </w:pPr>
            <w:r>
              <w:rPr>
                <w:b/>
              </w:rPr>
              <w:t xml:space="preserve">Стратегия и тактика поиска работы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rPr>
              <w:t xml:space="preserve">Содержание учебного материала </w:t>
            </w:r>
          </w:p>
          <w:p w:rsidR="006B263B" w:rsidRDefault="00C1510F">
            <w:pPr>
              <w:spacing w:after="0" w:line="255" w:lineRule="auto"/>
              <w:ind w:left="0" w:right="59" w:firstLine="0"/>
            </w:pPr>
            <w:r>
              <w:t>Основные понятия темы. Подготовка к поиску работы. Пути поиска работы:  информационнопоисковый (пассивный) и активно-действенный (активный). Способы поиска работы. Их характеристика, возможности и ограничения. Освоение конкретных способов поиска работы: анализ объявлений о вакансиях; анализ информации, размещенной организациями (предприятиями) о себе; обращение в посреднические структуры для расширения возможностей поиска работы; п</w:t>
            </w:r>
            <w:r>
              <w:rPr>
                <w:color w:val="231F20"/>
              </w:rPr>
              <w:t xml:space="preserve">ривлечение друзей, родственников, знакомых для поиска вариантов занятости; поисковые действия (в т.ч. телефонные звонки, поисковые и по вакансиям; личные обращения в кадровые службы и к руководителям предприятий); размещение информации о себе; рассылка презентационных документов; участие в информационно-деловых встречах для выпускников; использование собственного информационного сайта, странички в социальных сетях. </w:t>
            </w:r>
          </w:p>
          <w:p w:rsidR="006B263B" w:rsidRDefault="00C1510F">
            <w:pPr>
              <w:spacing w:after="0" w:line="259" w:lineRule="auto"/>
              <w:ind w:left="0" w:right="67" w:firstLine="0"/>
            </w:pPr>
            <w:r>
              <w:t xml:space="preserve">Ошибки и затруднения при поиске работы, способы их преодоления. Формирование представлений о возможных видах мошенничества при трудоустройстве.  Оценка готовности к поиску работы. План поиска работы.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62" w:firstLine="0"/>
              <w:jc w:val="center"/>
            </w:pPr>
            <w:r>
              <w:t xml:space="preserve">3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65" w:firstLine="0"/>
              <w:jc w:val="center"/>
            </w:pPr>
            <w:r>
              <w:t xml:space="preserve">3 </w:t>
            </w:r>
          </w:p>
        </w:tc>
      </w:tr>
    </w:tbl>
    <w:p w:rsidR="006B263B" w:rsidRDefault="006B263B">
      <w:pPr>
        <w:spacing w:after="0" w:line="259" w:lineRule="auto"/>
        <w:ind w:left="-1702" w:right="244" w:firstLine="0"/>
        <w:jc w:val="left"/>
      </w:pPr>
    </w:p>
    <w:tbl>
      <w:tblPr>
        <w:tblStyle w:val="TableGrid"/>
        <w:tblW w:w="14148" w:type="dxa"/>
        <w:tblInd w:w="-108" w:type="dxa"/>
        <w:tblCellMar>
          <w:top w:w="7" w:type="dxa"/>
          <w:left w:w="108" w:type="dxa"/>
          <w:right w:w="48" w:type="dxa"/>
        </w:tblCellMar>
        <w:tblLook w:val="04A0" w:firstRow="1" w:lastRow="0" w:firstColumn="1" w:lastColumn="0" w:noHBand="0" w:noVBand="1"/>
      </w:tblPr>
      <w:tblGrid>
        <w:gridCol w:w="2268"/>
        <w:gridCol w:w="10044"/>
        <w:gridCol w:w="958"/>
        <w:gridCol w:w="878"/>
      </w:tblGrid>
      <w:tr w:rsidR="006B263B">
        <w:trPr>
          <w:trHeight w:val="3877"/>
        </w:trPr>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rPr>
              <w:t xml:space="preserve">Практическое занятие по теме 6 </w:t>
            </w:r>
          </w:p>
          <w:p w:rsidR="006B263B" w:rsidRDefault="00C1510F">
            <w:pPr>
              <w:spacing w:after="23" w:line="259" w:lineRule="auto"/>
              <w:ind w:left="0" w:right="0" w:firstLine="0"/>
              <w:jc w:val="left"/>
            </w:pPr>
            <w:r>
              <w:t xml:space="preserve">Задание 1. Анализируем объявление о вакансии.   </w:t>
            </w:r>
          </w:p>
          <w:p w:rsidR="006B263B" w:rsidRDefault="00C1510F">
            <w:pPr>
              <w:spacing w:after="21" w:line="259" w:lineRule="auto"/>
              <w:ind w:left="0" w:right="0" w:firstLine="0"/>
              <w:jc w:val="left"/>
            </w:pPr>
            <w:r>
              <w:t xml:space="preserve">Задание 2. Сопоставляем требования вакансии с возможностями выпускника.  </w:t>
            </w:r>
          </w:p>
          <w:p w:rsidR="006B263B" w:rsidRDefault="00C1510F">
            <w:pPr>
              <w:tabs>
                <w:tab w:val="center" w:pos="1021"/>
                <w:tab w:val="center" w:pos="2807"/>
                <w:tab w:val="center" w:pos="3939"/>
                <w:tab w:val="center" w:pos="4644"/>
                <w:tab w:val="center" w:pos="5659"/>
                <w:tab w:val="center" w:pos="7305"/>
                <w:tab w:val="center" w:pos="9047"/>
              </w:tabs>
              <w:spacing w:after="27" w:line="259" w:lineRule="auto"/>
              <w:ind w:left="0" w:right="0" w:firstLine="0"/>
              <w:jc w:val="left"/>
            </w:pPr>
            <w:r>
              <w:rPr>
                <w:rFonts w:ascii="Calibri" w:eastAsia="Calibri" w:hAnsi="Calibri" w:cs="Calibri"/>
                <w:sz w:val="22"/>
              </w:rPr>
              <w:tab/>
            </w:r>
            <w:r>
              <w:t xml:space="preserve">Задание 3. Находим </w:t>
            </w:r>
            <w:r>
              <w:tab/>
              <w:t xml:space="preserve">варианты </w:t>
            </w:r>
            <w:r>
              <w:tab/>
              <w:t xml:space="preserve">работы </w:t>
            </w:r>
            <w:r>
              <w:tab/>
              <w:t xml:space="preserve">в </w:t>
            </w:r>
            <w:r>
              <w:tab/>
              <w:t xml:space="preserve">информации, </w:t>
            </w:r>
            <w:r>
              <w:tab/>
              <w:t xml:space="preserve">размещенной </w:t>
            </w:r>
            <w:r>
              <w:tab/>
              <w:t xml:space="preserve">организациями </w:t>
            </w:r>
          </w:p>
          <w:p w:rsidR="006B263B" w:rsidRDefault="00C1510F">
            <w:pPr>
              <w:spacing w:after="23" w:line="259" w:lineRule="auto"/>
              <w:ind w:left="0" w:right="0" w:firstLine="0"/>
              <w:jc w:val="left"/>
            </w:pPr>
            <w:r>
              <w:t>(предприятиями) о себе.</w:t>
            </w:r>
            <w:r>
              <w:rPr>
                <w:i/>
              </w:rPr>
              <w:t xml:space="preserve">  </w:t>
            </w:r>
          </w:p>
          <w:p w:rsidR="006B263B" w:rsidRDefault="00C1510F">
            <w:pPr>
              <w:spacing w:after="22" w:line="259" w:lineRule="auto"/>
              <w:ind w:left="0" w:right="0" w:firstLine="0"/>
              <w:jc w:val="left"/>
            </w:pPr>
            <w:r>
              <w:rPr>
                <w:color w:val="231F20"/>
              </w:rPr>
              <w:t xml:space="preserve">Задание 4. Составляем список наших «помощников» в поиске работы и трудоустройстве. </w:t>
            </w:r>
          </w:p>
          <w:p w:rsidR="006B263B" w:rsidRDefault="00C1510F">
            <w:pPr>
              <w:spacing w:after="23" w:line="259" w:lineRule="auto"/>
              <w:ind w:left="0" w:right="0" w:firstLine="0"/>
              <w:jc w:val="left"/>
            </w:pPr>
            <w:r>
              <w:t>Задание 5. Играем в р</w:t>
            </w:r>
            <w:r>
              <w:rPr>
                <w:color w:val="231F20"/>
              </w:rPr>
              <w:t>олевую игру</w:t>
            </w:r>
            <w:r>
              <w:rPr>
                <w:b/>
                <w:color w:val="231F20"/>
              </w:rPr>
              <w:t xml:space="preserve"> «</w:t>
            </w:r>
            <w:r>
              <w:t xml:space="preserve">Делаем звонок работодателю».   </w:t>
            </w:r>
          </w:p>
          <w:p w:rsidR="006B263B" w:rsidRDefault="00C1510F">
            <w:pPr>
              <w:spacing w:after="23" w:line="259" w:lineRule="auto"/>
              <w:ind w:left="0" w:right="0" w:firstLine="0"/>
              <w:jc w:val="left"/>
            </w:pPr>
            <w:r>
              <w:t xml:space="preserve">Задание 6. Заполняем тест «Умеете ли вы говорить по телефону». </w:t>
            </w:r>
          </w:p>
          <w:p w:rsidR="006B263B" w:rsidRDefault="00C1510F">
            <w:pPr>
              <w:spacing w:after="23" w:line="259" w:lineRule="auto"/>
              <w:ind w:left="0" w:right="0" w:firstLine="0"/>
              <w:jc w:val="left"/>
            </w:pPr>
            <w:r>
              <w:t xml:space="preserve">Задание 7. Проектируем свою траекторию занятости после окончания ПУЗ. </w:t>
            </w:r>
          </w:p>
          <w:p w:rsidR="006B263B" w:rsidRDefault="00C1510F">
            <w:pPr>
              <w:spacing w:after="31" w:line="259" w:lineRule="auto"/>
              <w:ind w:left="0" w:right="0" w:firstLine="0"/>
              <w:jc w:val="left"/>
            </w:pPr>
            <w:r>
              <w:t xml:space="preserve">Задание 8. Учимся справляться с ошибками и затруднениями при поиске работы. </w:t>
            </w:r>
          </w:p>
          <w:p w:rsidR="006B263B" w:rsidRDefault="00C1510F">
            <w:pPr>
              <w:spacing w:after="5" w:line="275" w:lineRule="auto"/>
              <w:ind w:left="0" w:right="2026" w:firstLine="0"/>
              <w:jc w:val="left"/>
            </w:pPr>
            <w:r>
              <w:rPr>
                <w:b/>
              </w:rPr>
              <w:t xml:space="preserve">Внеаудиторная самостоятельная работа обучающихся по теме 6 </w:t>
            </w:r>
            <w:r>
              <w:t xml:space="preserve">Задание 1. Ищем адреса сайтов с вакансиями по вашей профессии. </w:t>
            </w:r>
          </w:p>
          <w:p w:rsidR="006B263B" w:rsidRDefault="00C1510F">
            <w:pPr>
              <w:spacing w:after="23" w:line="259" w:lineRule="auto"/>
              <w:ind w:left="0" w:right="0" w:firstLine="0"/>
              <w:jc w:val="left"/>
            </w:pPr>
            <w:r>
              <w:t xml:space="preserve">Задание 2. Осваиваем способы активного поиска работы. </w:t>
            </w:r>
          </w:p>
          <w:p w:rsidR="006B263B" w:rsidRDefault="00C1510F">
            <w:pPr>
              <w:spacing w:after="0" w:line="259" w:lineRule="auto"/>
              <w:ind w:left="0" w:right="0" w:firstLine="0"/>
              <w:jc w:val="left"/>
            </w:pPr>
            <w:r>
              <w:t xml:space="preserve">Задание 3. Разрабатываем свой «План поиска работы». </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255"/>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50" w:line="238" w:lineRule="auto"/>
              <w:ind w:left="0" w:right="0" w:firstLine="0"/>
              <w:jc w:val="left"/>
            </w:pPr>
            <w:r>
              <w:rPr>
                <w:b/>
              </w:rPr>
              <w:t xml:space="preserve">Тема 7. Деловое общение в ситуации поиска работы и </w:t>
            </w:r>
          </w:p>
          <w:p w:rsidR="006B263B" w:rsidRDefault="00C1510F">
            <w:pPr>
              <w:spacing w:after="0" w:line="259" w:lineRule="auto"/>
              <w:ind w:left="0" w:right="0" w:firstLine="0"/>
              <w:jc w:val="left"/>
            </w:pPr>
            <w:r>
              <w:rPr>
                <w:b/>
              </w:rPr>
              <w:t xml:space="preserve">трудоустройства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rPr>
              <w:t xml:space="preserve">Содержание учебного материала </w:t>
            </w:r>
          </w:p>
          <w:p w:rsidR="006B263B" w:rsidRDefault="00C1510F">
            <w:pPr>
              <w:spacing w:after="37" w:line="254" w:lineRule="auto"/>
              <w:ind w:left="0" w:right="60" w:firstLine="0"/>
            </w:pPr>
            <w:r>
              <w:t>Основные понятия темы. Структура, этапы делового общения. Способы взаимодействия</w:t>
            </w:r>
            <w:r>
              <w:rPr>
                <w:color w:val="FF0000"/>
              </w:rPr>
              <w:t xml:space="preserve"> </w:t>
            </w:r>
            <w:r>
              <w:t xml:space="preserve">в процессе общения. Вербальные и невербальные компоненты общения. Способы структурного анализа делового общения. Этапы делового общения. Способы процессуального анализа делового общения. Способы ролевого анализа делового общения на основе теории Э. Берна. Трудности делового общения (коммуникативные барьеры, конфликты, манипуляции)  и пути их преодоления.  </w:t>
            </w:r>
          </w:p>
          <w:p w:rsidR="006B263B" w:rsidRDefault="00C1510F">
            <w:pPr>
              <w:spacing w:after="18" w:line="259" w:lineRule="auto"/>
              <w:ind w:left="0" w:right="0" w:firstLine="0"/>
              <w:jc w:val="left"/>
            </w:pPr>
            <w:r>
              <w:rPr>
                <w:b/>
              </w:rPr>
              <w:t>Практическое занятие по теме 7</w:t>
            </w:r>
            <w:r>
              <w:t xml:space="preserve"> </w:t>
            </w:r>
          </w:p>
          <w:p w:rsidR="006B263B" w:rsidRDefault="00C1510F">
            <w:pPr>
              <w:spacing w:after="23" w:line="259" w:lineRule="auto"/>
              <w:ind w:left="0" w:right="0" w:firstLine="0"/>
              <w:jc w:val="left"/>
            </w:pPr>
            <w:r>
              <w:t xml:space="preserve">Задание 1. Анализируем структурные элементы деловой беседы. </w:t>
            </w:r>
          </w:p>
          <w:p w:rsidR="006B263B" w:rsidRDefault="00C1510F">
            <w:pPr>
              <w:spacing w:after="23" w:line="259" w:lineRule="auto"/>
              <w:ind w:left="0" w:right="0" w:firstLine="0"/>
              <w:jc w:val="left"/>
            </w:pPr>
            <w:r>
              <w:t xml:space="preserve">Задание 2. Осваиваем значения жестов людей. </w:t>
            </w:r>
          </w:p>
          <w:p w:rsidR="006B263B" w:rsidRDefault="00C1510F">
            <w:pPr>
              <w:spacing w:after="23" w:line="259" w:lineRule="auto"/>
              <w:ind w:left="0" w:right="0" w:firstLine="0"/>
              <w:jc w:val="left"/>
            </w:pPr>
            <w:r>
              <w:t xml:space="preserve">Задание 3. Учимся моделировать голос и тон. </w:t>
            </w:r>
          </w:p>
          <w:p w:rsidR="006B263B" w:rsidRDefault="00C1510F">
            <w:pPr>
              <w:spacing w:after="22" w:line="259" w:lineRule="auto"/>
              <w:ind w:left="0" w:right="0" w:firstLine="0"/>
              <w:jc w:val="left"/>
            </w:pPr>
            <w:r>
              <w:t xml:space="preserve">Задание 4. Учимся проводить процессуальный анализ делового общения. </w:t>
            </w:r>
          </w:p>
          <w:p w:rsidR="006B263B" w:rsidRDefault="00C1510F">
            <w:pPr>
              <w:spacing w:after="22" w:line="259" w:lineRule="auto"/>
              <w:ind w:left="0" w:right="0" w:firstLine="0"/>
              <w:jc w:val="left"/>
            </w:pPr>
            <w:r>
              <w:t xml:space="preserve">Задание 5. Определяем ролевые позиции. </w:t>
            </w:r>
          </w:p>
          <w:p w:rsidR="006B263B" w:rsidRDefault="00C1510F">
            <w:pPr>
              <w:spacing w:after="32" w:line="259" w:lineRule="auto"/>
              <w:ind w:left="0" w:right="0" w:firstLine="0"/>
              <w:jc w:val="left"/>
            </w:pPr>
            <w:r>
              <w:t>Задание 6. Подбираем способы преодоления типичных манипуляций в общении</w:t>
            </w:r>
            <w:r>
              <w:rPr>
                <w:color w:val="FF0000"/>
              </w:rPr>
              <w:t xml:space="preserve">  </w:t>
            </w:r>
          </w:p>
          <w:p w:rsidR="006B263B" w:rsidRDefault="00C1510F">
            <w:pPr>
              <w:spacing w:after="4" w:line="275" w:lineRule="auto"/>
              <w:ind w:left="0" w:right="2026" w:firstLine="0"/>
              <w:jc w:val="left"/>
            </w:pPr>
            <w:r>
              <w:rPr>
                <w:b/>
              </w:rPr>
              <w:t xml:space="preserve">Внеаудиторная самостоятельная работа обучающихся по теме 7 </w:t>
            </w:r>
            <w:r>
              <w:t xml:space="preserve">Задание 1. Оцениваем готовность к деловой беседе.  </w:t>
            </w:r>
          </w:p>
          <w:p w:rsidR="006B263B" w:rsidRDefault="00C1510F">
            <w:pPr>
              <w:spacing w:after="0" w:line="259" w:lineRule="auto"/>
              <w:ind w:left="0" w:right="72" w:firstLine="0"/>
            </w:pPr>
            <w:r>
              <w:t>Задание 2.Проводим самооценку «Насколько приятным человеком в общении я являюсь?»  Задание 3.</w:t>
            </w:r>
            <w:r>
              <w:rPr>
                <w:i/>
              </w:rPr>
              <w:t xml:space="preserve"> </w:t>
            </w:r>
            <w:r>
              <w:t xml:space="preserve"> Что я возьму из темы 7 для подготовки к собеседованию в ситуации поиска работы и трудоустройства </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2" w:firstLine="0"/>
              <w:jc w:val="center"/>
            </w:pPr>
            <w:r>
              <w:t xml:space="preserve"> </w:t>
            </w:r>
          </w:p>
          <w:p w:rsidR="006B263B" w:rsidRDefault="00C1510F">
            <w:pPr>
              <w:spacing w:after="0" w:line="259" w:lineRule="auto"/>
              <w:ind w:left="0" w:right="62" w:firstLine="0"/>
              <w:jc w:val="center"/>
            </w:pPr>
            <w:r>
              <w:t xml:space="preserve">2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5" w:firstLine="0"/>
              <w:jc w:val="center"/>
            </w:pPr>
            <w:r>
              <w:t xml:space="preserve"> </w:t>
            </w:r>
          </w:p>
          <w:p w:rsidR="006B263B" w:rsidRDefault="00C1510F">
            <w:pPr>
              <w:spacing w:after="0" w:line="259" w:lineRule="auto"/>
              <w:ind w:left="0" w:right="65" w:firstLine="0"/>
              <w:jc w:val="center"/>
            </w:pPr>
            <w:r>
              <w:t xml:space="preserve">3 </w:t>
            </w:r>
          </w:p>
        </w:tc>
      </w:tr>
    </w:tbl>
    <w:p w:rsidR="006B263B" w:rsidRDefault="006B263B">
      <w:pPr>
        <w:spacing w:after="0" w:line="259" w:lineRule="auto"/>
        <w:ind w:left="-1702" w:right="244" w:firstLine="0"/>
        <w:jc w:val="left"/>
      </w:pPr>
    </w:p>
    <w:tbl>
      <w:tblPr>
        <w:tblStyle w:val="TableGrid"/>
        <w:tblW w:w="14148" w:type="dxa"/>
        <w:tblInd w:w="-108" w:type="dxa"/>
        <w:tblCellMar>
          <w:top w:w="7" w:type="dxa"/>
          <w:right w:w="21" w:type="dxa"/>
        </w:tblCellMar>
        <w:tblLook w:val="04A0" w:firstRow="1" w:lastRow="0" w:firstColumn="1" w:lastColumn="0" w:noHBand="0" w:noVBand="1"/>
      </w:tblPr>
      <w:tblGrid>
        <w:gridCol w:w="2268"/>
        <w:gridCol w:w="10044"/>
        <w:gridCol w:w="958"/>
        <w:gridCol w:w="878"/>
      </w:tblGrid>
      <w:tr w:rsidR="006B263B">
        <w:trPr>
          <w:trHeight w:val="5946"/>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08" w:right="328" w:firstLine="0"/>
            </w:pPr>
            <w:r>
              <w:rPr>
                <w:b/>
              </w:rPr>
              <w:t xml:space="preserve">Тема  8.  Подготовка и прохождение  собеседования  при поиске работы и трудоустройстве </w:t>
            </w:r>
          </w:p>
          <w:p w:rsidR="006B263B" w:rsidRDefault="00C1510F">
            <w:pPr>
              <w:spacing w:after="0" w:line="259" w:lineRule="auto"/>
              <w:ind w:left="108"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Содержание учебного материала </w:t>
            </w:r>
          </w:p>
          <w:p w:rsidR="006B263B" w:rsidRDefault="00C1510F">
            <w:pPr>
              <w:spacing w:after="32" w:line="258" w:lineRule="auto"/>
              <w:ind w:left="108" w:right="86" w:firstLine="0"/>
            </w:pPr>
            <w:r>
              <w:t xml:space="preserve">Основные понятия темы. Структура и назначение собеседования при приеме на работу. Подготовка к собеседованию. Типичные вопросы работодателей. Отработка навыков проведения собеседования, формирование готовности ответить на типичные вопросы, возникающие в процессе собеседования. Освоение способов преодоления возможных трудностей во время подготовки и прохождения собеседования при приеме на работу. </w:t>
            </w:r>
          </w:p>
          <w:p w:rsidR="006B263B" w:rsidRDefault="00C1510F">
            <w:pPr>
              <w:spacing w:after="18" w:line="259" w:lineRule="auto"/>
              <w:ind w:left="108" w:right="0" w:firstLine="0"/>
              <w:jc w:val="left"/>
            </w:pPr>
            <w:r>
              <w:rPr>
                <w:b/>
              </w:rPr>
              <w:t>Практическое занятие по теме 8</w:t>
            </w:r>
            <w:r>
              <w:t xml:space="preserve"> </w:t>
            </w:r>
          </w:p>
          <w:p w:rsidR="006B263B" w:rsidRDefault="00C1510F">
            <w:pPr>
              <w:spacing w:after="24" w:line="259" w:lineRule="auto"/>
              <w:ind w:left="108" w:right="0" w:firstLine="0"/>
              <w:jc w:val="left"/>
            </w:pPr>
            <w:r>
              <w:t xml:space="preserve">Задание 1. Актуализируем представления по теме «Собеседование». </w:t>
            </w:r>
          </w:p>
          <w:p w:rsidR="006B263B" w:rsidRDefault="00C1510F">
            <w:pPr>
              <w:spacing w:after="156" w:line="259" w:lineRule="auto"/>
              <w:ind w:left="108" w:right="0" w:firstLine="0"/>
              <w:jc w:val="left"/>
            </w:pPr>
            <w:r>
              <w:t xml:space="preserve"> Задание 2. . Обсуждаем, что надо сделать при подготовке к собеседованию </w:t>
            </w:r>
          </w:p>
          <w:p w:rsidR="006B263B" w:rsidRDefault="00C1510F">
            <w:pPr>
              <w:spacing w:after="0" w:line="259" w:lineRule="auto"/>
              <w:ind w:left="108" w:right="0" w:firstLine="0"/>
              <w:jc w:val="left"/>
            </w:pPr>
            <w:r>
              <w:t xml:space="preserve">Задание 3. Готовимся к собеседованию  </w:t>
            </w:r>
          </w:p>
          <w:p w:rsidR="006B263B" w:rsidRDefault="00C1510F">
            <w:pPr>
              <w:spacing w:after="0" w:line="277" w:lineRule="auto"/>
              <w:ind w:left="108" w:right="0" w:firstLine="0"/>
              <w:jc w:val="left"/>
            </w:pPr>
            <w:r>
              <w:t xml:space="preserve">Задание 4. Готовимся отвечать на вопросы при приеме на работу в ходе ролевой игры «Ответы и вопросы». </w:t>
            </w:r>
          </w:p>
          <w:p w:rsidR="006B263B" w:rsidRDefault="00C1510F">
            <w:pPr>
              <w:spacing w:after="161" w:line="259" w:lineRule="auto"/>
              <w:ind w:left="108" w:right="0" w:firstLine="0"/>
            </w:pPr>
            <w:r>
              <w:t xml:space="preserve">Задание 5. Отрабатываем способы поведения на собеседовании в разных модельных ситуациях  </w:t>
            </w:r>
          </w:p>
          <w:p w:rsidR="006B263B" w:rsidRDefault="00C1510F">
            <w:pPr>
              <w:spacing w:after="110" w:line="259" w:lineRule="auto"/>
              <w:ind w:left="816" w:right="0" w:firstLine="0"/>
              <w:jc w:val="left"/>
            </w:pPr>
            <w:r>
              <w:t>Задание 6.</w:t>
            </w:r>
            <w:r>
              <w:rPr>
                <w:color w:val="231F20"/>
              </w:rPr>
              <w:t>Учимся понимать позицию работодателя</w:t>
            </w:r>
            <w:r>
              <w:t>:</w:t>
            </w:r>
            <w:r>
              <w:rPr>
                <w:color w:val="231F20"/>
              </w:rPr>
              <w:t xml:space="preserve"> «Взгляд работодателя» </w:t>
            </w:r>
          </w:p>
          <w:p w:rsidR="006B263B" w:rsidRDefault="00C1510F">
            <w:pPr>
              <w:spacing w:after="31" w:line="259" w:lineRule="auto"/>
              <w:ind w:left="108" w:right="0" w:firstLine="0"/>
              <w:jc w:val="left"/>
            </w:pPr>
            <w:r>
              <w:t xml:space="preserve"> </w:t>
            </w:r>
          </w:p>
          <w:p w:rsidR="006B263B" w:rsidRDefault="00C1510F">
            <w:pPr>
              <w:spacing w:after="18" w:line="259" w:lineRule="auto"/>
              <w:ind w:left="108" w:right="0" w:firstLine="0"/>
              <w:jc w:val="left"/>
            </w:pPr>
            <w:r>
              <w:rPr>
                <w:b/>
              </w:rPr>
              <w:t xml:space="preserve">Внеаудиторная самостоятельная работа обучающихся по теме 8 </w:t>
            </w:r>
          </w:p>
          <w:p w:rsidR="006B263B" w:rsidRDefault="00C1510F">
            <w:pPr>
              <w:spacing w:after="23" w:line="259" w:lineRule="auto"/>
              <w:ind w:left="48" w:right="0" w:firstLine="0"/>
              <w:jc w:val="left"/>
            </w:pPr>
            <w:r>
              <w:rPr>
                <w:b/>
              </w:rPr>
              <w:t xml:space="preserve"> </w:t>
            </w:r>
            <w:r>
              <w:t xml:space="preserve">Задание 1. Дополняем портфолио материалами, использованными (созданными) на занятии.  </w:t>
            </w:r>
          </w:p>
          <w:p w:rsidR="006B263B" w:rsidRDefault="00C1510F">
            <w:pPr>
              <w:spacing w:after="22" w:line="259" w:lineRule="auto"/>
              <w:ind w:left="48" w:right="0" w:firstLine="0"/>
              <w:jc w:val="left"/>
            </w:pPr>
            <w:r>
              <w:rPr>
                <w:b/>
              </w:rPr>
              <w:t xml:space="preserve"> </w:t>
            </w:r>
            <w:r>
              <w:t xml:space="preserve">Задание 2. Отрабатываем ответы на типичные вопросы, возникающие в ходе собеседования. </w:t>
            </w:r>
          </w:p>
          <w:p w:rsidR="006B263B" w:rsidRDefault="00C1510F">
            <w:pPr>
              <w:spacing w:after="22" w:line="259" w:lineRule="auto"/>
              <w:ind w:left="48" w:right="0" w:firstLine="0"/>
              <w:jc w:val="left"/>
            </w:pPr>
            <w:r>
              <w:rPr>
                <w:b/>
              </w:rPr>
              <w:t xml:space="preserve"> </w:t>
            </w:r>
            <w:r>
              <w:t xml:space="preserve">Задание 3. Составляем собственный перечень вопросов для собеседования.  </w:t>
            </w:r>
          </w:p>
          <w:p w:rsidR="006B263B" w:rsidRDefault="00C1510F">
            <w:pPr>
              <w:spacing w:after="0" w:line="259" w:lineRule="auto"/>
              <w:ind w:left="48" w:right="0" w:firstLine="0"/>
              <w:jc w:val="left"/>
            </w:pPr>
            <w:r>
              <w:t xml:space="preserve"> Задание 4.</w:t>
            </w:r>
            <w:r>
              <w:rPr>
                <w:b/>
              </w:rPr>
              <w:t xml:space="preserve"> </w:t>
            </w:r>
            <w:r>
              <w:t>Проводим самооценку готовности к прохождению собеседования.</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19" w:right="0" w:firstLine="0"/>
              <w:jc w:val="center"/>
            </w:pPr>
            <w:r>
              <w:t xml:space="preserve">4 </w:t>
            </w:r>
          </w:p>
          <w:p w:rsidR="006B263B" w:rsidRDefault="00C1510F">
            <w:pPr>
              <w:spacing w:after="0" w:line="259" w:lineRule="auto"/>
              <w:ind w:left="-17" w:right="0" w:firstLine="0"/>
              <w:jc w:val="left"/>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6" w:right="0" w:firstLine="0"/>
              <w:jc w:val="center"/>
            </w:pPr>
            <w:r>
              <w:t xml:space="preserve"> </w:t>
            </w:r>
          </w:p>
          <w:p w:rsidR="006B263B" w:rsidRDefault="00C1510F">
            <w:pPr>
              <w:spacing w:after="0" w:line="259" w:lineRule="auto"/>
              <w:ind w:left="76" w:right="0" w:firstLine="0"/>
              <w:jc w:val="center"/>
            </w:pPr>
            <w:r>
              <w:t xml:space="preserve"> </w:t>
            </w:r>
          </w:p>
          <w:p w:rsidR="006B263B" w:rsidRDefault="00C1510F">
            <w:pPr>
              <w:spacing w:after="0" w:line="259" w:lineRule="auto"/>
              <w:ind w:left="16" w:right="0" w:firstLine="0"/>
              <w:jc w:val="center"/>
            </w:pPr>
            <w:r>
              <w:t xml:space="preserve">3 </w:t>
            </w:r>
          </w:p>
        </w:tc>
      </w:tr>
      <w:tr w:rsidR="006B263B">
        <w:trPr>
          <w:trHeight w:val="3598"/>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Тема 9.  </w:t>
            </w:r>
          </w:p>
          <w:p w:rsidR="006B263B" w:rsidRDefault="00C1510F">
            <w:pPr>
              <w:spacing w:after="0" w:line="259" w:lineRule="auto"/>
              <w:ind w:left="108" w:right="0" w:firstLine="0"/>
              <w:jc w:val="left"/>
            </w:pPr>
            <w:r>
              <w:rPr>
                <w:b/>
              </w:rPr>
              <w:t>Прохождение испытаний при трудоустройстве</w:t>
            </w:r>
            <w:r>
              <w:t xml:space="preserve"> </w:t>
            </w: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Содержание учебного материала </w:t>
            </w:r>
          </w:p>
          <w:p w:rsidR="006B263B" w:rsidRDefault="00C1510F">
            <w:pPr>
              <w:spacing w:after="27" w:line="263" w:lineRule="auto"/>
              <w:ind w:left="108" w:right="87" w:firstLine="0"/>
            </w:pPr>
            <w:r>
              <w:t xml:space="preserve">Основные понятия темы. Виды испытаний при приеме на работу: биографический метод, интервьюирование, анкетирование, наблюдение, тестирование, пробная работа и т.д. Их характеристика и направленность. Подготовка к испытаниям при приеме на работу. Приобретение опыта выполнения заданий, используемых для испытания при приеме на работу: пробное тестирование по трем различным тестам, выбранным самостоятельно. Метод «Центр оценки» при приеме на работу. </w:t>
            </w:r>
          </w:p>
          <w:p w:rsidR="006B263B" w:rsidRDefault="00C1510F">
            <w:pPr>
              <w:spacing w:after="18" w:line="259" w:lineRule="auto"/>
              <w:ind w:left="108" w:right="0" w:firstLine="0"/>
              <w:jc w:val="left"/>
            </w:pPr>
            <w:r>
              <w:rPr>
                <w:b/>
              </w:rPr>
              <w:t>Практическое занятие по теме 9</w:t>
            </w:r>
            <w:r>
              <w:t xml:space="preserve"> </w:t>
            </w:r>
          </w:p>
          <w:p w:rsidR="006B263B" w:rsidRDefault="00C1510F">
            <w:pPr>
              <w:spacing w:after="23" w:line="259" w:lineRule="auto"/>
              <w:ind w:left="108" w:right="0" w:firstLine="0"/>
              <w:jc w:val="left"/>
            </w:pPr>
            <w:r>
              <w:t xml:space="preserve">Задание 1. Подбираем испытание для соискателя.  </w:t>
            </w:r>
          </w:p>
          <w:p w:rsidR="006B263B" w:rsidRDefault="00C1510F">
            <w:pPr>
              <w:spacing w:after="23" w:line="259" w:lineRule="auto"/>
              <w:ind w:left="108" w:right="0" w:firstLine="0"/>
              <w:jc w:val="left"/>
            </w:pPr>
            <w:r>
              <w:t xml:space="preserve">Задание 2. Знакомимся с вариантами тестовых заданий, предлагаемых при приеме на работу. </w:t>
            </w:r>
          </w:p>
          <w:p w:rsidR="006B263B" w:rsidRDefault="00C1510F">
            <w:pPr>
              <w:spacing w:after="31" w:line="259" w:lineRule="auto"/>
              <w:ind w:left="108" w:right="0" w:firstLine="0"/>
              <w:jc w:val="left"/>
            </w:pPr>
            <w:r>
              <w:t xml:space="preserve">Задание 3. Составляем памятку «Как подготовиться к испытаниям при приеме на работу». </w:t>
            </w:r>
          </w:p>
          <w:p w:rsidR="006B263B" w:rsidRDefault="00C1510F">
            <w:pPr>
              <w:spacing w:after="18" w:line="259" w:lineRule="auto"/>
              <w:ind w:left="108" w:right="0" w:firstLine="0"/>
              <w:jc w:val="left"/>
            </w:pPr>
            <w:r>
              <w:rPr>
                <w:b/>
              </w:rPr>
              <w:t xml:space="preserve">Внеаудиторная самостоятельная работа обучающихся по теме 9 </w:t>
            </w:r>
          </w:p>
          <w:p w:rsidR="006B263B" w:rsidRDefault="00C1510F">
            <w:pPr>
              <w:spacing w:after="0" w:line="259" w:lineRule="auto"/>
              <w:ind w:left="108" w:right="0" w:firstLine="0"/>
              <w:jc w:val="left"/>
            </w:pPr>
            <w:r>
              <w:t xml:space="preserve">Задание 2. Проводим пробное тестирование по трем различным тестам, выбранным </w:t>
            </w:r>
          </w:p>
        </w:tc>
        <w:tc>
          <w:tcPr>
            <w:tcW w:w="9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19" w:right="0" w:firstLine="0"/>
              <w:jc w:val="center"/>
            </w:pPr>
            <w:r>
              <w:t xml:space="preserve">1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p w:rsidR="006B263B" w:rsidRDefault="00C1510F">
            <w:pPr>
              <w:spacing w:after="0" w:line="259" w:lineRule="auto"/>
              <w:ind w:left="79" w:right="0"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6" w:right="0" w:firstLine="0"/>
              <w:jc w:val="center"/>
            </w:pPr>
            <w:r>
              <w:t xml:space="preserve"> </w:t>
            </w:r>
          </w:p>
          <w:p w:rsidR="006B263B" w:rsidRDefault="00C1510F">
            <w:pPr>
              <w:spacing w:after="0" w:line="259" w:lineRule="auto"/>
              <w:ind w:left="76" w:right="0" w:firstLine="0"/>
              <w:jc w:val="center"/>
            </w:pPr>
            <w:r>
              <w:t xml:space="preserve"> </w:t>
            </w:r>
          </w:p>
          <w:p w:rsidR="006B263B" w:rsidRDefault="00C1510F">
            <w:pPr>
              <w:spacing w:after="0" w:line="259" w:lineRule="auto"/>
              <w:ind w:left="76" w:right="0" w:firstLine="0"/>
              <w:jc w:val="center"/>
            </w:pPr>
            <w:r>
              <w:t xml:space="preserve"> </w:t>
            </w:r>
          </w:p>
          <w:p w:rsidR="006B263B" w:rsidRDefault="00C1510F">
            <w:pPr>
              <w:spacing w:after="0" w:line="259" w:lineRule="auto"/>
              <w:ind w:left="76" w:right="0" w:firstLine="0"/>
              <w:jc w:val="center"/>
            </w:pPr>
            <w:r>
              <w:t xml:space="preserve"> </w:t>
            </w:r>
          </w:p>
          <w:p w:rsidR="006B263B" w:rsidRDefault="00C1510F">
            <w:pPr>
              <w:spacing w:after="0" w:line="259" w:lineRule="auto"/>
              <w:ind w:left="76" w:right="0" w:firstLine="0"/>
              <w:jc w:val="center"/>
            </w:pPr>
            <w:r>
              <w:t xml:space="preserve"> </w:t>
            </w:r>
          </w:p>
          <w:p w:rsidR="006B263B" w:rsidRDefault="00C1510F">
            <w:pPr>
              <w:spacing w:after="0" w:line="259" w:lineRule="auto"/>
              <w:ind w:left="16" w:right="0" w:firstLine="0"/>
              <w:jc w:val="center"/>
            </w:pPr>
            <w:r>
              <w:t xml:space="preserve">2 </w:t>
            </w:r>
          </w:p>
        </w:tc>
      </w:tr>
    </w:tbl>
    <w:p w:rsidR="006B263B" w:rsidRDefault="006B263B">
      <w:pPr>
        <w:spacing w:after="0" w:line="259" w:lineRule="auto"/>
        <w:ind w:left="-1702" w:right="244" w:firstLine="0"/>
        <w:jc w:val="left"/>
      </w:pPr>
    </w:p>
    <w:tbl>
      <w:tblPr>
        <w:tblStyle w:val="TableGrid"/>
        <w:tblW w:w="14148" w:type="dxa"/>
        <w:tblInd w:w="-108" w:type="dxa"/>
        <w:tblCellMar>
          <w:top w:w="7" w:type="dxa"/>
          <w:left w:w="108" w:type="dxa"/>
        </w:tblCellMar>
        <w:tblLook w:val="04A0" w:firstRow="1" w:lastRow="0" w:firstColumn="1" w:lastColumn="0" w:noHBand="0" w:noVBand="1"/>
      </w:tblPr>
      <w:tblGrid>
        <w:gridCol w:w="2268"/>
        <w:gridCol w:w="10044"/>
        <w:gridCol w:w="958"/>
        <w:gridCol w:w="878"/>
      </w:tblGrid>
      <w:tr w:rsidR="006B263B">
        <w:trPr>
          <w:trHeight w:val="564"/>
        </w:trPr>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самостоятельно (по согласованию с преподавателем) или предложенным преподавателем. Задание 3.</w:t>
            </w:r>
            <w:r>
              <w:rPr>
                <w:b/>
              </w:rPr>
              <w:t xml:space="preserve"> </w:t>
            </w:r>
            <w:r>
              <w:t>Знакомимся с методом «Центр оценки» при приеме на работу.</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53"/>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8"/>
              </w:rPr>
              <w:t>Раздел 3.</w:t>
            </w:r>
            <w:r>
              <w:rPr>
                <w:sz w:val="28"/>
              </w:rPr>
              <w:t xml:space="preserve"> </w:t>
            </w:r>
            <w:r>
              <w:rPr>
                <w:b/>
                <w:sz w:val="28"/>
              </w:rPr>
              <w:t>Трудоустройство и адаптация на рабочем месте. Оформление трудовых отношений</w:t>
            </w:r>
            <w:r>
              <w:rPr>
                <w:color w:val="FF0000"/>
                <w:sz w:val="28"/>
              </w:rPr>
              <w:t xml:space="preserve"> </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t xml:space="preserve"> </w:t>
            </w:r>
          </w:p>
          <w:p w:rsidR="006B263B" w:rsidRDefault="00C1510F">
            <w:pPr>
              <w:spacing w:after="0" w:line="259" w:lineRule="auto"/>
              <w:ind w:left="0" w:right="110" w:firstLine="0"/>
              <w:jc w:val="center"/>
            </w:pPr>
            <w:r>
              <w:rPr>
                <w:b/>
              </w:rPr>
              <w:t xml:space="preserve">7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tc>
      </w:tr>
      <w:tr w:rsidR="006B263B">
        <w:trPr>
          <w:trHeight w:val="4979"/>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10.  </w:t>
            </w:r>
          </w:p>
          <w:p w:rsidR="006B263B" w:rsidRDefault="00C1510F">
            <w:pPr>
              <w:spacing w:after="25" w:line="259" w:lineRule="auto"/>
              <w:ind w:left="0" w:right="0" w:firstLine="0"/>
            </w:pPr>
            <w:r>
              <w:rPr>
                <w:b/>
              </w:rPr>
              <w:t xml:space="preserve">Правовые основы </w:t>
            </w:r>
          </w:p>
          <w:p w:rsidR="006B263B" w:rsidRDefault="00C1510F">
            <w:pPr>
              <w:spacing w:after="0" w:line="259" w:lineRule="auto"/>
              <w:ind w:left="0" w:right="0" w:firstLine="0"/>
              <w:jc w:val="left"/>
            </w:pPr>
            <w:r>
              <w:rPr>
                <w:b/>
              </w:rPr>
              <w:t xml:space="preserve">трудоустройства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Содержание учебного материала </w:t>
            </w:r>
          </w:p>
          <w:p w:rsidR="006B263B" w:rsidRDefault="00C1510F">
            <w:pPr>
              <w:spacing w:after="32" w:line="259" w:lineRule="auto"/>
              <w:ind w:left="0" w:right="107" w:firstLine="0"/>
            </w:pPr>
            <w:r>
              <w:t xml:space="preserve">Основные понятия темы, их значение для эффективного трудоустройства выпускников. Правовые основы трудовых отношений: положения, статьи Трудового кодекса, раскрывающие вопросы трудоустройства и содержания трудового правоотношения, процедуру трудоустройства. Формы найма на работу. Документы оформления трудового правоотношения работника и работодателя; документы, необходимые работнику при приеме на работу.  Трудовой договор, его сущность, типы, основные разделы, условия. Важность и необходимость трудового договора в современной жизни, гарантии заключения. Нормативноправовые акты, помогающие понять условия трудового договора, принципы защиты трудовых прав. Испытательный срок при приеме на работу. </w:t>
            </w:r>
          </w:p>
          <w:p w:rsidR="006B263B" w:rsidRDefault="00C1510F">
            <w:pPr>
              <w:spacing w:after="0" w:line="259" w:lineRule="auto"/>
              <w:ind w:left="0" w:right="0" w:firstLine="0"/>
              <w:jc w:val="left"/>
            </w:pPr>
            <w:r>
              <w:rPr>
                <w:b/>
              </w:rPr>
              <w:t xml:space="preserve">Практическое занятие по теме 10 </w:t>
            </w:r>
          </w:p>
          <w:p w:rsidR="006B263B" w:rsidRDefault="00C1510F">
            <w:pPr>
              <w:spacing w:after="1" w:line="278" w:lineRule="auto"/>
              <w:ind w:left="0" w:right="0" w:firstLine="0"/>
            </w:pPr>
            <w:r>
              <w:t xml:space="preserve">Задание 1. Изучаем Трудовой договор в фокусе кодекса законов о труде и Трудовом кодексе Российской Федерации. </w:t>
            </w:r>
          </w:p>
          <w:p w:rsidR="006B263B" w:rsidRDefault="00C1510F">
            <w:pPr>
              <w:spacing w:after="22" w:line="259" w:lineRule="auto"/>
              <w:ind w:left="0" w:right="0" w:firstLine="0"/>
              <w:jc w:val="left"/>
            </w:pPr>
            <w:r>
              <w:t xml:space="preserve">Задание 2. Знакомимся с понятием «испытательный срок при приеме на работу». </w:t>
            </w:r>
          </w:p>
          <w:p w:rsidR="006B263B" w:rsidRDefault="00C1510F">
            <w:pPr>
              <w:spacing w:after="31" w:line="259" w:lineRule="auto"/>
              <w:ind w:left="0" w:right="0" w:firstLine="0"/>
              <w:jc w:val="left"/>
            </w:pPr>
            <w:r>
              <w:t xml:space="preserve">Задание 3. Решаем ситуационные задачи. </w:t>
            </w:r>
          </w:p>
          <w:p w:rsidR="006B263B" w:rsidRDefault="00C1510F">
            <w:pPr>
              <w:spacing w:after="5" w:line="275" w:lineRule="auto"/>
              <w:ind w:left="0" w:right="1954" w:firstLine="0"/>
              <w:jc w:val="left"/>
            </w:pPr>
            <w:r>
              <w:rPr>
                <w:b/>
              </w:rPr>
              <w:t xml:space="preserve">Внеаудиторная самостоятельная работа обучающихся по теме 10 </w:t>
            </w:r>
            <w:r>
              <w:t xml:space="preserve">Задание 1. Исправляем ошибки в трудовом соглашении. </w:t>
            </w:r>
          </w:p>
          <w:p w:rsidR="006B263B" w:rsidRDefault="00C1510F">
            <w:pPr>
              <w:spacing w:after="0" w:line="259" w:lineRule="auto"/>
              <w:ind w:left="0" w:right="0" w:firstLine="0"/>
              <w:jc w:val="left"/>
            </w:pPr>
            <w:r>
              <w:t xml:space="preserve">Задание 2. Готовим «правовую памятку».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110" w:firstLine="0"/>
              <w:jc w:val="center"/>
            </w:pPr>
            <w:r>
              <w:t xml:space="preserve">3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 </w:t>
            </w:r>
          </w:p>
          <w:p w:rsidR="006B263B" w:rsidRDefault="00C1510F">
            <w:pPr>
              <w:spacing w:after="0" w:line="259" w:lineRule="auto"/>
              <w:ind w:left="0" w:right="113" w:firstLine="0"/>
              <w:jc w:val="center"/>
            </w:pPr>
            <w:r>
              <w:t xml:space="preserve">3 </w:t>
            </w:r>
          </w:p>
        </w:tc>
      </w:tr>
      <w:tr w:rsidR="006B263B">
        <w:trPr>
          <w:trHeight w:val="3322"/>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50" w:line="238" w:lineRule="auto"/>
              <w:ind w:left="0" w:right="0" w:firstLine="0"/>
              <w:jc w:val="left"/>
            </w:pPr>
            <w:r>
              <w:rPr>
                <w:b/>
              </w:rPr>
              <w:t xml:space="preserve">Тема 11.  Адаптация на </w:t>
            </w:r>
          </w:p>
          <w:p w:rsidR="006B263B" w:rsidRDefault="00C1510F">
            <w:pPr>
              <w:spacing w:after="0" w:line="259" w:lineRule="auto"/>
              <w:ind w:left="0" w:right="0" w:firstLine="0"/>
              <w:jc w:val="left"/>
            </w:pPr>
            <w:r>
              <w:rPr>
                <w:b/>
              </w:rPr>
              <w:t xml:space="preserve">рабочем месте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Содержание учебного материала</w:t>
            </w:r>
            <w:r>
              <w:t xml:space="preserve">  </w:t>
            </w:r>
          </w:p>
          <w:p w:rsidR="006B263B" w:rsidRDefault="00C1510F">
            <w:pPr>
              <w:spacing w:after="24" w:line="258" w:lineRule="auto"/>
              <w:ind w:left="0" w:right="111" w:firstLine="0"/>
            </w:pPr>
            <w:r>
              <w:t>Основные понятия темы. Виды адаптации. Задачи работника в период адаптации, критерии успешной адаптации. К</w:t>
            </w:r>
            <w:r>
              <w:rPr>
                <w:color w:val="231F20"/>
              </w:rPr>
              <w:t xml:space="preserve">ак влияет начало работы на жизнь человека; преимущества, связанные с началом работы. </w:t>
            </w:r>
            <w:r>
              <w:t xml:space="preserve">Подготовка к первому рабочему дню. </w:t>
            </w:r>
          </w:p>
          <w:p w:rsidR="006B263B" w:rsidRDefault="00C1510F">
            <w:pPr>
              <w:spacing w:after="32" w:line="259" w:lineRule="auto"/>
              <w:ind w:left="0" w:right="107" w:firstLine="0"/>
            </w:pPr>
            <w:r>
              <w:t xml:space="preserve"> Правильное поведение выпускника в первые дни и месяцы работы, обеспечивающее успешную профессиональную и социально-психологическую адаптацию на рабочем месте. Ошибки и затруднения выпускников в период адаптации, способы их преодоления. Понятие о моббинге. Саморегуляция. Управление поведением в напряженных (стрессовых) ситуациях. Освоение способов саморегуляции. </w:t>
            </w:r>
          </w:p>
          <w:p w:rsidR="006B263B" w:rsidRDefault="00C1510F">
            <w:pPr>
              <w:spacing w:after="18" w:line="259" w:lineRule="auto"/>
              <w:ind w:left="0" w:right="0" w:firstLine="0"/>
              <w:jc w:val="left"/>
            </w:pPr>
            <w:r>
              <w:rPr>
                <w:b/>
              </w:rPr>
              <w:t xml:space="preserve">Практическое занятие по теме 11 </w:t>
            </w:r>
          </w:p>
          <w:p w:rsidR="006B263B" w:rsidRDefault="00C1510F">
            <w:pPr>
              <w:spacing w:after="22" w:line="259" w:lineRule="auto"/>
              <w:ind w:left="0" w:right="0" w:firstLine="0"/>
              <w:jc w:val="left"/>
            </w:pPr>
            <w:r>
              <w:t xml:space="preserve">Задание 1. Изучаем, как влияет начало работы на жизнь человека. </w:t>
            </w:r>
          </w:p>
          <w:p w:rsidR="006B263B" w:rsidRDefault="00C1510F">
            <w:pPr>
              <w:spacing w:after="0" w:line="259" w:lineRule="auto"/>
              <w:ind w:left="0" w:right="0" w:firstLine="0"/>
              <w:jc w:val="left"/>
            </w:pPr>
            <w:r>
              <w:t xml:space="preserve">Задание 2. Входим в организацию.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50" w:firstLine="0"/>
              <w:jc w:val="center"/>
            </w:pPr>
            <w:r>
              <w:t xml:space="preserve"> </w:t>
            </w:r>
          </w:p>
          <w:p w:rsidR="006B263B" w:rsidRDefault="00C1510F">
            <w:pPr>
              <w:spacing w:after="0" w:line="259" w:lineRule="auto"/>
              <w:ind w:left="0" w:right="110" w:firstLine="0"/>
              <w:jc w:val="center"/>
            </w:pPr>
            <w:r>
              <w:t xml:space="preserve">3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53" w:firstLine="0"/>
              <w:jc w:val="center"/>
            </w:pPr>
            <w:r>
              <w:t xml:space="preserve"> </w:t>
            </w:r>
          </w:p>
          <w:p w:rsidR="006B263B" w:rsidRDefault="00C1510F">
            <w:pPr>
              <w:spacing w:after="0" w:line="259" w:lineRule="auto"/>
              <w:ind w:left="0" w:right="113" w:firstLine="0"/>
              <w:jc w:val="center"/>
            </w:pPr>
            <w:r>
              <w:t xml:space="preserve">2 </w:t>
            </w:r>
          </w:p>
        </w:tc>
      </w:tr>
    </w:tbl>
    <w:p w:rsidR="006B263B" w:rsidRDefault="006B263B">
      <w:pPr>
        <w:spacing w:after="0" w:line="259" w:lineRule="auto"/>
        <w:ind w:left="-1702" w:right="244" w:firstLine="0"/>
        <w:jc w:val="left"/>
      </w:pPr>
    </w:p>
    <w:tbl>
      <w:tblPr>
        <w:tblStyle w:val="TableGrid"/>
        <w:tblW w:w="14148" w:type="dxa"/>
        <w:tblInd w:w="-108" w:type="dxa"/>
        <w:tblCellMar>
          <w:top w:w="7" w:type="dxa"/>
          <w:left w:w="108" w:type="dxa"/>
          <w:right w:w="54" w:type="dxa"/>
        </w:tblCellMar>
        <w:tblLook w:val="04A0" w:firstRow="1" w:lastRow="0" w:firstColumn="1" w:lastColumn="0" w:noHBand="0" w:noVBand="1"/>
      </w:tblPr>
      <w:tblGrid>
        <w:gridCol w:w="2268"/>
        <w:gridCol w:w="10044"/>
        <w:gridCol w:w="958"/>
        <w:gridCol w:w="878"/>
      </w:tblGrid>
      <w:tr w:rsidR="006B263B">
        <w:trPr>
          <w:trHeight w:val="2773"/>
        </w:trPr>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 xml:space="preserve">Задание 3. Готовимся к первому рабочему дню.  </w:t>
            </w:r>
          </w:p>
          <w:p w:rsidR="006B263B" w:rsidRDefault="00C1510F">
            <w:pPr>
              <w:spacing w:after="22" w:line="259" w:lineRule="auto"/>
              <w:ind w:left="0" w:right="0" w:firstLine="0"/>
              <w:jc w:val="left"/>
            </w:pPr>
            <w:r>
              <w:t xml:space="preserve">Задание 4. Играем в ролевую игру «Мой первый рабочий день». </w:t>
            </w:r>
          </w:p>
          <w:p w:rsidR="006B263B" w:rsidRDefault="00C1510F">
            <w:pPr>
              <w:spacing w:after="0" w:line="259" w:lineRule="auto"/>
              <w:ind w:left="0" w:right="0" w:firstLine="0"/>
              <w:jc w:val="left"/>
            </w:pPr>
            <w:r>
              <w:t xml:space="preserve">Задание 5. Находим ошибки Веры. </w:t>
            </w:r>
          </w:p>
          <w:p w:rsidR="006B263B" w:rsidRDefault="00C1510F">
            <w:pPr>
              <w:spacing w:after="0" w:line="278" w:lineRule="auto"/>
              <w:ind w:left="0" w:right="0" w:firstLine="0"/>
            </w:pPr>
            <w:r>
              <w:t xml:space="preserve">Задание 6. Выясняем, </w:t>
            </w:r>
            <w:r>
              <w:rPr>
                <w:color w:val="231F20"/>
              </w:rPr>
              <w:t>«что ожидают и на что рассчитывают работодатели и сотрудники по отношению к новому работнику»</w:t>
            </w:r>
            <w:r>
              <w:rPr>
                <w:i/>
              </w:rPr>
              <w:t xml:space="preserve"> </w:t>
            </w:r>
          </w:p>
          <w:p w:rsidR="006B263B" w:rsidRDefault="00C1510F">
            <w:pPr>
              <w:spacing w:after="22" w:line="259" w:lineRule="auto"/>
              <w:ind w:left="0" w:right="0" w:firstLine="0"/>
              <w:jc w:val="left"/>
            </w:pPr>
            <w:r>
              <w:t xml:space="preserve">Задание 7. Знакомимся с информацией и рекомендациями по профилактике моббинга. </w:t>
            </w:r>
          </w:p>
          <w:p w:rsidR="006B263B" w:rsidRDefault="00C1510F">
            <w:pPr>
              <w:spacing w:after="22" w:line="259" w:lineRule="auto"/>
              <w:ind w:left="0" w:right="0" w:firstLine="0"/>
              <w:jc w:val="left"/>
            </w:pPr>
            <w:r>
              <w:t xml:space="preserve">Задание 8. Утро: как начинать свой день. </w:t>
            </w:r>
          </w:p>
          <w:p w:rsidR="006B263B" w:rsidRDefault="00C1510F">
            <w:pPr>
              <w:spacing w:after="31" w:line="259" w:lineRule="auto"/>
              <w:ind w:left="0" w:right="0" w:firstLine="0"/>
              <w:jc w:val="left"/>
            </w:pPr>
            <w:r>
              <w:t>Задание 9. Знакомимся с</w:t>
            </w:r>
            <w:r>
              <w:rPr>
                <w:b/>
              </w:rPr>
              <w:t xml:space="preserve"> </w:t>
            </w:r>
            <w:r>
              <w:t xml:space="preserve">повседневными способами разгрузки и снятия напряжения. </w:t>
            </w:r>
          </w:p>
          <w:p w:rsidR="006B263B" w:rsidRDefault="00C1510F">
            <w:pPr>
              <w:spacing w:after="18" w:line="259" w:lineRule="auto"/>
              <w:ind w:left="0" w:right="0" w:firstLine="0"/>
              <w:jc w:val="left"/>
            </w:pPr>
            <w:r>
              <w:rPr>
                <w:b/>
              </w:rPr>
              <w:t xml:space="preserve">Внеаудиторная самостоятельная работа обучающихся по теме 11 </w:t>
            </w:r>
          </w:p>
          <w:p w:rsidR="006B263B" w:rsidRDefault="00C1510F">
            <w:pPr>
              <w:spacing w:after="0" w:line="259" w:lineRule="auto"/>
              <w:ind w:left="0" w:right="0" w:firstLine="0"/>
              <w:jc w:val="left"/>
            </w:pPr>
            <w:r>
              <w:t xml:space="preserve">Задание. Пишем мини-сочинение: </w:t>
            </w:r>
            <w:r>
              <w:rPr>
                <w:color w:val="231F20"/>
              </w:rPr>
              <w:t xml:space="preserve">«Какое профессиональное будущее я хочу построить?» </w:t>
            </w:r>
            <w: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tc>
        <w:tc>
          <w:tcPr>
            <w:tcW w:w="8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598"/>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12. </w:t>
            </w:r>
          </w:p>
          <w:p w:rsidR="006B263B" w:rsidRDefault="00C1510F">
            <w:pPr>
              <w:spacing w:after="0" w:line="259" w:lineRule="auto"/>
              <w:ind w:left="0" w:right="0" w:firstLine="0"/>
              <w:jc w:val="left"/>
            </w:pPr>
            <w:r>
              <w:rPr>
                <w:b/>
              </w:rPr>
              <w:t xml:space="preserve">Планирование профессиональног о развития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Содержание учебного материала</w:t>
            </w:r>
            <w:r>
              <w:t xml:space="preserve">  </w:t>
            </w:r>
          </w:p>
          <w:p w:rsidR="006B263B" w:rsidRDefault="00C1510F">
            <w:pPr>
              <w:spacing w:after="40" w:line="252" w:lineRule="auto"/>
              <w:ind w:left="0" w:right="60" w:firstLine="0"/>
            </w:pPr>
            <w:r>
              <w:t xml:space="preserve">Основные понятия темы. Формирование представлений о профессиональном развитии, его стадиях и возможностях. Успех и профессиональное развитие. Стадии профессионального развития. Типы карьеры. Освоение способов планирования профессионального развития. Формирование индивидуального плана профессионального развития. </w:t>
            </w:r>
          </w:p>
          <w:p w:rsidR="006B263B" w:rsidRDefault="00C1510F">
            <w:pPr>
              <w:spacing w:after="18" w:line="259" w:lineRule="auto"/>
              <w:ind w:left="0" w:right="0" w:firstLine="0"/>
              <w:jc w:val="left"/>
            </w:pPr>
            <w:r>
              <w:rPr>
                <w:b/>
              </w:rPr>
              <w:t xml:space="preserve">Практическое занятие по теме 12 </w:t>
            </w:r>
          </w:p>
          <w:p w:rsidR="006B263B" w:rsidRDefault="00C1510F">
            <w:pPr>
              <w:spacing w:after="23" w:line="259" w:lineRule="auto"/>
              <w:ind w:left="0" w:right="0" w:firstLine="0"/>
              <w:jc w:val="left"/>
            </w:pPr>
            <w:r>
              <w:t xml:space="preserve">Задание 1. Определяем, что такое «профессиональный успех». </w:t>
            </w:r>
          </w:p>
          <w:p w:rsidR="006B263B" w:rsidRDefault="00C1510F">
            <w:pPr>
              <w:spacing w:after="23" w:line="259" w:lineRule="auto"/>
              <w:ind w:left="0" w:right="0" w:firstLine="0"/>
              <w:jc w:val="left"/>
            </w:pPr>
            <w:r>
              <w:t xml:space="preserve">Задание 2. Знакомимся с «Историями успеха». </w:t>
            </w:r>
          </w:p>
          <w:p w:rsidR="006B263B" w:rsidRDefault="00C1510F">
            <w:pPr>
              <w:spacing w:after="23" w:line="259" w:lineRule="auto"/>
              <w:ind w:left="0" w:right="0" w:firstLine="0"/>
              <w:jc w:val="left"/>
            </w:pPr>
            <w:r>
              <w:t xml:space="preserve">Задание 3. Планируем свое профессиональное развитие. </w:t>
            </w:r>
          </w:p>
          <w:p w:rsidR="006B263B" w:rsidRDefault="00C1510F">
            <w:pPr>
              <w:spacing w:after="31" w:line="259" w:lineRule="auto"/>
              <w:ind w:left="0" w:right="0" w:firstLine="0"/>
              <w:jc w:val="left"/>
            </w:pPr>
            <w:r>
              <w:t xml:space="preserve">Задание 4.Определяем шаги своего профессионального развития. </w:t>
            </w:r>
          </w:p>
          <w:p w:rsidR="006B263B" w:rsidRDefault="00C1510F">
            <w:pPr>
              <w:spacing w:after="5" w:line="275" w:lineRule="auto"/>
              <w:ind w:left="0" w:right="1780" w:firstLine="0"/>
              <w:jc w:val="left"/>
            </w:pPr>
            <w:r>
              <w:rPr>
                <w:b/>
              </w:rPr>
              <w:t xml:space="preserve">Внеаудиторная самостоятельная работа обучающихся по теме 12   </w:t>
            </w:r>
            <w:r>
              <w:t xml:space="preserve">Задание 1.  Заполняем тесты «Выбор карьерного пути» и «Якоря карьеры». </w:t>
            </w:r>
          </w:p>
          <w:p w:rsidR="006B263B" w:rsidRDefault="00C1510F">
            <w:pPr>
              <w:spacing w:after="0" w:line="259" w:lineRule="auto"/>
              <w:ind w:left="0" w:right="0" w:firstLine="0"/>
              <w:jc w:val="left"/>
            </w:pPr>
            <w:r>
              <w:t>Задание 2. Разрабатываем план профессионального развития.</w:t>
            </w: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3" w:right="0" w:firstLine="0"/>
              <w:jc w:val="center"/>
            </w:pPr>
            <w:r>
              <w:t xml:space="preserve"> </w:t>
            </w:r>
          </w:p>
          <w:p w:rsidR="006B263B" w:rsidRDefault="00C1510F">
            <w:pPr>
              <w:spacing w:after="0" w:line="259" w:lineRule="auto"/>
              <w:ind w:left="0" w:right="57" w:firstLine="0"/>
              <w:jc w:val="center"/>
            </w:pPr>
            <w:r>
              <w:t xml:space="preserve">1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 </w:t>
            </w:r>
          </w:p>
          <w:p w:rsidR="006B263B" w:rsidRDefault="00C1510F">
            <w:pPr>
              <w:spacing w:after="0" w:line="259" w:lineRule="auto"/>
              <w:ind w:left="1" w:right="0" w:firstLine="0"/>
              <w:jc w:val="center"/>
            </w:pPr>
            <w:r>
              <w:t xml:space="preserve"> </w:t>
            </w:r>
          </w:p>
          <w:p w:rsidR="006B263B" w:rsidRDefault="00C1510F">
            <w:pPr>
              <w:spacing w:after="0" w:line="259" w:lineRule="auto"/>
              <w:ind w:left="1" w:right="0" w:firstLine="0"/>
              <w:jc w:val="center"/>
            </w:pPr>
            <w:r>
              <w:t xml:space="preserve"> </w:t>
            </w:r>
          </w:p>
          <w:p w:rsidR="006B263B" w:rsidRDefault="00C1510F">
            <w:pPr>
              <w:spacing w:after="0" w:line="259" w:lineRule="auto"/>
              <w:ind w:left="1" w:right="0" w:firstLine="0"/>
              <w:jc w:val="center"/>
            </w:pPr>
            <w:r>
              <w:t xml:space="preserve"> </w:t>
            </w:r>
          </w:p>
          <w:p w:rsidR="006B263B" w:rsidRDefault="00C1510F">
            <w:pPr>
              <w:spacing w:after="0" w:line="259" w:lineRule="auto"/>
              <w:ind w:left="0" w:right="59" w:firstLine="0"/>
              <w:jc w:val="center"/>
            </w:pPr>
            <w:r>
              <w:t xml:space="preserve">2 </w:t>
            </w:r>
          </w:p>
        </w:tc>
      </w:tr>
      <w:tr w:rsidR="006B263B">
        <w:trPr>
          <w:trHeight w:val="562"/>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Итоговая аттестация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Итоговая аттестация в форме зачета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1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 </w:t>
            </w:r>
          </w:p>
        </w:tc>
      </w:tr>
      <w:tr w:rsidR="006B263B">
        <w:trPr>
          <w:trHeight w:val="1390"/>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0" w:right="0" w:firstLine="0"/>
              <w:jc w:val="left"/>
            </w:pPr>
            <w:r>
              <w:rPr>
                <w:b/>
              </w:rPr>
              <w:t xml:space="preserve">Внеаудиторная самостоятельная работа обучающихся   </w:t>
            </w:r>
          </w:p>
          <w:p w:rsidR="006B263B" w:rsidRDefault="00C1510F">
            <w:pPr>
              <w:spacing w:after="0" w:line="259" w:lineRule="auto"/>
              <w:ind w:left="0" w:right="0" w:firstLine="0"/>
              <w:jc w:val="left"/>
            </w:pPr>
            <w:r>
              <w:rPr>
                <w:b/>
              </w:rPr>
              <w:t xml:space="preserve">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23 </w:t>
            </w:r>
          </w:p>
        </w:tc>
        <w:tc>
          <w:tcPr>
            <w:tcW w:w="87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 </w:t>
            </w:r>
          </w:p>
        </w:tc>
      </w:tr>
      <w:tr w:rsidR="006B263B">
        <w:trPr>
          <w:trHeight w:val="286"/>
        </w:trPr>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Всего: </w:t>
            </w:r>
          </w:p>
        </w:tc>
        <w:tc>
          <w:tcPr>
            <w:tcW w:w="100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rPr>
                <w:b/>
              </w:rPr>
              <w:t xml:space="preserve"> </w:t>
            </w:r>
          </w:p>
        </w:tc>
        <w:tc>
          <w:tcPr>
            <w:tcW w:w="9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55 </w:t>
            </w:r>
          </w:p>
        </w:tc>
        <w:tc>
          <w:tcPr>
            <w:tcW w:w="8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center"/>
            </w:pPr>
            <w:r>
              <w:t xml:space="preserve"> </w:t>
            </w:r>
          </w:p>
        </w:tc>
      </w:tr>
    </w:tbl>
    <w:p w:rsidR="006B263B" w:rsidRDefault="006B263B">
      <w:pPr>
        <w:sectPr w:rsidR="006B263B">
          <w:footnotePr>
            <w:numRestart w:val="eachPage"/>
          </w:footnotePr>
          <w:pgSz w:w="16841" w:h="11906" w:orient="landscape"/>
          <w:pgMar w:top="1138" w:right="855" w:bottom="1138" w:left="1702" w:header="720" w:footer="720" w:gutter="0"/>
          <w:cols w:space="720"/>
        </w:sectPr>
      </w:pPr>
    </w:p>
    <w:p w:rsidR="006B263B" w:rsidRDefault="00C1510F">
      <w:pPr>
        <w:pStyle w:val="5"/>
        <w:spacing w:after="4" w:line="271" w:lineRule="auto"/>
        <w:ind w:left="228" w:right="226"/>
        <w:jc w:val="center"/>
      </w:pPr>
      <w:r>
        <w:rPr>
          <w:i w:val="0"/>
        </w:rPr>
        <w:t xml:space="preserve">3. УСЛОВИЯ РЕАЛИЗАЦИИ УЧЕБНОЙ ДИСЦИПЛИНЫ </w:t>
      </w:r>
    </w:p>
    <w:p w:rsidR="006B263B" w:rsidRDefault="00C1510F">
      <w:pPr>
        <w:spacing w:after="31" w:line="259" w:lineRule="auto"/>
        <w:ind w:left="0" w:right="0" w:firstLine="0"/>
        <w:jc w:val="left"/>
      </w:pPr>
      <w:r>
        <w:t xml:space="preserve"> </w:t>
      </w:r>
    </w:p>
    <w:p w:rsidR="006B263B" w:rsidRDefault="00C1510F">
      <w:pPr>
        <w:spacing w:after="5" w:line="271" w:lineRule="auto"/>
        <w:ind w:left="718" w:right="0" w:hanging="10"/>
        <w:jc w:val="left"/>
      </w:pPr>
      <w:r>
        <w:rPr>
          <w:b/>
        </w:rPr>
        <w:t xml:space="preserve">3.1. Требования к минимальному материально-техническому обеспечению </w:t>
      </w:r>
      <w:r>
        <w:t xml:space="preserve">Реализация учебной дисциплины требует наличия кабинета. </w:t>
      </w:r>
    </w:p>
    <w:p w:rsidR="006B263B" w:rsidRDefault="00C1510F">
      <w:pPr>
        <w:ind w:left="708" w:right="0" w:firstLine="0"/>
      </w:pPr>
      <w:r>
        <w:t xml:space="preserve">Оборудование учебного кабинета: </w:t>
      </w:r>
    </w:p>
    <w:p w:rsidR="006B263B" w:rsidRDefault="00C1510F">
      <w:pPr>
        <w:numPr>
          <w:ilvl w:val="0"/>
          <w:numId w:val="62"/>
        </w:numPr>
        <w:ind w:right="0" w:hanging="139"/>
      </w:pPr>
      <w:r>
        <w:t xml:space="preserve">рабочее место для каждого обучающегося;  </w:t>
      </w:r>
    </w:p>
    <w:p w:rsidR="006B263B" w:rsidRDefault="00C1510F">
      <w:pPr>
        <w:numPr>
          <w:ilvl w:val="0"/>
          <w:numId w:val="62"/>
        </w:numPr>
        <w:ind w:right="0" w:hanging="139"/>
      </w:pPr>
      <w:r>
        <w:t xml:space="preserve">рабочее место преподавателя; </w:t>
      </w:r>
    </w:p>
    <w:p w:rsidR="006B263B" w:rsidRDefault="00C1510F">
      <w:pPr>
        <w:numPr>
          <w:ilvl w:val="0"/>
          <w:numId w:val="62"/>
        </w:numPr>
        <w:ind w:right="0" w:hanging="139"/>
      </w:pPr>
      <w:r>
        <w:t xml:space="preserve">технические средства обучения: компьютер и мультимедиапроектор, видеокомплекс.  </w:t>
      </w:r>
    </w:p>
    <w:p w:rsidR="006B263B" w:rsidRDefault="00C1510F">
      <w:pPr>
        <w:ind w:left="7" w:right="0"/>
      </w:pPr>
      <w:r>
        <w:t xml:space="preserve">Должен быть обеспечен доступ обучающихся к сети Интернет и электронной почте, к телефону, к компьютеру с принтером, к ксероксу.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ind w:left="7" w:right="0"/>
      </w:pPr>
      <w:r>
        <w:t xml:space="preserve">Перечень рекомендуемых учебных изданий, интернет-ресурсов, дополнительной литературы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Библиографический список </w:t>
      </w:r>
    </w:p>
    <w:p w:rsidR="006B263B" w:rsidRDefault="00C1510F">
      <w:pPr>
        <w:spacing w:after="26" w:line="259" w:lineRule="auto"/>
        <w:ind w:left="708" w:right="0" w:firstLine="0"/>
        <w:jc w:val="left"/>
      </w:pPr>
      <w:r>
        <w:rPr>
          <w:b/>
        </w:rPr>
        <w:t xml:space="preserve">  </w:t>
      </w:r>
    </w:p>
    <w:p w:rsidR="006B263B" w:rsidRDefault="00C1510F">
      <w:pPr>
        <w:pStyle w:val="6"/>
        <w:ind w:left="703"/>
      </w:pPr>
      <w:r>
        <w:t xml:space="preserve">Федеральные нормативные акты </w:t>
      </w:r>
    </w:p>
    <w:p w:rsidR="006B263B" w:rsidRDefault="00C1510F">
      <w:pPr>
        <w:spacing w:after="20" w:line="259" w:lineRule="auto"/>
        <w:ind w:left="708" w:right="0" w:firstLine="0"/>
        <w:jc w:val="left"/>
      </w:pPr>
      <w:r>
        <w:rPr>
          <w:b/>
          <w:i/>
        </w:rPr>
        <w:t xml:space="preserve"> </w:t>
      </w:r>
    </w:p>
    <w:p w:rsidR="006B263B" w:rsidRDefault="00C1510F">
      <w:pPr>
        <w:numPr>
          <w:ilvl w:val="0"/>
          <w:numId w:val="63"/>
        </w:numPr>
        <w:ind w:right="0"/>
      </w:pPr>
      <w:r>
        <w:t xml:space="preserve">Российская </w:t>
      </w:r>
      <w:r>
        <w:tab/>
        <w:t xml:space="preserve">Федерация. </w:t>
      </w:r>
      <w:r>
        <w:tab/>
        <w:t xml:space="preserve">Конституция </w:t>
      </w:r>
      <w:r>
        <w:tab/>
        <w:t xml:space="preserve">(1993). </w:t>
      </w:r>
      <w:r>
        <w:tab/>
        <w:t xml:space="preserve">Конституция </w:t>
      </w:r>
      <w:r>
        <w:tab/>
        <w:t xml:space="preserve">Российской </w:t>
      </w:r>
    </w:p>
    <w:p w:rsidR="006B263B" w:rsidRDefault="00C1510F">
      <w:pPr>
        <w:ind w:left="7" w:right="0" w:firstLine="0"/>
      </w:pPr>
      <w:r>
        <w:t xml:space="preserve">Федерации [Текст]: офиц. текст. – М.: Маркетинг, 2001.  </w:t>
      </w:r>
    </w:p>
    <w:p w:rsidR="006B263B" w:rsidRDefault="00C1510F">
      <w:pPr>
        <w:numPr>
          <w:ilvl w:val="0"/>
          <w:numId w:val="63"/>
        </w:numPr>
        <w:ind w:right="0"/>
      </w:pPr>
      <w:r>
        <w:t xml:space="preserve">Российская Федерация. Закон «Об образовании» [Текст] :  № 273-ФЗ от 29 декабря 2012 г. </w:t>
      </w:r>
    </w:p>
    <w:p w:rsidR="006B263B" w:rsidRDefault="00C1510F">
      <w:pPr>
        <w:numPr>
          <w:ilvl w:val="0"/>
          <w:numId w:val="63"/>
        </w:numPr>
        <w:ind w:right="0"/>
      </w:pPr>
      <w:r>
        <w:t xml:space="preserve">Российская Федерация. Закон «О занятости населения в Российской Федерации» [Текст] :  № 1032-1 ФЗ от 19 апреля 1991 г. </w:t>
      </w:r>
    </w:p>
    <w:p w:rsidR="006B263B" w:rsidRDefault="00C1510F">
      <w:pPr>
        <w:numPr>
          <w:ilvl w:val="0"/>
          <w:numId w:val="63"/>
        </w:numPr>
        <w:ind w:right="0"/>
      </w:pPr>
      <w:r>
        <w:t xml:space="preserve">Российская Федерация. «Гражданский кодекс  Российской Федерации» [Текст] :  № 51-ФЗ от 30 ноября 1994 г. </w:t>
      </w:r>
    </w:p>
    <w:p w:rsidR="006B263B" w:rsidRDefault="00C1510F">
      <w:pPr>
        <w:numPr>
          <w:ilvl w:val="0"/>
          <w:numId w:val="63"/>
        </w:numPr>
        <w:ind w:right="0"/>
      </w:pPr>
      <w:r>
        <w:t xml:space="preserve">Российская Федерация. «Трудовой кодекс Российской Федерации» [Текст] :  № </w:t>
      </w:r>
    </w:p>
    <w:p w:rsidR="006B263B" w:rsidRDefault="00C1510F">
      <w:pPr>
        <w:ind w:left="7" w:right="0" w:firstLine="0"/>
      </w:pPr>
      <w:r>
        <w:t xml:space="preserve">197-ФЗ от 30 декабря 2001 г. </w:t>
      </w:r>
    </w:p>
    <w:p w:rsidR="006B263B" w:rsidRDefault="00C1510F">
      <w:pPr>
        <w:spacing w:after="31" w:line="259" w:lineRule="auto"/>
        <w:ind w:left="708" w:right="0" w:firstLine="0"/>
        <w:jc w:val="left"/>
      </w:pPr>
      <w:r>
        <w:t xml:space="preserve"> </w:t>
      </w:r>
    </w:p>
    <w:p w:rsidR="006B263B" w:rsidRDefault="00C1510F">
      <w:pPr>
        <w:pStyle w:val="6"/>
        <w:ind w:left="703"/>
      </w:pPr>
      <w:r>
        <w:t xml:space="preserve">Основная литература </w:t>
      </w:r>
    </w:p>
    <w:p w:rsidR="006B263B" w:rsidRDefault="00C1510F">
      <w:pPr>
        <w:spacing w:after="20" w:line="259" w:lineRule="auto"/>
        <w:ind w:left="708" w:right="0" w:firstLine="0"/>
        <w:jc w:val="left"/>
      </w:pPr>
      <w:r>
        <w:rPr>
          <w:b/>
          <w:i/>
        </w:rPr>
        <w:t xml:space="preserve"> </w:t>
      </w:r>
    </w:p>
    <w:p w:rsidR="006B263B" w:rsidRDefault="00C1510F">
      <w:pPr>
        <w:numPr>
          <w:ilvl w:val="0"/>
          <w:numId w:val="64"/>
        </w:numPr>
        <w:ind w:right="0"/>
      </w:pPr>
      <w:r>
        <w:t xml:space="preserve">Аналитическая справка о состоянии и основных тенденциях на рынке труда Ярославской области (по результатам мониторинга на 01.01.2012) [Текст] / Т.Н. Базуто, Г.А. Белая, Ю.П. Жукова. – Ярославль : ГУ ЯО ЦПОиПП «Ресурс», 2015.  </w:t>
      </w:r>
    </w:p>
    <w:p w:rsidR="006B263B" w:rsidRDefault="00C1510F">
      <w:pPr>
        <w:numPr>
          <w:ilvl w:val="0"/>
          <w:numId w:val="64"/>
        </w:numPr>
        <w:ind w:right="0"/>
      </w:pPr>
      <w:r>
        <w:t>Аналитическая справка о социально-экономическом положении и состоянии рынка труда Ярославской области (по результатам мониторинга на 01.01.2013) [Текст] /       Т.</w:t>
      </w:r>
      <w:r>
        <w:rPr>
          <w:rFonts w:ascii="Cambria Math" w:eastAsia="Cambria Math" w:hAnsi="Cambria Math" w:cs="Cambria Math"/>
        </w:rPr>
        <w:t xml:space="preserve"> </w:t>
      </w:r>
      <w:r>
        <w:t>Н. Базуто, Г.</w:t>
      </w:r>
      <w:r>
        <w:rPr>
          <w:rFonts w:ascii="Cambria Math" w:eastAsia="Cambria Math" w:hAnsi="Cambria Math" w:cs="Cambria Math"/>
        </w:rPr>
        <w:t xml:space="preserve"> </w:t>
      </w:r>
      <w:r>
        <w:t xml:space="preserve">А. Белая. – Ярославль : ГУ ЯО ЦПОиПП «Ресурс», 2013. </w:t>
      </w:r>
    </w:p>
    <w:p w:rsidR="006B263B" w:rsidRDefault="00C1510F">
      <w:pPr>
        <w:numPr>
          <w:ilvl w:val="0"/>
          <w:numId w:val="64"/>
        </w:numPr>
        <w:ind w:right="0"/>
      </w:pPr>
      <w:r>
        <w:t xml:space="preserve">Андрушкевич В.Э. Психология профессионального самоопределения и трудоустройства [Текст] : учебно-методическое пособие / В.Э. Андрушкевич,                 В.Б. Борейша. –  Томск : STT, 2015.  </w:t>
      </w:r>
    </w:p>
    <w:p w:rsidR="006B263B" w:rsidRDefault="00C1510F">
      <w:pPr>
        <w:numPr>
          <w:ilvl w:val="0"/>
          <w:numId w:val="64"/>
        </w:numPr>
        <w:ind w:right="0"/>
      </w:pPr>
      <w:r>
        <w:t xml:space="preserve">Ансимова Н.П., Кузнецова И.В. Профессиональная ориентация, профотбор и профессиональная адаптация молодежи [Текст] : учеб.-метод. пособие. – Ярославль :  ЯГПУ, 2000.  </w:t>
      </w:r>
    </w:p>
    <w:p w:rsidR="006B263B" w:rsidRDefault="00C1510F">
      <w:pPr>
        <w:numPr>
          <w:ilvl w:val="0"/>
          <w:numId w:val="64"/>
        </w:numPr>
        <w:ind w:right="0"/>
      </w:pPr>
      <w:r>
        <w:t xml:space="preserve">Атлас рабочих профессий на рынке образовательных услуг начального профессионального образования г. Ярославля [Текст] / Г.А. Белая [и др.]. – Ярославль: ГОУ ЯО ЦПОиПП «Ресурс», 2009.  </w:t>
      </w:r>
    </w:p>
    <w:p w:rsidR="006B263B" w:rsidRDefault="00C1510F">
      <w:pPr>
        <w:numPr>
          <w:ilvl w:val="0"/>
          <w:numId w:val="64"/>
        </w:numPr>
        <w:ind w:right="0"/>
      </w:pPr>
      <w:r>
        <w:t xml:space="preserve">Бажова М. Живи по своим правилам! Поиск достойной работы [Текст]. – М. : Вильямс, 2014.  </w:t>
      </w:r>
    </w:p>
    <w:p w:rsidR="006B263B" w:rsidRDefault="00C1510F">
      <w:pPr>
        <w:numPr>
          <w:ilvl w:val="0"/>
          <w:numId w:val="64"/>
        </w:numPr>
        <w:ind w:right="0"/>
      </w:pPr>
      <w:r>
        <w:t xml:space="preserve">Базанова И.А., Вершинина Н.А. Правовое обеспечение профессиональной деятельности [Текст] : курс лекций; учеб. пособие для преподавателей, студентов и учащихся учреждений среднего и начального профессионального образования; под ред. И.И.Семеновой. – Ярославль, 2015. </w:t>
      </w:r>
    </w:p>
    <w:p w:rsidR="006B263B" w:rsidRDefault="00C1510F">
      <w:pPr>
        <w:numPr>
          <w:ilvl w:val="0"/>
          <w:numId w:val="64"/>
        </w:numPr>
        <w:ind w:right="0"/>
      </w:pPr>
      <w:r>
        <w:t xml:space="preserve">Зельдович Б.З. Деловое общение [Текст] : учеб. пособие. – М. : Альфа-Пресс, 2007.  </w:t>
      </w:r>
    </w:p>
    <w:p w:rsidR="006B263B" w:rsidRDefault="00C1510F">
      <w:pPr>
        <w:numPr>
          <w:ilvl w:val="0"/>
          <w:numId w:val="64"/>
        </w:numPr>
        <w:ind w:right="0"/>
      </w:pPr>
      <w:r>
        <w:t xml:space="preserve">Клюева Н.В., Свистун М.А. Программы социально-психологического тренинга [Текст] : Яросл. НПЦ «Психодиагностика», Фонд гражданских инициатив «Содействие». – Ярославль, 1992.  </w:t>
      </w:r>
    </w:p>
    <w:p w:rsidR="006B263B" w:rsidRDefault="00C1510F">
      <w:pPr>
        <w:numPr>
          <w:ilvl w:val="0"/>
          <w:numId w:val="64"/>
        </w:numPr>
        <w:ind w:right="0"/>
      </w:pPr>
      <w:r>
        <w:t xml:space="preserve">Князева Ю. А. Как продать себя дороже [Текст] : рекомендации экспертов по поиску работы. – СПб. : Питер, 2010.  </w:t>
      </w:r>
    </w:p>
    <w:p w:rsidR="006B263B" w:rsidRDefault="00C1510F">
      <w:pPr>
        <w:numPr>
          <w:ilvl w:val="0"/>
          <w:numId w:val="64"/>
        </w:numPr>
        <w:ind w:right="0"/>
      </w:pPr>
      <w:r>
        <w:t xml:space="preserve">Кузнецова И.В., Бадуркина О.И., Люсина Е.М. Портфолио воспитанника [Текст] : рабочая тетрадь для воспитанников детских учреждений. – 2-е изд., перераб. и доп. – Калининград :  РГУ им. И. Канта, 2010.  </w:t>
      </w:r>
    </w:p>
    <w:p w:rsidR="006B263B" w:rsidRDefault="00C1510F">
      <w:pPr>
        <w:numPr>
          <w:ilvl w:val="0"/>
          <w:numId w:val="64"/>
        </w:numPr>
        <w:ind w:right="0"/>
      </w:pPr>
      <w:r>
        <w:t xml:space="preserve">Кузнецова И.В., Филина С.В. Эффективное поведение на рынке труда [Текст] :   </w:t>
      </w:r>
    </w:p>
    <w:p w:rsidR="006B263B" w:rsidRDefault="00C1510F">
      <w:pPr>
        <w:ind w:left="7" w:right="0" w:firstLine="0"/>
      </w:pPr>
      <w:r>
        <w:t xml:space="preserve">учебное пособие для выпускников профессиональных учебных заведений / под ред. И.А. Волошиной. – Ярославль : ГОУ ЯО ЦПОиПП «Ресурс», 2001. – 120 с.   </w:t>
      </w:r>
    </w:p>
    <w:p w:rsidR="006B263B" w:rsidRDefault="00C1510F">
      <w:pPr>
        <w:numPr>
          <w:ilvl w:val="0"/>
          <w:numId w:val="64"/>
        </w:numPr>
        <w:ind w:right="0"/>
      </w:pPr>
      <w:r>
        <w:t xml:space="preserve">Лоренц М., Роршнайдер У. Поиск работы. Как дойти до интервью [Текст]. – М. : ОМЕГА-Л, 2011.  </w:t>
      </w:r>
    </w:p>
    <w:p w:rsidR="006B263B" w:rsidRDefault="00C1510F">
      <w:pPr>
        <w:numPr>
          <w:ilvl w:val="0"/>
          <w:numId w:val="64"/>
        </w:numPr>
        <w:ind w:right="0"/>
      </w:pPr>
      <w:r>
        <w:t xml:space="preserve">Макшанов С.И. Психогимнастика в тренинге [Текст] : каталог; ч. 1. – СПб. : Образование, 1993. </w:t>
      </w:r>
    </w:p>
    <w:p w:rsidR="006B263B" w:rsidRDefault="00C1510F">
      <w:pPr>
        <w:numPr>
          <w:ilvl w:val="0"/>
          <w:numId w:val="64"/>
        </w:numPr>
        <w:ind w:right="0"/>
      </w:pPr>
      <w:r>
        <w:t xml:space="preserve">Путь к профессии: основы активной позиции на рынке труда [Текст] : учебное пособие для учащихся старших классов школ / Ж.Н. Безус, Ю.П. Жукова, И.В. Кузнецова, В.В. Радченко, К.В. Совина, Ю.К. Холодилова. – Изд. 2-е, стереотип. – Ярославль : ГОУ ЯО ЦПОиПП «Ресурс», 2008.  </w:t>
      </w:r>
    </w:p>
    <w:p w:rsidR="006B263B" w:rsidRDefault="00C1510F">
      <w:pPr>
        <w:numPr>
          <w:ilvl w:val="0"/>
          <w:numId w:val="64"/>
        </w:numPr>
        <w:ind w:right="0"/>
      </w:pPr>
      <w:r>
        <w:t xml:space="preserve">Рыбалкина Л.Г. [и др.] Основы планирования профессиональной деятельности [Текст]: учебное пособие по технологии трудоустройства выпускников вузов / под ред. Г.В.Галевского. – Новокузнецк :  СибГИУ, 2002. </w:t>
      </w:r>
    </w:p>
    <w:p w:rsidR="006B263B" w:rsidRDefault="00C1510F">
      <w:pPr>
        <w:numPr>
          <w:ilvl w:val="0"/>
          <w:numId w:val="64"/>
        </w:numPr>
        <w:ind w:right="0"/>
      </w:pPr>
      <w:r>
        <w:t xml:space="preserve">Рыбалкина Л.Г. Планирование профессиональной деятельности и карьеры [Текст] : учебное пособие / Л.Г. Рыбалкина; под общ. ред. Г.В. Галевского. – М. : Флинта: Наука, 2007.  </w:t>
      </w:r>
    </w:p>
    <w:p w:rsidR="006B263B" w:rsidRDefault="00C1510F">
      <w:pPr>
        <w:numPr>
          <w:ilvl w:val="0"/>
          <w:numId w:val="64"/>
        </w:numPr>
        <w:ind w:right="0"/>
      </w:pPr>
      <w:r>
        <w:t xml:space="preserve">Рынок труда Ярославской области [Текст] : периодическое издание; вып. 4, 5, 7, 9, 10 / под ред. И.В. Кузнецовой; авт.-сост. Г.А. Белая, Л.В. Артамонова, Е.А. Борисова, Ю.П. Жукова, А.М. Изотова, О.Н. Петрова. – Ярославль : ГОУ ЯО ЦПОиПП «Ресурс», 1999, 2000, 2002, 2006, 2008. </w:t>
      </w:r>
    </w:p>
    <w:p w:rsidR="006B263B" w:rsidRDefault="00C1510F">
      <w:pPr>
        <w:numPr>
          <w:ilvl w:val="0"/>
          <w:numId w:val="64"/>
        </w:numPr>
        <w:ind w:right="0"/>
      </w:pPr>
      <w:r>
        <w:t>Скаженик Е.Н., Деловое общение [Электронный ресурс] : учеб. пособие. – Таганрог: ТРТУ, 2006.</w:t>
      </w:r>
      <w:hyperlink r:id="rId220">
        <w:r>
          <w:t xml:space="preserve"> </w:t>
        </w:r>
      </w:hyperlink>
      <w:hyperlink r:id="rId221">
        <w:r>
          <w:rPr>
            <w:rFonts w:ascii="Calibri" w:eastAsia="Calibri" w:hAnsi="Calibri" w:cs="Calibri"/>
            <w:color w:val="0000FF"/>
            <w:sz w:val="22"/>
            <w:u w:val="single" w:color="0000FF"/>
          </w:rPr>
          <w:t>http://www.aup.ru/books/m161/kz.htm</w:t>
        </w:r>
      </w:hyperlink>
      <w:hyperlink r:id="rId222">
        <w:r>
          <w:t>.</w:t>
        </w:r>
      </w:hyperlink>
      <w:r>
        <w:t xml:space="preserve">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Дополнительная литература </w:t>
      </w:r>
    </w:p>
    <w:p w:rsidR="006B263B" w:rsidRDefault="00C1510F">
      <w:pPr>
        <w:spacing w:after="24" w:line="259" w:lineRule="auto"/>
        <w:ind w:left="708" w:right="0" w:firstLine="0"/>
        <w:jc w:val="left"/>
      </w:pPr>
      <w:r>
        <w:t xml:space="preserve">  </w:t>
      </w:r>
    </w:p>
    <w:p w:rsidR="006B263B" w:rsidRDefault="00C1510F">
      <w:pPr>
        <w:numPr>
          <w:ilvl w:val="0"/>
          <w:numId w:val="64"/>
        </w:numPr>
        <w:ind w:right="0"/>
      </w:pPr>
      <w:r>
        <w:t xml:space="preserve">Андреева Н. Детектор лжи, или Как обойти «подводные камни» на собеседовании [Текст]. – М. : Вершина, 2009.  </w:t>
      </w:r>
    </w:p>
    <w:p w:rsidR="006B263B" w:rsidRDefault="00C1510F">
      <w:pPr>
        <w:numPr>
          <w:ilvl w:val="0"/>
          <w:numId w:val="64"/>
        </w:numPr>
        <w:ind w:right="0"/>
      </w:pPr>
      <w:r>
        <w:t xml:space="preserve">Боллс Р. Какого цвета ваш парашют? [Текст] : практическое руководство для тех, кто ищет работу или хочет ее сменить. – М.: Букинист, 2004.  </w:t>
      </w:r>
    </w:p>
    <w:p w:rsidR="006B263B" w:rsidRDefault="00C1510F">
      <w:pPr>
        <w:numPr>
          <w:ilvl w:val="0"/>
          <w:numId w:val="64"/>
        </w:numPr>
        <w:ind w:right="0"/>
      </w:pPr>
      <w:r>
        <w:t>Голуб Г.Б., Чуракова О.В.</w:t>
      </w:r>
      <w:r>
        <w:rPr>
          <w:b/>
        </w:rPr>
        <w:t xml:space="preserve"> </w:t>
      </w:r>
      <w:r>
        <w:t>Технология портфолио в системе педагогической диагностики</w:t>
      </w:r>
      <w:r>
        <w:rPr>
          <w:b/>
          <w:i/>
        </w:rPr>
        <w:t xml:space="preserve"> </w:t>
      </w:r>
      <w:r>
        <w:t xml:space="preserve">[Текст] : </w:t>
      </w:r>
      <w:r>
        <w:rPr>
          <w:b/>
        </w:rPr>
        <w:t xml:space="preserve"> </w:t>
      </w:r>
      <w:r>
        <w:t>методические рекомендации для учителя по работе с портфолио учащихся. – Самара : Профи, 2006</w:t>
      </w:r>
      <w:r>
        <w:rPr>
          <w:b/>
        </w:rPr>
        <w:t>.</w:t>
      </w:r>
      <w:r>
        <w:t xml:space="preserve"> </w:t>
      </w:r>
    </w:p>
    <w:p w:rsidR="006B263B" w:rsidRDefault="00C1510F">
      <w:pPr>
        <w:numPr>
          <w:ilvl w:val="0"/>
          <w:numId w:val="64"/>
        </w:numPr>
        <w:ind w:right="0"/>
      </w:pPr>
      <w:r>
        <w:t xml:space="preserve">Граут Д., Перрин С. Как построить идеальную карьеру [Текст] : практическое руководство [пер. с англ.]. – М. : HIPPO, 2005.   </w:t>
      </w:r>
    </w:p>
    <w:p w:rsidR="006B263B" w:rsidRDefault="00C1510F">
      <w:pPr>
        <w:numPr>
          <w:ilvl w:val="0"/>
          <w:numId w:val="64"/>
        </w:numPr>
        <w:ind w:right="0"/>
      </w:pPr>
      <w:r>
        <w:t xml:space="preserve">Гребенщиков А.В., Доброхотова Е.Н., Завгородний А.В. Комментарии к Трудовому кодексу РФ [Текст] : с постатейными приложениями материалов / отв. ред. С.П. Маврин, В.А.Сафонов. – М. : Проспект, 2013.  </w:t>
      </w:r>
    </w:p>
    <w:p w:rsidR="006B263B" w:rsidRDefault="00C1510F">
      <w:pPr>
        <w:numPr>
          <w:ilvl w:val="0"/>
          <w:numId w:val="64"/>
        </w:numPr>
        <w:ind w:right="0"/>
      </w:pPr>
      <w:r>
        <w:t xml:space="preserve">Даринская В.М., Чаплыгин И.Н. Оценка и развитие персонала методом </w:t>
      </w:r>
    </w:p>
    <w:p w:rsidR="006B263B" w:rsidRDefault="00C1510F">
      <w:pPr>
        <w:ind w:left="7" w:right="0" w:firstLine="0"/>
      </w:pPr>
      <w:r>
        <w:t xml:space="preserve">«Ассессмент-центр» [Текст]. – СПб. : Речь, 2008. </w:t>
      </w:r>
    </w:p>
    <w:p w:rsidR="006B263B" w:rsidRDefault="00C1510F">
      <w:pPr>
        <w:numPr>
          <w:ilvl w:val="0"/>
          <w:numId w:val="64"/>
        </w:numPr>
        <w:ind w:right="0"/>
      </w:pPr>
      <w:r>
        <w:t xml:space="preserve">Зиверт Х. Подготовка к тестированию. Как преодолеть тесты на профессиональную пригодность. Как правильно заполнить личные анкеты. Организация подготовки. Примеры тестов и ответы на вопросы [Текст] : тесты; пер. с нем. В. А. Лаврентьев. – М. : Интерэксперт : Нолиж, 1997.  </w:t>
      </w:r>
    </w:p>
    <w:p w:rsidR="006B263B" w:rsidRDefault="00C1510F">
      <w:pPr>
        <w:numPr>
          <w:ilvl w:val="0"/>
          <w:numId w:val="64"/>
        </w:numPr>
        <w:ind w:right="0"/>
      </w:pPr>
      <w:r>
        <w:t>Книбель Х. Правильно ли я веду себя при устройстве на работу [Текст]. – М., 1996. 28.</w:t>
      </w:r>
      <w:r>
        <w:rPr>
          <w:rFonts w:ascii="Arial" w:eastAsia="Arial" w:hAnsi="Arial" w:cs="Arial"/>
        </w:rPr>
        <w:t xml:space="preserve"> </w:t>
      </w:r>
      <w:r>
        <w:t xml:space="preserve">Купеческий А., Бородулина М., Блохин Ю., Ульянов А., Гапеева Ю.,  Курлов Д. </w:t>
      </w:r>
    </w:p>
    <w:p w:rsidR="006B263B" w:rsidRDefault="00C1510F">
      <w:pPr>
        <w:ind w:left="7" w:right="0" w:firstLine="0"/>
      </w:pPr>
      <w:r>
        <w:t xml:space="preserve">и др. Золотые ступени карьеры [Текст] : ежегодный общероссийский справочник по карьере и трудоустройству. – М. : Купечество, 2007.  </w:t>
      </w:r>
    </w:p>
    <w:p w:rsidR="006B263B" w:rsidRDefault="00C1510F">
      <w:pPr>
        <w:ind w:left="7" w:right="0"/>
      </w:pPr>
      <w:r>
        <w:t>29.</w:t>
      </w:r>
      <w:r>
        <w:rPr>
          <w:rFonts w:ascii="Arial" w:eastAsia="Arial" w:hAnsi="Arial" w:cs="Arial"/>
        </w:rPr>
        <w:t xml:space="preserve"> </w:t>
      </w:r>
      <w:r>
        <w:t>Лайл М. Спенсер-мл. и Сайн М. Спенсер. Компетенции на работе [Текст] / пер. с  англ. А. Яковенко. – М. : HIPPO, 2010.  30.</w:t>
      </w:r>
      <w:r>
        <w:rPr>
          <w:rFonts w:ascii="Arial" w:eastAsia="Arial" w:hAnsi="Arial" w:cs="Arial"/>
        </w:rPr>
        <w:t xml:space="preserve"> </w:t>
      </w:r>
      <w:r>
        <w:t xml:space="preserve">Марков И., Маркова Е., Как продавать себя [Текст]. – М. : Фаир-Пресс, 2000. </w:t>
      </w:r>
    </w:p>
    <w:p w:rsidR="006B263B" w:rsidRDefault="00C1510F">
      <w:pPr>
        <w:numPr>
          <w:ilvl w:val="0"/>
          <w:numId w:val="65"/>
        </w:numPr>
        <w:ind w:right="0"/>
      </w:pPr>
      <w:r>
        <w:t xml:space="preserve">Мурадова А. Фриланс. Когда сам себе начальник [Текст]. – М. : Альпина Бизнес Бук, 2007.  </w:t>
      </w:r>
    </w:p>
    <w:p w:rsidR="006B263B" w:rsidRDefault="00C1510F">
      <w:pPr>
        <w:numPr>
          <w:ilvl w:val="0"/>
          <w:numId w:val="65"/>
        </w:numPr>
        <w:ind w:right="0"/>
      </w:pPr>
      <w:r>
        <w:t xml:space="preserve">Новиков Е.А. Как избежать ошибок, заключая трудовой договор [Текст] // Трудовое право.  – 2006. – № 2. </w:t>
      </w:r>
    </w:p>
    <w:p w:rsidR="006B263B" w:rsidRDefault="00C1510F">
      <w:pPr>
        <w:numPr>
          <w:ilvl w:val="0"/>
          <w:numId w:val="65"/>
        </w:numPr>
        <w:ind w:right="0"/>
      </w:pPr>
      <w:r>
        <w:t xml:space="preserve">Пасс Ю.В., Горшина К.А., Беляева Е.А. [и др.]. Трудоустройство. Советы профессионалов [Текст]. – М., 1999. </w:t>
      </w:r>
    </w:p>
    <w:p w:rsidR="006B263B" w:rsidRDefault="00C1510F">
      <w:pPr>
        <w:numPr>
          <w:ilvl w:val="0"/>
          <w:numId w:val="65"/>
        </w:numPr>
        <w:ind w:right="0"/>
      </w:pPr>
      <w:r>
        <w:t xml:space="preserve">Пряжников Н.С., Пряжникова Е.Ю. Психология труда и человеческого достоинства [Текст]. – М.:  Академия, 2005. 480 с. </w:t>
      </w:r>
    </w:p>
    <w:p w:rsidR="006B263B" w:rsidRDefault="00C1510F">
      <w:pPr>
        <w:numPr>
          <w:ilvl w:val="0"/>
          <w:numId w:val="65"/>
        </w:numPr>
        <w:ind w:right="0"/>
      </w:pPr>
      <w:r>
        <w:t xml:space="preserve">Румянцева Е. Руководство по поиску работы, самопрезентации и развитию карьеры [Текст]. – М. : Альпина Бизнес Букс, 2008.  </w:t>
      </w:r>
    </w:p>
    <w:p w:rsidR="006B263B" w:rsidRDefault="00C1510F">
      <w:pPr>
        <w:numPr>
          <w:ilvl w:val="0"/>
          <w:numId w:val="65"/>
        </w:numPr>
        <w:ind w:right="0"/>
      </w:pPr>
      <w:r>
        <w:t>Скаженик Е.Н., Деловое общение [Электронный ресурс] : учеб. пособие. – Таганрог : ТРТУ, 2006.</w:t>
      </w:r>
      <w:hyperlink r:id="rId223">
        <w:r>
          <w:t xml:space="preserve"> </w:t>
        </w:r>
      </w:hyperlink>
      <w:hyperlink r:id="rId224">
        <w:r>
          <w:rPr>
            <w:rFonts w:ascii="Calibri" w:eastAsia="Calibri" w:hAnsi="Calibri" w:cs="Calibri"/>
            <w:color w:val="0000FF"/>
            <w:sz w:val="22"/>
            <w:u w:val="single" w:color="0000FF"/>
          </w:rPr>
          <w:t>http://www.aup.ru/books/m161/kz.htm</w:t>
        </w:r>
      </w:hyperlink>
      <w:hyperlink r:id="rId225">
        <w:r>
          <w:t>.</w:t>
        </w:r>
      </w:hyperlink>
      <w:r>
        <w:t xml:space="preserve"> </w:t>
      </w:r>
    </w:p>
    <w:p w:rsidR="006B263B" w:rsidRDefault="00C1510F">
      <w:pPr>
        <w:numPr>
          <w:ilvl w:val="0"/>
          <w:numId w:val="65"/>
        </w:numPr>
        <w:ind w:right="0"/>
      </w:pPr>
      <w:r>
        <w:t xml:space="preserve">Современный экономический словарь [Текст] / Б. А. Райзберг, Л. Ш. Лозовский, </w:t>
      </w:r>
    </w:p>
    <w:p w:rsidR="006B263B" w:rsidRDefault="00C1510F">
      <w:pPr>
        <w:ind w:left="7" w:right="0" w:firstLine="0"/>
      </w:pPr>
      <w:r>
        <w:t xml:space="preserve">Е. Б. Стародубцева. – М., 2005. </w:t>
      </w:r>
    </w:p>
    <w:p w:rsidR="006B263B" w:rsidRDefault="00C1510F">
      <w:pPr>
        <w:numPr>
          <w:ilvl w:val="0"/>
          <w:numId w:val="65"/>
        </w:numPr>
        <w:ind w:right="0"/>
      </w:pPr>
      <w:r>
        <w:t xml:space="preserve">Современная экономика труда [Текст] : под ред. В.В. Куликова. – М. : Институт труда Минтруда России, 2001.  </w:t>
      </w:r>
    </w:p>
    <w:p w:rsidR="006B263B" w:rsidRDefault="00C1510F">
      <w:pPr>
        <w:numPr>
          <w:ilvl w:val="0"/>
          <w:numId w:val="65"/>
        </w:numPr>
        <w:ind w:right="0"/>
      </w:pPr>
      <w:r>
        <w:t xml:space="preserve">Скотт Дж. У. Сила ума. Описание пути успеха к бизнесу  [Текст]. – Киев, 1991. </w:t>
      </w:r>
    </w:p>
    <w:p w:rsidR="006B263B" w:rsidRDefault="00C1510F">
      <w:pPr>
        <w:numPr>
          <w:ilvl w:val="0"/>
          <w:numId w:val="65"/>
        </w:numPr>
        <w:ind w:right="0"/>
      </w:pPr>
      <w:r>
        <w:t xml:space="preserve">Стивенс М. Выигрывая на Вашем собеседовании: полный набор действий </w:t>
      </w:r>
    </w:p>
    <w:p w:rsidR="006B263B" w:rsidRDefault="00C1510F">
      <w:pPr>
        <w:ind w:left="7" w:right="0" w:firstLine="0"/>
      </w:pPr>
      <w:r>
        <w:t xml:space="preserve">[Текст]. – М., 1996. </w:t>
      </w:r>
    </w:p>
    <w:p w:rsidR="006B263B" w:rsidRDefault="00C1510F">
      <w:pPr>
        <w:numPr>
          <w:ilvl w:val="0"/>
          <w:numId w:val="65"/>
        </w:numPr>
        <w:ind w:right="0"/>
      </w:pPr>
      <w:r>
        <w:t xml:space="preserve">Технология поиска работы и трудоустройства [Текст] : учеб. пособие / А.М. Корягин [и др.]; сер. Профессиональная ориентация. – М. : Академия, 2012.  </w:t>
      </w:r>
    </w:p>
    <w:p w:rsidR="006B263B" w:rsidRDefault="00C1510F">
      <w:pPr>
        <w:numPr>
          <w:ilvl w:val="0"/>
          <w:numId w:val="65"/>
        </w:numPr>
        <w:ind w:right="0"/>
      </w:pPr>
      <w:r>
        <w:t xml:space="preserve">Трейси, Б. Достижение цели [Текст] :  сер. «Успех!» / Б. Трейси; пер. с англ. Е.А. Бакушева. – 2-е изд. – Минск. : Попурри, 2006.  </w:t>
      </w:r>
    </w:p>
    <w:p w:rsidR="006B263B" w:rsidRDefault="00C1510F">
      <w:pPr>
        <w:numPr>
          <w:ilvl w:val="0"/>
          <w:numId w:val="65"/>
        </w:numPr>
        <w:ind w:right="0"/>
      </w:pPr>
      <w:r>
        <w:t xml:space="preserve">Хан П. Они тоже начинали с нуля. 100 блестящих карьер: первые шаги [Текст] /  пер. с англ. О. Медведь. – М. : Эксмо, 2007. </w:t>
      </w:r>
    </w:p>
    <w:p w:rsidR="006B263B" w:rsidRDefault="00C1510F">
      <w:pPr>
        <w:numPr>
          <w:ilvl w:val="0"/>
          <w:numId w:val="65"/>
        </w:numPr>
        <w:ind w:right="0"/>
      </w:pPr>
      <w:r>
        <w:t xml:space="preserve">Хилл Н., Уильямсон Дж. Волшебные зерна успеха: школа Наполеона Хилла </w:t>
      </w:r>
    </w:p>
    <w:p w:rsidR="006B263B" w:rsidRDefault="00C1510F">
      <w:pPr>
        <w:ind w:left="7" w:right="0" w:firstLine="0"/>
      </w:pPr>
      <w:r>
        <w:t xml:space="preserve">[Текст].  – Ростов н/Д : Феникс, 2011.  </w:t>
      </w:r>
    </w:p>
    <w:p w:rsidR="006B263B" w:rsidRDefault="00C1510F">
      <w:pPr>
        <w:numPr>
          <w:ilvl w:val="0"/>
          <w:numId w:val="65"/>
        </w:numPr>
        <w:ind w:right="0"/>
      </w:pPr>
      <w:r>
        <w:t xml:space="preserve">http://www.e-xecutive.ru  </w:t>
      </w:r>
    </w:p>
    <w:p w:rsidR="006B263B" w:rsidRDefault="005219CD">
      <w:pPr>
        <w:numPr>
          <w:ilvl w:val="0"/>
          <w:numId w:val="65"/>
        </w:numPr>
        <w:spacing w:after="28" w:line="259" w:lineRule="auto"/>
        <w:ind w:right="0"/>
      </w:pPr>
      <w:hyperlink r:id="rId226">
        <w:r w:rsidR="00C1510F">
          <w:rPr>
            <w:rFonts w:ascii="Calibri" w:eastAsia="Calibri" w:hAnsi="Calibri" w:cs="Calibri"/>
            <w:color w:val="0000FF"/>
            <w:sz w:val="22"/>
            <w:u w:val="single" w:color="0000FF"/>
          </w:rPr>
          <w:t>http://humanitar.ru/page/ch5_9</w:t>
        </w:r>
      </w:hyperlink>
      <w:hyperlink r:id="rId227">
        <w:r w:rsidR="00C1510F">
          <w:t xml:space="preserve"> </w:t>
        </w:r>
      </w:hyperlink>
      <w:r w:rsidR="00C1510F">
        <w:t xml:space="preserve"> </w:t>
      </w:r>
    </w:p>
    <w:p w:rsidR="006B263B" w:rsidRDefault="005219CD">
      <w:pPr>
        <w:numPr>
          <w:ilvl w:val="0"/>
          <w:numId w:val="65"/>
        </w:numPr>
        <w:spacing w:after="28" w:line="259" w:lineRule="auto"/>
        <w:ind w:right="0"/>
      </w:pPr>
      <w:hyperlink r:id="rId228">
        <w:r w:rsidR="00C1510F">
          <w:rPr>
            <w:rFonts w:ascii="Calibri" w:eastAsia="Calibri" w:hAnsi="Calibri" w:cs="Calibri"/>
            <w:color w:val="0000FF"/>
            <w:sz w:val="22"/>
            <w:u w:val="single" w:color="0000FF"/>
          </w:rPr>
          <w:t>http://www.ocoznanie.ru/otnosheniya/konkyrentnieludi.html</w:t>
        </w:r>
      </w:hyperlink>
      <w:hyperlink r:id="rId229">
        <w:r w:rsidR="00C1510F">
          <w:t xml:space="preserve"> </w:t>
        </w:r>
      </w:hyperlink>
      <w:r w:rsidR="00C1510F">
        <w:t xml:space="preserve"> </w:t>
      </w:r>
    </w:p>
    <w:p w:rsidR="006B263B" w:rsidRDefault="005219CD">
      <w:pPr>
        <w:numPr>
          <w:ilvl w:val="0"/>
          <w:numId w:val="65"/>
        </w:numPr>
        <w:spacing w:after="28" w:line="259" w:lineRule="auto"/>
        <w:ind w:right="0"/>
      </w:pPr>
      <w:hyperlink r:id="rId230">
        <w:r w:rsidR="00C1510F">
          <w:rPr>
            <w:rFonts w:ascii="Calibri" w:eastAsia="Calibri" w:hAnsi="Calibri" w:cs="Calibri"/>
            <w:color w:val="0000FF"/>
            <w:sz w:val="22"/>
            <w:u w:val="single" w:color="0000FF"/>
          </w:rPr>
          <w:t>http://kcst.bmst.ru</w:t>
        </w:r>
      </w:hyperlink>
      <w:hyperlink r:id="rId231">
        <w:r w:rsidR="00C1510F">
          <w:t xml:space="preserve"> </w:t>
        </w:r>
      </w:hyperlink>
      <w:r w:rsidR="00C1510F">
        <w:t xml:space="preserve"> </w:t>
      </w:r>
    </w:p>
    <w:p w:rsidR="006B263B" w:rsidRDefault="005219CD">
      <w:pPr>
        <w:numPr>
          <w:ilvl w:val="0"/>
          <w:numId w:val="65"/>
        </w:numPr>
        <w:spacing w:after="0" w:line="259" w:lineRule="auto"/>
        <w:ind w:right="0"/>
      </w:pPr>
      <w:hyperlink r:id="rId232">
        <w:r w:rsidR="00C1510F">
          <w:rPr>
            <w:rFonts w:ascii="Calibri" w:eastAsia="Calibri" w:hAnsi="Calibri" w:cs="Calibri"/>
            <w:color w:val="0000FF"/>
            <w:sz w:val="22"/>
            <w:u w:val="single" w:color="0000FF"/>
          </w:rPr>
          <w:t>www.career</w:t>
        </w:r>
      </w:hyperlink>
      <w:hyperlink r:id="rId233">
        <w:r w:rsidR="00C1510F">
          <w:rPr>
            <w:rFonts w:ascii="Calibri" w:eastAsia="Calibri" w:hAnsi="Calibri" w:cs="Calibri"/>
            <w:color w:val="0000FF"/>
            <w:sz w:val="22"/>
            <w:u w:val="single" w:color="0000FF"/>
          </w:rPr>
          <w:t>-</w:t>
        </w:r>
      </w:hyperlink>
      <w:hyperlink r:id="rId234">
        <w:r w:rsidR="00C1510F">
          <w:rPr>
            <w:rFonts w:ascii="Calibri" w:eastAsia="Calibri" w:hAnsi="Calibri" w:cs="Calibri"/>
            <w:color w:val="0000FF"/>
            <w:sz w:val="22"/>
            <w:u w:val="single" w:color="0000FF"/>
          </w:rPr>
          <w:t>guide.vedomosti.ru</w:t>
        </w:r>
      </w:hyperlink>
      <w:hyperlink r:id="rId235">
        <w:r w:rsidR="00C1510F">
          <w:t xml:space="preserve"> </w:t>
        </w:r>
      </w:hyperlink>
      <w:r w:rsidR="00C1510F">
        <w:t xml:space="preserve"> </w:t>
      </w:r>
    </w:p>
    <w:p w:rsidR="006B263B" w:rsidRDefault="00C1510F">
      <w:pPr>
        <w:spacing w:after="96" w:line="259" w:lineRule="auto"/>
        <w:ind w:left="0" w:right="0" w:firstLine="0"/>
        <w:jc w:val="left"/>
      </w:pPr>
      <w:r>
        <w:rPr>
          <w:color w:val="008000"/>
        </w:rPr>
        <w:t xml:space="preserve"> </w:t>
      </w:r>
    </w:p>
    <w:p w:rsidR="006B263B" w:rsidRDefault="00C1510F">
      <w:pPr>
        <w:spacing w:after="0" w:line="259" w:lineRule="auto"/>
        <w:ind w:left="0" w:right="0" w:firstLine="0"/>
        <w:jc w:val="left"/>
      </w:pPr>
      <w:r>
        <w:t xml:space="preserve"> </w:t>
      </w:r>
    </w:p>
    <w:p w:rsidR="006B263B" w:rsidRDefault="00C1510F">
      <w:pPr>
        <w:spacing w:after="5" w:line="271" w:lineRule="auto"/>
        <w:ind w:left="7" w:right="0" w:hanging="10"/>
        <w:jc w:val="left"/>
      </w:pPr>
      <w:r>
        <w:rPr>
          <w:b/>
        </w:rPr>
        <w:t xml:space="preserve">4. КОНТРОЛЬ И ОЦЕНКА РЕЗУЛЬТАТОВ ОСВОЕНИЯ УЧЕБНОЙ ДИСЦИПЛИНЫ </w:t>
      </w:r>
      <w:r>
        <w:rPr>
          <w:b/>
          <w:color w:val="FF6600"/>
        </w:rPr>
        <w:t xml:space="preserve"> </w:t>
      </w:r>
    </w:p>
    <w:p w:rsidR="006B263B" w:rsidRDefault="00C1510F">
      <w:pPr>
        <w:ind w:left="7" w:right="0" w:firstLine="566"/>
      </w:pPr>
      <w:r>
        <w:rPr>
          <w:b/>
        </w:rPr>
        <w:t>Контроль</w:t>
      </w:r>
      <w:r>
        <w:t xml:space="preserve"> </w:t>
      </w:r>
      <w:r>
        <w:rPr>
          <w:b/>
        </w:rPr>
        <w:t>и оценка</w:t>
      </w:r>
      <w:r>
        <w:t xml:space="preserve"> результатов освоения учебной дисциплины осуществляется преподавателем в процессе проведения практических занятий, тестирования, а также по результатам выполнения обучающимися индивидуальных заданий, проектов. </w:t>
      </w:r>
    </w:p>
    <w:p w:rsidR="006B263B" w:rsidRDefault="00C1510F">
      <w:pPr>
        <w:ind w:left="7" w:right="0" w:firstLine="0"/>
      </w:pPr>
      <w:r>
        <w:t xml:space="preserve"> Тестовые задания по темам и способы их оценки даны в учебно-методическом пособии «Эффективное поведение на рынке труда». </w:t>
      </w:r>
    </w:p>
    <w:p w:rsidR="006B263B" w:rsidRDefault="00C1510F">
      <w:pPr>
        <w:ind w:left="7" w:right="0" w:firstLine="566"/>
      </w:pPr>
      <w:r>
        <w:t xml:space="preserve">Систему оценивания в виде балльной дифференцированной системы или «зачет-незачет» преподаватель выбирает сам. </w:t>
      </w:r>
    </w:p>
    <w:p w:rsidR="006B263B" w:rsidRDefault="00C1510F">
      <w:pPr>
        <w:spacing w:after="0" w:line="259" w:lineRule="auto"/>
        <w:ind w:left="0" w:right="0" w:firstLine="0"/>
        <w:jc w:val="left"/>
      </w:pPr>
      <w:r>
        <w:t xml:space="preserve"> </w:t>
      </w:r>
    </w:p>
    <w:tbl>
      <w:tblPr>
        <w:tblStyle w:val="TableGrid"/>
        <w:tblW w:w="10067" w:type="dxa"/>
        <w:tblInd w:w="0" w:type="dxa"/>
        <w:tblCellMar>
          <w:top w:w="53" w:type="dxa"/>
          <w:left w:w="108" w:type="dxa"/>
          <w:right w:w="48" w:type="dxa"/>
        </w:tblCellMar>
        <w:tblLook w:val="04A0" w:firstRow="1" w:lastRow="0" w:firstColumn="1" w:lastColumn="0" w:noHBand="0" w:noVBand="1"/>
      </w:tblPr>
      <w:tblGrid>
        <w:gridCol w:w="5033"/>
        <w:gridCol w:w="5034"/>
      </w:tblGrid>
      <w:tr w:rsidR="006B263B">
        <w:trPr>
          <w:trHeight w:val="564"/>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1190"/>
              <w:jc w:val="left"/>
            </w:pPr>
            <w:r>
              <w:rPr>
                <w:b/>
              </w:rPr>
              <w:t xml:space="preserve">Результаты обучения (освоенные умения, усвоенные знания)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Формы и методы контроля и оценки результатов обучения </w:t>
            </w:r>
          </w:p>
        </w:tc>
      </w:tr>
      <w:tr w:rsidR="006B263B">
        <w:trPr>
          <w:trHeight w:val="1921"/>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Владеть способами анализа информации о современном состоянии и тенденциях развития рынка труда, уметь использовать различные источники информации в целях рассмотрения вариантов трудоустройства</w:t>
            </w:r>
            <w:r>
              <w:rPr>
                <w:color w:val="FF0000"/>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1. </w:t>
            </w:r>
          </w:p>
          <w:p w:rsidR="006B263B" w:rsidRDefault="00C1510F">
            <w:pPr>
              <w:spacing w:after="1" w:line="278" w:lineRule="auto"/>
              <w:ind w:left="70" w:right="0" w:firstLine="0"/>
              <w:jc w:val="left"/>
            </w:pPr>
            <w:r>
              <w:t xml:space="preserve">Результаты выполнения самостоятельной работы по теме 1.  </w:t>
            </w:r>
          </w:p>
          <w:p w:rsidR="006B263B" w:rsidRDefault="00C1510F">
            <w:pPr>
              <w:spacing w:after="0" w:line="259" w:lineRule="auto"/>
              <w:ind w:left="70" w:right="0" w:firstLine="0"/>
              <w:jc w:val="left"/>
            </w:pPr>
            <w:r>
              <w:t xml:space="preserve">Результаты тестового задания по теме 1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62" w:firstLine="0"/>
            </w:pPr>
            <w:r>
              <w:t>Владеть способами анализа своей конкурентоспособности; уметь провести оценку своей конкурентоспособности</w:t>
            </w:r>
            <w:r>
              <w:rPr>
                <w:b/>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2. </w:t>
            </w:r>
          </w:p>
          <w:p w:rsidR="006B263B" w:rsidRDefault="00C1510F">
            <w:pPr>
              <w:spacing w:after="1" w:line="278" w:lineRule="auto"/>
              <w:ind w:left="70" w:right="0" w:firstLine="0"/>
              <w:jc w:val="left"/>
            </w:pPr>
            <w:r>
              <w:t xml:space="preserve">Результаты выполнения самостоятельной работы по теме 2.  </w:t>
            </w:r>
          </w:p>
          <w:p w:rsidR="006B263B" w:rsidRDefault="00C1510F">
            <w:pPr>
              <w:spacing w:after="0" w:line="259" w:lineRule="auto"/>
              <w:ind w:left="70" w:right="0" w:firstLine="0"/>
              <w:jc w:val="left"/>
            </w:pPr>
            <w:r>
              <w:t xml:space="preserve">Результаты тестового задания по теме 2 </w:t>
            </w:r>
          </w:p>
        </w:tc>
      </w:tr>
      <w:tr w:rsidR="006B263B">
        <w:trPr>
          <w:trHeight w:val="1390"/>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pPr>
            <w:r>
              <w:t xml:space="preserve">Владеть способами анализа собственных профессиональных целей и ценностей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70" w:right="0" w:firstLine="0"/>
              <w:jc w:val="left"/>
            </w:pPr>
            <w:r>
              <w:t xml:space="preserve">Результаты выполнения практического занятия по теме 3. </w:t>
            </w:r>
          </w:p>
          <w:p w:rsidR="006B263B" w:rsidRDefault="00C1510F">
            <w:pPr>
              <w:spacing w:after="1" w:line="278" w:lineRule="auto"/>
              <w:ind w:left="70" w:right="0" w:firstLine="0"/>
              <w:jc w:val="left"/>
            </w:pPr>
            <w:r>
              <w:t xml:space="preserve">Результаты выполнения самостоятельной работы по теме 3.  </w:t>
            </w:r>
          </w:p>
          <w:p w:rsidR="006B263B" w:rsidRDefault="00C1510F">
            <w:pPr>
              <w:spacing w:after="0" w:line="259" w:lineRule="auto"/>
              <w:ind w:left="70" w:right="0" w:firstLine="0"/>
              <w:jc w:val="left"/>
            </w:pPr>
            <w:r>
              <w:t xml:space="preserve">Результаты тестового задания по теме 3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34"/>
              <w:jc w:val="left"/>
            </w:pPr>
            <w:r>
              <w:t xml:space="preserve">Владеть способами составления собственного профессионально-психологического портрета и портфолио; проведения самопрезентации в ситуации поиска работы и трудоустройства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4. </w:t>
            </w:r>
          </w:p>
          <w:p w:rsidR="006B263B" w:rsidRDefault="00C1510F">
            <w:pPr>
              <w:spacing w:after="1" w:line="278" w:lineRule="auto"/>
              <w:ind w:left="70" w:right="0" w:firstLine="0"/>
              <w:jc w:val="left"/>
            </w:pPr>
            <w:r>
              <w:t xml:space="preserve">Результаты выполнения самостоятельной работы по теме 4.  </w:t>
            </w:r>
          </w:p>
          <w:p w:rsidR="006B263B" w:rsidRDefault="00C1510F">
            <w:pPr>
              <w:spacing w:after="0" w:line="259" w:lineRule="auto"/>
              <w:ind w:left="70" w:right="0" w:firstLine="0"/>
              <w:jc w:val="left"/>
            </w:pPr>
            <w:r>
              <w:t xml:space="preserve">Результаты тестового задания по теме 4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60" w:firstLine="0"/>
            </w:pPr>
            <w:r>
              <w:t>Владеть способами подготовки презентационных документов: профессиональное резюме, мини-резюме, автобиография, сопроводительное письмо, поисковое письмо, рекомендательное письмо</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5.  </w:t>
            </w:r>
          </w:p>
          <w:p w:rsidR="006B263B" w:rsidRDefault="00C1510F">
            <w:pPr>
              <w:spacing w:after="1" w:line="278" w:lineRule="auto"/>
              <w:ind w:left="70" w:right="0" w:firstLine="0"/>
              <w:jc w:val="left"/>
            </w:pPr>
            <w:r>
              <w:t xml:space="preserve">Результаты выполнения самостоятельной работы по теме 5.  </w:t>
            </w:r>
          </w:p>
          <w:p w:rsidR="006B263B" w:rsidRDefault="00C1510F">
            <w:pPr>
              <w:spacing w:after="0" w:line="259" w:lineRule="auto"/>
              <w:ind w:left="70" w:right="0" w:firstLine="0"/>
              <w:jc w:val="left"/>
            </w:pPr>
            <w:r>
              <w:t xml:space="preserve">Результаты тестового задания по теме 5 </w:t>
            </w:r>
          </w:p>
        </w:tc>
      </w:tr>
      <w:tr w:rsidR="006B263B">
        <w:trPr>
          <w:trHeight w:val="1669"/>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jc w:val="left"/>
            </w:pPr>
            <w:r>
              <w:t xml:space="preserve">Владеть способами поиска работы, умением работать с «Планом поиска работы»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6. </w:t>
            </w:r>
          </w:p>
          <w:p w:rsidR="006B263B" w:rsidRDefault="00C1510F">
            <w:pPr>
              <w:spacing w:after="1" w:line="278" w:lineRule="auto"/>
              <w:ind w:left="70" w:right="0" w:firstLine="0"/>
              <w:jc w:val="left"/>
            </w:pPr>
            <w:r>
              <w:t xml:space="preserve">Результаты выполнения самостоятельной работы по теме 6. </w:t>
            </w:r>
          </w:p>
          <w:p w:rsidR="006B263B" w:rsidRDefault="00C1510F">
            <w:pPr>
              <w:spacing w:after="0" w:line="259" w:lineRule="auto"/>
              <w:ind w:left="70" w:right="0" w:firstLine="0"/>
              <w:jc w:val="left"/>
            </w:pPr>
            <w:r>
              <w:t xml:space="preserve">Результаты тестового задания по теме 6 </w:t>
            </w:r>
          </w:p>
        </w:tc>
      </w:tr>
      <w:tr w:rsidR="006B263B">
        <w:trPr>
          <w:trHeight w:val="1390"/>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34" w:right="0" w:firstLine="0"/>
              <w:jc w:val="left"/>
            </w:pPr>
            <w:r>
              <w:t xml:space="preserve">Владеть способами структурного, </w:t>
            </w:r>
          </w:p>
          <w:p w:rsidR="006B263B" w:rsidRDefault="00C1510F">
            <w:pPr>
              <w:spacing w:after="0" w:line="259" w:lineRule="auto"/>
              <w:ind w:left="34" w:right="0" w:firstLine="0"/>
              <w:jc w:val="left"/>
            </w:pPr>
            <w:r>
              <w:t>процессуального и ролевого анализа делового общения</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7. </w:t>
            </w:r>
          </w:p>
          <w:p w:rsidR="006B263B" w:rsidRDefault="00C1510F">
            <w:pPr>
              <w:spacing w:after="0" w:line="259" w:lineRule="auto"/>
              <w:ind w:left="70" w:right="0" w:firstLine="0"/>
              <w:jc w:val="left"/>
            </w:pPr>
            <w:r>
              <w:t xml:space="preserve">Результаты выполнения самостоятельной работы по теме 7. </w:t>
            </w:r>
          </w:p>
        </w:tc>
      </w:tr>
    </w:tbl>
    <w:p w:rsidR="006B263B" w:rsidRDefault="006B263B">
      <w:pPr>
        <w:spacing w:after="0" w:line="259" w:lineRule="auto"/>
        <w:ind w:left="-1277" w:right="11063" w:firstLine="0"/>
        <w:jc w:val="left"/>
      </w:pPr>
    </w:p>
    <w:tbl>
      <w:tblPr>
        <w:tblStyle w:val="TableGrid"/>
        <w:tblW w:w="10067" w:type="dxa"/>
        <w:tblInd w:w="0" w:type="dxa"/>
        <w:tblCellMar>
          <w:top w:w="50" w:type="dxa"/>
          <w:left w:w="108" w:type="dxa"/>
        </w:tblCellMar>
        <w:tblLook w:val="04A0" w:firstRow="1" w:lastRow="0" w:firstColumn="1" w:lastColumn="0" w:noHBand="0" w:noVBand="1"/>
      </w:tblPr>
      <w:tblGrid>
        <w:gridCol w:w="5033"/>
        <w:gridCol w:w="5034"/>
      </w:tblGrid>
      <w:tr w:rsidR="006B263B">
        <w:trPr>
          <w:trHeight w:val="288"/>
        </w:trPr>
        <w:tc>
          <w:tcPr>
            <w:tcW w:w="503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Результаты тестового задания по теме 7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pPr>
            <w:r>
              <w:t>Владеть способами проведения собеседования при приеме на работу</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8.  </w:t>
            </w:r>
          </w:p>
          <w:p w:rsidR="006B263B" w:rsidRDefault="00C1510F">
            <w:pPr>
              <w:spacing w:after="1" w:line="278" w:lineRule="auto"/>
              <w:ind w:left="70" w:right="0" w:firstLine="0"/>
              <w:jc w:val="left"/>
            </w:pPr>
            <w:r>
              <w:t xml:space="preserve">Результаты выполнения самостоятельной работы по теме 8. </w:t>
            </w:r>
          </w:p>
          <w:p w:rsidR="006B263B" w:rsidRDefault="00C1510F">
            <w:pPr>
              <w:spacing w:after="0" w:line="259" w:lineRule="auto"/>
              <w:ind w:left="70" w:right="0" w:firstLine="0"/>
              <w:jc w:val="left"/>
            </w:pPr>
            <w:r>
              <w:t xml:space="preserve">Результаты тестового задания по теме 8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pPr>
            <w:r>
              <w:t>Владеть способами подготовки к испытаниям при приеме на работу</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9. </w:t>
            </w:r>
          </w:p>
          <w:p w:rsidR="006B263B" w:rsidRDefault="00C1510F">
            <w:pPr>
              <w:spacing w:after="1" w:line="278" w:lineRule="auto"/>
              <w:ind w:left="70" w:right="0" w:firstLine="0"/>
              <w:jc w:val="left"/>
            </w:pPr>
            <w:r>
              <w:t xml:space="preserve">Результаты выполнения самостоятельной работы по теме 9. </w:t>
            </w:r>
          </w:p>
          <w:p w:rsidR="006B263B" w:rsidRDefault="00C1510F">
            <w:pPr>
              <w:spacing w:after="0" w:line="259" w:lineRule="auto"/>
              <w:ind w:left="70" w:right="0" w:firstLine="0"/>
              <w:jc w:val="left"/>
            </w:pPr>
            <w:r>
              <w:t xml:space="preserve">Результаты тестового задания по теме 9 </w:t>
            </w:r>
          </w:p>
        </w:tc>
      </w:tr>
      <w:tr w:rsidR="006B263B">
        <w:trPr>
          <w:trHeight w:val="3173"/>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107" w:firstLine="0"/>
            </w:pPr>
            <w:r>
              <w:t>Уметь анализировать содержание, структуру и оформление документов трудоустройства (трудовой договор, приказ о приеме на работу, запись в трудовой книжке, заявление); объективно оценивать предложенные работодателем условия найма с позиции защиты трудовых прав работников</w:t>
            </w:r>
            <w:r>
              <w:rPr>
                <w:rFonts w:ascii="Calibri" w:eastAsia="Calibri" w:hAnsi="Calibri" w:cs="Calibri"/>
                <w:sz w:val="22"/>
              </w:rPr>
              <w:t xml:space="preserve">; </w:t>
            </w:r>
            <w:r>
              <w:t>выявлять отличия трудового договора от гражданско– правового договора в сфере труда; срочного трудового договора от трудового договора, заключенного на неопределенный срок</w:t>
            </w:r>
            <w:r>
              <w:rPr>
                <w:rFonts w:ascii="Calibri" w:eastAsia="Calibri" w:hAnsi="Calibri" w:cs="Calibri"/>
                <w:sz w:val="22"/>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10. </w:t>
            </w:r>
          </w:p>
          <w:p w:rsidR="006B263B" w:rsidRDefault="00C1510F">
            <w:pPr>
              <w:spacing w:after="1" w:line="278" w:lineRule="auto"/>
              <w:ind w:left="70" w:right="0" w:firstLine="0"/>
              <w:jc w:val="left"/>
            </w:pPr>
            <w:r>
              <w:t xml:space="preserve">Результаты выполнения самостоятельной работы по теме 10. </w:t>
            </w:r>
          </w:p>
          <w:p w:rsidR="006B263B" w:rsidRDefault="00C1510F">
            <w:pPr>
              <w:spacing w:after="0" w:line="259" w:lineRule="auto"/>
              <w:ind w:left="70" w:right="0" w:firstLine="0"/>
              <w:jc w:val="left"/>
            </w:pPr>
            <w:r>
              <w:t xml:space="preserve">Результаты тестового задания по теме 10 </w:t>
            </w:r>
          </w:p>
        </w:tc>
      </w:tr>
      <w:tr w:rsidR="006B263B">
        <w:trPr>
          <w:trHeight w:val="1390"/>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0" w:firstLine="0"/>
              <w:jc w:val="left"/>
            </w:pPr>
            <w:r>
              <w:t>Уметь осуществлять поиск необходимой информации в нормативно-правовых актах и других источниках и применять её для решения проблем трудоустройства и защиты трудовых прав</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70" w:right="0" w:firstLine="0"/>
              <w:jc w:val="left"/>
            </w:pPr>
            <w:r>
              <w:t xml:space="preserve">Результаты выполнения практического занятия по теме 10 </w:t>
            </w:r>
          </w:p>
          <w:p w:rsidR="006B263B" w:rsidRDefault="00C1510F">
            <w:pPr>
              <w:spacing w:after="0" w:line="259" w:lineRule="auto"/>
              <w:ind w:left="70" w:right="0" w:firstLine="0"/>
              <w:jc w:val="left"/>
            </w:pPr>
            <w:r>
              <w:t xml:space="preserve">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73" w:line="279" w:lineRule="auto"/>
              <w:ind w:left="0" w:right="111" w:firstLine="0"/>
            </w:pPr>
            <w:r>
              <w:t xml:space="preserve">Владеть способами адаптации на рабочем месте: уметь анализировать свое поведение, уметь подготовиться к первому рабочему дню, первым дням и месяцам работы </w:t>
            </w:r>
          </w:p>
          <w:p w:rsidR="006B263B" w:rsidRDefault="00C1510F">
            <w:pPr>
              <w:spacing w:after="0" w:line="259" w:lineRule="auto"/>
              <w:ind w:left="34" w:right="0" w:firstLine="0"/>
              <w:jc w:val="left"/>
            </w:pP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11. </w:t>
            </w:r>
          </w:p>
          <w:p w:rsidR="006B263B" w:rsidRDefault="00C1510F">
            <w:pPr>
              <w:spacing w:after="1" w:line="278" w:lineRule="auto"/>
              <w:ind w:left="70" w:right="0" w:firstLine="0"/>
              <w:jc w:val="left"/>
            </w:pPr>
            <w:r>
              <w:t xml:space="preserve">Результаты выполнения самостоятельной работы по теме 11. </w:t>
            </w:r>
          </w:p>
          <w:p w:rsidR="006B263B" w:rsidRDefault="00C1510F">
            <w:pPr>
              <w:spacing w:after="0" w:line="259" w:lineRule="auto"/>
              <w:ind w:left="70" w:right="0" w:firstLine="0"/>
              <w:jc w:val="left"/>
            </w:pPr>
            <w:r>
              <w:t xml:space="preserve">Результаты тестового задания по теме 11 </w:t>
            </w:r>
          </w:p>
        </w:tc>
      </w:tr>
      <w:tr w:rsidR="006B263B">
        <w:trPr>
          <w:trHeight w:val="83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40" w:firstLine="0"/>
              <w:jc w:val="left"/>
            </w:pPr>
            <w:r>
              <w:t xml:space="preserve">Владеть приемами и способами саморегуляции для управления поведением в напряженных (стрессовых) ситуациях.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70" w:right="0" w:firstLine="0"/>
              <w:jc w:val="left"/>
            </w:pPr>
            <w:r>
              <w:t xml:space="preserve">Результаты выполнения практического занятия по теме 11 </w:t>
            </w:r>
          </w:p>
          <w:p w:rsidR="006B263B" w:rsidRDefault="00C1510F">
            <w:pPr>
              <w:spacing w:after="0" w:line="259" w:lineRule="auto"/>
              <w:ind w:left="70" w:right="0" w:firstLine="0"/>
              <w:jc w:val="left"/>
            </w:pPr>
            <w:r>
              <w:t xml:space="preserve"> </w:t>
            </w:r>
          </w:p>
        </w:tc>
      </w:tr>
      <w:tr w:rsidR="006B263B">
        <w:trPr>
          <w:trHeight w:val="1767"/>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47"/>
                <w:tab w:val="center" w:pos="2119"/>
                <w:tab w:val="center" w:pos="4097"/>
              </w:tabs>
              <w:spacing w:after="29" w:line="259" w:lineRule="auto"/>
              <w:ind w:left="0" w:right="0" w:firstLine="0"/>
              <w:jc w:val="left"/>
            </w:pPr>
            <w:r>
              <w:rPr>
                <w:rFonts w:ascii="Calibri" w:eastAsia="Calibri" w:hAnsi="Calibri" w:cs="Calibri"/>
                <w:sz w:val="22"/>
              </w:rPr>
              <w:tab/>
            </w:r>
            <w:r>
              <w:t xml:space="preserve">Владеть </w:t>
            </w:r>
            <w:r>
              <w:tab/>
              <w:t xml:space="preserve">способами </w:t>
            </w:r>
            <w:r>
              <w:tab/>
              <w:t xml:space="preserve">планирования </w:t>
            </w:r>
          </w:p>
          <w:p w:rsidR="006B263B" w:rsidRDefault="00C1510F">
            <w:pPr>
              <w:spacing w:after="73" w:line="279" w:lineRule="auto"/>
              <w:ind w:left="34" w:right="0" w:firstLine="0"/>
            </w:pPr>
            <w:r>
              <w:t xml:space="preserve">профессионального развития; создания  своего плана профессионального развития  </w:t>
            </w:r>
          </w:p>
          <w:p w:rsidR="006B263B" w:rsidRDefault="00C1510F">
            <w:pPr>
              <w:spacing w:after="96" w:line="259" w:lineRule="auto"/>
              <w:ind w:left="34" w:right="0" w:firstLine="0"/>
              <w:jc w:val="left"/>
            </w:pPr>
            <w:r>
              <w:t xml:space="preserve"> </w:t>
            </w:r>
          </w:p>
          <w:p w:rsidR="006B263B" w:rsidRDefault="00C1510F">
            <w:pPr>
              <w:spacing w:after="0" w:line="259" w:lineRule="auto"/>
              <w:ind w:left="34" w:right="0" w:firstLine="0"/>
              <w:jc w:val="left"/>
            </w:pPr>
            <w: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Устный опрос. </w:t>
            </w:r>
          </w:p>
          <w:p w:rsidR="006B263B" w:rsidRDefault="00C1510F">
            <w:pPr>
              <w:spacing w:after="0" w:line="278" w:lineRule="auto"/>
              <w:ind w:left="70" w:right="0" w:firstLine="0"/>
              <w:jc w:val="left"/>
            </w:pPr>
            <w:r>
              <w:t xml:space="preserve">Результаты выполнения практического занятия по теме 12. </w:t>
            </w:r>
          </w:p>
          <w:p w:rsidR="006B263B" w:rsidRDefault="00C1510F">
            <w:pPr>
              <w:spacing w:after="1" w:line="278" w:lineRule="auto"/>
              <w:ind w:left="70" w:right="0" w:firstLine="0"/>
              <w:jc w:val="left"/>
            </w:pPr>
            <w:r>
              <w:t xml:space="preserve">Результаты выполнения самостоятельной работы по теме 12. </w:t>
            </w:r>
          </w:p>
          <w:p w:rsidR="006B263B" w:rsidRDefault="00C1510F">
            <w:pPr>
              <w:spacing w:after="0" w:line="259" w:lineRule="auto"/>
              <w:ind w:left="70" w:right="0" w:firstLine="0"/>
              <w:jc w:val="left"/>
            </w:pPr>
            <w:r>
              <w:t xml:space="preserve">Результаты тестового задания по теме 12  </w:t>
            </w:r>
          </w:p>
        </w:tc>
      </w:tr>
      <w:tr w:rsidR="006B263B">
        <w:trPr>
          <w:trHeight w:val="1114"/>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62" w:firstLine="0"/>
              <w:jc w:val="left"/>
            </w:pPr>
            <w:r>
              <w:t>Знать основные понятия, значимые для данной дисциплины, и их значение для эффективного поиска работы и трудоустройства</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 xml:space="preserve">Результаты тестовых заданий по темам 1- 12 </w:t>
            </w:r>
          </w:p>
        </w:tc>
      </w:tr>
      <w:tr w:rsidR="006B263B">
        <w:trPr>
          <w:trHeight w:val="83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31" w:firstLine="0"/>
              <w:jc w:val="left"/>
            </w:pPr>
            <w:r>
              <w:t xml:space="preserve">Знать структуру рынка труда; современные тенденции российского и регионального рынка труда и рынка профессий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70" w:right="0" w:firstLine="0"/>
              <w:jc w:val="left"/>
            </w:pPr>
            <w:r>
              <w:t>Результаты выполнения практического занятия по теме 1.</w:t>
            </w:r>
            <w:r>
              <w:rPr>
                <w:color w:val="FF0000"/>
              </w:rPr>
              <w:t xml:space="preserve"> </w:t>
            </w:r>
          </w:p>
          <w:p w:rsidR="006B263B" w:rsidRDefault="00C1510F">
            <w:pPr>
              <w:spacing w:after="0" w:line="259" w:lineRule="auto"/>
              <w:ind w:left="70" w:right="0" w:firstLine="0"/>
              <w:jc w:val="left"/>
            </w:pPr>
            <w:r>
              <w:t xml:space="preserve">Результаты тестового задания по теме 1 </w:t>
            </w:r>
          </w:p>
        </w:tc>
      </w:tr>
    </w:tbl>
    <w:p w:rsidR="006B263B" w:rsidRDefault="006B263B">
      <w:pPr>
        <w:spacing w:after="0" w:line="259" w:lineRule="auto"/>
        <w:ind w:left="-1277" w:right="11063" w:firstLine="0"/>
        <w:jc w:val="left"/>
      </w:pPr>
    </w:p>
    <w:tbl>
      <w:tblPr>
        <w:tblStyle w:val="TableGrid"/>
        <w:tblW w:w="10067" w:type="dxa"/>
        <w:tblInd w:w="0" w:type="dxa"/>
        <w:tblCellMar>
          <w:top w:w="53" w:type="dxa"/>
          <w:left w:w="142" w:type="dxa"/>
          <w:right w:w="49" w:type="dxa"/>
        </w:tblCellMar>
        <w:tblLook w:val="04A0" w:firstRow="1" w:lastRow="0" w:firstColumn="1" w:lastColumn="0" w:noHBand="0" w:noVBand="1"/>
      </w:tblPr>
      <w:tblGrid>
        <w:gridCol w:w="5033"/>
        <w:gridCol w:w="5034"/>
      </w:tblGrid>
      <w:tr w:rsidR="006B263B">
        <w:trPr>
          <w:trHeight w:val="111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ключевые составляющие конкурентоспособности; способы анализа конкурентоспособности на рынке труда; способы повышения конкурентоспособности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Результаты выполнения практического занятия по теме 2.</w:t>
            </w:r>
            <w:r>
              <w:rPr>
                <w:color w:val="FF0000"/>
              </w:rPr>
              <w:t xml:space="preserve"> </w:t>
            </w:r>
          </w:p>
          <w:p w:rsidR="006B263B" w:rsidRDefault="00C1510F">
            <w:pPr>
              <w:spacing w:after="0" w:line="259" w:lineRule="auto"/>
              <w:ind w:left="36" w:right="0" w:firstLine="0"/>
              <w:jc w:val="left"/>
            </w:pPr>
            <w:r>
              <w:t xml:space="preserve">Результаты тестового задания по теме 2 </w:t>
            </w:r>
          </w:p>
        </w:tc>
      </w:tr>
      <w:tr w:rsidR="006B263B">
        <w:trPr>
          <w:trHeight w:val="1114"/>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t xml:space="preserve">Знать преимущества целенаправленного поведения в ситуации поиска работы; способы повышения эффективности постановки целей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36" w:right="0" w:firstLine="0"/>
              <w:jc w:val="left"/>
            </w:pPr>
            <w:r>
              <w:t xml:space="preserve">Результаты тестового задания по теме 3. Результаты выполнения практического занятия по теме 3 </w:t>
            </w:r>
          </w:p>
          <w:p w:rsidR="006B263B" w:rsidRDefault="00C1510F">
            <w:pPr>
              <w:spacing w:after="0" w:line="259" w:lineRule="auto"/>
              <w:ind w:left="36" w:right="0" w:firstLine="0"/>
              <w:jc w:val="left"/>
            </w:pPr>
            <w:r>
              <w:t xml:space="preserve"> </w:t>
            </w:r>
          </w:p>
        </w:tc>
      </w:tr>
      <w:tr w:rsidR="006B263B">
        <w:trPr>
          <w:trHeight w:val="83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Знать структуру и способы составления профессионально-психологического портрета и собственного портфолио</w:t>
            </w:r>
            <w:r>
              <w:rPr>
                <w:i/>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left"/>
            </w:pPr>
            <w:r>
              <w:t xml:space="preserve">Результаты тестового задания по теме 4. Результаты выполнения практического занятия по теме 4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7" w:lineRule="auto"/>
              <w:ind w:left="0" w:right="0" w:firstLine="0"/>
              <w:jc w:val="left"/>
            </w:pPr>
            <w:r>
              <w:t xml:space="preserve">Знать целевое назначение, виды, структуру и требования к подготовке   презентационных документов: профессиональное резюме, CV </w:t>
            </w:r>
          </w:p>
          <w:p w:rsidR="006B263B" w:rsidRDefault="00C1510F">
            <w:pPr>
              <w:spacing w:after="0" w:line="259" w:lineRule="auto"/>
              <w:ind w:left="0" w:right="0" w:firstLine="0"/>
              <w:jc w:val="left"/>
            </w:pPr>
            <w:r>
              <w:t xml:space="preserve">(курикулум витэ), мини-резюме, автобиография, сопроводительное письмо, поисковое письмо, рекомендательное письмо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 xml:space="preserve">Результаты выполнения практического занятия по теме 5. </w:t>
            </w:r>
          </w:p>
          <w:p w:rsidR="006B263B" w:rsidRDefault="00C1510F">
            <w:pPr>
              <w:spacing w:after="0" w:line="259" w:lineRule="auto"/>
              <w:ind w:left="36" w:right="0" w:firstLine="0"/>
              <w:jc w:val="left"/>
            </w:pPr>
            <w:r>
              <w:t xml:space="preserve">Результаты тестового задания по теме 5 </w:t>
            </w:r>
          </w:p>
          <w:p w:rsidR="006B263B" w:rsidRDefault="00C1510F">
            <w:pPr>
              <w:spacing w:after="0" w:line="259" w:lineRule="auto"/>
              <w:ind w:left="36" w:right="0" w:firstLine="0"/>
              <w:jc w:val="left"/>
            </w:pPr>
            <w:r>
              <w:t xml:space="preserve"> </w:t>
            </w:r>
          </w:p>
        </w:tc>
      </w:tr>
      <w:tr w:rsidR="006B263B">
        <w:trPr>
          <w:trHeight w:val="1114"/>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пути и способы поиска работы, их возможности; возможные затруднения, связанные с поиском работы, и способы их преодоления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7" w:lineRule="auto"/>
              <w:ind w:left="36" w:right="0" w:firstLine="0"/>
              <w:jc w:val="left"/>
            </w:pPr>
            <w:r>
              <w:t xml:space="preserve">Результаты выполнения практического занятия по теме 6. </w:t>
            </w:r>
          </w:p>
          <w:p w:rsidR="006B263B" w:rsidRDefault="00C1510F">
            <w:pPr>
              <w:spacing w:after="0" w:line="259" w:lineRule="auto"/>
              <w:ind w:left="36" w:right="0" w:firstLine="0"/>
              <w:jc w:val="left"/>
            </w:pPr>
            <w:r>
              <w:t xml:space="preserve">Результаты тестового задания по теме 6 </w:t>
            </w:r>
          </w:p>
        </w:tc>
      </w:tr>
      <w:tr w:rsidR="006B263B">
        <w:trPr>
          <w:trHeight w:val="1942"/>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структуру и этапы делового общения;  </w:t>
            </w:r>
            <w:r>
              <w:tab/>
              <w:t xml:space="preserve">вербальные и невербальные компоненты и средства общения; трудности делового общения (коммуникативные барьеры, конфликты, манипуляции в процессе взаимодействии) и основные способы их преодоления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 xml:space="preserve">Результаты выполнения практического занятия по теме 7. </w:t>
            </w:r>
          </w:p>
          <w:p w:rsidR="006B263B" w:rsidRDefault="00C1510F">
            <w:pPr>
              <w:spacing w:after="0" w:line="259" w:lineRule="auto"/>
              <w:ind w:left="36" w:right="0" w:firstLine="0"/>
              <w:jc w:val="left"/>
            </w:pPr>
            <w:r>
              <w:t xml:space="preserve">Результаты тестового задания по теме 7 </w:t>
            </w:r>
          </w:p>
        </w:tc>
      </w:tr>
      <w:tr w:rsidR="006B263B">
        <w:trPr>
          <w:trHeight w:val="83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требования к подготовке и прохождению собеседования при приеме на работу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 xml:space="preserve">Результаты выполнения практического занятия по теме 8. </w:t>
            </w:r>
          </w:p>
          <w:p w:rsidR="006B263B" w:rsidRDefault="00C1510F">
            <w:pPr>
              <w:spacing w:after="0" w:line="259" w:lineRule="auto"/>
              <w:ind w:left="36" w:right="0" w:firstLine="0"/>
              <w:jc w:val="left"/>
            </w:pPr>
            <w:r>
              <w:t xml:space="preserve">Результаты тестового задания по теме 8 </w:t>
            </w:r>
          </w:p>
        </w:tc>
      </w:tr>
      <w:tr w:rsidR="006B263B">
        <w:trPr>
          <w:trHeight w:val="840"/>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основные формы испытаний, используемых при приеме на работу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 xml:space="preserve">Результаты выполнения практического занятия по теме 9. </w:t>
            </w:r>
          </w:p>
          <w:p w:rsidR="006B263B" w:rsidRDefault="00C1510F">
            <w:pPr>
              <w:spacing w:after="0" w:line="259" w:lineRule="auto"/>
              <w:ind w:left="36" w:right="0" w:firstLine="0"/>
              <w:jc w:val="left"/>
            </w:pPr>
            <w:r>
              <w:t xml:space="preserve">Результаты тестового задания по теме 9 </w:t>
            </w:r>
          </w:p>
        </w:tc>
      </w:tr>
      <w:tr w:rsidR="006B263B">
        <w:trPr>
          <w:trHeight w:val="1666"/>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 w:firstLine="0"/>
              <w:jc w:val="left"/>
            </w:pPr>
            <w:r>
              <w:t>Знать документы, необходимые работнику при приеме на работу</w:t>
            </w:r>
            <w:r>
              <w:rPr>
                <w:color w:val="FF0000"/>
              </w:rPr>
              <w:t xml:space="preserve"> </w:t>
            </w:r>
            <w:r>
              <w:t xml:space="preserve">и оформления трудового правоотношения работника и работодателя; условия заключения трудового договора, его содержание, гарантии при его заключении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36" w:right="0" w:firstLine="0"/>
              <w:jc w:val="left"/>
            </w:pPr>
            <w:r>
              <w:t>Результаты выполнения практического занятия по теме 10.</w:t>
            </w:r>
            <w:r>
              <w:rPr>
                <w:color w:val="FF0000"/>
              </w:rPr>
              <w:t xml:space="preserve"> </w:t>
            </w:r>
          </w:p>
          <w:p w:rsidR="006B263B" w:rsidRDefault="00C1510F">
            <w:pPr>
              <w:spacing w:after="22" w:line="259" w:lineRule="auto"/>
              <w:ind w:left="36" w:right="0" w:firstLine="0"/>
              <w:jc w:val="left"/>
            </w:pPr>
            <w:r>
              <w:t xml:space="preserve"> </w:t>
            </w:r>
          </w:p>
          <w:p w:rsidR="006B263B" w:rsidRDefault="00C1510F">
            <w:pPr>
              <w:spacing w:after="0" w:line="259" w:lineRule="auto"/>
              <w:ind w:left="36" w:right="0" w:firstLine="0"/>
              <w:jc w:val="left"/>
            </w:pPr>
            <w:r>
              <w:t xml:space="preserve">Результаты тестового задания по теме 10 </w:t>
            </w:r>
          </w:p>
        </w:tc>
      </w:tr>
      <w:tr w:rsidR="006B263B">
        <w:trPr>
          <w:trHeight w:val="1942"/>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t xml:space="preserve">Знать нормативно-правовые акты, помогающие понять условия трудового договора, принципы защиты трудовых прав; преимущества организации своей профессиональной деятельности в соответствии с требованиями трудового права, по трудовому договору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36" w:right="0" w:firstLine="0"/>
              <w:jc w:val="left"/>
            </w:pPr>
            <w:r>
              <w:t>Результаты выполнения практического занятия по теме 10.</w:t>
            </w:r>
            <w:r>
              <w:rPr>
                <w:color w:val="FF0000"/>
              </w:rPr>
              <w:t xml:space="preserve"> </w:t>
            </w:r>
          </w:p>
          <w:p w:rsidR="006B263B" w:rsidRDefault="00C1510F">
            <w:pPr>
              <w:spacing w:after="0" w:line="259" w:lineRule="auto"/>
              <w:ind w:left="36" w:right="0" w:firstLine="0"/>
              <w:jc w:val="left"/>
            </w:pPr>
            <w:r>
              <w:t xml:space="preserve">Результаты тестового задания по теме 10 </w:t>
            </w:r>
          </w:p>
        </w:tc>
      </w:tr>
      <w:tr w:rsidR="006B263B">
        <w:trPr>
          <w:trHeight w:val="1114"/>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Знать виды и способы адаптации, критерии успешной адаптации; основные задачи работника в период адаптации; ошибки и затруднения выпускников в период адаптации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8" w:lineRule="auto"/>
              <w:ind w:left="36" w:right="0" w:firstLine="0"/>
              <w:jc w:val="left"/>
            </w:pPr>
            <w:r>
              <w:t xml:space="preserve">Результаты выполнения практического занятия по теме 11. </w:t>
            </w:r>
          </w:p>
          <w:p w:rsidR="006B263B" w:rsidRDefault="00C1510F">
            <w:pPr>
              <w:spacing w:after="0" w:line="259" w:lineRule="auto"/>
              <w:ind w:left="36" w:right="0" w:firstLine="0"/>
              <w:jc w:val="left"/>
            </w:pPr>
            <w:r>
              <w:t xml:space="preserve">Результаты тестового задания по теме 11 </w:t>
            </w:r>
          </w:p>
        </w:tc>
      </w:tr>
      <w:tr w:rsidR="006B263B">
        <w:trPr>
          <w:trHeight w:val="40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и способы их преодоления</w:t>
            </w:r>
            <w:r>
              <w:rPr>
                <w:sz w:val="20"/>
              </w:rPr>
              <w:t xml:space="preserve">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приемы и способы саморегуляции для управления поведением в напряженных (стрессовых) ситуациях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36" w:right="0" w:firstLine="0"/>
              <w:jc w:val="left"/>
            </w:pPr>
            <w:r>
              <w:t xml:space="preserve">Результаты выполнения практического занятия по теме 11 </w:t>
            </w:r>
          </w:p>
          <w:p w:rsidR="006B263B" w:rsidRDefault="00C1510F">
            <w:pPr>
              <w:spacing w:after="0" w:line="259" w:lineRule="auto"/>
              <w:ind w:left="36" w:right="0" w:firstLine="0"/>
              <w:jc w:val="left"/>
            </w:pPr>
            <w:r>
              <w:t xml:space="preserve"> </w:t>
            </w:r>
          </w:p>
        </w:tc>
      </w:tr>
      <w:tr w:rsidR="006B263B">
        <w:trPr>
          <w:trHeight w:val="562"/>
        </w:trPr>
        <w:tc>
          <w:tcPr>
            <w:tcW w:w="50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Знать общие характеристики, стадии и возможности профессионального развития  </w:t>
            </w:r>
          </w:p>
        </w:tc>
        <w:tc>
          <w:tcPr>
            <w:tcW w:w="50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left"/>
            </w:pPr>
            <w:r>
              <w:t xml:space="preserve">Результаты тестового задания по теме 12 </w:t>
            </w:r>
          </w:p>
          <w:p w:rsidR="006B263B" w:rsidRDefault="00C1510F">
            <w:pPr>
              <w:spacing w:after="0" w:line="259" w:lineRule="auto"/>
              <w:ind w:left="36" w:right="0" w:firstLine="0"/>
              <w:jc w:val="left"/>
            </w:pPr>
            <w:r>
              <w:t xml:space="preserve"> </w:t>
            </w:r>
          </w:p>
        </w:tc>
      </w:tr>
    </w:tbl>
    <w:p w:rsidR="006B263B" w:rsidRDefault="00C1510F">
      <w:pPr>
        <w:spacing w:after="0" w:line="259" w:lineRule="auto"/>
        <w:ind w:left="458" w:right="0" w:firstLine="0"/>
      </w:pPr>
      <w:r>
        <w:t xml:space="preserve"> </w:t>
      </w:r>
    </w:p>
    <w:p w:rsidR="006B263B" w:rsidRDefault="006B263B">
      <w:pPr>
        <w:sectPr w:rsidR="006B263B">
          <w:footnotePr>
            <w:numRestart w:val="eachPage"/>
          </w:footnotePr>
          <w:pgSz w:w="11906" w:h="16838"/>
          <w:pgMar w:top="1138" w:right="844" w:bottom="1287" w:left="1277" w:header="720" w:footer="720" w:gutter="0"/>
          <w:cols w:space="720"/>
        </w:sectPr>
      </w:pPr>
    </w:p>
    <w:p w:rsidR="006B263B" w:rsidRDefault="00C1510F">
      <w:pPr>
        <w:spacing w:after="218"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358" w:line="259" w:lineRule="auto"/>
        <w:ind w:left="0" w:right="0" w:firstLine="0"/>
        <w:jc w:val="left"/>
      </w:pPr>
      <w:r>
        <w:rPr>
          <w:b/>
          <w:i/>
        </w:rPr>
        <w:t xml:space="preserve"> </w:t>
      </w:r>
    </w:p>
    <w:p w:rsidR="006B263B" w:rsidRDefault="00C1510F">
      <w:pPr>
        <w:spacing w:after="20" w:line="271" w:lineRule="auto"/>
        <w:ind w:left="137" w:right="0" w:hanging="10"/>
        <w:jc w:val="left"/>
      </w:pPr>
      <w:r>
        <w:rPr>
          <w:b/>
          <w:sz w:val="32"/>
        </w:rPr>
        <w:t xml:space="preserve">РАБОЧАЯ ПРОГРАММА ПРОФЕССИОНАЛЬНОГО МОДУЛЯ </w:t>
      </w:r>
    </w:p>
    <w:p w:rsidR="006B263B" w:rsidRDefault="00C1510F">
      <w:pPr>
        <w:spacing w:after="20" w:line="271" w:lineRule="auto"/>
        <w:ind w:left="137" w:right="0" w:hanging="10"/>
        <w:jc w:val="left"/>
      </w:pPr>
      <w:r>
        <w:rPr>
          <w:b/>
          <w:sz w:val="32"/>
        </w:rPr>
        <w:t xml:space="preserve">ПМ 01. ПРИГОТОВЛЕНИЕ И ПОДГОТОВКА К РЕАЛИЗАЦИИ </w:t>
      </w:r>
    </w:p>
    <w:p w:rsidR="006B263B" w:rsidRDefault="00C1510F">
      <w:pPr>
        <w:spacing w:after="20" w:line="271" w:lineRule="auto"/>
        <w:ind w:left="137" w:right="0" w:hanging="10"/>
        <w:jc w:val="left"/>
      </w:pPr>
      <w:r>
        <w:rPr>
          <w:b/>
          <w:sz w:val="32"/>
        </w:rPr>
        <w:t>ПОЛУФАБРИКАТОВ ДЛЯ БЛЮД, КУЛИНАРНЫХ ИЗДЕЛИЙ</w:t>
      </w:r>
      <w:r>
        <w:rPr>
          <w:rFonts w:ascii="Calibri" w:eastAsia="Calibri" w:hAnsi="Calibri" w:cs="Calibri"/>
          <w:b/>
          <w:sz w:val="32"/>
        </w:rPr>
        <w:t xml:space="preserve"> </w:t>
      </w:r>
    </w:p>
    <w:p w:rsidR="006B263B" w:rsidRDefault="00C1510F">
      <w:pPr>
        <w:pStyle w:val="1"/>
        <w:ind w:left="425" w:right="421"/>
      </w:pPr>
      <w:r>
        <w:t xml:space="preserve">РАЗНООБРАЗНОГО АССОРТИМЕНТА  </w:t>
      </w:r>
    </w:p>
    <w:p w:rsidR="006B263B" w:rsidRDefault="00C1510F">
      <w:pPr>
        <w:spacing w:after="216"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r>
        <w:rPr>
          <w:b/>
          <w:i/>
        </w:rPr>
        <w:tab/>
        <w:t xml:space="preserve"> </w:t>
      </w:r>
    </w:p>
    <w:p w:rsidR="006B263B" w:rsidRDefault="00C1510F">
      <w:pPr>
        <w:spacing w:after="257" w:line="271" w:lineRule="auto"/>
        <w:ind w:left="228" w:right="227" w:hanging="10"/>
        <w:jc w:val="center"/>
      </w:pPr>
      <w:r>
        <w:rPr>
          <w:b/>
        </w:rPr>
        <w:t xml:space="preserve">1. ОБЩАЯ ХАРАКТЕРИСТИКА ПРОГРАММЫ </w:t>
      </w:r>
    </w:p>
    <w:p w:rsidR="006B263B" w:rsidRDefault="00C1510F">
      <w:pPr>
        <w:pStyle w:val="2"/>
        <w:spacing w:after="249" w:line="271" w:lineRule="auto"/>
        <w:ind w:left="228" w:right="220"/>
        <w:jc w:val="center"/>
      </w:pPr>
      <w:r>
        <w:rPr>
          <w:sz w:val="24"/>
        </w:rPr>
        <w:t xml:space="preserve">ПРОФЕССИОНАЛЬНОГО МОДУЛЯ </w:t>
      </w:r>
    </w:p>
    <w:p w:rsidR="006B263B" w:rsidRDefault="00C1510F">
      <w:pPr>
        <w:spacing w:after="5" w:line="271" w:lineRule="auto"/>
        <w:ind w:left="718" w:right="0" w:hanging="10"/>
        <w:jc w:val="left"/>
      </w:pPr>
      <w:r>
        <w:rPr>
          <w:b/>
        </w:rPr>
        <w:t xml:space="preserve">1.1. Область применения программы </w:t>
      </w:r>
    </w:p>
    <w:p w:rsidR="006B263B" w:rsidRDefault="00C1510F">
      <w:pPr>
        <w:ind w:left="7" w:right="0"/>
      </w:pPr>
      <w:r>
        <w:t xml:space="preserve">Рабочая программа профессионального модуля является частью й основной образовательной программы в соответствии с ФГОС СПО  43.01.09   Повар, кондитер </w:t>
      </w:r>
    </w:p>
    <w:p w:rsidR="006B263B" w:rsidRDefault="00C1510F">
      <w:pPr>
        <w:spacing w:after="31" w:line="259" w:lineRule="auto"/>
        <w:ind w:left="708" w:right="0" w:firstLine="0"/>
        <w:jc w:val="left"/>
      </w:pPr>
      <w:r>
        <w:t xml:space="preserve"> </w:t>
      </w:r>
    </w:p>
    <w:p w:rsidR="006B263B" w:rsidRDefault="00C1510F">
      <w:pPr>
        <w:pStyle w:val="3"/>
        <w:ind w:left="228" w:right="302"/>
      </w:pPr>
      <w:r>
        <w:t xml:space="preserve">1.2. Цель и планируемые результаты освоения профессионального модуля  </w:t>
      </w:r>
    </w:p>
    <w:p w:rsidR="006B263B" w:rsidRDefault="00C1510F">
      <w:pPr>
        <w:ind w:left="7" w:right="0"/>
      </w:pPr>
      <w:r>
        <w:t>В результате изучения профессионального модуля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w:t>
      </w:r>
      <w:r>
        <w:rPr>
          <w:sz w:val="22"/>
        </w:rPr>
        <w:t xml:space="preserve"> </w:t>
      </w:r>
      <w:r>
        <w:t xml:space="preserve">и соответствующие ему профессиональные компетенции: </w:t>
      </w:r>
    </w:p>
    <w:p w:rsidR="006B263B" w:rsidRDefault="00C1510F">
      <w:pPr>
        <w:ind w:left="7" w:right="0"/>
      </w:pPr>
      <w:r>
        <w:t xml:space="preserve">ПК 1.1. 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  </w:t>
      </w:r>
    </w:p>
    <w:p w:rsidR="006B263B" w:rsidRDefault="00C1510F">
      <w:pPr>
        <w:ind w:left="7" w:right="0"/>
      </w:pPr>
      <w:r>
        <w:t xml:space="preserve">ПК 1.2. Осуществлять обработку, подготовку овощей, грибов, рыбы, нерыбного водного сырья, мяса, домашней птицы, дичи, кролика.  </w:t>
      </w:r>
    </w:p>
    <w:p w:rsidR="006B263B" w:rsidRDefault="00C1510F">
      <w:pPr>
        <w:ind w:left="7" w:right="0"/>
      </w:pPr>
      <w:r>
        <w:t xml:space="preserve">ПК 1.3. 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 </w:t>
      </w:r>
    </w:p>
    <w:p w:rsidR="006B263B" w:rsidRDefault="00C1510F">
      <w:pPr>
        <w:ind w:left="7" w:right="0"/>
      </w:pPr>
      <w:r>
        <w:t xml:space="preserve">ПК 1.4. 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кролика. </w:t>
      </w:r>
    </w:p>
    <w:p w:rsidR="006B263B" w:rsidRDefault="00C1510F">
      <w:pPr>
        <w:ind w:left="7" w:right="0"/>
      </w:pPr>
      <w:r>
        <w:t xml:space="preserve">Содержание профессионального модуля состоит из набора разделов, каждый из которых соответствует конкретной профессиональной компетенции или нескольким компетенциям и направлен на развитие набора общих компетенций.  </w:t>
      </w:r>
    </w:p>
    <w:p w:rsidR="006B263B" w:rsidRDefault="00C1510F">
      <w:pPr>
        <w:spacing w:after="5" w:line="271" w:lineRule="auto"/>
        <w:ind w:left="-3" w:right="0" w:firstLine="708"/>
        <w:jc w:val="left"/>
      </w:pPr>
      <w:r>
        <w:rPr>
          <w:b/>
        </w:rPr>
        <w:t xml:space="preserve">Дескрипторы сформированности компетенций по разделам профессионального модуля.  </w:t>
      </w:r>
    </w:p>
    <w:p w:rsidR="006B263B" w:rsidRDefault="00C1510F">
      <w:pPr>
        <w:pStyle w:val="3"/>
        <w:ind w:left="228" w:right="223"/>
      </w:pPr>
      <w:r>
        <w:t xml:space="preserve">Спецификация ПК/ разделов профессионального модуля </w:t>
      </w:r>
    </w:p>
    <w:tbl>
      <w:tblPr>
        <w:tblStyle w:val="TableGrid"/>
        <w:tblW w:w="9885" w:type="dxa"/>
        <w:tblInd w:w="-108" w:type="dxa"/>
        <w:tblCellMar>
          <w:top w:w="57" w:type="dxa"/>
          <w:left w:w="106" w:type="dxa"/>
          <w:right w:w="69" w:type="dxa"/>
        </w:tblCellMar>
        <w:tblLook w:val="04A0" w:firstRow="1" w:lastRow="0" w:firstColumn="1" w:lastColumn="0" w:noHBand="0" w:noVBand="1"/>
      </w:tblPr>
      <w:tblGrid>
        <w:gridCol w:w="2347"/>
        <w:gridCol w:w="2537"/>
        <w:gridCol w:w="2463"/>
        <w:gridCol w:w="2538"/>
      </w:tblGrid>
      <w:tr w:rsidR="006B263B">
        <w:trPr>
          <w:trHeight w:val="286"/>
        </w:trPr>
        <w:tc>
          <w:tcPr>
            <w:tcW w:w="2347"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 xml:space="preserve">Формируемые компетенции </w:t>
            </w:r>
          </w:p>
        </w:tc>
        <w:tc>
          <w:tcPr>
            <w:tcW w:w="753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center"/>
            </w:pPr>
            <w:r>
              <w:rPr>
                <w:b/>
                <w:i/>
              </w:rPr>
              <w:t xml:space="preserve">Название раздела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i/>
              </w:rPr>
              <w:t xml:space="preserve">Действия (дескрипторы) </w:t>
            </w:r>
          </w:p>
        </w:tc>
        <w:tc>
          <w:tcPr>
            <w:tcW w:w="246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39" w:firstLine="0"/>
              <w:jc w:val="center"/>
            </w:pPr>
            <w:r>
              <w:rPr>
                <w:b/>
                <w:i/>
              </w:rPr>
              <w:t xml:space="preserve">Умения </w:t>
            </w:r>
          </w:p>
        </w:tc>
        <w:tc>
          <w:tcPr>
            <w:tcW w:w="253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36" w:firstLine="0"/>
              <w:jc w:val="center"/>
            </w:pPr>
            <w:r>
              <w:rPr>
                <w:b/>
                <w:i/>
              </w:rPr>
              <w:t xml:space="preserve">Знания </w:t>
            </w:r>
          </w:p>
        </w:tc>
      </w:tr>
      <w:tr w:rsidR="006B263B">
        <w:trPr>
          <w:trHeight w:val="838"/>
        </w:trPr>
        <w:tc>
          <w:tcPr>
            <w:tcW w:w="9885"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Раздел модуля 1. Организация работы повара по обработке сырья, приготовлению и подготовке к реализации полуфабрикатов для блюд, кулинарных изделий разнообразного ассортимента </w:t>
            </w:r>
          </w:p>
        </w:tc>
      </w:tr>
      <w:tr w:rsidR="006B263B">
        <w:trPr>
          <w:trHeight w:val="4429"/>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ПК 1.1.</w:t>
            </w:r>
            <w:r>
              <w:t xml:space="preserve"> </w:t>
            </w:r>
          </w:p>
          <w:p w:rsidR="006B263B" w:rsidRDefault="00C1510F">
            <w:pPr>
              <w:spacing w:after="0" w:line="259" w:lineRule="auto"/>
              <w:ind w:left="2" w:right="0" w:firstLine="0"/>
              <w:jc w:val="left"/>
            </w:pPr>
            <w:r>
              <w:t>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w:t>
            </w:r>
            <w:r>
              <w:rPr>
                <w:b/>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0" w:firstLine="0"/>
              <w:jc w:val="left"/>
            </w:pPr>
            <w:r>
              <w:t>Подготовка, уборка рабочего места повара при выполнении работ по обработке, нарезке, формовке традиционных видов овощей, грибов, обработке рыбы, нерыбного водного сырья, мяса, мясных продуктов, домашней птицы, дичи</w:t>
            </w:r>
            <w:r>
              <w:rPr>
                <w:b/>
                <w:i/>
              </w:rPr>
              <w:t xml:space="preserve">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Визуально проверять </w:t>
            </w:r>
          </w:p>
          <w:p w:rsidR="006B263B" w:rsidRDefault="00C1510F">
            <w:pPr>
              <w:spacing w:after="0" w:line="259" w:lineRule="auto"/>
              <w:ind w:left="2" w:right="1" w:firstLine="0"/>
              <w:jc w:val="left"/>
            </w:pPr>
            <w:r>
              <w:t xml:space="preserve">чистоту и исправность производственного инвентаря, кухонной посуды, инструментов перед использованием. Выбирать, рационально размещать на рабочем месте оборудование, инвентарь, посуду, сырье, материалы в соответствии с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2" w:right="0" w:firstLine="0"/>
              <w:jc w:val="left"/>
            </w:pPr>
            <w:r>
              <w:t xml:space="preserve">Требования охраны труда, пожарной безопасности и производственной санитарии в организации питания.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2" w:right="0" w:firstLine="0"/>
              <w:jc w:val="left"/>
            </w:pPr>
            <w:r>
              <w:t xml:space="preserve">инвентаря, инструментов, весоизмерительных приборов, посуды и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59" w:type="dxa"/>
        </w:tblCellMar>
        <w:tblLook w:val="04A0" w:firstRow="1" w:lastRow="0" w:firstColumn="1" w:lastColumn="0" w:noHBand="0" w:noVBand="1"/>
      </w:tblPr>
      <w:tblGrid>
        <w:gridCol w:w="2229"/>
        <w:gridCol w:w="2518"/>
        <w:gridCol w:w="2456"/>
        <w:gridCol w:w="2682"/>
      </w:tblGrid>
      <w:tr w:rsidR="006B263B">
        <w:trPr>
          <w:trHeight w:val="10499"/>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43" w:firstLine="0"/>
              <w:jc w:val="left"/>
            </w:pPr>
            <w:r>
              <w:t xml:space="preserve">инструкциями и регламентами, стандартами чистоты. </w:t>
            </w:r>
          </w:p>
          <w:p w:rsidR="006B263B" w:rsidRDefault="00C1510F">
            <w:pPr>
              <w:spacing w:after="0" w:line="245" w:lineRule="auto"/>
              <w:ind w:left="2" w:right="43" w:firstLine="0"/>
              <w:jc w:val="left"/>
            </w:pPr>
            <w:r>
              <w:t xml:space="preserve">Проводить текущую уборку рабочего места в соответствии с инструкциями и регламентами, стандартами чистоты. </w:t>
            </w:r>
          </w:p>
          <w:p w:rsidR="006B263B" w:rsidRDefault="00C1510F">
            <w:pPr>
              <w:spacing w:after="0" w:line="249" w:lineRule="auto"/>
              <w:ind w:left="2" w:right="0" w:firstLine="0"/>
              <w:jc w:val="left"/>
            </w:pPr>
            <w:r>
              <w:t xml:space="preserve">Владеть техникой ухода за весоизмерительным оборудованием. Выбирать и применять моющие и дезинфицирующие средства. </w:t>
            </w:r>
          </w:p>
          <w:p w:rsidR="006B263B" w:rsidRDefault="00C1510F">
            <w:pPr>
              <w:spacing w:after="0" w:line="259" w:lineRule="auto"/>
              <w:ind w:left="2" w:right="251" w:firstLine="0"/>
              <w:jc w:val="left"/>
            </w:pPr>
            <w:r>
              <w:t xml:space="preserve">Мыть вручную и в посудомоечной машине, чистить и раскладывать на хранение кухонную посуду и производственный инвентарь, инструменты в соответствии со стандартами чистоты. Проверять поддержание требуемого температурного режима в холодильном оборудовании </w:t>
            </w:r>
          </w:p>
        </w:tc>
        <w:tc>
          <w:tcPr>
            <w:tcW w:w="253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0" w:firstLine="0"/>
              <w:jc w:val="left"/>
            </w:pPr>
            <w:r>
              <w:t xml:space="preserve">правила ухода за ними. </w:t>
            </w:r>
          </w:p>
          <w:p w:rsidR="006B263B" w:rsidRDefault="00C1510F">
            <w:pPr>
              <w:spacing w:after="0" w:line="244" w:lineRule="auto"/>
              <w:ind w:left="2" w:right="37" w:firstLine="0"/>
              <w:jc w:val="left"/>
            </w:pPr>
            <w:r>
              <w:t xml:space="preserve">Способы правки кухонных ножей Последовательность выполнения технологических операций, современные методы, техника обработки, подготовки сырья и продуктов. Регламенты, стандарты, в том числе система анализа, оценки и управления опасными факторами (система НАССР) и  нормативнотехническая документация, используемая при обработке, подготовке сырья, приготовлении, подготовке к реализации полуфабрикатов. Возможные последствия нарушения санитарии и гигиены. Требования к соблюдению личной гигиены персоналом при подготовке производственного инвентаря и кухонной посуды. </w:t>
            </w:r>
          </w:p>
          <w:p w:rsidR="006B263B" w:rsidRDefault="00C1510F">
            <w:pPr>
              <w:spacing w:after="0" w:line="250" w:lineRule="auto"/>
              <w:ind w:left="2" w:right="0" w:firstLine="0"/>
              <w:jc w:val="left"/>
            </w:pPr>
            <w:r>
              <w:t xml:space="preserve">Виды, назначение, правила применения и безопасного хранения чистящих, моющих и дезинфицирующих средств, предназначенных для последующего использования. Правила утилизации отходов. </w:t>
            </w:r>
          </w:p>
          <w:p w:rsidR="006B263B" w:rsidRDefault="00C1510F">
            <w:pPr>
              <w:spacing w:after="0" w:line="259" w:lineRule="auto"/>
              <w:ind w:left="2" w:right="0" w:firstLine="0"/>
              <w:jc w:val="left"/>
            </w:pPr>
            <w:r>
              <w:t xml:space="preserve">Виды, назначение упаковочных </w:t>
            </w:r>
          </w:p>
        </w:tc>
      </w:tr>
      <w:tr w:rsidR="006B263B">
        <w:trPr>
          <w:trHeight w:val="415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Подбор, подготовка к работе, проверка технологического оборудования, производственного </w:t>
            </w:r>
          </w:p>
          <w:p w:rsidR="006B263B" w:rsidRDefault="00C1510F">
            <w:pPr>
              <w:spacing w:after="0" w:line="259" w:lineRule="auto"/>
              <w:ind w:left="0" w:right="0" w:firstLine="0"/>
              <w:jc w:val="left"/>
            </w:pPr>
            <w:r>
              <w:t>инвентаря, инструментов, весоизмерительных приборов</w:t>
            </w:r>
            <w:r>
              <w:rPr>
                <w:b/>
                <w:i/>
              </w:rPr>
              <w:t xml:space="preserve">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96" w:firstLine="0"/>
              <w:jc w:val="left"/>
            </w:pPr>
            <w:r>
              <w:t xml:space="preserve">Выбирать оборудование, производственный инвентарь, инструменты, посуду в соответствии с видом сырья и способом его обработки. Включать и подготавливать к работе технологическое оборудование, производственный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19" w:right="11059" w:firstLine="0"/>
        <w:jc w:val="left"/>
      </w:pPr>
    </w:p>
    <w:tbl>
      <w:tblPr>
        <w:tblStyle w:val="TableGrid"/>
        <w:tblW w:w="9885" w:type="dxa"/>
        <w:tblInd w:w="-108" w:type="dxa"/>
        <w:tblCellMar>
          <w:top w:w="55" w:type="dxa"/>
          <w:left w:w="106" w:type="dxa"/>
          <w:right w:w="50" w:type="dxa"/>
        </w:tblCellMar>
        <w:tblLook w:val="04A0" w:firstRow="1" w:lastRow="0" w:firstColumn="1" w:lastColumn="0" w:noHBand="0" w:noVBand="1"/>
      </w:tblPr>
      <w:tblGrid>
        <w:gridCol w:w="2348"/>
        <w:gridCol w:w="2537"/>
        <w:gridCol w:w="2463"/>
        <w:gridCol w:w="2537"/>
      </w:tblGrid>
      <w:tr w:rsidR="006B263B">
        <w:trPr>
          <w:trHeight w:val="4152"/>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1" w:firstLine="0"/>
              <w:jc w:val="left"/>
            </w:pPr>
            <w:r>
              <w:t xml:space="preserve">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0" w:line="259" w:lineRule="auto"/>
              <w:ind w:left="2" w:right="53" w:firstLine="0"/>
              <w:jc w:val="left"/>
            </w:pPr>
            <w:r>
              <w:t xml:space="preserve">Соблюдать правила техники безопасности, пожарной безопасности, охраны труда </w:t>
            </w:r>
          </w:p>
        </w:tc>
        <w:tc>
          <w:tcPr>
            <w:tcW w:w="253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220" w:firstLine="0"/>
              <w:jc w:val="left"/>
            </w:pPr>
            <w:r>
              <w:t xml:space="preserve">материалов, способы хранения сырья и продуктов. Виды, назначение столовой посуды, столовых приборов. Способы и правила порционирования (комплектования), упаковки на вынос готовых полуфабрикатов.  </w:t>
            </w:r>
          </w:p>
          <w:p w:rsidR="006B263B" w:rsidRDefault="00C1510F">
            <w:pPr>
              <w:spacing w:after="0" w:line="259" w:lineRule="auto"/>
              <w:ind w:left="2" w:right="0" w:firstLine="0"/>
              <w:jc w:val="left"/>
            </w:pPr>
            <w:r>
              <w:rPr>
                <w:b/>
              </w:rPr>
              <w:t xml:space="preserve"> </w:t>
            </w:r>
          </w:p>
        </w:tc>
      </w:tr>
      <w:tr w:rsidR="006B263B">
        <w:trPr>
          <w:trHeight w:val="359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Подготовка рабочего места для порционирования (комплектования), упаковки на вынос готовых полуфабрикатов</w:t>
            </w:r>
            <w:r>
              <w:rPr>
                <w:b/>
                <w:i/>
              </w:rPr>
              <w:t xml:space="preserve">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Выбирать, подготавливать материалы, посуду, оборудование для упаковки, хранения обработанного сырья, приготовленных полуфабрикатов. Рационально организовывать рабочее место с учетом стандартов чистоты</w:t>
            </w:r>
            <w:r>
              <w:rPr>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911"/>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01</w:t>
            </w:r>
            <w:r>
              <w:t xml:space="preserve">  </w:t>
            </w:r>
          </w:p>
          <w:p w:rsidR="006B263B" w:rsidRDefault="00C1510F">
            <w:pPr>
              <w:spacing w:after="0" w:line="259" w:lineRule="auto"/>
              <w:ind w:left="2"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53"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0" w:firstLine="0"/>
              <w:jc w:val="left"/>
            </w:pPr>
            <w:r>
              <w:t xml:space="preserve">Оценка рисков на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62"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59" w:lineRule="auto"/>
              <w:ind w:left="2" w:right="0" w:firstLine="0"/>
              <w:jc w:val="left"/>
            </w:pPr>
            <w:r>
              <w:t xml:space="preserve">Владеть актуальными методами работы в профессиональной и смежных сферах. Реализовать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68"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2" w:right="0" w:firstLine="0"/>
              <w:jc w:val="left"/>
            </w:pPr>
            <w:r>
              <w:t xml:space="preserve">профессиональной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78" w:type="dxa"/>
        </w:tblCellMar>
        <w:tblLook w:val="04A0" w:firstRow="1" w:lastRow="0" w:firstColumn="1" w:lastColumn="0" w:noHBand="0" w:noVBand="1"/>
      </w:tblPr>
      <w:tblGrid>
        <w:gridCol w:w="2348"/>
        <w:gridCol w:w="2537"/>
        <w:gridCol w:w="2463"/>
        <w:gridCol w:w="2537"/>
      </w:tblGrid>
      <w:tr w:rsidR="006B263B">
        <w:trPr>
          <w:trHeight w:val="2772"/>
        </w:trPr>
        <w:tc>
          <w:tcPr>
            <w:tcW w:w="23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left"/>
            </w:pPr>
            <w:r>
              <w:t xml:space="preserve">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деятельности </w:t>
            </w:r>
          </w:p>
        </w:tc>
      </w:tr>
      <w:tr w:rsidR="006B263B">
        <w:trPr>
          <w:trHeight w:val="6635"/>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ОК. 02 </w:t>
            </w:r>
          </w:p>
          <w:p w:rsidR="006B263B" w:rsidRDefault="00C1510F">
            <w:pPr>
              <w:spacing w:after="0" w:line="259" w:lineRule="auto"/>
              <w:ind w:left="2" w:right="0"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0" w:firstLine="0"/>
              <w:jc w:val="left"/>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0" w:line="259" w:lineRule="auto"/>
              <w:ind w:left="0" w:right="0" w:firstLine="0"/>
              <w:jc w:val="left"/>
            </w:pPr>
            <w:r>
              <w:t xml:space="preserve">Проведение анализа полученной информации, выделение в ней главных аспектов. Структурирование отобранной информации в соответствии с параметрами поиска. Интерпретация полученной информации в контексте профессиональной деятельности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0"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141"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3874"/>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1"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3"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w:t>
            </w:r>
          </w:p>
        </w:tc>
      </w:tr>
      <w:tr w:rsidR="006B263B">
        <w:trPr>
          <w:trHeight w:val="139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38" w:firstLine="0"/>
              <w:jc w:val="left"/>
            </w:pPr>
            <w:r>
              <w:rPr>
                <w:b/>
                <w:i/>
              </w:rPr>
              <w:t xml:space="preserve">ОК 04.  </w:t>
            </w:r>
            <w:r>
              <w:t xml:space="preserve">Работать в коллективе и команде, эффективно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Участие в деловом общении для эффективного решения деловых задач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49" w:type="dxa"/>
        </w:tblCellMar>
        <w:tblLook w:val="04A0" w:firstRow="1" w:lastRow="0" w:firstColumn="1" w:lastColumn="0" w:noHBand="0" w:noVBand="1"/>
      </w:tblPr>
      <w:tblGrid>
        <w:gridCol w:w="2959"/>
        <w:gridCol w:w="2044"/>
        <w:gridCol w:w="2050"/>
        <w:gridCol w:w="2850"/>
      </w:tblGrid>
      <w:tr w:rsidR="006B263B">
        <w:trPr>
          <w:trHeight w:val="1116"/>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Планирование профессиональной деятельность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руководством, клиентами. </w:t>
            </w:r>
          </w:p>
        </w:tc>
        <w:tc>
          <w:tcPr>
            <w:tcW w:w="2537" w:type="dxa"/>
            <w:tcBorders>
              <w:top w:val="single" w:sz="4" w:space="0" w:color="000000"/>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r w:rsidR="006B263B">
        <w:trPr>
          <w:trHeight w:val="3046"/>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7"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0" w:right="0" w:firstLine="0"/>
              <w:jc w:val="left"/>
            </w:pPr>
            <w:r>
              <w:t xml:space="preserve">Проявление толерантности в рабочем коллективе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0" w:firstLine="0"/>
              <w:jc w:val="left"/>
            </w:pPr>
            <w:r>
              <w:t xml:space="preserve">Особенности социального и культурного контекста. </w:t>
            </w:r>
          </w:p>
          <w:p w:rsidR="006B263B" w:rsidRDefault="00C1510F">
            <w:pPr>
              <w:spacing w:after="0" w:line="259" w:lineRule="auto"/>
              <w:ind w:left="2" w:right="0" w:firstLine="0"/>
              <w:jc w:val="left"/>
            </w:pPr>
            <w:r>
              <w:t xml:space="preserve">Правила оформления документов </w:t>
            </w:r>
          </w:p>
        </w:tc>
      </w:tr>
      <w:tr w:rsidR="006B263B">
        <w:trPr>
          <w:trHeight w:val="277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80"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Понимание значимости своей профессии. Демонстрация поведения на основе общечеловеческих ценностей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15" w:firstLine="0"/>
              <w:jc w:val="left"/>
            </w:pPr>
            <w:r>
              <w:t xml:space="preserve">Сущность гражданскопатриотической позиции. </w:t>
            </w:r>
          </w:p>
          <w:p w:rsidR="006B263B" w:rsidRDefault="00C1510F">
            <w:pPr>
              <w:spacing w:after="0" w:line="277" w:lineRule="auto"/>
              <w:ind w:left="2" w:right="0" w:firstLine="0"/>
              <w:jc w:val="left"/>
            </w:pPr>
            <w:r>
              <w:t xml:space="preserve">Общечеловеческие ценности. </w:t>
            </w:r>
          </w:p>
          <w:p w:rsidR="006B263B" w:rsidRDefault="00C1510F">
            <w:pPr>
              <w:spacing w:after="0" w:line="259" w:lineRule="auto"/>
              <w:ind w:left="2" w:right="0" w:firstLine="0"/>
              <w:jc w:val="left"/>
            </w:pPr>
            <w:r>
              <w:t xml:space="preserve">Правила поведения в ходе выполнения профессиональной деятельности </w:t>
            </w:r>
          </w:p>
        </w:tc>
      </w:tr>
      <w:tr w:rsidR="006B263B">
        <w:trPr>
          <w:trHeight w:val="3322"/>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07.</w:t>
            </w:r>
            <w:r>
              <w:t xml:space="preserve"> Содействовать сохранению окружающей среды, ресурсосбережению, эффективно действовать в чрезвычайных ситуациях.</w:t>
            </w:r>
            <w:r>
              <w:rPr>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на рабочем месте </w:t>
            </w:r>
          </w:p>
          <w:p w:rsidR="006B263B" w:rsidRDefault="00C1510F">
            <w:pPr>
              <w:spacing w:after="0" w:line="259" w:lineRule="auto"/>
              <w:ind w:left="0" w:right="0" w:firstLine="0"/>
              <w:jc w:val="left"/>
            </w:pPr>
            <w:r>
              <w:t xml:space="preserve">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20"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7" w:firstLine="0"/>
              <w:jc w:val="left"/>
            </w:pPr>
            <w:r>
              <w:rPr>
                <w:b/>
                <w:i/>
              </w:rPr>
              <w:t xml:space="preserve">ОК. 09 </w:t>
            </w:r>
            <w:r>
              <w:t xml:space="preserve">Использовать информационные технологии в профессиональной деятельности.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5" w:firstLine="0"/>
              <w:jc w:val="left"/>
            </w:pPr>
            <w:r>
              <w:t xml:space="preserve">Современные средства и устройства информатизации. Порядок их применения и программное обеспечение в профессиональной деятельности. </w:t>
            </w:r>
          </w:p>
        </w:tc>
      </w:tr>
      <w:tr w:rsidR="006B263B">
        <w:trPr>
          <w:trHeight w:val="286"/>
        </w:trPr>
        <w:tc>
          <w:tcPr>
            <w:tcW w:w="9885"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Раздел модуля 2. </w:t>
            </w:r>
            <w:r>
              <w:rPr>
                <w:b/>
              </w:rPr>
              <w:t>Обработка сырья и приготовление полуфабрикатов из него</w:t>
            </w:r>
            <w:r>
              <w:rPr>
                <w:b/>
                <w:i/>
              </w:rPr>
              <w:t xml:space="preserve"> </w:t>
            </w:r>
          </w:p>
        </w:tc>
      </w:tr>
      <w:tr w:rsidR="006B263B">
        <w:trPr>
          <w:trHeight w:val="139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4" w:firstLine="0"/>
            </w:pPr>
            <w:r>
              <w:rPr>
                <w:b/>
                <w:i/>
              </w:rPr>
              <w:t>ПК 1.2.</w:t>
            </w:r>
            <w:r>
              <w:t xml:space="preserve"> Осуществлять обработку, подготовку овощей, грибов, рыбы,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2" w:firstLine="0"/>
              <w:jc w:val="left"/>
            </w:pPr>
            <w:r>
              <w:t xml:space="preserve">Подготовка к использованию сырья (традиционных видов овощей, грибов, рыбы, нерыбного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Оценивать наличие, определять объем заказываемых продуктов в соответствии с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9" w:firstLine="0"/>
              <w:jc w:val="left"/>
            </w:pPr>
            <w:r>
              <w:t xml:space="preserve">Ассортимент, требования к качеству, условия и сроки хранения традиционных видов </w:t>
            </w:r>
          </w:p>
        </w:tc>
      </w:tr>
    </w:tbl>
    <w:p w:rsidR="006B263B" w:rsidRDefault="006B263B">
      <w:pPr>
        <w:spacing w:after="0" w:line="259" w:lineRule="auto"/>
        <w:ind w:left="-1419" w:right="11059" w:firstLine="0"/>
        <w:jc w:val="left"/>
      </w:pPr>
    </w:p>
    <w:tbl>
      <w:tblPr>
        <w:tblStyle w:val="TableGrid"/>
        <w:tblW w:w="9885" w:type="dxa"/>
        <w:tblInd w:w="-108" w:type="dxa"/>
        <w:tblCellMar>
          <w:top w:w="57" w:type="dxa"/>
          <w:left w:w="106" w:type="dxa"/>
          <w:right w:w="56" w:type="dxa"/>
        </w:tblCellMar>
        <w:tblLook w:val="04A0" w:firstRow="1" w:lastRow="0" w:firstColumn="1" w:lastColumn="0" w:noHBand="0" w:noVBand="1"/>
      </w:tblPr>
      <w:tblGrid>
        <w:gridCol w:w="2348"/>
        <w:gridCol w:w="2537"/>
        <w:gridCol w:w="2463"/>
        <w:gridCol w:w="2537"/>
      </w:tblGrid>
      <w:tr w:rsidR="006B263B">
        <w:trPr>
          <w:trHeight w:val="1464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нерыбного водного сырья, домашней птицы, дичи, кролика</w:t>
            </w:r>
            <w:r>
              <w:rPr>
                <w:b/>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водного сырья, мяса, домашней птицы, дичи), продуктов и других расходных материалов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2" w:right="46" w:firstLine="0"/>
              <w:jc w:val="left"/>
            </w:pPr>
            <w:r>
              <w:t xml:space="preserve">потребностями, условиями хранения. Своевременно оформлять заявку на склад для получения сырья, материалов в письменном виде или с использованием электронного документооборота. Сверять соответствие получаемых продуктов заказу и накладным. Проверять органолептическим способом качество, безопасность сырья, продуктов, материалов. Обеспечивать хранение сырья и пищевых продуктов в соответствии с инструкциями и регламентами, стандартами чистоты, соблюдением товарного соседства. Подготавливать в соответствии с инструкциями, пользоваться весоизмерительным оборудованием при взвешивании продуктов. </w:t>
            </w:r>
          </w:p>
          <w:p w:rsidR="006B263B" w:rsidRDefault="00C1510F">
            <w:pPr>
              <w:spacing w:after="0" w:line="259" w:lineRule="auto"/>
              <w:ind w:left="2" w:right="13" w:firstLine="0"/>
              <w:jc w:val="left"/>
            </w:pPr>
            <w:r>
              <w:t xml:space="preserve">Осуществлять выбор сырья, продуктов, материалов в соответствии с технологическими требованиями. Обеспечивать расход пищевого сырья, продуктов, расходных материалов в соответствии с нормативами. Использовать нитраттестер для оценки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33" w:firstLine="0"/>
              <w:jc w:val="left"/>
            </w:pPr>
            <w:r>
              <w:t xml:space="preserve">овощей, грибов, рыбы, нерыбного водного сырья, мяса, домашней птицы, дичи. </w:t>
            </w:r>
          </w:p>
          <w:p w:rsidR="006B263B" w:rsidRDefault="00C1510F">
            <w:pPr>
              <w:spacing w:after="0" w:line="246" w:lineRule="auto"/>
              <w:ind w:left="2" w:right="33" w:firstLine="0"/>
              <w:jc w:val="left"/>
            </w:pPr>
            <w:r>
              <w:t xml:space="preserve">Правила оформления заявок на склад. Виды, назначение и правила эксплуатации приборов для экспресс оценки качества и безопасности пищевого сырья, продуктов и материалов. </w:t>
            </w:r>
          </w:p>
          <w:p w:rsidR="006B263B" w:rsidRDefault="00C1510F">
            <w:pPr>
              <w:spacing w:after="0" w:line="251" w:lineRule="auto"/>
              <w:ind w:left="2" w:right="153" w:firstLine="0"/>
              <w:jc w:val="left"/>
            </w:pPr>
            <w:r>
              <w:t xml:space="preserve">Правила обращения с тарой поставщика. Ответственность за сохранность материальных ценностей. Правила поверки весоизмерительного оборудования. Правила приема прдуктов по количеству и качеству. Правила снятия остатков на рабочем месте. </w:t>
            </w:r>
          </w:p>
          <w:p w:rsidR="006B263B" w:rsidRDefault="00C1510F">
            <w:pPr>
              <w:spacing w:after="0" w:line="259" w:lineRule="auto"/>
              <w:ind w:left="2" w:right="0" w:firstLine="0"/>
              <w:jc w:val="left"/>
            </w:pPr>
            <w:r>
              <w:t xml:space="preserve">Правила проведения контрольного взвешивания продуктов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52" w:type="dxa"/>
        </w:tblCellMar>
        <w:tblLook w:val="04A0" w:firstRow="1" w:lastRow="0" w:firstColumn="1" w:lastColumn="0" w:noHBand="0" w:noVBand="1"/>
      </w:tblPr>
      <w:tblGrid>
        <w:gridCol w:w="2114"/>
        <w:gridCol w:w="2456"/>
        <w:gridCol w:w="2457"/>
        <w:gridCol w:w="2858"/>
      </w:tblGrid>
      <w:tr w:rsidR="006B263B">
        <w:trPr>
          <w:trHeight w:val="288"/>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безопасности сырья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436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left"/>
            </w:pPr>
            <w:r>
              <w:t xml:space="preserve">Обработка различными методами, подготовка к использованию традиционных видов овощей, грибов, рыбы, нерыбного водного сырья, мяса, мясных продуктов, домашней птицы, дичи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Распознавать недоброкачественные продукты. </w:t>
            </w:r>
          </w:p>
          <w:p w:rsidR="006B263B" w:rsidRDefault="00C1510F">
            <w:pPr>
              <w:spacing w:after="0" w:line="244" w:lineRule="auto"/>
              <w:ind w:left="2" w:right="20" w:firstLine="0"/>
              <w:jc w:val="left"/>
            </w:pPr>
            <w:r>
              <w:t xml:space="preserve">Владеть приемами мытья и бланширования различных видов пищевого сырья. Рационально использовать сырье, продукты при их обработке, подготовке. Выбирать, применять, комбинировать различные методы обработки пищевого сырья с учетом его вида, кулинарного назначения, минимизации отходов при обработке. </w:t>
            </w:r>
          </w:p>
          <w:p w:rsidR="006B263B" w:rsidRDefault="00C1510F">
            <w:pPr>
              <w:spacing w:after="0" w:line="245" w:lineRule="auto"/>
              <w:ind w:left="2" w:right="0" w:firstLine="0"/>
              <w:jc w:val="left"/>
            </w:pPr>
            <w:r>
              <w:t xml:space="preserve">Выбирать, применять различные методы дефростации замороженного сырья, вымачивания соленых продуктов. Обрабатывать овощи </w:t>
            </w:r>
          </w:p>
          <w:p w:rsidR="006B263B" w:rsidRDefault="00C1510F">
            <w:pPr>
              <w:spacing w:after="0" w:line="251" w:lineRule="auto"/>
              <w:ind w:left="2" w:right="0" w:firstLine="0"/>
              <w:jc w:val="left"/>
            </w:pPr>
            <w:r>
              <w:t xml:space="preserve">вручную и с использованием технологического оборудования.  </w:t>
            </w:r>
          </w:p>
          <w:p w:rsidR="006B263B" w:rsidRDefault="00C1510F">
            <w:pPr>
              <w:spacing w:after="0" w:line="259" w:lineRule="auto"/>
              <w:ind w:left="2" w:right="39" w:firstLine="0"/>
              <w:jc w:val="left"/>
            </w:pPr>
            <w:r>
              <w:t xml:space="preserve">Удалять излюшнюю горечь из отдельных видов овощей, предотвращать потемнение некоторых видов обработанных овощей и грибов. Соблюдать стандарты чистоты на рабочем месте. Выбирать, безопасно, в соответствии с инструкциями и регламентами эксплуатировать технологическое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37" w:firstLine="0"/>
              <w:jc w:val="left"/>
            </w:pPr>
            <w:r>
              <w:t xml:space="preserve">Методы обработки традиционных видов овощей, грибов, рыбы, нерыбного водного сырья, мяса, мясных продуктов, домашней птицы, дичи. </w:t>
            </w:r>
          </w:p>
          <w:p w:rsidR="006B263B" w:rsidRDefault="00C1510F">
            <w:pPr>
              <w:spacing w:after="0" w:line="259" w:lineRule="auto"/>
              <w:ind w:left="2" w:right="92" w:firstLine="0"/>
              <w:jc w:val="left"/>
            </w:pPr>
            <w:r>
              <w:t xml:space="preserve">Способы сокращения потерь при обработке, хранении пищевого сырья, продуктов. Способы удаления излишней горечи из отдельных видов овощей. Способы предотвращения потемнения отдельных видов овощей и грибов в процессе обработки и хранения. Санитарногигиенические требования к ведению процессов обработки, подготовки пищевого сырья, продуктов.  Формы, техника нарезки, формования традиционных видов овощей, грибов.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50" w:type="dxa"/>
        </w:tblCellMar>
        <w:tblLook w:val="04A0" w:firstRow="1" w:lastRow="0" w:firstColumn="1" w:lastColumn="0" w:noHBand="0" w:noVBand="1"/>
      </w:tblPr>
      <w:tblGrid>
        <w:gridCol w:w="2223"/>
        <w:gridCol w:w="2510"/>
        <w:gridCol w:w="2447"/>
        <w:gridCol w:w="2705"/>
      </w:tblGrid>
      <w:tr w:rsidR="006B263B">
        <w:trPr>
          <w:trHeight w:val="1116"/>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оборудование, инструменты, инвентарь в процессе обработки сырья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Утилизация отходов, упаковка, складирование неиспользованного сырья, пищевых продуктов </w:t>
            </w:r>
          </w:p>
        </w:tc>
        <w:tc>
          <w:tcPr>
            <w:tcW w:w="246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83" w:firstLine="0"/>
              <w:jc w:val="left"/>
            </w:pPr>
            <w:r>
              <w:t xml:space="preserve">Различать пищевые и непищевые отходы, подготавливать пищевые отходы к дальнейшему использованию с учетом требований по безопасности. Соблюдать правила утилизации непищевых отходов. Выбирать, рационально использовать материалы, посуду для упаковки, хранения неиспользованного сырья. Осуществлять маркировку упакованных неиспользованных пищевых продуктов. Выбирать, применять различные способы хранения обработанных овощей, грибов, рыбы, нерыбного водного сырья, мяса, мясных продуктов, птицы, дичи. </w:t>
            </w:r>
          </w:p>
          <w:p w:rsidR="006B263B" w:rsidRDefault="00C1510F">
            <w:pPr>
              <w:spacing w:after="0" w:line="259" w:lineRule="auto"/>
              <w:ind w:left="2" w:right="0" w:firstLine="0"/>
              <w:jc w:val="left"/>
            </w:pPr>
            <w:r>
              <w:t xml:space="preserve">Соблюдать условия и сроки хранения обработанного сырья, неиспользованного сырья и продуктов. Соблюдать товарное соседство пищевых продуктов при складировании.  Безопасно использовать оборудование для упаковки </w:t>
            </w:r>
          </w:p>
        </w:tc>
        <w:tc>
          <w:tcPr>
            <w:tcW w:w="253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215" w:firstLine="0"/>
              <w:jc w:val="left"/>
            </w:pPr>
            <w:r>
              <w:t xml:space="preserve">Правила, условия, сроки хранения пищевых продуктов. Способы упаковки, складирования пищевых продуктов. Виды, правила безопасной эксплуатации оборудования, посуды, используемых для упаковки, хранения пищевых продуктов. Требования охраны труда, пожарной, электробезопасности в организации питания.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2" w:right="69" w:firstLine="0"/>
              <w:jc w:val="left"/>
            </w:pPr>
            <w:r>
              <w:t xml:space="preserve">инвентаря, инструментов, весоизмерительных приборов, посуды и правила ухода за ними. Регламенты, стандарты, в том числе система анализа, оценки и управления опасными факторами (система НАССР) и  нормативнотехническая документация, используемая при обработке, подготовке сырья, приготовлении, подготовке к реализации полуфабрикатов </w:t>
            </w:r>
          </w:p>
        </w:tc>
      </w:tr>
      <w:tr w:rsidR="006B263B">
        <w:trPr>
          <w:trHeight w:val="1159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2" w:firstLine="0"/>
              <w:jc w:val="left"/>
            </w:pPr>
            <w:r>
              <w:t xml:space="preserve">Хранение обработанных овощей, грибов, рыбы, нерыбного водного сырья, мяса, домашней птицы, дичи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ПК 1.3, 1.4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правила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Требования охраны </w:t>
            </w:r>
          </w:p>
        </w:tc>
      </w:tr>
    </w:tbl>
    <w:p w:rsidR="006B263B" w:rsidRDefault="006B263B">
      <w:pPr>
        <w:spacing w:after="0" w:line="259" w:lineRule="auto"/>
        <w:ind w:left="-1419" w:right="11059" w:firstLine="0"/>
        <w:jc w:val="left"/>
      </w:pPr>
    </w:p>
    <w:tbl>
      <w:tblPr>
        <w:tblStyle w:val="TableGrid"/>
        <w:tblW w:w="9885" w:type="dxa"/>
        <w:tblInd w:w="-108" w:type="dxa"/>
        <w:tblCellMar>
          <w:top w:w="57" w:type="dxa"/>
          <w:left w:w="106" w:type="dxa"/>
          <w:right w:w="54" w:type="dxa"/>
        </w:tblCellMar>
        <w:tblLook w:val="04A0" w:firstRow="1" w:lastRow="0" w:firstColumn="1" w:lastColumn="0" w:noHBand="0" w:noVBand="1"/>
      </w:tblPr>
      <w:tblGrid>
        <w:gridCol w:w="2121"/>
        <w:gridCol w:w="2465"/>
        <w:gridCol w:w="2782"/>
        <w:gridCol w:w="2517"/>
      </w:tblGrid>
      <w:tr w:rsidR="006B263B">
        <w:trPr>
          <w:trHeight w:val="14640"/>
        </w:trPr>
        <w:tc>
          <w:tcPr>
            <w:tcW w:w="23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полуфабрикатов для блюд, кулинарных изделий разнообразного ассортимента, в том числе региональных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61" w:firstLine="0"/>
              <w:jc w:val="left"/>
            </w:pPr>
            <w:r>
              <w:t xml:space="preserve">сочетаемости, взаимозаменяемости основного сырья и дополнительных ингредиентов. Выбирать, применять, комбинировать различные способы приготовления полуфабрикатов с учетом рационального использования ресурсов, обеспечения безопасности готовой продукции. Владеть техникой работы с ножом: </w:t>
            </w:r>
          </w:p>
          <w:p w:rsidR="006B263B" w:rsidRDefault="00C1510F">
            <w:pPr>
              <w:spacing w:after="0" w:line="258" w:lineRule="auto"/>
              <w:ind w:left="2" w:right="0" w:firstLine="0"/>
              <w:jc w:val="left"/>
            </w:pPr>
            <w:r>
              <w:t xml:space="preserve">нарезать, измельчать обработанное сырье, продукты. </w:t>
            </w:r>
          </w:p>
          <w:p w:rsidR="006B263B" w:rsidRDefault="00C1510F">
            <w:pPr>
              <w:spacing w:after="0" w:line="259" w:lineRule="auto"/>
              <w:ind w:left="2" w:right="67" w:firstLine="0"/>
              <w:jc w:val="left"/>
            </w:pPr>
            <w:r>
              <w:t xml:space="preserve">Править кухонные ножи. Измельчать обработанные овощи, филе рыбы, мясо, мякоть птицы, дичи, кролика механическим способом. Порционировать, формовать, панировать различными способами полуфабрикаты из рыбы, мясо, мякоть птицы, дичи, кролика. Выбирать, подготавливать пряности и приправы, хранить пряности и приправы в измельченном виде. Соблюдать санитарногигиенические требования к процессам приготовления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2" w:right="0" w:firstLine="0"/>
              <w:jc w:val="left"/>
            </w:pPr>
            <w:r>
              <w:t xml:space="preserve">труда, пожарной безопасности и производственной санитарии в организации питания.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2" w:right="155" w:firstLine="0"/>
              <w:jc w:val="left"/>
            </w:pPr>
            <w:r>
              <w:t xml:space="preserve">инвентаря, инструментов, весоизмерительных приборов, посуды и правила ухода за ними. Ассортимент, рецептуры, требования к качеству, условия и сроки хранения полуфабрикатов для блюд, кулинарных изделий из рыбы, мяса, домашней птицы, дичи, кролика разнообразного ассортимента, в том числе региональных. Методы приготовления полуфабрикатов. Способы сокращения потерь, сохранения пищевой ценности продуктов при приготовлении полуфабрикатов. Правила, способы нарезки, порционирования полуфабрикатов </w:t>
            </w:r>
          </w:p>
        </w:tc>
      </w:tr>
    </w:tbl>
    <w:p w:rsidR="006B263B" w:rsidRDefault="006B263B">
      <w:pPr>
        <w:spacing w:after="0" w:line="259" w:lineRule="auto"/>
        <w:ind w:left="-1419" w:right="11059" w:firstLine="0"/>
        <w:jc w:val="left"/>
      </w:pPr>
    </w:p>
    <w:tbl>
      <w:tblPr>
        <w:tblStyle w:val="TableGrid"/>
        <w:tblW w:w="9885" w:type="dxa"/>
        <w:tblInd w:w="-108" w:type="dxa"/>
        <w:tblCellMar>
          <w:top w:w="55" w:type="dxa"/>
          <w:left w:w="106" w:type="dxa"/>
          <w:right w:w="57" w:type="dxa"/>
        </w:tblCellMar>
        <w:tblLook w:val="04A0" w:firstRow="1" w:lastRow="0" w:firstColumn="1" w:lastColumn="0" w:noHBand="0" w:noVBand="1"/>
      </w:tblPr>
      <w:tblGrid>
        <w:gridCol w:w="2348"/>
        <w:gridCol w:w="2537"/>
        <w:gridCol w:w="2463"/>
        <w:gridCol w:w="2537"/>
      </w:tblGrid>
      <w:tr w:rsidR="006B263B">
        <w:trPr>
          <w:trHeight w:val="6911"/>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полуфабрикатов. Изменять закладку продуктов в соответствии с изменением выхода полуфабрикатов. Осуществлять взаимозаменяемость продуктов в процессе приготовления полуфабрикатов с учетом принятых норм взаимозаменяемости.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73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Порционирование (комплектование), упаковка на вынос, хранение полуфабрикатов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Проверять качество готовых полуфабрикатов перед упаковкой, комплектованием. Выбирать материалы, посуду, контейнеры для упаковки. Эстетично упаковывать, комплектовать полуфабрикаты в соответствии с их видом, способом и сроком реализации. Обеспечивать условия, сроки хранения, товарное соседство скомплектованных, упакованных полуфабрикатов. Соблюдать выход готовых полуфабрикатов при порционировании (комплектовании). Применять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71" w:firstLine="0"/>
              <w:jc w:val="left"/>
            </w:pPr>
            <w:r>
              <w:t xml:space="preserve">Ассортимент, назначение, правила обращения с упаковочными материалами, посудой, контейнерами для хранения и транспортирования готовых полуфабрикатов. Техника порционирования (комплектования), упаковки и маркирования упакованных полуфабрикатов. Правила заполнения этикеток. Правила складирования упакованных полуфабрикатов. Правила порционирования (комплектования) готовой кулинарной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52" w:type="dxa"/>
        </w:tblCellMar>
        <w:tblLook w:val="04A0" w:firstRow="1" w:lastRow="0" w:firstColumn="1" w:lastColumn="0" w:noHBand="0" w:noVBand="1"/>
      </w:tblPr>
      <w:tblGrid>
        <w:gridCol w:w="2348"/>
        <w:gridCol w:w="2537"/>
        <w:gridCol w:w="2463"/>
        <w:gridCol w:w="2537"/>
      </w:tblGrid>
      <w:tr w:rsidR="006B263B">
        <w:trPr>
          <w:trHeight w:val="1668"/>
        </w:trPr>
        <w:tc>
          <w:tcPr>
            <w:tcW w:w="234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различные техники порционирования, комплектования с учетом </w:t>
            </w:r>
          </w:p>
          <w:p w:rsidR="006B263B" w:rsidRDefault="00C1510F">
            <w:pPr>
              <w:spacing w:after="0" w:line="259" w:lineRule="auto"/>
              <w:ind w:left="2" w:right="0" w:firstLine="0"/>
              <w:jc w:val="left"/>
            </w:pPr>
            <w:r>
              <w:t xml:space="preserve">ресурсосбережения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9" w:firstLine="0"/>
              <w:jc w:val="left"/>
            </w:pPr>
            <w:r>
              <w:t xml:space="preserve">продукции. Требования к условиям и срокам хранения упакованных полуфабрикатов </w:t>
            </w:r>
          </w:p>
        </w:tc>
      </w:tr>
      <w:tr w:rsidR="006B263B">
        <w:trPr>
          <w:trHeight w:val="44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Ведение расчетов с потребителями при отпуске продукции на вынос. </w:t>
            </w:r>
          </w:p>
          <w:p w:rsidR="006B263B" w:rsidRDefault="00C1510F">
            <w:pPr>
              <w:spacing w:after="0" w:line="259" w:lineRule="auto"/>
              <w:ind w:left="0" w:right="0" w:firstLine="0"/>
              <w:jc w:val="left"/>
            </w:pPr>
            <w:r>
              <w:t xml:space="preserve">Взаимодействие с потребителями при отпуске продукции с прилавка/раздачи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3" w:firstLine="0"/>
              <w:jc w:val="left"/>
            </w:pPr>
            <w:r>
              <w:t xml:space="preserve">Рассчитывать стоимость полуфабрикатов. Поддерживать визуальный контакт с потребителем. Владеть профессиональной терминологией. Консультировать потребителей, оказывать им помощь в выборе. Разрешать проблемы в рамках своей компетенции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Ассортимент полуфабрикатов  Базовый словарный запас на иностранном языке. </w:t>
            </w:r>
          </w:p>
          <w:p w:rsidR="006B263B" w:rsidRDefault="00C1510F">
            <w:pPr>
              <w:spacing w:after="0" w:line="259" w:lineRule="auto"/>
              <w:ind w:left="2" w:right="0" w:firstLine="0"/>
              <w:jc w:val="left"/>
            </w:pPr>
            <w:r>
              <w:t xml:space="preserve">Правила, техника общения, ориентированная на потребителя </w:t>
            </w:r>
          </w:p>
        </w:tc>
      </w:tr>
      <w:tr w:rsidR="006B263B">
        <w:trPr>
          <w:trHeight w:val="8567"/>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01</w:t>
            </w:r>
            <w:r>
              <w:t xml:space="preserve">  </w:t>
            </w:r>
          </w:p>
          <w:p w:rsidR="006B263B" w:rsidRDefault="00C1510F">
            <w:pPr>
              <w:spacing w:after="0" w:line="259" w:lineRule="auto"/>
              <w:ind w:left="2"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5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84" w:firstLine="0"/>
              <w:jc w:val="left"/>
            </w:pPr>
            <w:r>
              <w:t xml:space="preserve">Оценка рисков на каждом шагу.  Оценка плюсов и минусов полученного результата, своего плана и его реализации,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59"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1" w:firstLine="0"/>
              <w:jc w:val="left"/>
            </w:pPr>
            <w:r>
              <w:t xml:space="preserve">(самостоятельно или с помощью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65"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2" w:right="0" w:firstLine="0"/>
              <w:jc w:val="left"/>
            </w:pPr>
            <w:r>
              <w:t xml:space="preserve">профессиональной деятельности </w:t>
            </w:r>
          </w:p>
        </w:tc>
      </w:tr>
    </w:tbl>
    <w:p w:rsidR="006B263B" w:rsidRDefault="006B263B">
      <w:pPr>
        <w:spacing w:after="0" w:line="259" w:lineRule="auto"/>
        <w:ind w:left="-1419" w:right="11059" w:firstLine="0"/>
        <w:jc w:val="left"/>
      </w:pPr>
    </w:p>
    <w:tbl>
      <w:tblPr>
        <w:tblStyle w:val="TableGrid"/>
        <w:tblW w:w="9885" w:type="dxa"/>
        <w:tblInd w:w="-108" w:type="dxa"/>
        <w:tblCellMar>
          <w:top w:w="54" w:type="dxa"/>
          <w:left w:w="106" w:type="dxa"/>
          <w:right w:w="63" w:type="dxa"/>
        </w:tblCellMar>
        <w:tblLook w:val="04A0" w:firstRow="1" w:lastRow="0" w:firstColumn="1" w:lastColumn="0" w:noHBand="0" w:noVBand="1"/>
      </w:tblPr>
      <w:tblGrid>
        <w:gridCol w:w="2348"/>
        <w:gridCol w:w="2537"/>
        <w:gridCol w:w="2463"/>
        <w:gridCol w:w="2537"/>
      </w:tblGrid>
      <w:tr w:rsidR="006B263B">
        <w:trPr>
          <w:trHeight w:val="1116"/>
        </w:trPr>
        <w:tc>
          <w:tcPr>
            <w:tcW w:w="23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предложение критериев оценки и рекомендаций по улучшению плана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наставника).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634"/>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ОК. 02 </w:t>
            </w:r>
          </w:p>
          <w:p w:rsidR="006B263B" w:rsidRDefault="00C1510F">
            <w:pPr>
              <w:spacing w:after="0" w:line="259" w:lineRule="auto"/>
              <w:ind w:left="2" w:right="0"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0" w:firstLine="0"/>
              <w:jc w:val="left"/>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0" w:line="259" w:lineRule="auto"/>
              <w:ind w:left="0" w:right="0" w:firstLine="0"/>
              <w:jc w:val="left"/>
            </w:pPr>
            <w:r>
              <w:t xml:space="preserve">Проведение анализа полученной информации, выделение в ней главных аспектов. Структурирование отобранной информации в соответствии с параметрами поиска. Интерпретация полученной информации в контексте профессиональной деятельности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0"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2" w:right="155"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3875"/>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76"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8"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w:t>
            </w:r>
          </w:p>
        </w:tc>
      </w:tr>
      <w:tr w:rsidR="006B263B">
        <w:trPr>
          <w:trHeight w:val="2494"/>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деятельность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7"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562"/>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05</w:t>
            </w:r>
            <w:r>
              <w:t xml:space="preserve"> </w:t>
            </w:r>
          </w:p>
          <w:p w:rsidR="006B263B" w:rsidRDefault="00C1510F">
            <w:pPr>
              <w:spacing w:after="0" w:line="259" w:lineRule="auto"/>
              <w:ind w:left="2" w:right="0" w:firstLine="0"/>
              <w:jc w:val="left"/>
            </w:pPr>
            <w:r>
              <w:t xml:space="preserve">Осуществлять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Грамотное устное и письменное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Излагать свои мысли на государственном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Особенности социального и </w:t>
            </w:r>
          </w:p>
        </w:tc>
      </w:tr>
    </w:tbl>
    <w:p w:rsidR="006B263B" w:rsidRDefault="006B263B">
      <w:pPr>
        <w:spacing w:after="0" w:line="259" w:lineRule="auto"/>
        <w:ind w:left="-1419" w:right="11059" w:firstLine="0"/>
        <w:jc w:val="left"/>
      </w:pPr>
    </w:p>
    <w:tbl>
      <w:tblPr>
        <w:tblStyle w:val="TableGrid"/>
        <w:tblW w:w="9885" w:type="dxa"/>
        <w:tblInd w:w="-108" w:type="dxa"/>
        <w:tblCellMar>
          <w:top w:w="53" w:type="dxa"/>
          <w:left w:w="106" w:type="dxa"/>
          <w:right w:w="49" w:type="dxa"/>
        </w:tblCellMar>
        <w:tblLook w:val="04A0" w:firstRow="1" w:lastRow="0" w:firstColumn="1" w:lastColumn="0" w:noHBand="0" w:noVBand="1"/>
      </w:tblPr>
      <w:tblGrid>
        <w:gridCol w:w="2950"/>
        <w:gridCol w:w="2038"/>
        <w:gridCol w:w="2074"/>
        <w:gridCol w:w="2841"/>
      </w:tblGrid>
      <w:tr w:rsidR="006B263B">
        <w:trPr>
          <w:trHeight w:val="2496"/>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устную и письменную коммуникацию на государственном языке с учетом особенностей социального и культурного контекста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0" w:firstLine="0"/>
              <w:jc w:val="left"/>
            </w:pPr>
            <w:r>
              <w:t xml:space="preserve">изложение своих мыслей по профессиональной тематике на государственном языке. </w:t>
            </w:r>
          </w:p>
          <w:p w:rsidR="006B263B" w:rsidRDefault="00C1510F">
            <w:pPr>
              <w:spacing w:after="0" w:line="259" w:lineRule="auto"/>
              <w:ind w:left="0" w:right="0" w:firstLine="0"/>
              <w:jc w:val="left"/>
            </w:pPr>
            <w:r>
              <w:t xml:space="preserve">Проявление толерантности в рабочем коллективе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0" w:firstLine="0"/>
              <w:jc w:val="left"/>
            </w:pPr>
            <w:r>
              <w:t xml:space="preserve">культурного контекста. </w:t>
            </w:r>
          </w:p>
          <w:p w:rsidR="006B263B" w:rsidRDefault="00C1510F">
            <w:pPr>
              <w:spacing w:after="0" w:line="259" w:lineRule="auto"/>
              <w:ind w:left="2" w:right="0" w:firstLine="0"/>
              <w:jc w:val="left"/>
            </w:pPr>
            <w:r>
              <w:t xml:space="preserve">Правила оформления документов </w:t>
            </w:r>
          </w:p>
        </w:tc>
      </w:tr>
      <w:tr w:rsidR="006B263B">
        <w:trPr>
          <w:trHeight w:val="277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80"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Понимание значимости своей профессии. Демонстрация поведения на основе общечеловеческих ценностей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15" w:firstLine="0"/>
              <w:jc w:val="left"/>
            </w:pPr>
            <w:r>
              <w:t xml:space="preserve">Сущность гражданскопатриотической позиции. </w:t>
            </w:r>
          </w:p>
          <w:p w:rsidR="006B263B" w:rsidRDefault="00C1510F">
            <w:pPr>
              <w:spacing w:after="0" w:line="277" w:lineRule="auto"/>
              <w:ind w:left="2" w:right="0" w:firstLine="0"/>
              <w:jc w:val="left"/>
            </w:pPr>
            <w:r>
              <w:t xml:space="preserve">Общечеловеческие ценности. </w:t>
            </w:r>
          </w:p>
          <w:p w:rsidR="006B263B" w:rsidRDefault="00C1510F">
            <w:pPr>
              <w:spacing w:after="0" w:line="259" w:lineRule="auto"/>
              <w:ind w:left="2" w:right="0" w:firstLine="0"/>
              <w:jc w:val="left"/>
            </w:pPr>
            <w:r>
              <w:t xml:space="preserve">Правила поведения в ходе выполнения профессиональной деятельности </w:t>
            </w:r>
          </w:p>
        </w:tc>
      </w:tr>
      <w:tr w:rsidR="006B263B">
        <w:trPr>
          <w:trHeight w:val="3322"/>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ОК 07.</w:t>
            </w:r>
            <w:r>
              <w:t xml:space="preserve"> Содействовать сохранению окружающей среды, ресурсосбережению, эффективно действовать в чрезвычайных ситуациях.</w:t>
            </w:r>
            <w:r>
              <w:rPr>
                <w:i/>
              </w:rPr>
              <w:t xml:space="preserve">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на рабочем месте </w:t>
            </w:r>
          </w:p>
          <w:p w:rsidR="006B263B" w:rsidRDefault="00C1510F">
            <w:pPr>
              <w:spacing w:after="0" w:line="259" w:lineRule="auto"/>
              <w:ind w:left="0" w:right="0" w:firstLine="0"/>
              <w:jc w:val="left"/>
            </w:pPr>
            <w:r>
              <w:t xml:space="preserve">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20"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7" w:firstLine="0"/>
              <w:jc w:val="left"/>
            </w:pPr>
            <w:r>
              <w:rPr>
                <w:b/>
                <w:i/>
              </w:rPr>
              <w:t xml:space="preserve">ОК. 09 </w:t>
            </w:r>
            <w:r>
              <w:t xml:space="preserve">Использовать информационные технологии в профессиональной деятельности.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5" w:firstLine="0"/>
              <w:jc w:val="left"/>
            </w:pPr>
            <w:r>
              <w:t xml:space="preserve">Современные средства и устройства информатизации. Порядок их применения и программное обеспечение в профессиональной деятельности. </w:t>
            </w:r>
          </w:p>
        </w:tc>
      </w:tr>
      <w:tr w:rsidR="006B263B">
        <w:trPr>
          <w:trHeight w:val="3322"/>
        </w:trPr>
        <w:tc>
          <w:tcPr>
            <w:tcW w:w="23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5" w:firstLine="0"/>
              <w:jc w:val="left"/>
            </w:pPr>
            <w:r>
              <w:rPr>
                <w:b/>
                <w:i/>
              </w:rPr>
              <w:t xml:space="preserve">ОК. 10 </w:t>
            </w:r>
            <w:r>
              <w:t xml:space="preserve">Пользоваться профессиональной документацией на государственном и иностранном языке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Понимать общий смысл четко произнесенных высказываний на известные темы (профессиональные и бытовые). </w:t>
            </w:r>
          </w:p>
          <w:p w:rsidR="006B263B" w:rsidRDefault="00C1510F">
            <w:pPr>
              <w:spacing w:after="0" w:line="251" w:lineRule="auto"/>
              <w:ind w:left="2" w:right="0" w:firstLine="0"/>
              <w:jc w:val="left"/>
            </w:pPr>
            <w:r>
              <w:t xml:space="preserve">Понимать тексты на базовые профессиональные темы. </w:t>
            </w:r>
          </w:p>
          <w:p w:rsidR="006B263B" w:rsidRDefault="00C1510F">
            <w:pPr>
              <w:spacing w:after="0" w:line="259" w:lineRule="auto"/>
              <w:ind w:left="2" w:right="0" w:firstLine="0"/>
              <w:jc w:val="left"/>
            </w:pPr>
            <w:r>
              <w:t xml:space="preserve">Участвовать в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jc w:val="left"/>
            </w:pPr>
            <w: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w:t>
            </w:r>
          </w:p>
        </w:tc>
      </w:tr>
      <w:tr w:rsidR="006B263B">
        <w:trPr>
          <w:trHeight w:val="5257"/>
        </w:trPr>
        <w:tc>
          <w:tcPr>
            <w:tcW w:w="23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9" w:firstLine="0"/>
              <w:jc w:val="left"/>
            </w:pPr>
            <w:r>
              <w:t xml:space="preserve">диалогах на знакомые общие и профессиональные темы. </w:t>
            </w:r>
          </w:p>
          <w:p w:rsidR="006B263B" w:rsidRDefault="00C1510F">
            <w:pPr>
              <w:spacing w:after="0" w:line="259" w:lineRule="auto"/>
              <w:ind w:left="0" w:right="54" w:firstLine="0"/>
              <w:jc w:val="left"/>
            </w:pPr>
            <w:r>
              <w:t xml:space="preserve">Строить простые высказывания о себе и о своей профессиональной деятельности. Кратко обосновывать и объяснять свои действия (текущие и планируемые). Писать простые связные сообщения на знакомые или интересующие профессиональные темы </w:t>
            </w:r>
          </w:p>
        </w:tc>
        <w:tc>
          <w:tcPr>
            <w:tcW w:w="25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 </w:t>
            </w:r>
          </w:p>
        </w:tc>
      </w:tr>
    </w:tbl>
    <w:p w:rsidR="006B263B" w:rsidRDefault="00C1510F">
      <w:pPr>
        <w:spacing w:after="0" w:line="259" w:lineRule="auto"/>
        <w:ind w:left="0" w:right="0" w:firstLine="0"/>
      </w:pPr>
      <w:r>
        <w:rPr>
          <w:i/>
        </w:rPr>
        <w:t xml:space="preserve"> </w:t>
      </w:r>
    </w:p>
    <w:p w:rsidR="006B263B" w:rsidRDefault="006B263B">
      <w:pPr>
        <w:sectPr w:rsidR="006B263B">
          <w:footnotePr>
            <w:numRestart w:val="eachPage"/>
          </w:footnotePr>
          <w:pgSz w:w="11906" w:h="16841"/>
          <w:pgMar w:top="1138" w:right="847" w:bottom="1004" w:left="1419" w:header="720" w:footer="720" w:gutter="0"/>
          <w:cols w:space="720"/>
        </w:sectPr>
      </w:pPr>
    </w:p>
    <w:p w:rsidR="006B263B" w:rsidRDefault="00C1510F">
      <w:pPr>
        <w:numPr>
          <w:ilvl w:val="0"/>
          <w:numId w:val="66"/>
        </w:numPr>
        <w:spacing w:after="255" w:line="271" w:lineRule="auto"/>
        <w:ind w:right="0" w:hanging="240"/>
        <w:jc w:val="left"/>
      </w:pPr>
      <w:r>
        <w:rPr>
          <w:b/>
        </w:rPr>
        <w:t xml:space="preserve">СТРУКТУРА И СОДЕРЖАНИЕ ПРОФЕССИОНАЛЬНОГО МОДУЛЯ </w:t>
      </w:r>
    </w:p>
    <w:p w:rsidR="006B263B" w:rsidRDefault="00C1510F">
      <w:pPr>
        <w:numPr>
          <w:ilvl w:val="1"/>
          <w:numId w:val="66"/>
        </w:numPr>
        <w:spacing w:after="5" w:line="271" w:lineRule="auto"/>
        <w:ind w:right="0" w:hanging="420"/>
        <w:jc w:val="left"/>
      </w:pPr>
      <w:r>
        <w:rPr>
          <w:b/>
        </w:rPr>
        <w:t xml:space="preserve">Структура профессионального модуля </w:t>
      </w:r>
    </w:p>
    <w:tbl>
      <w:tblPr>
        <w:tblStyle w:val="TableGrid"/>
        <w:tblW w:w="15081" w:type="dxa"/>
        <w:tblInd w:w="-108" w:type="dxa"/>
        <w:tblCellMar>
          <w:top w:w="19" w:type="dxa"/>
          <w:left w:w="108" w:type="dxa"/>
          <w:right w:w="49" w:type="dxa"/>
        </w:tblCellMar>
        <w:tblLook w:val="04A0" w:firstRow="1" w:lastRow="0" w:firstColumn="1" w:lastColumn="0" w:noHBand="0" w:noVBand="1"/>
      </w:tblPr>
      <w:tblGrid>
        <w:gridCol w:w="1443"/>
        <w:gridCol w:w="2889"/>
        <w:gridCol w:w="1735"/>
        <w:gridCol w:w="790"/>
        <w:gridCol w:w="1631"/>
        <w:gridCol w:w="1166"/>
        <w:gridCol w:w="1459"/>
        <w:gridCol w:w="1896"/>
        <w:gridCol w:w="2072"/>
      </w:tblGrid>
      <w:tr w:rsidR="006B263B">
        <w:trPr>
          <w:trHeight w:val="281"/>
        </w:trPr>
        <w:tc>
          <w:tcPr>
            <w:tcW w:w="145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Коды профес-</w:t>
            </w:r>
          </w:p>
          <w:p w:rsidR="006B263B" w:rsidRDefault="00C1510F">
            <w:pPr>
              <w:spacing w:after="0" w:line="259" w:lineRule="auto"/>
              <w:ind w:left="0" w:right="0" w:firstLine="0"/>
              <w:jc w:val="center"/>
            </w:pPr>
            <w:r>
              <w:rPr>
                <w:sz w:val="22"/>
              </w:rPr>
              <w:t xml:space="preserve">сиональ-ных общих компетенций </w:t>
            </w:r>
          </w:p>
        </w:tc>
        <w:tc>
          <w:tcPr>
            <w:tcW w:w="3058"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Наименования разделов профессионального модуля </w:t>
            </w:r>
          </w:p>
        </w:tc>
        <w:tc>
          <w:tcPr>
            <w:tcW w:w="1506"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6" w:lineRule="auto"/>
              <w:ind w:left="0" w:right="0" w:firstLine="0"/>
              <w:jc w:val="center"/>
            </w:pPr>
            <w:r>
              <w:rPr>
                <w:sz w:val="22"/>
              </w:rPr>
              <w:t xml:space="preserve">Объем образовательной </w:t>
            </w:r>
          </w:p>
          <w:p w:rsidR="006B263B" w:rsidRDefault="00C1510F">
            <w:pPr>
              <w:spacing w:after="0" w:line="259" w:lineRule="auto"/>
              <w:ind w:left="0" w:right="0" w:firstLine="0"/>
              <w:jc w:val="center"/>
            </w:pPr>
            <w:r>
              <w:rPr>
                <w:sz w:val="22"/>
              </w:rPr>
              <w:t xml:space="preserve">программы, час. </w:t>
            </w:r>
          </w:p>
        </w:tc>
        <w:tc>
          <w:tcPr>
            <w:tcW w:w="6936" w:type="dxa"/>
            <w:gridSpan w:val="5"/>
            <w:tcBorders>
              <w:top w:val="single" w:sz="12" w:space="0" w:color="000000"/>
              <w:left w:val="single" w:sz="12" w:space="0" w:color="000000"/>
              <w:bottom w:val="single" w:sz="12" w:space="0" w:color="000000"/>
              <w:right w:val="nil"/>
            </w:tcBorders>
          </w:tcPr>
          <w:p w:rsidR="006B263B" w:rsidRDefault="00C1510F">
            <w:pPr>
              <w:spacing w:after="0" w:line="259" w:lineRule="auto"/>
              <w:ind w:left="0" w:right="436" w:firstLine="0"/>
              <w:jc w:val="right"/>
            </w:pPr>
            <w:r>
              <w:rPr>
                <w:sz w:val="22"/>
              </w:rPr>
              <w:t xml:space="preserve">Объем образовательной программы, час. </w:t>
            </w:r>
          </w:p>
        </w:tc>
        <w:tc>
          <w:tcPr>
            <w:tcW w:w="2129" w:type="dxa"/>
            <w:tcBorders>
              <w:top w:val="single" w:sz="12" w:space="0" w:color="000000"/>
              <w:left w:val="nil"/>
              <w:bottom w:val="single" w:sz="4" w:space="0" w:color="000000"/>
              <w:right w:val="single" w:sz="12"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6936"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5" w:firstLine="0"/>
              <w:jc w:val="center"/>
            </w:pPr>
            <w:r>
              <w:rPr>
                <w:sz w:val="22"/>
              </w:rPr>
              <w:t xml:space="preserve">Занятия во взаимодействии с преподавателем, час. </w:t>
            </w:r>
          </w:p>
        </w:tc>
        <w:tc>
          <w:tcPr>
            <w:tcW w:w="2129" w:type="dxa"/>
            <w:vMerge w:val="restart"/>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Самостоятельная работа </w:t>
            </w:r>
          </w:p>
        </w:tc>
      </w:tr>
      <w:tr w:rsidR="006B263B">
        <w:trPr>
          <w:trHeight w:val="281"/>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3641" w:type="dxa"/>
            <w:gridSpan w:val="3"/>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sz w:val="22"/>
              </w:rPr>
              <w:t xml:space="preserve">Обучение по МДК, час. </w:t>
            </w:r>
          </w:p>
        </w:tc>
        <w:tc>
          <w:tcPr>
            <w:tcW w:w="3295" w:type="dxa"/>
            <w:gridSpan w:val="2"/>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6" w:firstLine="0"/>
              <w:jc w:val="center"/>
            </w:pPr>
            <w:r>
              <w:rPr>
                <w:sz w:val="22"/>
              </w:rPr>
              <w:t xml:space="preserve">Практики </w:t>
            </w: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283"/>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803" w:type="dxa"/>
            <w:vMerge w:val="restart"/>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8" w:line="259" w:lineRule="auto"/>
              <w:ind w:left="13" w:right="0" w:firstLine="0"/>
              <w:jc w:val="left"/>
            </w:pPr>
            <w:r>
              <w:rPr>
                <w:sz w:val="22"/>
              </w:rPr>
              <w:t xml:space="preserve">всего, </w:t>
            </w:r>
          </w:p>
          <w:p w:rsidR="006B263B" w:rsidRDefault="00C1510F">
            <w:pPr>
              <w:spacing w:after="0" w:line="259" w:lineRule="auto"/>
              <w:ind w:left="30" w:right="0" w:firstLine="0"/>
              <w:jc w:val="left"/>
            </w:pPr>
            <w:r>
              <w:rPr>
                <w:sz w:val="22"/>
              </w:rPr>
              <w:t>часов</w:t>
            </w:r>
            <w:r>
              <w:rPr>
                <w:i/>
                <w:sz w:val="22"/>
              </w:rPr>
              <w:t xml:space="preserve"> </w:t>
            </w:r>
          </w:p>
        </w:tc>
        <w:tc>
          <w:tcPr>
            <w:tcW w:w="2838" w:type="dxa"/>
            <w:gridSpan w:val="2"/>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7" w:firstLine="0"/>
              <w:jc w:val="center"/>
            </w:pPr>
            <w:r>
              <w:rPr>
                <w:sz w:val="22"/>
              </w:rPr>
              <w:t xml:space="preserve">в том числе </w:t>
            </w:r>
          </w:p>
        </w:tc>
        <w:tc>
          <w:tcPr>
            <w:tcW w:w="1547" w:type="dxa"/>
            <w:vMerge w:val="restart"/>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0" w:line="259" w:lineRule="auto"/>
              <w:ind w:left="0" w:right="55" w:firstLine="0"/>
              <w:jc w:val="center"/>
            </w:pPr>
            <w:r>
              <w:rPr>
                <w:sz w:val="22"/>
              </w:rPr>
              <w:t xml:space="preserve">Учебная </w:t>
            </w:r>
          </w:p>
        </w:tc>
        <w:tc>
          <w:tcPr>
            <w:tcW w:w="1748" w:type="dxa"/>
            <w:vMerge w:val="restart"/>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Производственная </w:t>
            </w: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1042"/>
        </w:trPr>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4" w:space="0" w:color="000000"/>
            </w:tcBorders>
          </w:tcPr>
          <w:p w:rsidR="006B263B" w:rsidRDefault="006B263B">
            <w:pPr>
              <w:spacing w:after="160" w:line="259" w:lineRule="auto"/>
              <w:ind w:left="0" w:right="0" w:firstLine="0"/>
              <w:jc w:val="left"/>
            </w:pPr>
          </w:p>
        </w:tc>
        <w:tc>
          <w:tcPr>
            <w:tcW w:w="1658" w:type="dxa"/>
            <w:tcBorders>
              <w:top w:val="single" w:sz="12" w:space="0" w:color="000000"/>
              <w:left w:val="single" w:sz="4" w:space="0" w:color="000000"/>
              <w:bottom w:val="single" w:sz="12" w:space="0" w:color="000000"/>
              <w:right w:val="single" w:sz="4" w:space="0" w:color="000000"/>
            </w:tcBorders>
          </w:tcPr>
          <w:p w:rsidR="006B263B" w:rsidRDefault="00C1510F">
            <w:pPr>
              <w:spacing w:after="2" w:line="236" w:lineRule="auto"/>
              <w:ind w:left="3" w:right="0" w:firstLine="0"/>
              <w:jc w:val="center"/>
            </w:pPr>
            <w:r>
              <w:rPr>
                <w:sz w:val="22"/>
              </w:rPr>
              <w:t xml:space="preserve">лабораторных и </w:t>
            </w:r>
          </w:p>
          <w:p w:rsidR="006B263B" w:rsidRDefault="00C1510F">
            <w:pPr>
              <w:spacing w:after="0" w:line="259" w:lineRule="auto"/>
              <w:ind w:left="0" w:right="0" w:firstLine="0"/>
              <w:jc w:val="center"/>
            </w:pPr>
            <w:r>
              <w:rPr>
                <w:sz w:val="22"/>
              </w:rPr>
              <w:t xml:space="preserve">практических занятий, часов </w:t>
            </w:r>
          </w:p>
        </w:tc>
        <w:tc>
          <w:tcPr>
            <w:tcW w:w="1180" w:type="dxa"/>
            <w:tcBorders>
              <w:top w:val="single" w:sz="12" w:space="0" w:color="000000"/>
              <w:left w:val="single" w:sz="4" w:space="0" w:color="000000"/>
              <w:bottom w:val="single" w:sz="12" w:space="0" w:color="000000"/>
              <w:right w:val="single" w:sz="12" w:space="0" w:color="000000"/>
            </w:tcBorders>
          </w:tcPr>
          <w:p w:rsidR="006B263B" w:rsidRDefault="00C1510F">
            <w:pPr>
              <w:spacing w:after="44" w:line="236" w:lineRule="auto"/>
              <w:ind w:left="0" w:right="0" w:firstLine="0"/>
              <w:jc w:val="center"/>
            </w:pPr>
            <w:r>
              <w:rPr>
                <w:sz w:val="22"/>
              </w:rPr>
              <w:t xml:space="preserve">курсовой проект </w:t>
            </w:r>
          </w:p>
          <w:p w:rsidR="006B263B" w:rsidRDefault="00C1510F">
            <w:pPr>
              <w:spacing w:after="0" w:line="259" w:lineRule="auto"/>
              <w:ind w:left="0" w:right="0" w:firstLine="0"/>
              <w:jc w:val="center"/>
            </w:pPr>
            <w:r>
              <w:rPr>
                <w:sz w:val="22"/>
              </w:rPr>
              <w:t xml:space="preserve">(работа)*, часов </w:t>
            </w:r>
          </w:p>
        </w:tc>
        <w:tc>
          <w:tcPr>
            <w:tcW w:w="0" w:type="auto"/>
            <w:vMerge/>
            <w:tcBorders>
              <w:top w:val="nil"/>
              <w:left w:val="single" w:sz="12" w:space="0" w:color="000000"/>
              <w:bottom w:val="single" w:sz="12"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r w:rsidR="006B263B">
        <w:trPr>
          <w:trHeight w:val="283"/>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2" w:firstLine="0"/>
              <w:jc w:val="center"/>
            </w:pPr>
            <w:r>
              <w:rPr>
                <w:i/>
                <w:sz w:val="22"/>
              </w:rPr>
              <w:t xml:space="preserve">1 </w:t>
            </w:r>
          </w:p>
        </w:tc>
        <w:tc>
          <w:tcPr>
            <w:tcW w:w="305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5" w:firstLine="0"/>
              <w:jc w:val="center"/>
            </w:pPr>
            <w:r>
              <w:rPr>
                <w:i/>
                <w:sz w:val="22"/>
              </w:rPr>
              <w:t xml:space="preserve">2 </w:t>
            </w:r>
          </w:p>
        </w:tc>
        <w:tc>
          <w:tcPr>
            <w:tcW w:w="150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3" w:firstLine="0"/>
              <w:jc w:val="center"/>
            </w:pPr>
            <w:r>
              <w:rPr>
                <w:i/>
                <w:sz w:val="22"/>
              </w:rPr>
              <w:t xml:space="preserve">3 </w:t>
            </w:r>
          </w:p>
        </w:tc>
        <w:tc>
          <w:tcPr>
            <w:tcW w:w="803" w:type="dxa"/>
            <w:tcBorders>
              <w:top w:val="single" w:sz="12" w:space="0" w:color="000000"/>
              <w:left w:val="single" w:sz="12" w:space="0" w:color="000000"/>
              <w:bottom w:val="single" w:sz="12" w:space="0" w:color="000000"/>
              <w:right w:val="single" w:sz="6" w:space="0" w:color="000000"/>
            </w:tcBorders>
          </w:tcPr>
          <w:p w:rsidR="006B263B" w:rsidRDefault="00C1510F">
            <w:pPr>
              <w:spacing w:after="0" w:line="259" w:lineRule="auto"/>
              <w:ind w:left="0" w:right="63" w:firstLine="0"/>
              <w:jc w:val="center"/>
            </w:pPr>
            <w:r>
              <w:rPr>
                <w:i/>
                <w:sz w:val="22"/>
              </w:rPr>
              <w:t xml:space="preserve">4 </w:t>
            </w:r>
          </w:p>
        </w:tc>
        <w:tc>
          <w:tcPr>
            <w:tcW w:w="1658" w:type="dxa"/>
            <w:tcBorders>
              <w:top w:val="single" w:sz="12" w:space="0" w:color="000000"/>
              <w:left w:val="single" w:sz="6" w:space="0" w:color="000000"/>
              <w:bottom w:val="single" w:sz="12" w:space="0" w:color="000000"/>
              <w:right w:val="single" w:sz="6" w:space="0" w:color="000000"/>
            </w:tcBorders>
          </w:tcPr>
          <w:p w:rsidR="006B263B" w:rsidRDefault="00C1510F">
            <w:pPr>
              <w:spacing w:after="0" w:line="259" w:lineRule="auto"/>
              <w:ind w:left="0" w:right="47" w:firstLine="0"/>
              <w:jc w:val="center"/>
            </w:pPr>
            <w:r>
              <w:rPr>
                <w:sz w:val="22"/>
              </w:rPr>
              <w:t xml:space="preserve">5 </w:t>
            </w:r>
          </w:p>
        </w:tc>
        <w:tc>
          <w:tcPr>
            <w:tcW w:w="1180" w:type="dxa"/>
            <w:tcBorders>
              <w:top w:val="single" w:sz="12" w:space="0" w:color="000000"/>
              <w:left w:val="single" w:sz="6" w:space="0" w:color="000000"/>
              <w:bottom w:val="single" w:sz="12" w:space="0" w:color="000000"/>
              <w:right w:val="single" w:sz="12" w:space="0" w:color="000000"/>
            </w:tcBorders>
          </w:tcPr>
          <w:p w:rsidR="006B263B" w:rsidRDefault="00C1510F">
            <w:pPr>
              <w:spacing w:after="0" w:line="259" w:lineRule="auto"/>
              <w:ind w:left="0" w:right="38" w:firstLine="0"/>
              <w:jc w:val="center"/>
            </w:pPr>
            <w:r>
              <w:rPr>
                <w:sz w:val="22"/>
              </w:rPr>
              <w:t xml:space="preserve">6 </w:t>
            </w:r>
          </w:p>
        </w:tc>
        <w:tc>
          <w:tcPr>
            <w:tcW w:w="1547"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58" w:firstLine="0"/>
              <w:jc w:val="center"/>
            </w:pPr>
            <w:r>
              <w:rPr>
                <w:sz w:val="22"/>
              </w:rPr>
              <w:t xml:space="preserve">7 </w:t>
            </w:r>
          </w:p>
        </w:tc>
        <w:tc>
          <w:tcPr>
            <w:tcW w:w="1748"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4" w:firstLine="0"/>
              <w:jc w:val="center"/>
            </w:pPr>
            <w:r>
              <w:rPr>
                <w:sz w:val="22"/>
              </w:rPr>
              <w:t xml:space="preserve">8 </w:t>
            </w:r>
          </w:p>
        </w:tc>
        <w:tc>
          <w:tcPr>
            <w:tcW w:w="2129"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2" w:firstLine="0"/>
              <w:jc w:val="center"/>
            </w:pPr>
            <w:r>
              <w:rPr>
                <w:sz w:val="22"/>
              </w:rPr>
              <w:t xml:space="preserve">9 </w:t>
            </w:r>
          </w:p>
        </w:tc>
      </w:tr>
      <w:tr w:rsidR="006B263B">
        <w:trPr>
          <w:trHeight w:val="2506"/>
        </w:trPr>
        <w:tc>
          <w:tcPr>
            <w:tcW w:w="1452" w:type="dxa"/>
            <w:tcBorders>
              <w:top w:val="single" w:sz="12" w:space="0" w:color="000000"/>
              <w:left w:val="single" w:sz="12" w:space="0" w:color="000000"/>
              <w:bottom w:val="single" w:sz="4" w:space="0" w:color="000000"/>
              <w:right w:val="single" w:sz="12" w:space="0" w:color="000000"/>
            </w:tcBorders>
          </w:tcPr>
          <w:p w:rsidR="006B263B" w:rsidRDefault="00C1510F">
            <w:pPr>
              <w:spacing w:after="16" w:line="259" w:lineRule="auto"/>
              <w:ind w:left="0" w:right="0" w:firstLine="0"/>
              <w:jc w:val="left"/>
            </w:pPr>
            <w:r>
              <w:t xml:space="preserve">ПК 1.1.-1.4. </w:t>
            </w:r>
          </w:p>
          <w:p w:rsidR="006B263B" w:rsidRDefault="00C1510F">
            <w:pPr>
              <w:spacing w:after="0" w:line="259" w:lineRule="auto"/>
              <w:ind w:left="0" w:right="0" w:firstLine="0"/>
              <w:jc w:val="left"/>
            </w:pPr>
            <w:r>
              <w:t xml:space="preserve">ОК </w:t>
            </w:r>
          </w:p>
        </w:tc>
        <w:tc>
          <w:tcPr>
            <w:tcW w:w="3058" w:type="dxa"/>
            <w:tcBorders>
              <w:top w:val="single" w:sz="12"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rPr>
              <w:t xml:space="preserve">Раздел модуля 1. </w:t>
            </w:r>
            <w:r>
              <w:t xml:space="preserve">Организация процессов обработки сырья, приготовления и подготовки к реализации полуфабрикатов для блюд, кулинарных изделий разнообразного ассортимента </w:t>
            </w:r>
          </w:p>
        </w:tc>
        <w:tc>
          <w:tcPr>
            <w:tcW w:w="1506"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3" w:firstLine="0"/>
              <w:jc w:val="center"/>
            </w:pPr>
            <w:r>
              <w:t xml:space="preserve">93 </w:t>
            </w:r>
          </w:p>
        </w:tc>
        <w:tc>
          <w:tcPr>
            <w:tcW w:w="803"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63" w:firstLine="0"/>
              <w:jc w:val="center"/>
            </w:pPr>
            <w:r>
              <w:t xml:space="preserve">62 </w:t>
            </w:r>
          </w:p>
        </w:tc>
        <w:tc>
          <w:tcPr>
            <w:tcW w:w="1658" w:type="dxa"/>
            <w:tcBorders>
              <w:top w:val="single" w:sz="12"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7" w:firstLine="0"/>
              <w:jc w:val="center"/>
            </w:pPr>
            <w:r>
              <w:t xml:space="preserve">24 </w:t>
            </w:r>
          </w:p>
        </w:tc>
        <w:tc>
          <w:tcPr>
            <w:tcW w:w="1180" w:type="dxa"/>
            <w:vMerge w:val="restart"/>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35" w:firstLine="0"/>
              <w:jc w:val="center"/>
            </w:pPr>
            <w:r>
              <w:t xml:space="preserve">- </w:t>
            </w:r>
          </w:p>
        </w:tc>
        <w:tc>
          <w:tcPr>
            <w:tcW w:w="1547"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t xml:space="preserve"> </w:t>
            </w:r>
          </w:p>
        </w:tc>
        <w:tc>
          <w:tcPr>
            <w:tcW w:w="1748" w:type="dxa"/>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6" w:right="0" w:firstLine="0"/>
              <w:jc w:val="center"/>
            </w:pPr>
            <w:r>
              <w:t xml:space="preserve"> </w:t>
            </w:r>
          </w:p>
        </w:tc>
        <w:tc>
          <w:tcPr>
            <w:tcW w:w="2129"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2" w:firstLine="0"/>
              <w:jc w:val="center"/>
            </w:pPr>
            <w:r>
              <w:t xml:space="preserve">31 </w:t>
            </w:r>
          </w:p>
        </w:tc>
      </w:tr>
      <w:tr w:rsidR="006B263B">
        <w:trPr>
          <w:trHeight w:val="1134"/>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1.1.-1.4 </w:t>
            </w:r>
          </w:p>
        </w:tc>
        <w:tc>
          <w:tcPr>
            <w:tcW w:w="3058"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rPr>
              <w:t xml:space="preserve">Раздел модуля 2. </w:t>
            </w:r>
            <w:r>
              <w:t xml:space="preserve">Обработка сырья и приготовление полуфабрикатов из него </w:t>
            </w:r>
          </w:p>
        </w:tc>
        <w:tc>
          <w:tcPr>
            <w:tcW w:w="150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3" w:firstLine="0"/>
              <w:jc w:val="center"/>
            </w:pPr>
            <w:r>
              <w:t xml:space="preserve">183 </w:t>
            </w:r>
          </w:p>
        </w:tc>
        <w:tc>
          <w:tcPr>
            <w:tcW w:w="803"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63" w:firstLine="0"/>
              <w:jc w:val="center"/>
            </w:pPr>
            <w:r>
              <w:t xml:space="preserve">122 </w:t>
            </w:r>
          </w:p>
        </w:tc>
        <w:tc>
          <w:tcPr>
            <w:tcW w:w="16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7" w:firstLine="0"/>
              <w:jc w:val="center"/>
            </w:pPr>
            <w:r>
              <w:t xml:space="preserve">48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547"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126 </w:t>
            </w:r>
          </w:p>
        </w:tc>
        <w:tc>
          <w:tcPr>
            <w:tcW w:w="1748"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4" w:firstLine="0"/>
              <w:jc w:val="center"/>
            </w:pPr>
            <w:r>
              <w:t xml:space="preserve">180 </w:t>
            </w:r>
          </w:p>
        </w:tc>
        <w:tc>
          <w:tcPr>
            <w:tcW w:w="2129"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2" w:firstLine="0"/>
              <w:jc w:val="center"/>
            </w:pPr>
            <w:r>
              <w:t xml:space="preserve">61 </w:t>
            </w:r>
          </w:p>
        </w:tc>
      </w:tr>
      <w:tr w:rsidR="006B263B">
        <w:trPr>
          <w:trHeight w:val="566"/>
        </w:trPr>
        <w:tc>
          <w:tcPr>
            <w:tcW w:w="1452"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ПК 1.1-1.4 </w:t>
            </w:r>
          </w:p>
        </w:tc>
        <w:tc>
          <w:tcPr>
            <w:tcW w:w="3058"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t xml:space="preserve">Учебная и производственная практика </w:t>
            </w:r>
          </w:p>
        </w:tc>
        <w:tc>
          <w:tcPr>
            <w:tcW w:w="1506"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60" w:firstLine="0"/>
              <w:jc w:val="center"/>
            </w:pPr>
            <w:r>
              <w:t xml:space="preserve">- </w:t>
            </w:r>
          </w:p>
        </w:tc>
        <w:tc>
          <w:tcPr>
            <w:tcW w:w="3641" w:type="dxa"/>
            <w:gridSpan w:val="3"/>
            <w:tcBorders>
              <w:top w:val="single" w:sz="4" w:space="0" w:color="000000"/>
              <w:left w:val="single" w:sz="12" w:space="0" w:color="000000"/>
              <w:bottom w:val="single" w:sz="12" w:space="0" w:color="000000"/>
              <w:right w:val="single" w:sz="12" w:space="0" w:color="000000"/>
            </w:tcBorders>
            <w:shd w:val="clear" w:color="auto" w:fill="C0C0C0"/>
            <w:vAlign w:val="center"/>
          </w:tcPr>
          <w:p w:rsidR="006B263B" w:rsidRDefault="00C1510F">
            <w:pPr>
              <w:spacing w:after="0" w:line="259" w:lineRule="auto"/>
              <w:ind w:left="0" w:right="0" w:firstLine="0"/>
              <w:jc w:val="center"/>
            </w:pPr>
            <w:r>
              <w:t xml:space="preserve"> </w:t>
            </w:r>
          </w:p>
        </w:tc>
        <w:tc>
          <w:tcPr>
            <w:tcW w:w="1547"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5" w:firstLine="0"/>
              <w:jc w:val="center"/>
            </w:pPr>
            <w:r>
              <w:t xml:space="preserve">- </w:t>
            </w:r>
          </w:p>
        </w:tc>
        <w:tc>
          <w:tcPr>
            <w:tcW w:w="1748"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6" w:firstLine="0"/>
              <w:jc w:val="center"/>
            </w:pPr>
            <w:r>
              <w:t xml:space="preserve">- </w:t>
            </w:r>
          </w:p>
        </w:tc>
        <w:tc>
          <w:tcPr>
            <w:tcW w:w="2129"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2" w:firstLine="0"/>
              <w:jc w:val="center"/>
            </w:pPr>
            <w:r>
              <w:t xml:space="preserve"> </w:t>
            </w:r>
          </w:p>
        </w:tc>
      </w:tr>
      <w:tr w:rsidR="006B263B">
        <w:trPr>
          <w:trHeight w:val="311"/>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rPr>
              <w:t xml:space="preserve"> </w:t>
            </w:r>
          </w:p>
        </w:tc>
        <w:tc>
          <w:tcPr>
            <w:tcW w:w="305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rPr>
                <w:b/>
              </w:rPr>
              <w:t xml:space="preserve">Всего: </w:t>
            </w:r>
          </w:p>
        </w:tc>
        <w:tc>
          <w:tcPr>
            <w:tcW w:w="150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3" w:firstLine="0"/>
              <w:jc w:val="center"/>
            </w:pPr>
            <w:r>
              <w:rPr>
                <w:b/>
              </w:rPr>
              <w:t xml:space="preserve">276 </w:t>
            </w:r>
          </w:p>
        </w:tc>
        <w:tc>
          <w:tcPr>
            <w:tcW w:w="803"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63" w:firstLine="0"/>
              <w:jc w:val="center"/>
            </w:pPr>
            <w:r>
              <w:rPr>
                <w:b/>
              </w:rPr>
              <w:t xml:space="preserve">184 </w:t>
            </w:r>
          </w:p>
        </w:tc>
        <w:tc>
          <w:tcPr>
            <w:tcW w:w="1658"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71" w:firstLine="0"/>
              <w:jc w:val="center"/>
            </w:pPr>
            <w:r>
              <w:rPr>
                <w:b/>
              </w:rPr>
              <w:t xml:space="preserve">72 </w:t>
            </w:r>
          </w:p>
        </w:tc>
        <w:tc>
          <w:tcPr>
            <w:tcW w:w="1180"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9" w:firstLine="0"/>
              <w:jc w:val="center"/>
            </w:pPr>
            <w:r>
              <w:rPr>
                <w:b/>
              </w:rPr>
              <w:t xml:space="preserve">- </w:t>
            </w:r>
          </w:p>
        </w:tc>
        <w:tc>
          <w:tcPr>
            <w:tcW w:w="1547"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b/>
              </w:rPr>
              <w:t xml:space="preserve">126 </w:t>
            </w:r>
          </w:p>
        </w:tc>
        <w:tc>
          <w:tcPr>
            <w:tcW w:w="174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4" w:firstLine="0"/>
              <w:jc w:val="center"/>
            </w:pPr>
            <w:r>
              <w:rPr>
                <w:b/>
              </w:rPr>
              <w:t xml:space="preserve">180 </w:t>
            </w:r>
          </w:p>
        </w:tc>
        <w:tc>
          <w:tcPr>
            <w:tcW w:w="2129"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2" w:firstLine="0"/>
              <w:jc w:val="center"/>
            </w:pPr>
            <w:r>
              <w:rPr>
                <w:b/>
              </w:rPr>
              <w:t xml:space="preserve">92 </w:t>
            </w:r>
          </w:p>
        </w:tc>
      </w:tr>
    </w:tbl>
    <w:p w:rsidR="006B263B" w:rsidRDefault="00C1510F">
      <w:pPr>
        <w:spacing w:after="218" w:line="259" w:lineRule="auto"/>
        <w:ind w:left="0" w:right="0" w:firstLine="0"/>
        <w:jc w:val="left"/>
      </w:pPr>
      <w:r>
        <w:rPr>
          <w:i/>
        </w:rPr>
        <w:t xml:space="preserve"> </w:t>
      </w:r>
    </w:p>
    <w:p w:rsidR="006B263B" w:rsidRDefault="00C1510F">
      <w:pPr>
        <w:spacing w:after="0" w:line="259" w:lineRule="auto"/>
        <w:ind w:left="0" w:right="0" w:firstLine="0"/>
        <w:jc w:val="left"/>
      </w:pPr>
      <w:r>
        <w:rPr>
          <w:i/>
        </w:rPr>
        <w:t xml:space="preserve"> </w:t>
      </w:r>
    </w:p>
    <w:p w:rsidR="006B263B" w:rsidRDefault="00C1510F">
      <w:pPr>
        <w:numPr>
          <w:ilvl w:val="1"/>
          <w:numId w:val="66"/>
        </w:numPr>
        <w:spacing w:after="5" w:line="271" w:lineRule="auto"/>
        <w:ind w:right="0" w:hanging="420"/>
        <w:jc w:val="left"/>
      </w:pPr>
      <w:r>
        <w:rPr>
          <w:b/>
        </w:rPr>
        <w:t xml:space="preserve">Тематический план и содержание профессионального модуля (ПМ) </w:t>
      </w:r>
    </w:p>
    <w:tbl>
      <w:tblPr>
        <w:tblStyle w:val="TableGrid"/>
        <w:tblW w:w="15398" w:type="dxa"/>
        <w:tblInd w:w="-108" w:type="dxa"/>
        <w:tblCellMar>
          <w:top w:w="12" w:type="dxa"/>
          <w:left w:w="38" w:type="dxa"/>
          <w:right w:w="49" w:type="dxa"/>
        </w:tblCellMar>
        <w:tblLook w:val="04A0" w:firstRow="1" w:lastRow="0" w:firstColumn="1" w:lastColumn="0" w:noHBand="0" w:noVBand="1"/>
      </w:tblPr>
      <w:tblGrid>
        <w:gridCol w:w="2700"/>
        <w:gridCol w:w="9887"/>
        <w:gridCol w:w="1642"/>
        <w:gridCol w:w="1169"/>
      </w:tblGrid>
      <w:tr w:rsidR="006B263B">
        <w:trPr>
          <w:trHeight w:val="1529"/>
        </w:trPr>
        <w:tc>
          <w:tcPr>
            <w:tcW w:w="27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9" w:lineRule="auto"/>
              <w:ind w:left="40" w:right="0" w:firstLine="0"/>
              <w:jc w:val="center"/>
            </w:pPr>
            <w:r>
              <w:rPr>
                <w:b/>
                <w:sz w:val="22"/>
              </w:rPr>
              <w:t xml:space="preserve">Наименование разделов и тем </w:t>
            </w:r>
          </w:p>
          <w:p w:rsidR="006B263B" w:rsidRDefault="00C1510F">
            <w:pPr>
              <w:spacing w:after="0" w:line="239" w:lineRule="auto"/>
              <w:ind w:left="0" w:right="0" w:firstLine="0"/>
              <w:jc w:val="center"/>
            </w:pPr>
            <w:r>
              <w:rPr>
                <w:b/>
                <w:sz w:val="22"/>
              </w:rPr>
              <w:t xml:space="preserve">профессионального модуля (ПМ), </w:t>
            </w:r>
          </w:p>
          <w:p w:rsidR="006B263B" w:rsidRDefault="00C1510F">
            <w:pPr>
              <w:spacing w:after="0" w:line="259" w:lineRule="auto"/>
              <w:ind w:left="0" w:right="0" w:firstLine="0"/>
              <w:jc w:val="center"/>
            </w:pPr>
            <w:r>
              <w:rPr>
                <w:b/>
                <w:sz w:val="22"/>
              </w:rPr>
              <w:t xml:space="preserve">междисциплинарных курсов (МДК) </w:t>
            </w:r>
          </w:p>
        </w:tc>
        <w:tc>
          <w:tcPr>
            <w:tcW w:w="11529"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5" w:right="0" w:firstLine="0"/>
              <w:jc w:val="center"/>
            </w:pPr>
            <w:r>
              <w:rPr>
                <w:b/>
                <w:sz w:val="22"/>
              </w:rPr>
              <w:t xml:space="preserve">Содержание учебного материала, </w:t>
            </w:r>
          </w:p>
          <w:p w:rsidR="006B263B" w:rsidRDefault="00C1510F">
            <w:pPr>
              <w:spacing w:after="0" w:line="259" w:lineRule="auto"/>
              <w:ind w:left="0" w:right="0" w:firstLine="0"/>
              <w:jc w:val="center"/>
            </w:pPr>
            <w:r>
              <w:rPr>
                <w:b/>
                <w:sz w:val="22"/>
              </w:rPr>
              <w:t xml:space="preserve">лабораторные работы и практические занятия, самостоятельная учебная работа обучающихся, курсовая работа (проект) (если предусмотрены)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sz w:val="22"/>
              </w:rPr>
              <w:t xml:space="preserve">Объем часов </w:t>
            </w:r>
          </w:p>
        </w:tc>
      </w:tr>
      <w:tr w:rsidR="006B263B">
        <w:trPr>
          <w:trHeight w:val="262"/>
        </w:trPr>
        <w:tc>
          <w:tcPr>
            <w:tcW w:w="27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rPr>
                <w:b/>
                <w:i/>
                <w:sz w:val="22"/>
              </w:rPr>
              <w:t xml:space="preserve">1 </w:t>
            </w:r>
          </w:p>
        </w:tc>
        <w:tc>
          <w:tcPr>
            <w:tcW w:w="1152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rPr>
                <w:b/>
                <w:i/>
                <w:sz w:val="22"/>
              </w:rPr>
              <w:t xml:space="preserve">2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b/>
                <w:i/>
                <w:sz w:val="22"/>
              </w:rPr>
              <w:t xml:space="preserve">3 </w:t>
            </w:r>
          </w:p>
        </w:tc>
      </w:tr>
      <w:tr w:rsidR="006B263B">
        <w:trPr>
          <w:trHeight w:val="838"/>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Раздел модуля 1.  </w:t>
            </w:r>
          </w:p>
          <w:p w:rsidR="006B263B" w:rsidRDefault="00C1510F">
            <w:pPr>
              <w:spacing w:after="0" w:line="259" w:lineRule="auto"/>
              <w:ind w:left="70" w:right="0" w:firstLine="0"/>
            </w:pPr>
            <w:r>
              <w:t xml:space="preserve">Организация работы повара по обработке сырья, приготовлению и подготовке к реализации полуфабрикатов для блюд, кулинарных изделий разнообразного ассортимента </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0" w:right="0" w:firstLine="0"/>
              <w:jc w:val="left"/>
            </w:pPr>
            <w:r>
              <w:rPr>
                <w:b/>
                <w:i/>
              </w:rPr>
              <w:t xml:space="preserve">62 </w:t>
            </w:r>
          </w:p>
        </w:tc>
      </w:tr>
      <w:tr w:rsidR="006B263B">
        <w:trPr>
          <w:trHeight w:val="564"/>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70" w:right="0" w:firstLine="0"/>
              <w:jc w:val="left"/>
            </w:pPr>
            <w:r>
              <w:rPr>
                <w:b/>
                <w:i/>
              </w:rPr>
              <w:t xml:space="preserve">МДК. 01.01.  </w:t>
            </w:r>
          </w:p>
          <w:p w:rsidR="006B263B" w:rsidRDefault="00C1510F">
            <w:pPr>
              <w:spacing w:after="0" w:line="259" w:lineRule="auto"/>
              <w:ind w:left="70" w:right="0" w:firstLine="0"/>
              <w:jc w:val="left"/>
            </w:pPr>
            <w:r>
              <w:t>Организация приготовления, подготовки к реализации и хранению кулинарных полуфабрикатов</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0" w:right="0" w:firstLine="0"/>
              <w:jc w:val="left"/>
            </w:pPr>
            <w:r>
              <w:rPr>
                <w:b/>
                <w:i/>
              </w:rPr>
              <w:t xml:space="preserve">62 </w:t>
            </w:r>
          </w:p>
        </w:tc>
      </w:tr>
      <w:tr w:rsidR="006B263B">
        <w:trPr>
          <w:trHeight w:val="562"/>
        </w:trPr>
        <w:tc>
          <w:tcPr>
            <w:tcW w:w="270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rPr>
              <w:t xml:space="preserve">Тема 1.1. </w:t>
            </w:r>
            <w:r>
              <w:t xml:space="preserve">Характеристика процессов обработки сырья и приготовления полуфабрикатов из них </w:t>
            </w: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0" w:hanging="310"/>
            </w:pPr>
            <w:r>
              <w:t>1.</w:t>
            </w:r>
            <w:r>
              <w:rPr>
                <w:rFonts w:ascii="Arial" w:eastAsia="Arial" w:hAnsi="Arial" w:cs="Arial"/>
              </w:rPr>
              <w:t xml:space="preserve"> </w:t>
            </w:r>
            <w:r>
              <w:t xml:space="preserve">Технологический цикл обработки сырья и приготовления полуфабрикатов из него. Последовательность, характеристика этапов.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67"/>
              </w:numPr>
              <w:spacing w:after="0" w:line="259" w:lineRule="auto"/>
              <w:ind w:right="29" w:hanging="310"/>
              <w:jc w:val="left"/>
            </w:pPr>
            <w:r>
              <w:t xml:space="preserve">Классификация, характеристика способов кулинарной обработки сырья, приготовления полуфабрикатов из него с учетом требований к процедурам обеспечения безопасности и качества продукции на основе принципов ХАССП и требований СанПиН </w:t>
            </w:r>
          </w:p>
          <w:p w:rsidR="006B263B" w:rsidRDefault="00C1510F">
            <w:pPr>
              <w:spacing w:after="18" w:line="264" w:lineRule="auto"/>
              <w:ind w:left="384" w:right="67" w:firstLine="0"/>
            </w:pPr>
            <w:r>
              <w:t xml:space="preserve">(последовательность и поточность технологических операций, определение «контрольных точек» - контролируемых этапов технологических операций, контроль качества и безопасности сырья, контроль функционирования технологического оборудования, контроль качества обработанного сырья по. ГОСТ 30390-2013). </w:t>
            </w:r>
          </w:p>
          <w:p w:rsidR="006B263B" w:rsidRDefault="00C1510F">
            <w:pPr>
              <w:numPr>
                <w:ilvl w:val="0"/>
                <w:numId w:val="67"/>
              </w:numPr>
              <w:spacing w:after="0" w:line="259" w:lineRule="auto"/>
              <w:ind w:right="29" w:hanging="310"/>
              <w:jc w:val="left"/>
            </w:pPr>
            <w:r>
              <w:t xml:space="preserve">Правила составления заявки на сырье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2 </w:t>
            </w:r>
          </w:p>
        </w:tc>
      </w:tr>
      <w:tr w:rsidR="006B263B">
        <w:trPr>
          <w:trHeight w:val="286"/>
        </w:trPr>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1152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left"/>
            </w:pPr>
            <w:r>
              <w:rPr>
                <w:b/>
                <w:i/>
              </w:rPr>
              <w:t xml:space="preserve">Практическое занятие. </w:t>
            </w:r>
            <w:r>
              <w:t>Составление заявки на сырье</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2 </w:t>
            </w:r>
          </w:p>
        </w:tc>
      </w:tr>
      <w:tr w:rsidR="006B263B">
        <w:trPr>
          <w:trHeight w:val="562"/>
        </w:trPr>
        <w:tc>
          <w:tcPr>
            <w:tcW w:w="270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6" w:line="237" w:lineRule="auto"/>
              <w:ind w:left="70" w:right="103" w:firstLine="0"/>
              <w:jc w:val="left"/>
            </w:pPr>
            <w:r>
              <w:rPr>
                <w:b/>
              </w:rPr>
              <w:t xml:space="preserve">Тема 1.2.  </w:t>
            </w:r>
            <w:r>
              <w:t xml:space="preserve">Организация и техническое оснащение работ по обработке </w:t>
            </w:r>
          </w:p>
          <w:p w:rsidR="006B263B" w:rsidRDefault="00C1510F">
            <w:pPr>
              <w:spacing w:after="0" w:line="259" w:lineRule="auto"/>
              <w:ind w:left="70" w:right="0" w:firstLine="0"/>
              <w:jc w:val="left"/>
            </w:pPr>
            <w:r>
              <w:t xml:space="preserve">овощей и грибов  </w:t>
            </w:r>
          </w:p>
          <w:p w:rsidR="006B263B" w:rsidRDefault="00C1510F">
            <w:pPr>
              <w:spacing w:after="0" w:line="259" w:lineRule="auto"/>
              <w:ind w:left="70" w:right="0" w:firstLine="0"/>
              <w:jc w:val="left"/>
            </w:pPr>
            <w:r>
              <w:rPr>
                <w:b/>
              </w:rPr>
              <w:t xml:space="preserve"> </w:t>
            </w: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70" w:right="0" w:firstLine="0"/>
              <w:jc w:val="left"/>
            </w:pPr>
            <w:r>
              <w:rPr>
                <w:b/>
                <w:i/>
              </w:rPr>
              <w:t xml:space="preserve">8 </w:t>
            </w:r>
          </w:p>
        </w:tc>
      </w:tr>
      <w:tr w:rsidR="006B263B">
        <w:trPr>
          <w:trHeight w:val="111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60" w:hanging="310"/>
            </w:pPr>
            <w:r>
              <w:rPr>
                <w:sz w:val="22"/>
              </w:rPr>
              <w:t>1.</w:t>
            </w:r>
            <w:r>
              <w:rPr>
                <w:rFonts w:ascii="Arial" w:eastAsia="Arial" w:hAnsi="Arial" w:cs="Arial"/>
                <w:sz w:val="22"/>
              </w:rPr>
              <w:t xml:space="preserve"> </w:t>
            </w:r>
            <w:r>
              <w:t xml:space="preserve">Организация работ в овощном цехе (зоне кухни ресторана) по обработке овощей. Организация процесса механической кулинарной обработки, нарезки овощей и грибов. Технологический цикл, последовательность, характеристика этапов. Требования к организации рабочих мест. Правила безопасной организации работ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65" w:hanging="310"/>
            </w:pPr>
            <w:r>
              <w:rPr>
                <w:sz w:val="22"/>
              </w:rPr>
              <w:t>2.</w:t>
            </w:r>
            <w:r>
              <w:rPr>
                <w:rFonts w:ascii="Arial" w:eastAsia="Arial" w:hAnsi="Arial" w:cs="Arial"/>
                <w:sz w:val="22"/>
              </w:rPr>
              <w:t xml:space="preserve"> </w:t>
            </w:r>
            <w:r>
              <w:t xml:space="preserve">Виды, назначение, правила безопасной эксплуатации технологического оборудования, инвентаря, инструментов, используемых для обработки и нарезки различных видов овощей и грибов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8" w:type="dxa"/>
        </w:tblCellMar>
        <w:tblLook w:val="04A0" w:firstRow="1" w:lastRow="0" w:firstColumn="1" w:lastColumn="0" w:noHBand="0" w:noVBand="1"/>
      </w:tblPr>
      <w:tblGrid>
        <w:gridCol w:w="2705"/>
        <w:gridCol w:w="9882"/>
        <w:gridCol w:w="1642"/>
        <w:gridCol w:w="1169"/>
      </w:tblGrid>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310"/>
            </w:pPr>
            <w:r>
              <w:rPr>
                <w:sz w:val="22"/>
              </w:rPr>
              <w:t>3.</w:t>
            </w:r>
            <w:r>
              <w:rPr>
                <w:rFonts w:ascii="Arial" w:eastAsia="Arial" w:hAnsi="Arial" w:cs="Arial"/>
                <w:sz w:val="22"/>
              </w:rPr>
              <w:t xml:space="preserve"> </w:t>
            </w:r>
            <w:r>
              <w:t>Организация хранения обработанных овощей и грибов в охлажденном, замороженном, вакуумированном виде</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16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310"/>
            </w:pPr>
            <w:r>
              <w:rPr>
                <w:sz w:val="22"/>
              </w:rPr>
              <w:t>4.</w:t>
            </w:r>
            <w:r>
              <w:rPr>
                <w:rFonts w:ascii="Arial" w:eastAsia="Arial" w:hAnsi="Arial" w:cs="Arial"/>
                <w:sz w:val="22"/>
              </w:rPr>
              <w:t xml:space="preserve"> </w:t>
            </w:r>
            <w:r>
              <w:t xml:space="preserve">Санитарно-гигиенические требования к содержанию рабочих мест, оборудования, инвентаря, инструментов, посуды, правила ухода за ними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Практическое занятие. </w:t>
            </w:r>
            <w:r>
              <w:t>Тренинг по организации рабочего места повара по обработке, нарезке овощей и грибов</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i/>
              </w:rPr>
              <w:t xml:space="preserve">2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pPr>
            <w:r>
              <w:rPr>
                <w:b/>
                <w:i/>
              </w:rPr>
              <w:t>Практическое занятие.</w:t>
            </w:r>
            <w:r>
              <w:t xml:space="preserve"> Тренинг по отработке безопасных приемов эксплуатации механического оборудования в процессе обработки, нарезки овощей и грибов (картофелеочистительной машины, овощерезки)</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i/>
              </w:rPr>
              <w:t xml:space="preserve">4 </w:t>
            </w: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9" w:firstLine="0"/>
              <w:jc w:val="left"/>
            </w:pPr>
            <w:r>
              <w:rPr>
                <w:b/>
              </w:rPr>
              <w:t xml:space="preserve">Тема 1.3.  </w:t>
            </w:r>
            <w:r>
              <w:t>Организация и техническое оснащение работ по обработке</w:t>
            </w:r>
            <w:r>
              <w:rPr>
                <w:b/>
              </w:rPr>
              <w:t xml:space="preserve"> </w:t>
            </w:r>
            <w:r>
              <w:t>рыбы и нерыбного водного сырья, приготовлению полуфабрикатов из них</w:t>
            </w:r>
            <w:r>
              <w:rPr>
                <w:b/>
              </w:rPr>
              <w:t xml:space="preserve">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58" w:hanging="310"/>
            </w:pPr>
            <w:r>
              <w:t>1.</w:t>
            </w:r>
            <w:r>
              <w:rPr>
                <w:rFonts w:ascii="Arial" w:eastAsia="Arial" w:hAnsi="Arial" w:cs="Arial"/>
              </w:rPr>
              <w:t xml:space="preserve"> </w:t>
            </w:r>
            <w:r>
              <w:t xml:space="preserve">Организация процесса механической кулинарной обработки рыбы, нерыбного водного сырья, приготовления полуфабрикатов из них. Требования к организации рабочих мест. Правила безопасной организации работ.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2" w:hanging="310"/>
            </w:pPr>
            <w:r>
              <w:t>2.</w:t>
            </w:r>
            <w:r>
              <w:rPr>
                <w:rFonts w:ascii="Arial" w:eastAsia="Arial" w:hAnsi="Arial" w:cs="Arial"/>
              </w:rPr>
              <w:t xml:space="preserve"> </w:t>
            </w:r>
            <w:r>
              <w:t xml:space="preserve">Виды, назначение, правила безопасной эксплуатации технологического оборудования, инвентаря, инструментов, используемых для обработки рыбы, нерыбного водного сырья и приготовления полуфабрикатов из них.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310"/>
            </w:pPr>
            <w:r>
              <w:t>3.</w:t>
            </w:r>
            <w:r>
              <w:rPr>
                <w:rFonts w:ascii="Arial" w:eastAsia="Arial" w:hAnsi="Arial" w:cs="Arial"/>
              </w:rPr>
              <w:t xml:space="preserve"> </w:t>
            </w:r>
            <w:r>
              <w:t xml:space="preserve">Организация хранения обработанной рыбы, нерыбного водного сырья в охлажденном, замороженном, вакуумированном виде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1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310"/>
            </w:pPr>
            <w:r>
              <w:t>4.</w:t>
            </w:r>
            <w:r>
              <w:rPr>
                <w:rFonts w:ascii="Arial" w:eastAsia="Arial" w:hAnsi="Arial" w:cs="Arial"/>
              </w:rPr>
              <w:t xml:space="preserve"> </w:t>
            </w:r>
            <w:r>
              <w:t>Санитарно-гигиенические требования к содержанию рабочих мест, оборудования, инвентаря, инструментов, посуды, правила ухода за ними</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rPr>
                <w:b/>
                <w:i/>
              </w:rPr>
              <w:t xml:space="preserve">Практическое занятие.  </w:t>
            </w:r>
            <w:r>
              <w:t xml:space="preserve">Подбор и размещение оборудования, инвентаря, посуды для процессов обработки и приготовления полуфабрикатов из рыбы.  </w:t>
            </w:r>
          </w:p>
          <w:p w:rsidR="006B263B" w:rsidRDefault="00C1510F">
            <w:pPr>
              <w:spacing w:after="0" w:line="259" w:lineRule="auto"/>
              <w:ind w:left="0" w:right="0" w:firstLine="0"/>
              <w:jc w:val="left"/>
            </w:pPr>
            <w:r>
              <w:t>Тренинг по освоению правил безопасной эксплуатации рыбоочистительной машины, ручной рыбочистки</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i/>
              </w:rPr>
              <w:t xml:space="preserve">4 </w:t>
            </w: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6" w:firstLine="0"/>
              <w:jc w:val="left"/>
            </w:pPr>
            <w:r>
              <w:rPr>
                <w:b/>
              </w:rPr>
              <w:t xml:space="preserve">Тема 1.4.  </w:t>
            </w:r>
            <w:r>
              <w:t>Организация и техническое оснащение работ по обработке мясных продуктов, домашней птицы, дичи, кролика, приготовления полуфабрикатов из них</w:t>
            </w:r>
            <w:r>
              <w:rPr>
                <w:b/>
              </w:rPr>
              <w:t xml:space="preserve">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14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8" w:hanging="286"/>
            </w:pPr>
            <w:r>
              <w:t>1.</w:t>
            </w:r>
            <w:r>
              <w:rPr>
                <w:rFonts w:ascii="Arial" w:eastAsia="Arial" w:hAnsi="Arial" w:cs="Arial"/>
              </w:rPr>
              <w:t xml:space="preserve"> </w:t>
            </w:r>
            <w:r>
              <w:t xml:space="preserve">Организация процесса механической кулинарной обработки мясных продуктов, домашней птицы, дичи, кролика, приготовления полуфабрикатов из них. Требования к организации рабочих мест. Правила безопасной организации работ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9" w:hanging="286"/>
            </w:pPr>
            <w:r>
              <w:t>2.</w:t>
            </w:r>
            <w:r>
              <w:rPr>
                <w:rFonts w:ascii="Arial" w:eastAsia="Arial" w:hAnsi="Arial" w:cs="Arial"/>
              </w:rPr>
              <w:t xml:space="preserve"> </w:t>
            </w:r>
            <w:r>
              <w:t xml:space="preserve">Виды, назначение, правила безопасной эксплуатации технологического оборудования, инвентаря, инструментов, используемых для обработки мясных продуктов, домашней птицы, дичи, кролика и приготовления полуфабрикатов из них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jc w:val="left"/>
            </w:pPr>
            <w:r>
              <w:t>3.</w:t>
            </w:r>
            <w:r>
              <w:rPr>
                <w:rFonts w:ascii="Arial" w:eastAsia="Arial" w:hAnsi="Arial" w:cs="Arial"/>
              </w:rPr>
              <w:t xml:space="preserve"> </w:t>
            </w:r>
            <w:r>
              <w:t xml:space="preserve">Организация хранения обработанных мясных продуктов, домашней птицы, дичи, кролика, полуфабрикатов из них в охлажденном, замороженном, вакуумированном виде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9" w:type="dxa"/>
        </w:tblCellMar>
        <w:tblLook w:val="04A0" w:firstRow="1" w:lastRow="0" w:firstColumn="1" w:lastColumn="0" w:noHBand="0" w:noVBand="1"/>
      </w:tblPr>
      <w:tblGrid>
        <w:gridCol w:w="2705"/>
        <w:gridCol w:w="9882"/>
        <w:gridCol w:w="1642"/>
        <w:gridCol w:w="1169"/>
      </w:tblGrid>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4.</w:t>
            </w:r>
            <w:r>
              <w:rPr>
                <w:rFonts w:ascii="Arial" w:eastAsia="Arial" w:hAnsi="Arial" w:cs="Arial"/>
              </w:rPr>
              <w:t xml:space="preserve"> </w:t>
            </w:r>
            <w:r>
              <w:t>Санитарно-гигиенические требования к содержанию рабочих мест, оборудования, инвентаря, инструментов, посуды, правила ухода за ними</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Практическое занятие.  </w:t>
            </w:r>
            <w:r>
              <w:t>Организация рабочих мест по обработке мясных продуктов, домашней птицы, дичи, кролика</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Практическое занятие. </w:t>
            </w:r>
            <w:r>
              <w:t>Организация рабочих мест по приготовлению полуфабрикатов из котлетной массы</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Практическое занятие.  </w:t>
            </w:r>
            <w:r>
              <w:t>Отработка практических приемов безопасной эксплуатации электромясорубки, куттера</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4151"/>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0" w:firstLine="0"/>
              <w:jc w:val="left"/>
            </w:pPr>
            <w:r>
              <w:rPr>
                <w:b/>
                <w:i/>
              </w:rPr>
              <w:t xml:space="preserve">Самостоятельная учебная работа при изучении раздела 1: </w:t>
            </w:r>
          </w:p>
          <w:p w:rsidR="006B263B" w:rsidRDefault="00C1510F">
            <w:pPr>
              <w:numPr>
                <w:ilvl w:val="0"/>
                <w:numId w:val="68"/>
              </w:numPr>
              <w:spacing w:after="3" w:line="278" w:lineRule="auto"/>
              <w:ind w:right="0" w:hanging="360"/>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68"/>
              </w:numPr>
              <w:spacing w:after="26" w:line="259" w:lineRule="auto"/>
              <w:ind w:right="0" w:hanging="360"/>
            </w:pPr>
            <w:r>
              <w:t xml:space="preserve">Работа с нормативной и технологической документацией, справочной литературой. </w:t>
            </w:r>
          </w:p>
          <w:p w:rsidR="006B263B" w:rsidRDefault="00C1510F">
            <w:pPr>
              <w:numPr>
                <w:ilvl w:val="0"/>
                <w:numId w:val="68"/>
              </w:numPr>
              <w:spacing w:after="3" w:line="279" w:lineRule="auto"/>
              <w:ind w:right="0" w:hanging="360"/>
            </w:pPr>
            <w:r>
              <w:t xml:space="preserve">Подготовка к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68"/>
              </w:numPr>
              <w:spacing w:after="3" w:line="278" w:lineRule="auto"/>
              <w:ind w:right="0" w:hanging="360"/>
            </w:pPr>
            <w:r>
              <w:t xml:space="preserve">Составление схем, таблиц, последовательностей действий, проведение сравнительного анализа характеристик различных видов технологического оборудования.  </w:t>
            </w:r>
          </w:p>
          <w:p w:rsidR="006B263B" w:rsidRDefault="00C1510F">
            <w:pPr>
              <w:numPr>
                <w:ilvl w:val="0"/>
                <w:numId w:val="68"/>
              </w:numPr>
              <w:spacing w:after="27" w:line="258" w:lineRule="auto"/>
              <w:ind w:right="0" w:hanging="360"/>
            </w:pPr>
            <w:r>
              <w:t xml:space="preserve">Сбор информации, в том числе с использованием сети Интернет, ее анализ, систематизация о новых видах технологического оборудования, инвентаря, инструментов, посуды, способах их безопасной эксплуатации, правилах ухода за ними и подготовка сообщений и презентаций.  </w:t>
            </w:r>
          </w:p>
          <w:p w:rsidR="006B263B" w:rsidRDefault="00C1510F">
            <w:pPr>
              <w:numPr>
                <w:ilvl w:val="0"/>
                <w:numId w:val="68"/>
              </w:numPr>
              <w:spacing w:after="3" w:line="278" w:lineRule="auto"/>
              <w:ind w:right="0" w:hanging="360"/>
            </w:pPr>
            <w:r>
              <w:t xml:space="preserve">Освоение учебного материала темы с помощью ЭОР, в том числе с использованием федеральных цифровых информационнообразовательных ресурсов.  </w:t>
            </w:r>
          </w:p>
          <w:p w:rsidR="006B263B" w:rsidRDefault="00C1510F">
            <w:pPr>
              <w:numPr>
                <w:ilvl w:val="0"/>
                <w:numId w:val="68"/>
              </w:numPr>
              <w:spacing w:after="24" w:line="259" w:lineRule="auto"/>
              <w:ind w:right="0" w:hanging="360"/>
            </w:pPr>
            <w:r>
              <w:t xml:space="preserve">Анализ производственных ситуаций, решение производственных задач по организации рабочих мест. </w:t>
            </w:r>
          </w:p>
          <w:p w:rsidR="006B263B" w:rsidRDefault="00C1510F">
            <w:pPr>
              <w:numPr>
                <w:ilvl w:val="0"/>
                <w:numId w:val="68"/>
              </w:numPr>
              <w:spacing w:after="0" w:line="259" w:lineRule="auto"/>
              <w:ind w:right="0" w:hanging="360"/>
            </w:pPr>
            <w:r>
              <w:t xml:space="preserve">Подготовка компьютерных презентаций по темам раздела.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31 </w:t>
            </w:r>
          </w:p>
        </w:tc>
      </w:tr>
      <w:tr w:rsidR="006B263B">
        <w:trPr>
          <w:trHeight w:val="564"/>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7" w:line="259" w:lineRule="auto"/>
              <w:ind w:left="0" w:right="0" w:firstLine="0"/>
              <w:jc w:val="left"/>
            </w:pPr>
            <w:r>
              <w:rPr>
                <w:b/>
              </w:rPr>
              <w:t xml:space="preserve">Раздел модуля 2.  </w:t>
            </w:r>
          </w:p>
          <w:p w:rsidR="006B263B" w:rsidRDefault="00C1510F">
            <w:pPr>
              <w:spacing w:after="0" w:line="259" w:lineRule="auto"/>
              <w:ind w:left="0" w:right="0" w:firstLine="0"/>
              <w:jc w:val="left"/>
            </w:pPr>
            <w:r>
              <w:rPr>
                <w:b/>
              </w:rPr>
              <w:t xml:space="preserve">Обработка сырья и приготовление полуфабрикатов из него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122 </w:t>
            </w:r>
          </w:p>
        </w:tc>
      </w:tr>
      <w:tr w:rsidR="006B263B">
        <w:trPr>
          <w:trHeight w:val="302"/>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01.02.  </w:t>
            </w:r>
            <w:r>
              <w:rPr>
                <w:rFonts w:ascii="Calibri" w:eastAsia="Calibri" w:hAnsi="Calibri" w:cs="Calibri"/>
              </w:rPr>
              <w:t>Процессы приготовления, подготовки к реализации кулинарных полуфабрикатов</w:t>
            </w:r>
            <w:r>
              <w:rPr>
                <w:b/>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122 </w:t>
            </w: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0" w:right="0" w:firstLine="0"/>
              <w:jc w:val="left"/>
            </w:pPr>
            <w:r>
              <w:rPr>
                <w:b/>
              </w:rPr>
              <w:t xml:space="preserve">Тема 2.1 </w:t>
            </w:r>
          </w:p>
          <w:p w:rsidR="006B263B" w:rsidRDefault="00C1510F">
            <w:pPr>
              <w:spacing w:after="0" w:line="259" w:lineRule="auto"/>
              <w:ind w:left="0" w:right="0" w:firstLine="0"/>
              <w:jc w:val="left"/>
            </w:pPr>
            <w:r>
              <w:t xml:space="preserve"> Обработка, нарезка, формовка овощей и грибов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 </w:t>
            </w:r>
          </w:p>
        </w:tc>
      </w:tr>
      <w:tr w:rsidR="006B263B">
        <w:trPr>
          <w:trHeight w:val="84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5" w:hanging="286"/>
            </w:pPr>
            <w:r>
              <w:rPr>
                <w:rFonts w:ascii="Calibri" w:eastAsia="Calibri" w:hAnsi="Calibri" w:cs="Calibri"/>
              </w:rPr>
              <w:t>1.</w:t>
            </w:r>
            <w:r>
              <w:rPr>
                <w:rFonts w:ascii="Arial" w:eastAsia="Arial" w:hAnsi="Arial" w:cs="Arial"/>
              </w:rPr>
              <w:t xml:space="preserve"> </w:t>
            </w:r>
            <w:r>
              <w:t>Классификация, ассортимент, основные характеристики, пищевая ценность, требования к качеству, условия и сроки хранения, кулинарное назначение традиционных видов овощей, грибов. Органолептическая оценка качества и безопасности овощей и грибов</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0" w:hanging="286"/>
            </w:pPr>
            <w:r>
              <w:rPr>
                <w:rFonts w:ascii="Calibri" w:eastAsia="Calibri" w:hAnsi="Calibri" w:cs="Calibri"/>
              </w:rPr>
              <w:t>2.</w:t>
            </w:r>
            <w:r>
              <w:rPr>
                <w:rFonts w:ascii="Arial" w:eastAsia="Arial" w:hAnsi="Arial" w:cs="Arial"/>
              </w:rPr>
              <w:t xml:space="preserve"> </w:t>
            </w:r>
            <w:r>
              <w:t xml:space="preserve">Технологический процесс механической кулинарной обработки, нарезки клубнеплодов, корнеплодов, капустных, луковых, плодовых, салатно-шпинатных овощей, зелени, грибов. Формы нарезки, кулинарное назначение.  Международные наименования форм нарезки. Подготовка овощей и грибов к фаршированию, способы минимизации отходов при обработке и нарезке.  Предохранение от потемнения обработанного картофеля, грибов.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9" w:type="dxa"/>
        </w:tblCellMar>
        <w:tblLook w:val="04A0" w:firstRow="1" w:lastRow="0" w:firstColumn="1" w:lastColumn="0" w:noHBand="0" w:noVBand="1"/>
      </w:tblPr>
      <w:tblGrid>
        <w:gridCol w:w="2705"/>
        <w:gridCol w:w="9882"/>
        <w:gridCol w:w="1642"/>
        <w:gridCol w:w="1169"/>
      </w:tblGrid>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firstLine="0"/>
            </w:pPr>
            <w:r>
              <w:t xml:space="preserve">Удаление излишней горечи у некоторых видов овощей и грибов. Кулинарное использование, требования к качеству обработанных овощей, плодов и грибов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6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5" w:hanging="286"/>
            </w:pPr>
            <w:r>
              <w:rPr>
                <w:rFonts w:ascii="Calibri" w:eastAsia="Calibri" w:hAnsi="Calibri" w:cs="Calibri"/>
              </w:rPr>
              <w:t>3.</w:t>
            </w:r>
            <w:r>
              <w:rPr>
                <w:rFonts w:ascii="Arial" w:eastAsia="Arial" w:hAnsi="Arial" w:cs="Arial"/>
              </w:rPr>
              <w:t xml:space="preserve"> </w:t>
            </w:r>
            <w:r>
              <w:t xml:space="preserve">Характеристика способов хранения обработанных и нарезанных овощей и грибов: интенсивное охлаждение, шоковая заморозка, вакуумирование: условия, температурный режим, сроки хранения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rPr>
              <w:t>Лабораторная работа.</w:t>
            </w:r>
            <w:r>
              <w:t xml:space="preserve"> Обработка и нарезка картофеля и других клубнеплодов. Методы защиты от потемнения обработанного картофеля. Обработка, нарезка корнеплодов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rPr>
                <w:b/>
              </w:rPr>
              <w:t>Лабораторная работа.</w:t>
            </w:r>
            <w:r>
              <w:t xml:space="preserve">  Обработка, нарезка плодовых, капустных, луковых, салатно-шпинатных овощей и зелени. Подготовка белокочанной капусты к фаршированию и для приготовления голубцов и шницеля капустного, капустных шариков. Подготовка к фаршированию плодовых овощей (перца, кабачков, баклажан, помидоров)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2.2.  </w:t>
            </w:r>
          </w:p>
          <w:p w:rsidR="006B263B" w:rsidRDefault="00C1510F">
            <w:pPr>
              <w:spacing w:after="0" w:line="259" w:lineRule="auto"/>
              <w:ind w:left="0" w:right="0" w:firstLine="0"/>
              <w:jc w:val="left"/>
            </w:pPr>
            <w:r>
              <w:t xml:space="preserve">Обработка рыбы и нерыбного водного сырья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3" w:hanging="286"/>
            </w:pPr>
            <w:r>
              <w:t>1.</w:t>
            </w:r>
            <w:r>
              <w:rPr>
                <w:rFonts w:ascii="Arial" w:eastAsia="Arial" w:hAnsi="Arial" w:cs="Arial"/>
              </w:rPr>
              <w:t xml:space="preserve"> </w:t>
            </w:r>
            <w:r>
              <w:t xml:space="preserve">Классификация, ассортимент, основные характеристики, пищевая ценность, требования к качеству, условия и сроки хранения, кулинарное назначение рыбы, нерыбного водного сырья. Органолептическая оценка качества и безопасности рыбы, нерыбного водного сырья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2.</w:t>
            </w:r>
            <w:r>
              <w:rPr>
                <w:rFonts w:ascii="Arial" w:eastAsia="Arial" w:hAnsi="Arial" w:cs="Arial"/>
              </w:rPr>
              <w:t xml:space="preserve"> </w:t>
            </w:r>
            <w:r>
              <w:t xml:space="preserve">Способы подготовки рыбы и нерыбного водного сырья к обработке: размораживание замороженной, вымачивание соленой рыбы, подготовка нерыбного водного сырья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59" w:hanging="286"/>
            </w:pPr>
            <w:r>
              <w:t>3.</w:t>
            </w:r>
            <w:r>
              <w:rPr>
                <w:rFonts w:ascii="Arial" w:eastAsia="Arial" w:hAnsi="Arial" w:cs="Arial"/>
              </w:rPr>
              <w:t xml:space="preserve"> </w:t>
            </w:r>
            <w:r>
              <w:t xml:space="preserve">Методы разделки рыбы с костным скелетом (чешуйчатой, бесчешуйчатой, округлой и плоской формы, крупной, средней и мелкой), последовательность приготовления обработанной рыбы в целом и пластованном виде. Способы минимизации отходов. Требования к качеству, безопасности, условия и сроки хранения обработанной рыбы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4.</w:t>
            </w:r>
            <w:r>
              <w:rPr>
                <w:rFonts w:ascii="Arial" w:eastAsia="Arial" w:hAnsi="Arial" w:cs="Arial"/>
              </w:rPr>
              <w:t xml:space="preserve"> </w:t>
            </w:r>
            <w:r>
              <w:t xml:space="preserve">Методы обработки нерыбного водного сырья, способы минимизации отходов. Требования к качеству, безопасности, условия и сроки хранения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2.3  </w:t>
            </w:r>
            <w:r>
              <w:t xml:space="preserve">Приготовление полуфабрикатов из рыбы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jc w:val="left"/>
            </w:pPr>
            <w:r>
              <w:rPr>
                <w:sz w:val="22"/>
              </w:rPr>
              <w:t>1.</w:t>
            </w:r>
            <w:r>
              <w:rPr>
                <w:rFonts w:ascii="Arial" w:eastAsia="Arial" w:hAnsi="Arial" w:cs="Arial"/>
                <w:sz w:val="22"/>
              </w:rPr>
              <w:t xml:space="preserve"> </w:t>
            </w:r>
            <w:r>
              <w:t xml:space="preserve">Классификация, </w:t>
            </w:r>
            <w:r>
              <w:tab/>
              <w:t xml:space="preserve">ассортимент, </w:t>
            </w:r>
            <w:r>
              <w:tab/>
              <w:t xml:space="preserve">кулинарное </w:t>
            </w:r>
            <w:r>
              <w:tab/>
              <w:t xml:space="preserve">назначение </w:t>
            </w:r>
            <w:r>
              <w:tab/>
              <w:t xml:space="preserve">полуфабрикатов </w:t>
            </w:r>
            <w:r>
              <w:tab/>
              <w:t xml:space="preserve">из </w:t>
            </w:r>
            <w:r>
              <w:tab/>
              <w:t xml:space="preserve">рыбы, нерыбного водного сырья.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5" w:hanging="286"/>
            </w:pPr>
            <w:r>
              <w:rPr>
                <w:sz w:val="22"/>
              </w:rPr>
              <w:t>2.</w:t>
            </w:r>
            <w:r>
              <w:rPr>
                <w:rFonts w:ascii="Arial" w:eastAsia="Arial" w:hAnsi="Arial" w:cs="Arial"/>
                <w:sz w:val="22"/>
              </w:rPr>
              <w:t xml:space="preserve"> </w:t>
            </w:r>
            <w:r>
              <w:t xml:space="preserve">Приготовление полуфабрикатов из рыбы: тушка с головой, тушка без головы, «кругляши», порционный кусок непластованной рыбы (стейк), филе с кожей и реберными костями, филе с кожей без костей, чистое филе, «бабочка», рулетики, мелкие куски рыбы, порционные полуфабрикаты, панированные в различных панировках. Способы и техника маринования, панирования, формования полуфабрикатов из рыбы.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single" w:sz="4" w:space="0" w:color="000000"/>
              <w:right w:val="single" w:sz="4" w:space="0" w:color="000000"/>
            </w:tcBorders>
            <w:vAlign w:val="bottom"/>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sz w:val="22"/>
              </w:rPr>
              <w:t>3.</w:t>
            </w:r>
            <w:r>
              <w:rPr>
                <w:rFonts w:ascii="Arial" w:eastAsia="Arial" w:hAnsi="Arial" w:cs="Arial"/>
                <w:sz w:val="22"/>
              </w:rPr>
              <w:t xml:space="preserve"> </w:t>
            </w:r>
            <w:r>
              <w:t xml:space="preserve">Приготовление рыбной котлетной массы и полуфабрикатов из нее.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8" w:type="dxa"/>
        </w:tblCellMar>
        <w:tblLook w:val="04A0" w:firstRow="1" w:lastRow="0" w:firstColumn="1" w:lastColumn="0" w:noHBand="0" w:noVBand="1"/>
      </w:tblPr>
      <w:tblGrid>
        <w:gridCol w:w="2705"/>
        <w:gridCol w:w="9882"/>
        <w:gridCol w:w="1642"/>
        <w:gridCol w:w="1169"/>
      </w:tblGrid>
      <w:tr w:rsidR="006B263B">
        <w:trPr>
          <w:trHeight w:val="428"/>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Обработка рыбы с костным скелетом.</w:t>
            </w:r>
            <w:r>
              <w:rPr>
                <w:b/>
                <w:i/>
              </w:rPr>
              <w:t xml:space="preserve"> </w:t>
            </w:r>
            <w:r>
              <w:t xml:space="preserve">Приготовление порционных полуфабрикатов из рыбы.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 xml:space="preserve"> Приготовление полуфабрикатов из рыбной котлетной массы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 xml:space="preserve">Обработка нерыбного водного сырья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4"/>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2.4  </w:t>
            </w:r>
          </w:p>
          <w:p w:rsidR="006B263B" w:rsidRDefault="00C1510F">
            <w:pPr>
              <w:spacing w:after="0" w:line="259" w:lineRule="auto"/>
              <w:ind w:left="0" w:right="52" w:firstLine="0"/>
              <w:jc w:val="left"/>
            </w:pPr>
            <w:r>
              <w:t xml:space="preserve">Обработка, подготовка мяса, мясных продуктов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1.</w:t>
            </w:r>
            <w:r>
              <w:rPr>
                <w:rFonts w:ascii="Arial" w:eastAsia="Arial" w:hAnsi="Arial" w:cs="Arial"/>
              </w:rPr>
              <w:t xml:space="preserve"> </w:t>
            </w:r>
            <w:r>
              <w:t xml:space="preserve">Ассортимент, основные характеристики, пищевая ценность, требования к качеству, условия и сроки хранения </w:t>
            </w:r>
            <w:r>
              <w:rPr>
                <w:i/>
              </w:rPr>
              <w:t>мяса и мясного сырья.</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t>2.</w:t>
            </w:r>
            <w:r>
              <w:rPr>
                <w:rFonts w:ascii="Arial" w:eastAsia="Arial" w:hAnsi="Arial" w:cs="Arial"/>
              </w:rPr>
              <w:t xml:space="preserve"> </w:t>
            </w:r>
            <w:r>
              <w:t xml:space="preserve">Органолептическая оценка качества, безопасности мяса, мясного сырья.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57" w:hanging="286"/>
            </w:pPr>
            <w:r>
              <w:t>3.</w:t>
            </w:r>
            <w:r>
              <w:rPr>
                <w:rFonts w:ascii="Arial" w:eastAsia="Arial" w:hAnsi="Arial" w:cs="Arial"/>
              </w:rPr>
              <w:t xml:space="preserve"> </w:t>
            </w:r>
            <w:r>
              <w:t>Последовательность выполнения и характеристика технологических операций механической кулинарной обработки мяса: оттаивание мороженого мяса, обмывание, обсушивание, кулинарный разруб туш говядины, баранины, свинины, телятины, обвалка, зачистка, жиловка.  Способы минимизации отходов в процессе подготовки сырья и его обработки. Хранение, кулинарное назначение частей туши говядины, баранины, свинины, телятины.</w:t>
            </w:r>
            <w:r>
              <w:rPr>
                <w:b/>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jc w:val="left"/>
            </w:pPr>
            <w:r>
              <w:t>4.</w:t>
            </w:r>
            <w:r>
              <w:rPr>
                <w:rFonts w:ascii="Arial" w:eastAsia="Arial" w:hAnsi="Arial" w:cs="Arial"/>
              </w:rPr>
              <w:t xml:space="preserve"> </w:t>
            </w:r>
            <w:r>
              <w:t xml:space="preserve">Механическая кулинарная обработка мясных продуктов. Способы минимизации отходов в процессе подготовки сырья и его обработки. Хранение, кулинарное назначение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2" w:firstLine="0"/>
              <w:jc w:val="left"/>
            </w:pPr>
            <w:r>
              <w:rPr>
                <w:b/>
              </w:rPr>
              <w:t xml:space="preserve">Тема 2.5  </w:t>
            </w:r>
            <w:r>
              <w:t xml:space="preserve">Приготовление полуфабрикатов из мяса, мясных продуктов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rPr>
                <w:b/>
                <w:i/>
              </w:rPr>
              <w:t>1.</w:t>
            </w:r>
            <w:r>
              <w:rPr>
                <w:rFonts w:ascii="Arial" w:eastAsia="Arial" w:hAnsi="Arial" w:cs="Arial"/>
                <w:b/>
                <w:i/>
              </w:rPr>
              <w:t xml:space="preserve"> </w:t>
            </w:r>
            <w:r>
              <w:t>Классификация, ассортимент, кулинарное назначение полуфабрикатов из мяса, мясного сырья. Характеристика методов приготовления полуфабрикатов из мяса.</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2" w:hanging="286"/>
            </w:pPr>
            <w:r>
              <w:rPr>
                <w:b/>
                <w:i/>
              </w:rPr>
              <w:t>2.</w:t>
            </w:r>
            <w:r>
              <w:rPr>
                <w:rFonts w:ascii="Arial" w:eastAsia="Arial" w:hAnsi="Arial" w:cs="Arial"/>
                <w:b/>
                <w:i/>
              </w:rPr>
              <w:t xml:space="preserve"> </w:t>
            </w:r>
            <w:r>
              <w:t>Технологический процесс приготовления крупнокусковых, порционных, мелкокусковых полуфабрикатов из мяса говядины, баранины, свинины, телятины. Кулинарное назначение, требования к качеству, условия и сроки хранения.</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4" w:hanging="286"/>
            </w:pPr>
            <w:r>
              <w:t>3.</w:t>
            </w:r>
            <w:r>
              <w:rPr>
                <w:rFonts w:ascii="Arial" w:eastAsia="Arial" w:hAnsi="Arial" w:cs="Arial"/>
              </w:rPr>
              <w:t xml:space="preserve"> </w:t>
            </w:r>
            <w:r>
              <w:t xml:space="preserve">Технологический процесс приготовления мясной рубленой массы с хлебом    и без, полуфабрикатов из них. Кулинарное назначение, требования к качеству, условия и сроки хранения.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16 </w:t>
            </w:r>
          </w:p>
        </w:tc>
      </w:tr>
      <w:tr w:rsidR="006B263B">
        <w:trPr>
          <w:trHeight w:val="562"/>
        </w:trPr>
        <w:tc>
          <w:tcPr>
            <w:tcW w:w="0" w:type="auto"/>
            <w:vMerge/>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 xml:space="preserve">Приготовление крупнокусковых, порционных, мелкокусковых полуфабрикатов из мяса.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10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Приготовление полуфабрикатов из рубленой мясной массы с хлебом и без</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 2.6 </w:t>
            </w:r>
          </w:p>
          <w:p w:rsidR="006B263B" w:rsidRDefault="00C1510F">
            <w:pPr>
              <w:spacing w:after="0" w:line="259" w:lineRule="auto"/>
              <w:ind w:left="0" w:right="0" w:firstLine="0"/>
              <w:jc w:val="left"/>
            </w:pPr>
            <w:r>
              <w:t xml:space="preserve">Обработка домашней птицы, дичи, кролика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i/>
              </w:rPr>
              <w:t>1.</w:t>
            </w:r>
            <w:r>
              <w:rPr>
                <w:rFonts w:ascii="Arial" w:eastAsia="Arial" w:hAnsi="Arial" w:cs="Arial"/>
                <w:b/>
                <w:i/>
              </w:rPr>
              <w:t xml:space="preserve"> </w:t>
            </w:r>
            <w:r>
              <w:t xml:space="preserve">Основные характеристики, пищевая ценность, требования к качеству, условия и сроки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9" w:type="dxa"/>
        </w:tblCellMar>
        <w:tblLook w:val="04A0" w:firstRow="1" w:lastRow="0" w:firstColumn="1" w:lastColumn="0" w:noHBand="0" w:noVBand="1"/>
      </w:tblPr>
      <w:tblGrid>
        <w:gridCol w:w="2705"/>
        <w:gridCol w:w="9882"/>
        <w:gridCol w:w="1642"/>
        <w:gridCol w:w="1169"/>
      </w:tblGrid>
      <w:tr w:rsidR="006B263B">
        <w:trPr>
          <w:trHeight w:val="286"/>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firstLine="0"/>
              <w:jc w:val="left"/>
            </w:pPr>
            <w:r>
              <w:t>хранения домашней птицы, пернатой дичи, кролика. Оценка качества и безопасности.</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69"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jc w:val="left"/>
            </w:pPr>
            <w:r>
              <w:rPr>
                <w:b/>
                <w:i/>
              </w:rPr>
              <w:t>2.</w:t>
            </w:r>
            <w:r>
              <w:rPr>
                <w:rFonts w:ascii="Arial" w:eastAsia="Arial" w:hAnsi="Arial" w:cs="Arial"/>
                <w:b/>
                <w:i/>
              </w:rPr>
              <w:t xml:space="preserve"> </w:t>
            </w:r>
            <w:r>
              <w:t>Методы обработки домашней птицы и пернатой дичи, кролика. Виды заправки тушек домашней птицы, дичи, кулинарное назначение</w:t>
            </w:r>
            <w:r>
              <w:rPr>
                <w:i/>
              </w:rPr>
              <w:t>.</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70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0" w:firstLine="0"/>
              <w:jc w:val="left"/>
            </w:pPr>
            <w:r>
              <w:rPr>
                <w:b/>
                <w:i/>
              </w:rPr>
              <w:t xml:space="preserve">Тема 2.7 </w:t>
            </w:r>
            <w:r>
              <w:t xml:space="preserve">Приготовление полуфабрикатов из домашней птицы, дичи, кролика </w:t>
            </w: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16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10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1.</w:t>
            </w:r>
            <w:r>
              <w:rPr>
                <w:rFonts w:ascii="Arial" w:eastAsia="Arial" w:hAnsi="Arial" w:cs="Arial"/>
              </w:rPr>
              <w:t xml:space="preserve"> </w:t>
            </w:r>
            <w:r>
              <w:t xml:space="preserve">Классификация, ассортимент, характеристика, требования к качеству полуфабрикатов из домашней птицы, дичи, кролика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66" w:hanging="286"/>
            </w:pPr>
            <w:r>
              <w:rPr>
                <w:b/>
                <w:i/>
              </w:rPr>
              <w:t>2.</w:t>
            </w:r>
            <w:r>
              <w:rPr>
                <w:rFonts w:ascii="Arial" w:eastAsia="Arial" w:hAnsi="Arial" w:cs="Arial"/>
                <w:b/>
                <w:i/>
              </w:rPr>
              <w:t xml:space="preserve"> </w:t>
            </w:r>
            <w:r>
              <w:t>Технологический процесс приготовления порционных, мелкокусковых полуфабрикатов из домашней птицы, дичи, кролика. Кулинарное назначение, требования к качеству, условия и сроки хранения.</w:t>
            </w:r>
            <w:r>
              <w:rPr>
                <w:b/>
                <w:i/>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0" w:right="0" w:hanging="286"/>
            </w:pPr>
            <w:r>
              <w:t>3.</w:t>
            </w:r>
            <w:r>
              <w:rPr>
                <w:rFonts w:ascii="Arial" w:eastAsia="Arial" w:hAnsi="Arial" w:cs="Arial"/>
              </w:rPr>
              <w:t xml:space="preserve"> </w:t>
            </w:r>
            <w:r>
              <w:t xml:space="preserve">Приготовление котлетной массы из птицы и полуфабрикатов из нее. Требования к качеству, условия и сроки хранения. </w:t>
            </w:r>
          </w:p>
        </w:tc>
        <w:tc>
          <w:tcPr>
            <w:tcW w:w="16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0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 xml:space="preserve"> Обработка домашней птицы, приготовление порционных и мелкокусковых полуфабрикатов, полуфабрикатов из филе птицы.</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52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9. </w:t>
            </w:r>
            <w:r>
              <w:t xml:space="preserve"> Обработка домашней птицы, дичи, заправка тушек. Приготовление котлетной массы из птицы и полуфабрикатов из нее.</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8 </w:t>
            </w:r>
          </w:p>
        </w:tc>
      </w:tr>
      <w:tr w:rsidR="006B263B">
        <w:trPr>
          <w:trHeight w:val="4427"/>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Самостоятельная учебная работа обучающихся при изучении раздела 2 </w:t>
            </w:r>
          </w:p>
          <w:p w:rsidR="006B263B" w:rsidRDefault="00C1510F">
            <w:pPr>
              <w:numPr>
                <w:ilvl w:val="0"/>
                <w:numId w:val="69"/>
              </w:numPr>
              <w:spacing w:after="3" w:line="278" w:lineRule="auto"/>
              <w:ind w:right="0" w:hanging="360"/>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69"/>
              </w:numPr>
              <w:spacing w:after="26" w:line="259" w:lineRule="auto"/>
              <w:ind w:right="0" w:hanging="360"/>
            </w:pPr>
            <w:r>
              <w:t xml:space="preserve">Работа с нормативной и технологической документацией, справочной литературой. </w:t>
            </w:r>
          </w:p>
          <w:p w:rsidR="006B263B" w:rsidRDefault="00C1510F">
            <w:pPr>
              <w:numPr>
                <w:ilvl w:val="0"/>
                <w:numId w:val="69"/>
              </w:numPr>
              <w:spacing w:after="3" w:line="279" w:lineRule="auto"/>
              <w:ind w:right="0" w:hanging="360"/>
            </w:pPr>
            <w:r>
              <w:t xml:space="preserve">Подготовка к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69"/>
              </w:numPr>
              <w:spacing w:after="4" w:line="278" w:lineRule="auto"/>
              <w:ind w:right="0" w:hanging="360"/>
            </w:pPr>
            <w:r>
              <w:t xml:space="preserve">Составление последовательностей обработки традиционных видов сырья и приготовления полуфабрикатов разнообразного ассортимента.  </w:t>
            </w:r>
          </w:p>
          <w:p w:rsidR="006B263B" w:rsidRDefault="00C1510F">
            <w:pPr>
              <w:numPr>
                <w:ilvl w:val="0"/>
                <w:numId w:val="69"/>
              </w:numPr>
              <w:spacing w:after="27" w:line="258" w:lineRule="auto"/>
              <w:ind w:right="0" w:hanging="360"/>
            </w:pPr>
            <w:r>
              <w:t xml:space="preserve">Сбор информации, в том числе с использованием сети Интернет, ее анализ, систематизация о новых видах технологического оборудования, инвентаря, инструментов, посуды, новых видах сырья, методах его кулинарной обработки и подготовка сообщений и презентаций.  </w:t>
            </w:r>
          </w:p>
          <w:p w:rsidR="006B263B" w:rsidRDefault="00C1510F">
            <w:pPr>
              <w:numPr>
                <w:ilvl w:val="0"/>
                <w:numId w:val="69"/>
              </w:numPr>
              <w:spacing w:after="2" w:line="278" w:lineRule="auto"/>
              <w:ind w:right="0" w:hanging="360"/>
            </w:pPr>
            <w:r>
              <w:t xml:space="preserve">Освоение учебного материала темы с помощью ЭОР, в том числе с использованием федеральных цифровых информационнообразовательных ресурсов.  </w:t>
            </w:r>
          </w:p>
          <w:p w:rsidR="006B263B" w:rsidRDefault="00C1510F">
            <w:pPr>
              <w:numPr>
                <w:ilvl w:val="0"/>
                <w:numId w:val="69"/>
              </w:numPr>
              <w:spacing w:after="25" w:line="259" w:lineRule="auto"/>
              <w:ind w:right="0" w:hanging="360"/>
            </w:pPr>
            <w:r>
              <w:t xml:space="preserve">Анализ производственных ситуаций, решение производственных задач. </w:t>
            </w:r>
          </w:p>
          <w:p w:rsidR="006B263B" w:rsidRDefault="00C1510F">
            <w:pPr>
              <w:numPr>
                <w:ilvl w:val="0"/>
                <w:numId w:val="69"/>
              </w:numPr>
              <w:spacing w:after="0" w:line="259" w:lineRule="auto"/>
              <w:ind w:right="0" w:hanging="360"/>
            </w:pPr>
            <w:r>
              <w:t>Решение задач по расчету массы брутто, выхода обработанного сырья с учетом сезона, кондиции сырья, способа обработки.  9.</w:t>
            </w:r>
            <w:r>
              <w:rPr>
                <w:rFonts w:ascii="Arial" w:eastAsia="Arial" w:hAnsi="Arial" w:cs="Arial"/>
              </w:rPr>
              <w:t xml:space="preserve"> </w:t>
            </w:r>
            <w:r>
              <w:t>Подготовка компьютерных презентаций по темам раздела</w:t>
            </w:r>
            <w:r>
              <w:rPr>
                <w:b/>
                <w:i/>
              </w:rPr>
              <w:t xml:space="preserve">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61 </w:t>
            </w:r>
          </w:p>
        </w:tc>
      </w:tr>
      <w:tr w:rsidR="006B263B">
        <w:trPr>
          <w:trHeight w:val="838"/>
        </w:trPr>
        <w:tc>
          <w:tcPr>
            <w:tcW w:w="14229"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10628" w:firstLine="0"/>
              <w:jc w:val="left"/>
            </w:pPr>
            <w:r>
              <w:rPr>
                <w:b/>
                <w:i/>
              </w:rPr>
              <w:t xml:space="preserve">Учебная практика ПМ 01 </w:t>
            </w:r>
            <w:r>
              <w:rPr>
                <w:b/>
              </w:rPr>
              <w:t xml:space="preserve">Виды работ: </w:t>
            </w:r>
          </w:p>
          <w:p w:rsidR="006B263B" w:rsidRDefault="00C1510F">
            <w:pPr>
              <w:spacing w:after="0" w:line="259" w:lineRule="auto"/>
              <w:ind w:left="0" w:right="70" w:firstLine="0"/>
              <w:jc w:val="right"/>
            </w:pPr>
            <w:r>
              <w:t>1.</w:t>
            </w:r>
            <w:r>
              <w:rPr>
                <w:rFonts w:ascii="Arial" w:eastAsia="Arial" w:hAnsi="Arial" w:cs="Arial"/>
              </w:rPr>
              <w:t xml:space="preserve"> </w:t>
            </w:r>
            <w:r>
              <w:t xml:space="preserve">Оценивать наличие, проверять годность традиционных видов овощей, плодов и грибов, пряностей, приправ органолептическим </w:t>
            </w:r>
          </w:p>
        </w:tc>
        <w:tc>
          <w:tcPr>
            <w:tcW w:w="116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126 </w:t>
            </w:r>
          </w:p>
        </w:tc>
      </w:tr>
    </w:tbl>
    <w:p w:rsidR="006B263B" w:rsidRDefault="006B263B">
      <w:pPr>
        <w:spacing w:after="0" w:line="259" w:lineRule="auto"/>
        <w:ind w:left="-991" w:right="15034" w:firstLine="0"/>
        <w:jc w:val="left"/>
      </w:pPr>
    </w:p>
    <w:tbl>
      <w:tblPr>
        <w:tblStyle w:val="TableGrid"/>
        <w:tblW w:w="15398" w:type="dxa"/>
        <w:tblInd w:w="-108" w:type="dxa"/>
        <w:tblCellMar>
          <w:top w:w="12" w:type="dxa"/>
          <w:left w:w="108" w:type="dxa"/>
          <w:right w:w="48" w:type="dxa"/>
        </w:tblCellMar>
        <w:tblLook w:val="04A0" w:firstRow="1" w:lastRow="0" w:firstColumn="1" w:lastColumn="0" w:noHBand="0" w:noVBand="1"/>
      </w:tblPr>
      <w:tblGrid>
        <w:gridCol w:w="14229"/>
        <w:gridCol w:w="1169"/>
      </w:tblGrid>
      <w:tr w:rsidR="006B263B">
        <w:trPr>
          <w:trHeight w:val="9669"/>
        </w:trPr>
        <w:tc>
          <w:tcPr>
            <w:tcW w:w="14229"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79" w:lineRule="auto"/>
              <w:ind w:left="720" w:right="66" w:firstLine="0"/>
            </w:pPr>
            <w:r>
              <w:t xml:space="preserve">способом. Оценивать наличие, проверять качество живой, охлажденной и мороженой, а также соленой рыбы, нерыбного водного сырья. Оценивать наличие, проверять качество говяжьих четвертин, телячьих и свиных полутуш, туш баранины перед разделкой, крупнокусковых полуфабрикатов из мяса, мясных субпродуктов, домашней птицы, дичи, кролика перед обработкой. </w:t>
            </w:r>
          </w:p>
          <w:p w:rsidR="006B263B" w:rsidRDefault="00C1510F">
            <w:pPr>
              <w:numPr>
                <w:ilvl w:val="0"/>
                <w:numId w:val="70"/>
              </w:numPr>
              <w:spacing w:after="27" w:line="258" w:lineRule="auto"/>
              <w:ind w:right="0" w:hanging="360"/>
            </w:pPr>
            <w:r>
              <w:t xml:space="preserve">Обрабатывать различными способами с учетом рационального использования сырья, материалов, других ресурсов традиционные виды овощей, плодов и грибов (вручную и механическим способом). Владеть приемами минимизации отходов при обработке сырья. </w:t>
            </w:r>
          </w:p>
          <w:p w:rsidR="006B263B" w:rsidRDefault="00C1510F">
            <w:pPr>
              <w:numPr>
                <w:ilvl w:val="0"/>
                <w:numId w:val="70"/>
              </w:numPr>
              <w:spacing w:after="27" w:line="258" w:lineRule="auto"/>
              <w:ind w:right="0" w:hanging="360"/>
            </w:pPr>
            <w:r>
              <w:t xml:space="preserve">Размораживать мороженую потрошенную и непотрошеную рыбу, полуфабрикаты промышленного производства, нерыбное водное сырье. Обрабатывать различными методами рыбу с костным скелетом (чешуйчатую, бесчешуйчатую, округлой и плоской формы). </w:t>
            </w:r>
          </w:p>
          <w:p w:rsidR="006B263B" w:rsidRDefault="00C1510F">
            <w:pPr>
              <w:numPr>
                <w:ilvl w:val="0"/>
                <w:numId w:val="70"/>
              </w:numPr>
              <w:spacing w:after="2" w:line="279" w:lineRule="auto"/>
              <w:ind w:right="0" w:hanging="360"/>
            </w:pPr>
            <w:r>
              <w:t xml:space="preserve">Размораживать, обрабатывать, подготавливать различными способами мясо, мясные продукты, полуфабрикаты, домашнюю птицу, дичь, кролика </w:t>
            </w:r>
          </w:p>
          <w:p w:rsidR="006B263B" w:rsidRDefault="00C1510F">
            <w:pPr>
              <w:numPr>
                <w:ilvl w:val="0"/>
                <w:numId w:val="70"/>
              </w:numPr>
              <w:spacing w:after="26" w:line="259" w:lineRule="auto"/>
              <w:ind w:right="0" w:hanging="360"/>
            </w:pPr>
            <w:r>
              <w:t xml:space="preserve">Измельчать пряности и приправы вручную и механическим способом. </w:t>
            </w:r>
          </w:p>
          <w:p w:rsidR="006B263B" w:rsidRDefault="00C1510F">
            <w:pPr>
              <w:numPr>
                <w:ilvl w:val="0"/>
                <w:numId w:val="70"/>
              </w:numPr>
              <w:spacing w:after="38" w:line="248" w:lineRule="auto"/>
              <w:ind w:right="0" w:hanging="360"/>
            </w:pPr>
            <w:r>
              <w:t xml:space="preserve">Готовить полуфабрикаты из рыбы с костным скелетом для варки, припускания, жарки (основным способом, на гриле, во фритюре), тушения и запекания: целая тушка с головой, целая без головы; порционные куски обработанной рыбы плоской и округлой формы (стейки, кругляши, порционные куски не пластованной рыбы); порционные куски из различных видов филе; полуфабрикаты «медальон», «бабочка» из пластованной рыбы; полуфабрикаты из рыбной котлетной массы (рулет, котлеты, биточки, фрикадельки и др.). </w:t>
            </w:r>
          </w:p>
          <w:p w:rsidR="006B263B" w:rsidRDefault="00C1510F">
            <w:pPr>
              <w:numPr>
                <w:ilvl w:val="0"/>
                <w:numId w:val="70"/>
              </w:numPr>
              <w:spacing w:after="25" w:line="259" w:lineRule="auto"/>
              <w:ind w:right="0" w:hanging="360"/>
            </w:pPr>
            <w:r>
              <w:t xml:space="preserve">Готовить полуфабрикаты из мяса, мясных продуктов крупнокусковые, порционные, мелкокусковые. </w:t>
            </w:r>
          </w:p>
          <w:p w:rsidR="006B263B" w:rsidRDefault="00C1510F">
            <w:pPr>
              <w:numPr>
                <w:ilvl w:val="0"/>
                <w:numId w:val="70"/>
              </w:numPr>
              <w:spacing w:after="25" w:line="259" w:lineRule="auto"/>
              <w:ind w:right="0" w:hanging="360"/>
            </w:pPr>
            <w:r>
              <w:t xml:space="preserve">Проводить заправку тушек домашней птицы, дичи, подготовку к последующей тепловой обработке. </w:t>
            </w:r>
          </w:p>
          <w:p w:rsidR="006B263B" w:rsidRDefault="00C1510F">
            <w:pPr>
              <w:numPr>
                <w:ilvl w:val="0"/>
                <w:numId w:val="70"/>
              </w:numPr>
              <w:spacing w:after="26" w:line="259" w:lineRule="auto"/>
              <w:ind w:right="0" w:hanging="360"/>
            </w:pPr>
            <w:r>
              <w:t xml:space="preserve">Готовить порционные и мелкокусковые полуфабрикаты из домашней птицы, дичи, кролика. </w:t>
            </w:r>
          </w:p>
          <w:p w:rsidR="006B263B" w:rsidRDefault="00C1510F">
            <w:pPr>
              <w:numPr>
                <w:ilvl w:val="0"/>
                <w:numId w:val="70"/>
              </w:numPr>
              <w:spacing w:after="2" w:line="278" w:lineRule="auto"/>
              <w:ind w:right="0" w:hanging="360"/>
            </w:pPr>
            <w:r>
              <w:t xml:space="preserve">Нарезать вручную и механическим способом различными формами, подготавливать к фаршированию традиционные виды овощей, плодов и грибов. </w:t>
            </w:r>
          </w:p>
          <w:p w:rsidR="006B263B" w:rsidRDefault="00C1510F">
            <w:pPr>
              <w:numPr>
                <w:ilvl w:val="0"/>
                <w:numId w:val="70"/>
              </w:numPr>
              <w:spacing w:after="25" w:line="259" w:lineRule="auto"/>
              <w:ind w:right="0" w:hanging="360"/>
            </w:pPr>
            <w:r>
              <w:t xml:space="preserve">Готовить полуфабрикаты из мясной рубленой массы с хлебом и без. </w:t>
            </w:r>
          </w:p>
          <w:p w:rsidR="006B263B" w:rsidRDefault="00C1510F">
            <w:pPr>
              <w:numPr>
                <w:ilvl w:val="0"/>
                <w:numId w:val="70"/>
              </w:numPr>
              <w:spacing w:after="4" w:line="278" w:lineRule="auto"/>
              <w:ind w:right="0" w:hanging="360"/>
            </w:pPr>
            <w:r>
              <w:t xml:space="preserve">Оценивать качество обработанных овощей, плодов и грибов, рыбы, мяса, мясных продуктов, домашней птицы, дичи, кролика органолептическим способом; </w:t>
            </w:r>
          </w:p>
          <w:p w:rsidR="006B263B" w:rsidRDefault="00C1510F">
            <w:pPr>
              <w:numPr>
                <w:ilvl w:val="0"/>
                <w:numId w:val="70"/>
              </w:numPr>
              <w:spacing w:after="5" w:line="277" w:lineRule="auto"/>
              <w:ind w:right="0" w:hanging="360"/>
            </w:pPr>
            <w:r>
              <w:t xml:space="preserve">Охлаждать, замораживать, вакуумировать обработанные овощи, плоды и грибы, полуфабрикаты из рыбы, мяса, мясных продуктов, домашней птицы, дичи, кролика. </w:t>
            </w:r>
          </w:p>
          <w:p w:rsidR="006B263B" w:rsidRDefault="00C1510F">
            <w:pPr>
              <w:numPr>
                <w:ilvl w:val="0"/>
                <w:numId w:val="70"/>
              </w:numPr>
              <w:spacing w:after="6" w:line="276" w:lineRule="auto"/>
              <w:ind w:right="0" w:hanging="360"/>
            </w:pPr>
            <w:r>
              <w:t xml:space="preserve">Хранить обработанные овощи, плоды и грибы, предохранять от потемнения обработанные овощи и грибы, удалять излишнюю горечь. </w:t>
            </w:r>
          </w:p>
          <w:p w:rsidR="006B263B" w:rsidRDefault="00C1510F">
            <w:pPr>
              <w:numPr>
                <w:ilvl w:val="0"/>
                <w:numId w:val="70"/>
              </w:numPr>
              <w:spacing w:after="3" w:line="278" w:lineRule="auto"/>
              <w:ind w:right="0" w:hanging="360"/>
            </w:pPr>
            <w:r>
              <w:t xml:space="preserve">Хранить обработанную рыбу, мясо, мясные продукты, домашнюю птицу, дичь, кролика и полуфабрикаты из них в охлажденном и замороженном виде.   </w:t>
            </w:r>
          </w:p>
          <w:p w:rsidR="006B263B" w:rsidRDefault="00C1510F">
            <w:pPr>
              <w:numPr>
                <w:ilvl w:val="0"/>
                <w:numId w:val="70"/>
              </w:numPr>
              <w:spacing w:after="3" w:line="278" w:lineRule="auto"/>
              <w:ind w:right="0" w:hanging="360"/>
            </w:pPr>
            <w:r>
              <w:t xml:space="preserve">Порционировать (комплектовать) обработанное сырье, полуфабрикаты из него. Упаковывать на вынос или для транспортирования. </w:t>
            </w:r>
          </w:p>
          <w:p w:rsidR="006B263B" w:rsidRDefault="00C1510F">
            <w:pPr>
              <w:numPr>
                <w:ilvl w:val="0"/>
                <w:numId w:val="70"/>
              </w:numPr>
              <w:spacing w:after="0" w:line="259" w:lineRule="auto"/>
              <w:ind w:right="0" w:hanging="360"/>
            </w:pPr>
            <w:r>
              <w:t xml:space="preserve">Изменять закладку продуктов в соответствии с изменением выхода полуфабрикатов. Осуществлять взаимозаменяемость продуктов в процессе приготовления полуфабрикатов с учетом принятых норм взаимозаменяемости.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14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Производственная практика ПМ 01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180 </w:t>
            </w:r>
          </w:p>
        </w:tc>
      </w:tr>
      <w:tr w:rsidR="006B263B">
        <w:trPr>
          <w:trHeight w:val="3875"/>
        </w:trPr>
        <w:tc>
          <w:tcPr>
            <w:tcW w:w="14229"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Виды работ: </w:t>
            </w:r>
          </w:p>
          <w:p w:rsidR="006B263B" w:rsidRDefault="00C1510F">
            <w:pPr>
              <w:numPr>
                <w:ilvl w:val="0"/>
                <w:numId w:val="71"/>
              </w:numPr>
              <w:spacing w:after="3" w:line="279" w:lineRule="auto"/>
              <w:ind w:right="0" w:hanging="427"/>
            </w:pPr>
            <w:r>
              <w:t xml:space="preserve">Оценка наличия, выбор, оценка органолептическим способом качества и соответствия сырья, основных продуктов и дополнительных ингредиентов технологическим требованиям. </w:t>
            </w:r>
          </w:p>
          <w:p w:rsidR="006B263B" w:rsidRDefault="00C1510F">
            <w:pPr>
              <w:numPr>
                <w:ilvl w:val="0"/>
                <w:numId w:val="71"/>
              </w:numPr>
              <w:spacing w:after="26" w:line="259" w:lineRule="auto"/>
              <w:ind w:right="0" w:hanging="427"/>
            </w:pPr>
            <w:r>
              <w:t xml:space="preserve">Оформление заявок на сырье, продукты, материалы, проверка по накладной соответствия заявке перед началом работы. </w:t>
            </w:r>
          </w:p>
          <w:p w:rsidR="006B263B" w:rsidRDefault="00C1510F">
            <w:pPr>
              <w:numPr>
                <w:ilvl w:val="0"/>
                <w:numId w:val="71"/>
              </w:numPr>
              <w:spacing w:after="6" w:line="276" w:lineRule="auto"/>
              <w:ind w:right="0" w:hanging="427"/>
            </w:pPr>
            <w:r>
              <w:t xml:space="preserve">Организация рабочих мест, уборка рабочих мест в процессе приготовления с учетом инструкций и регламентов, стандартов чистоты </w:t>
            </w:r>
          </w:p>
          <w:p w:rsidR="006B263B" w:rsidRDefault="00C1510F">
            <w:pPr>
              <w:numPr>
                <w:ilvl w:val="0"/>
                <w:numId w:val="71"/>
              </w:numPr>
              <w:spacing w:after="4" w:line="278" w:lineRule="auto"/>
              <w:ind w:right="0" w:hanging="427"/>
            </w:pPr>
            <w:r>
              <w:t xml:space="preserve">Обработка овощей, грибов, рыбы и нерыбного водного сырья, мяса, мясных продуктов, домашней птицы, дичи, кролика различными методами. </w:t>
            </w:r>
          </w:p>
          <w:p w:rsidR="006B263B" w:rsidRDefault="00C1510F">
            <w:pPr>
              <w:numPr>
                <w:ilvl w:val="0"/>
                <w:numId w:val="71"/>
              </w:numPr>
              <w:spacing w:after="3" w:line="279" w:lineRule="auto"/>
              <w:ind w:right="0" w:hanging="427"/>
            </w:pPr>
            <w:r>
              <w:t xml:space="preserve">Нарезка, формовка овощей, грибов, приготовление отдельных компонентов и полуфабрикатов из рыбы, нерыбного водного сырья, мяса, мясных продуктов, домашней птицы. дичи, кролика различными методами.  </w:t>
            </w:r>
          </w:p>
          <w:p w:rsidR="006B263B" w:rsidRDefault="00C1510F">
            <w:pPr>
              <w:numPr>
                <w:ilvl w:val="0"/>
                <w:numId w:val="71"/>
              </w:numPr>
              <w:spacing w:after="3" w:line="278" w:lineRule="auto"/>
              <w:ind w:right="0" w:hanging="427"/>
            </w:pPr>
            <w:r>
              <w:t xml:space="preserve">Подготовка к хранению (вакуумрование, охлаждение, замораживание), порционирование (комплектование), упаковка для отпуска на вынос, транспортирования. </w:t>
            </w:r>
          </w:p>
          <w:p w:rsidR="006B263B" w:rsidRDefault="00C1510F">
            <w:pPr>
              <w:numPr>
                <w:ilvl w:val="0"/>
                <w:numId w:val="71"/>
              </w:numPr>
              <w:spacing w:after="23" w:line="259" w:lineRule="auto"/>
              <w:ind w:right="0" w:hanging="427"/>
            </w:pPr>
            <w:r>
              <w:t xml:space="preserve">Хранение обработанного сырья, полуфабрикатов из рыбы, нерыбного водного сырья, мяса, мясных продуктов, домашней птицы. </w:t>
            </w:r>
          </w:p>
          <w:p w:rsidR="006B263B" w:rsidRDefault="00C1510F">
            <w:pPr>
              <w:spacing w:after="0" w:line="259" w:lineRule="auto"/>
              <w:ind w:left="427" w:right="0" w:firstLine="0"/>
              <w:jc w:val="left"/>
            </w:pPr>
            <w:r>
              <w:t xml:space="preserve">дичи, кролика с учетом требований по безопасности обработанного сырья и готовой продукции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14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1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276 </w:t>
            </w:r>
          </w:p>
        </w:tc>
      </w:tr>
    </w:tbl>
    <w:p w:rsidR="006B263B" w:rsidRDefault="00C1510F">
      <w:pPr>
        <w:spacing w:after="261" w:line="262" w:lineRule="auto"/>
        <w:ind w:left="-5" w:right="0" w:hanging="10"/>
      </w:pPr>
      <w:r>
        <w:rPr>
          <w:i/>
        </w:rPr>
        <w:t xml:space="preserve">Для характеристики уровня освоения учебного материала используются следующие обозначения:  </w:t>
      </w:r>
    </w:p>
    <w:p w:rsidR="006B263B" w:rsidRDefault="00C1510F">
      <w:pPr>
        <w:numPr>
          <w:ilvl w:val="0"/>
          <w:numId w:val="72"/>
        </w:numPr>
        <w:spacing w:after="258" w:line="262" w:lineRule="auto"/>
        <w:ind w:right="0" w:hanging="180"/>
      </w:pPr>
      <w:r>
        <w:rPr>
          <w:i/>
        </w:rPr>
        <w:t xml:space="preserve">– ознакомительный (воспроизведение информации, узнавание (распознавание), объяснение ранее изученных объектов, свойств и т.п.);  </w:t>
      </w:r>
    </w:p>
    <w:p w:rsidR="006B263B" w:rsidRDefault="00C1510F">
      <w:pPr>
        <w:numPr>
          <w:ilvl w:val="0"/>
          <w:numId w:val="72"/>
        </w:numPr>
        <w:spacing w:after="261" w:line="262" w:lineRule="auto"/>
        <w:ind w:right="0" w:hanging="180"/>
      </w:pPr>
      <w:r>
        <w:rPr>
          <w:i/>
        </w:rPr>
        <w:t xml:space="preserve">– репродуктивный (выполнение деятельности по образцу, инструкции или под руководством);  </w:t>
      </w:r>
    </w:p>
    <w:p w:rsidR="006B263B" w:rsidRDefault="00C1510F">
      <w:pPr>
        <w:numPr>
          <w:ilvl w:val="0"/>
          <w:numId w:val="72"/>
        </w:numPr>
        <w:spacing w:after="20" w:line="262" w:lineRule="auto"/>
        <w:ind w:right="0" w:hanging="180"/>
      </w:pPr>
      <w:r>
        <w:rPr>
          <w:i/>
        </w:rPr>
        <w:t xml:space="preserve">– продуктивный (самостоятельное планирование и выполнение деятельности, решение проблемных задач). </w:t>
      </w:r>
    </w:p>
    <w:p w:rsidR="006B263B" w:rsidRDefault="006B263B">
      <w:pPr>
        <w:sectPr w:rsidR="006B263B">
          <w:footnotePr>
            <w:numRestart w:val="eachPage"/>
          </w:footnotePr>
          <w:pgSz w:w="16841" w:h="11906" w:orient="landscape"/>
          <w:pgMar w:top="857" w:right="1807" w:bottom="903" w:left="991" w:header="720" w:footer="720" w:gutter="0"/>
          <w:cols w:space="720"/>
        </w:sectPr>
      </w:pPr>
    </w:p>
    <w:p w:rsidR="006B263B" w:rsidRDefault="00C1510F">
      <w:pPr>
        <w:pStyle w:val="3"/>
        <w:spacing w:after="254"/>
        <w:ind w:left="228" w:right="225"/>
      </w:pPr>
      <w:r>
        <w:t xml:space="preserve">3.  УСЛОВИЯ РЕАЛИЗАЦИИ ПРОГРАММЫ </w:t>
      </w:r>
    </w:p>
    <w:p w:rsidR="006B263B" w:rsidRDefault="00C1510F">
      <w:pPr>
        <w:spacing w:after="5" w:line="271" w:lineRule="auto"/>
        <w:ind w:left="718" w:right="0" w:hanging="10"/>
        <w:jc w:val="left"/>
      </w:pPr>
      <w:r>
        <w:rPr>
          <w:b/>
        </w:rPr>
        <w:t xml:space="preserve">3.1. Материально-техническое обеспечение </w:t>
      </w:r>
    </w:p>
    <w:p w:rsidR="006B263B" w:rsidRDefault="00C1510F">
      <w:pPr>
        <w:spacing w:after="5" w:line="271" w:lineRule="auto"/>
        <w:ind w:left="718" w:right="0" w:hanging="10"/>
        <w:jc w:val="left"/>
      </w:pPr>
      <w:r>
        <w:rPr>
          <w:b/>
        </w:rPr>
        <w:t xml:space="preserve">Учебный кабинет Техническое оснащение и организация рабочего места: </w:t>
      </w:r>
    </w:p>
    <w:p w:rsidR="006B263B" w:rsidRDefault="00C1510F">
      <w:pPr>
        <w:ind w:left="708" w:right="0" w:firstLine="0"/>
      </w:pPr>
      <w:r>
        <w:t>-доска учебная;</w:t>
      </w:r>
      <w:r>
        <w:rPr>
          <w:b/>
        </w:rPr>
        <w:t xml:space="preserve"> </w:t>
      </w:r>
    </w:p>
    <w:p w:rsidR="006B263B" w:rsidRDefault="00C1510F">
      <w:pPr>
        <w:ind w:left="708" w:right="0" w:firstLine="0"/>
      </w:pPr>
      <w:r>
        <w:t>-рабочее место преподавателя;</w:t>
      </w:r>
      <w:r>
        <w:rPr>
          <w:b/>
        </w:rPr>
        <w:t xml:space="preserve"> </w:t>
      </w:r>
    </w:p>
    <w:p w:rsidR="006B263B" w:rsidRDefault="00C1510F">
      <w:pPr>
        <w:ind w:left="708" w:right="0" w:firstLine="0"/>
      </w:pPr>
      <w:r>
        <w:t xml:space="preserve">-столы, стулья для студентов на 25-30 обучающихся; </w:t>
      </w:r>
    </w:p>
    <w:p w:rsidR="006B263B" w:rsidRDefault="00C1510F">
      <w:pPr>
        <w:numPr>
          <w:ilvl w:val="0"/>
          <w:numId w:val="73"/>
        </w:numPr>
        <w:ind w:right="0" w:firstLine="0"/>
      </w:pPr>
      <w:r>
        <w:t>шкафы для хранения муляжей (инвентаря), раздаточного дидактического материала и др</w:t>
      </w:r>
      <w:r>
        <w:rPr>
          <w:b/>
        </w:rPr>
        <w:t xml:space="preserve"> </w:t>
      </w:r>
    </w:p>
    <w:p w:rsidR="006B263B" w:rsidRDefault="00C1510F">
      <w:pPr>
        <w:ind w:left="7" w:right="0"/>
      </w:pPr>
      <w:r>
        <w:rPr>
          <w:b/>
          <w:i/>
        </w:rPr>
        <w:t>Технические средства обучения</w:t>
      </w:r>
      <w:r>
        <w:rPr>
          <w:i/>
        </w:rPr>
        <w:t>:</w:t>
      </w:r>
      <w:r>
        <w:t xml:space="preserve"> компьютер, средства аудиовизуализации, мультимедийный проектор; наглядные пособия (натуральные образцы продуктов, муляжи, плакаты, DVD фильмы, мультимедийные пособия).</w:t>
      </w:r>
      <w:r>
        <w:rPr>
          <w:b/>
        </w:rPr>
        <w:t xml:space="preserve"> Учебная кухня</w:t>
      </w:r>
      <w:r>
        <w:t xml:space="preserve">: </w:t>
      </w:r>
    </w:p>
    <w:p w:rsidR="006B263B" w:rsidRDefault="00C1510F">
      <w:pPr>
        <w:numPr>
          <w:ilvl w:val="0"/>
          <w:numId w:val="73"/>
        </w:numPr>
        <w:ind w:right="0" w:firstLine="0"/>
      </w:pPr>
      <w:r>
        <w:t xml:space="preserve">моечная ванна;  </w:t>
      </w:r>
    </w:p>
    <w:p w:rsidR="006B263B" w:rsidRDefault="00C1510F">
      <w:pPr>
        <w:numPr>
          <w:ilvl w:val="0"/>
          <w:numId w:val="73"/>
        </w:numPr>
        <w:ind w:right="0" w:firstLine="0"/>
      </w:pPr>
      <w:r>
        <w:t xml:space="preserve">овощерезательная машина; </w:t>
      </w:r>
    </w:p>
    <w:p w:rsidR="006B263B" w:rsidRDefault="00C1510F">
      <w:pPr>
        <w:numPr>
          <w:ilvl w:val="0"/>
          <w:numId w:val="73"/>
        </w:numPr>
        <w:ind w:right="0" w:firstLine="0"/>
      </w:pPr>
      <w:r>
        <w:t xml:space="preserve">плиты электрические или с индукционным нагревом; </w:t>
      </w:r>
    </w:p>
    <w:p w:rsidR="006B263B" w:rsidRDefault="00C1510F">
      <w:pPr>
        <w:numPr>
          <w:ilvl w:val="0"/>
          <w:numId w:val="73"/>
        </w:numPr>
        <w:ind w:right="0" w:firstLine="0"/>
      </w:pPr>
      <w:r>
        <w:t xml:space="preserve">мясорубка; </w:t>
      </w:r>
    </w:p>
    <w:p w:rsidR="006B263B" w:rsidRDefault="00C1510F">
      <w:pPr>
        <w:numPr>
          <w:ilvl w:val="0"/>
          <w:numId w:val="73"/>
        </w:numPr>
        <w:ind w:right="0" w:firstLine="0"/>
      </w:pPr>
      <w:r>
        <w:t xml:space="preserve">слайсер; </w:t>
      </w:r>
    </w:p>
    <w:p w:rsidR="006B263B" w:rsidRDefault="00C1510F">
      <w:pPr>
        <w:numPr>
          <w:ilvl w:val="0"/>
          <w:numId w:val="73"/>
        </w:numPr>
        <w:ind w:right="0" w:firstLine="0"/>
      </w:pPr>
      <w:r>
        <w:t xml:space="preserve">блендер (гомогенизатор) (ручной с дополнительной насадкой для взбивания); </w:t>
      </w:r>
    </w:p>
    <w:p w:rsidR="006B263B" w:rsidRDefault="00C1510F">
      <w:pPr>
        <w:numPr>
          <w:ilvl w:val="0"/>
          <w:numId w:val="73"/>
        </w:numPr>
        <w:ind w:right="0" w:firstLine="0"/>
      </w:pPr>
      <w:r>
        <w:t xml:space="preserve">куттер или бликсер (для тонкого измельчения продуктов);  </w:t>
      </w:r>
    </w:p>
    <w:p w:rsidR="006B263B" w:rsidRDefault="00C1510F">
      <w:pPr>
        <w:numPr>
          <w:ilvl w:val="0"/>
          <w:numId w:val="73"/>
        </w:numPr>
        <w:ind w:right="0" w:firstLine="0"/>
      </w:pPr>
      <w:r>
        <w:t xml:space="preserve">планетарный миксер; </w:t>
      </w:r>
    </w:p>
    <w:p w:rsidR="006B263B" w:rsidRDefault="00C1510F">
      <w:pPr>
        <w:numPr>
          <w:ilvl w:val="0"/>
          <w:numId w:val="73"/>
        </w:numPr>
        <w:ind w:right="0" w:firstLine="0"/>
      </w:pPr>
      <w:r>
        <w:t xml:space="preserve">рыбочистка; </w:t>
      </w:r>
    </w:p>
    <w:p w:rsidR="006B263B" w:rsidRDefault="00C1510F">
      <w:pPr>
        <w:numPr>
          <w:ilvl w:val="0"/>
          <w:numId w:val="73"/>
        </w:numPr>
        <w:ind w:right="0" w:firstLine="0"/>
      </w:pPr>
      <w:r>
        <w:t xml:space="preserve">шкаф интенсивной заморозки; </w:t>
      </w:r>
    </w:p>
    <w:p w:rsidR="006B263B" w:rsidRDefault="00C1510F">
      <w:pPr>
        <w:numPr>
          <w:ilvl w:val="0"/>
          <w:numId w:val="73"/>
        </w:numPr>
        <w:ind w:right="0" w:firstLine="0"/>
      </w:pPr>
      <w:r>
        <w:t xml:space="preserve">шкаф морозильный; - шкаф холодильный; </w:t>
      </w:r>
    </w:p>
    <w:p w:rsidR="006B263B" w:rsidRDefault="00C1510F">
      <w:pPr>
        <w:numPr>
          <w:ilvl w:val="0"/>
          <w:numId w:val="73"/>
        </w:numPr>
        <w:ind w:right="0" w:firstLine="0"/>
      </w:pPr>
      <w:r>
        <w:t xml:space="preserve">аппарат для вакуумной упаковки; </w:t>
      </w:r>
    </w:p>
    <w:p w:rsidR="006B263B" w:rsidRDefault="00C1510F">
      <w:pPr>
        <w:numPr>
          <w:ilvl w:val="0"/>
          <w:numId w:val="73"/>
        </w:numPr>
        <w:ind w:right="0" w:firstLine="0"/>
      </w:pPr>
      <w:r>
        <w:t xml:space="preserve">льдогенератор; </w:t>
      </w:r>
    </w:p>
    <w:p w:rsidR="006B263B" w:rsidRDefault="00C1510F">
      <w:pPr>
        <w:numPr>
          <w:ilvl w:val="0"/>
          <w:numId w:val="73"/>
        </w:numPr>
        <w:ind w:right="0" w:firstLine="0"/>
      </w:pPr>
      <w:r>
        <w:t xml:space="preserve">микроволновая печь; </w:t>
      </w:r>
    </w:p>
    <w:p w:rsidR="006B263B" w:rsidRDefault="00C1510F">
      <w:pPr>
        <w:numPr>
          <w:ilvl w:val="0"/>
          <w:numId w:val="73"/>
        </w:numPr>
        <w:ind w:right="0" w:firstLine="0"/>
      </w:pPr>
      <w:r>
        <w:t xml:space="preserve">горелка газовая ручная; </w:t>
      </w:r>
    </w:p>
    <w:p w:rsidR="006B263B" w:rsidRDefault="00C1510F">
      <w:pPr>
        <w:numPr>
          <w:ilvl w:val="0"/>
          <w:numId w:val="73"/>
        </w:numPr>
        <w:ind w:right="0" w:firstLine="0"/>
      </w:pPr>
      <w:r>
        <w:t xml:space="preserve">овоскоп; </w:t>
      </w:r>
    </w:p>
    <w:p w:rsidR="006B263B" w:rsidRDefault="00C1510F">
      <w:pPr>
        <w:numPr>
          <w:ilvl w:val="0"/>
          <w:numId w:val="73"/>
        </w:numPr>
        <w:ind w:right="0" w:firstLine="0"/>
      </w:pPr>
      <w:r>
        <w:t xml:space="preserve">нитрат-тестр;  </w:t>
      </w:r>
    </w:p>
    <w:p w:rsidR="006B263B" w:rsidRDefault="00C1510F">
      <w:pPr>
        <w:numPr>
          <w:ilvl w:val="0"/>
          <w:numId w:val="73"/>
        </w:numPr>
        <w:ind w:right="0" w:firstLine="0"/>
      </w:pPr>
      <w:r>
        <w:t xml:space="preserve">посудомоечная машина; </w:t>
      </w:r>
    </w:p>
    <w:p w:rsidR="006B263B" w:rsidRDefault="00C1510F">
      <w:pPr>
        <w:numPr>
          <w:ilvl w:val="0"/>
          <w:numId w:val="73"/>
        </w:numPr>
        <w:ind w:right="0" w:firstLine="0"/>
      </w:pPr>
      <w:r>
        <w:t xml:space="preserve">стеллаж; </w:t>
      </w:r>
    </w:p>
    <w:p w:rsidR="006B263B" w:rsidRDefault="00C1510F">
      <w:pPr>
        <w:numPr>
          <w:ilvl w:val="0"/>
          <w:numId w:val="73"/>
        </w:numPr>
        <w:ind w:right="0" w:firstLine="0"/>
      </w:pPr>
      <w:r>
        <w:t xml:space="preserve">мусат для заточки ножей. </w:t>
      </w:r>
    </w:p>
    <w:p w:rsidR="006B263B" w:rsidRDefault="00C1510F">
      <w:pPr>
        <w:spacing w:after="0" w:line="259" w:lineRule="auto"/>
        <w:ind w:left="708" w:right="0" w:firstLine="0"/>
        <w:jc w:val="left"/>
      </w:pPr>
      <w:r>
        <w:t xml:space="preserve"> </w:t>
      </w:r>
    </w:p>
    <w:p w:rsidR="006B263B" w:rsidRDefault="00C1510F">
      <w:pPr>
        <w:spacing w:after="5" w:line="271" w:lineRule="auto"/>
        <w:ind w:left="-3" w:right="0" w:firstLine="708"/>
        <w:jc w:val="left"/>
      </w:pPr>
      <w:r>
        <w:rPr>
          <w:b/>
        </w:rPr>
        <w:t>Оснащение рабочих мест учебного кулинарного цеха оборудованием, инвентарем, инструментами, посудой для выполнения лабораторных и практических занятий по ПМ 01</w:t>
      </w:r>
      <w:r>
        <w:t xml:space="preserve">: </w:t>
      </w:r>
    </w:p>
    <w:p w:rsidR="006B263B" w:rsidRDefault="00C1510F">
      <w:pPr>
        <w:numPr>
          <w:ilvl w:val="0"/>
          <w:numId w:val="73"/>
        </w:numPr>
        <w:ind w:right="0" w:firstLine="0"/>
      </w:pPr>
      <w:r>
        <w:t xml:space="preserve">рабочий стол;  </w:t>
      </w:r>
    </w:p>
    <w:p w:rsidR="006B263B" w:rsidRDefault="00C1510F">
      <w:pPr>
        <w:numPr>
          <w:ilvl w:val="0"/>
          <w:numId w:val="73"/>
        </w:numPr>
        <w:ind w:right="0" w:firstLine="0"/>
      </w:pPr>
      <w:r>
        <w:t xml:space="preserve">весы настольные электронные; </w:t>
      </w:r>
    </w:p>
    <w:p w:rsidR="006B263B" w:rsidRDefault="00C1510F">
      <w:pPr>
        <w:numPr>
          <w:ilvl w:val="0"/>
          <w:numId w:val="73"/>
        </w:numPr>
        <w:ind w:right="0" w:firstLine="0"/>
      </w:pPr>
      <w:r>
        <w:t xml:space="preserve">набор разделочных досок (пластик с цветовой маркировкой для каждой группы продуктов); </w:t>
      </w:r>
    </w:p>
    <w:p w:rsidR="006B263B" w:rsidRDefault="00C1510F">
      <w:pPr>
        <w:numPr>
          <w:ilvl w:val="0"/>
          <w:numId w:val="73"/>
        </w:numPr>
        <w:ind w:right="0" w:firstLine="0"/>
      </w:pPr>
      <w:r>
        <w:t xml:space="preserve">ножи поварской тройки; </w:t>
      </w:r>
    </w:p>
    <w:p w:rsidR="006B263B" w:rsidRDefault="00C1510F">
      <w:pPr>
        <w:numPr>
          <w:ilvl w:val="0"/>
          <w:numId w:val="73"/>
        </w:numPr>
        <w:ind w:right="0" w:firstLine="0"/>
      </w:pPr>
      <w:r>
        <w:t xml:space="preserve">щипцы универсальные; </w:t>
      </w:r>
    </w:p>
    <w:p w:rsidR="006B263B" w:rsidRDefault="00C1510F">
      <w:pPr>
        <w:numPr>
          <w:ilvl w:val="0"/>
          <w:numId w:val="73"/>
        </w:numPr>
        <w:ind w:right="0" w:firstLine="0"/>
      </w:pPr>
      <w:r>
        <w:t xml:space="preserve">лопатки (металлические, силиконовые); </w:t>
      </w:r>
    </w:p>
    <w:p w:rsidR="006B263B" w:rsidRDefault="00C1510F">
      <w:pPr>
        <w:numPr>
          <w:ilvl w:val="0"/>
          <w:numId w:val="73"/>
        </w:numPr>
        <w:ind w:right="0" w:firstLine="0"/>
      </w:pPr>
      <w:r>
        <w:t xml:space="preserve">венчик; </w:t>
      </w:r>
    </w:p>
    <w:p w:rsidR="006B263B" w:rsidRDefault="00C1510F">
      <w:pPr>
        <w:numPr>
          <w:ilvl w:val="0"/>
          <w:numId w:val="73"/>
        </w:numPr>
        <w:ind w:right="0" w:firstLine="0"/>
      </w:pPr>
      <w:r>
        <w:t xml:space="preserve">ложки; </w:t>
      </w:r>
    </w:p>
    <w:p w:rsidR="006B263B" w:rsidRDefault="00C1510F">
      <w:pPr>
        <w:numPr>
          <w:ilvl w:val="0"/>
          <w:numId w:val="73"/>
        </w:numPr>
        <w:ind w:right="0" w:firstLine="0"/>
      </w:pPr>
      <w:r>
        <w:t xml:space="preserve">мерный стакан; </w:t>
      </w:r>
    </w:p>
    <w:p w:rsidR="006B263B" w:rsidRDefault="00C1510F">
      <w:pPr>
        <w:numPr>
          <w:ilvl w:val="0"/>
          <w:numId w:val="73"/>
        </w:numPr>
        <w:ind w:right="0" w:firstLine="0"/>
      </w:pPr>
      <w:r>
        <w:t xml:space="preserve">сито; </w:t>
      </w:r>
    </w:p>
    <w:p w:rsidR="006B263B" w:rsidRDefault="00C1510F">
      <w:pPr>
        <w:numPr>
          <w:ilvl w:val="0"/>
          <w:numId w:val="73"/>
        </w:numPr>
        <w:ind w:right="0" w:firstLine="0"/>
      </w:pPr>
      <w:r>
        <w:t xml:space="preserve">половник; </w:t>
      </w:r>
    </w:p>
    <w:p w:rsidR="006B263B" w:rsidRDefault="00C1510F">
      <w:pPr>
        <w:numPr>
          <w:ilvl w:val="0"/>
          <w:numId w:val="73"/>
        </w:numPr>
        <w:ind w:right="0" w:firstLine="0"/>
      </w:pPr>
      <w:r>
        <w:t xml:space="preserve">тяпка; </w:t>
      </w:r>
    </w:p>
    <w:p w:rsidR="006B263B" w:rsidRDefault="00C1510F">
      <w:pPr>
        <w:numPr>
          <w:ilvl w:val="0"/>
          <w:numId w:val="73"/>
        </w:numPr>
        <w:ind w:right="0" w:firstLine="0"/>
      </w:pPr>
      <w:r>
        <w:t xml:space="preserve">тендрайзер ручной; </w:t>
      </w:r>
    </w:p>
    <w:p w:rsidR="006B263B" w:rsidRDefault="00C1510F">
      <w:pPr>
        <w:numPr>
          <w:ilvl w:val="0"/>
          <w:numId w:val="73"/>
        </w:numPr>
        <w:ind w:right="0" w:firstLine="0"/>
      </w:pPr>
      <w:r>
        <w:t xml:space="preserve">пинцет; </w:t>
      </w:r>
    </w:p>
    <w:p w:rsidR="006B263B" w:rsidRDefault="00C1510F">
      <w:pPr>
        <w:numPr>
          <w:ilvl w:val="0"/>
          <w:numId w:val="73"/>
        </w:numPr>
        <w:ind w:right="0" w:firstLine="0"/>
      </w:pPr>
      <w:r>
        <w:t xml:space="preserve">миски из нержавеющей стали;  </w:t>
      </w:r>
    </w:p>
    <w:p w:rsidR="006B263B" w:rsidRDefault="00C1510F">
      <w:pPr>
        <w:numPr>
          <w:ilvl w:val="0"/>
          <w:numId w:val="73"/>
        </w:numPr>
        <w:ind w:right="0" w:firstLine="0"/>
      </w:pPr>
      <w:r>
        <w:t xml:space="preserve">набор кастрюль;  </w:t>
      </w:r>
    </w:p>
    <w:p w:rsidR="006B263B" w:rsidRDefault="00C1510F">
      <w:pPr>
        <w:numPr>
          <w:ilvl w:val="0"/>
          <w:numId w:val="73"/>
        </w:numPr>
        <w:ind w:right="0" w:firstLine="0"/>
      </w:pPr>
      <w:r>
        <w:t xml:space="preserve">набор сотейников; </w:t>
      </w:r>
    </w:p>
    <w:p w:rsidR="006B263B" w:rsidRDefault="00C1510F">
      <w:pPr>
        <w:numPr>
          <w:ilvl w:val="0"/>
          <w:numId w:val="73"/>
        </w:numPr>
        <w:ind w:right="0" w:firstLine="0"/>
      </w:pPr>
      <w:r>
        <w:t xml:space="preserve">ножи для удаления глазков, экономной очистки овощей; </w:t>
      </w:r>
    </w:p>
    <w:p w:rsidR="006B263B" w:rsidRDefault="00C1510F">
      <w:pPr>
        <w:numPr>
          <w:ilvl w:val="0"/>
          <w:numId w:val="73"/>
        </w:numPr>
        <w:ind w:right="0" w:firstLine="0"/>
      </w:pPr>
      <w:r>
        <w:t xml:space="preserve">функциональные емкости из нержавеющей стали; </w:t>
      </w:r>
    </w:p>
    <w:p w:rsidR="006B263B" w:rsidRDefault="00C1510F">
      <w:pPr>
        <w:numPr>
          <w:ilvl w:val="0"/>
          <w:numId w:val="73"/>
        </w:numPr>
        <w:ind w:right="0" w:firstLine="0"/>
      </w:pPr>
      <w:r>
        <w:t xml:space="preserve">корзины для отходов;  </w:t>
      </w:r>
    </w:p>
    <w:p w:rsidR="006B263B" w:rsidRDefault="00C1510F">
      <w:pPr>
        <w:numPr>
          <w:ilvl w:val="0"/>
          <w:numId w:val="73"/>
        </w:numPr>
        <w:ind w:right="0" w:firstLine="0"/>
      </w:pPr>
      <w:r>
        <w:t xml:space="preserve">стрейч пленка для пищевых продуктов; </w:t>
      </w:r>
    </w:p>
    <w:p w:rsidR="006B263B" w:rsidRDefault="00C1510F">
      <w:pPr>
        <w:numPr>
          <w:ilvl w:val="0"/>
          <w:numId w:val="73"/>
        </w:numPr>
        <w:ind w:right="0" w:firstLine="0"/>
      </w:pPr>
      <w:r>
        <w:t xml:space="preserve">пергамент, фольга; </w:t>
      </w:r>
    </w:p>
    <w:p w:rsidR="006B263B" w:rsidRDefault="00C1510F">
      <w:pPr>
        <w:numPr>
          <w:ilvl w:val="0"/>
          <w:numId w:val="73"/>
        </w:numPr>
        <w:ind w:right="0" w:firstLine="0"/>
      </w:pPr>
      <w:r>
        <w:t xml:space="preserve">пакеты для вакуумного аппарата; </w:t>
      </w:r>
    </w:p>
    <w:p w:rsidR="006B263B" w:rsidRDefault="00C1510F">
      <w:pPr>
        <w:numPr>
          <w:ilvl w:val="0"/>
          <w:numId w:val="73"/>
        </w:numPr>
        <w:ind w:right="0" w:firstLine="0"/>
      </w:pPr>
      <w:r>
        <w:t xml:space="preserve">контейнеры одноразовые для пищевых продуктов; - перчатки силиконовые. </w:t>
      </w:r>
    </w:p>
    <w:p w:rsidR="006B263B" w:rsidRDefault="00C1510F">
      <w:pPr>
        <w:ind w:left="708" w:right="0" w:firstLine="0"/>
      </w:pPr>
      <w:r>
        <w:t xml:space="preserve">В Учебной кухне ресторана оборудованы зоны инструктажа, оснащенные компьютером. </w:t>
      </w:r>
    </w:p>
    <w:p w:rsidR="006B263B" w:rsidRDefault="00C1510F">
      <w:pPr>
        <w:ind w:left="7" w:right="0"/>
      </w:pPr>
      <w:r>
        <w:t xml:space="preserve">Программа модуля включает в себя обязательную производственную практику, которая проводится на базе организаций питания.  </w:t>
      </w:r>
    </w:p>
    <w:p w:rsidR="006B263B" w:rsidRDefault="00C1510F">
      <w:pPr>
        <w:tabs>
          <w:tab w:val="center" w:pos="1449"/>
          <w:tab w:val="center" w:pos="2509"/>
          <w:tab w:val="center" w:pos="3693"/>
          <w:tab w:val="center" w:pos="5369"/>
          <w:tab w:val="center" w:pos="6602"/>
          <w:tab w:val="center" w:pos="7514"/>
          <w:tab w:val="center" w:pos="8123"/>
          <w:tab w:val="center" w:pos="8711"/>
          <w:tab w:val="right" w:pos="10209"/>
        </w:tabs>
        <w:ind w:left="0" w:right="0" w:firstLine="0"/>
        <w:jc w:val="left"/>
      </w:pPr>
      <w:r>
        <w:rPr>
          <w:rFonts w:ascii="Calibri" w:eastAsia="Calibri" w:hAnsi="Calibri" w:cs="Calibri"/>
          <w:sz w:val="22"/>
        </w:rPr>
        <w:tab/>
      </w:r>
      <w:r>
        <w:t xml:space="preserve">Оборудование </w:t>
      </w:r>
      <w:r>
        <w:tab/>
        <w:t xml:space="preserve">и </w:t>
      </w:r>
      <w:r>
        <w:tab/>
        <w:t xml:space="preserve">технологическое </w:t>
      </w:r>
      <w:r>
        <w:tab/>
        <w:t xml:space="preserve">оснащение </w:t>
      </w:r>
      <w:r>
        <w:tab/>
        <w:t xml:space="preserve">рабочих </w:t>
      </w:r>
      <w:r>
        <w:tab/>
        <w:t xml:space="preserve">мест </w:t>
      </w:r>
      <w:r>
        <w:tab/>
        <w:t xml:space="preserve">на </w:t>
      </w:r>
      <w:r>
        <w:tab/>
        <w:t xml:space="preserve">базе </w:t>
      </w:r>
      <w:r>
        <w:tab/>
        <w:t xml:space="preserve">практики: </w:t>
      </w:r>
    </w:p>
    <w:p w:rsidR="006B263B" w:rsidRDefault="00C1510F">
      <w:pPr>
        <w:ind w:left="7" w:right="0" w:firstLine="0"/>
      </w:pPr>
      <w:r>
        <w:t xml:space="preserve">весоизмерительное оборудование, овощерезательная машина, пароконвектомат, электрическая плита, протирочная машина, блендер, слайсер, холодильные шкафы; шкаф шоковой заморозки, инструменты, инвентарь, посуда (разделочные доски, ножи поварской тройки; щипцы универсальные; лопатка; веселка; венчик; ложки; шумовка; экономной очистки овощей; гастроемкости; кастрюли; сотейники; сковороды; сито; сито конусообразное, нуазетные выемки и др.). </w:t>
      </w:r>
    </w:p>
    <w:p w:rsidR="006B263B" w:rsidRDefault="00C1510F">
      <w:pPr>
        <w:spacing w:after="0" w:line="259" w:lineRule="auto"/>
        <w:ind w:left="0" w:right="0" w:firstLine="0"/>
        <w:jc w:val="left"/>
      </w:pPr>
      <w:r>
        <w:rPr>
          <w:b/>
        </w:rPr>
        <w:t xml:space="preserve"> </w:t>
      </w:r>
      <w:r>
        <w:br w:type="page"/>
      </w:r>
    </w:p>
    <w:p w:rsidR="006B263B" w:rsidRDefault="00C1510F">
      <w:pPr>
        <w:pStyle w:val="4"/>
        <w:spacing w:after="205" w:line="271" w:lineRule="auto"/>
        <w:ind w:left="228" w:right="226"/>
        <w:jc w:val="center"/>
      </w:pPr>
      <w:r>
        <w:rPr>
          <w:i w:val="0"/>
        </w:rPr>
        <w:t xml:space="preserve">3.2. Информационное обеспечение обучения </w:t>
      </w:r>
    </w:p>
    <w:p w:rsidR="006B263B" w:rsidRDefault="00C1510F">
      <w:pPr>
        <w:ind w:left="708" w:right="0" w:firstLine="0"/>
      </w:pPr>
      <w:r>
        <w:t xml:space="preserve">Перечень используемых учебных изданий, Интернет-ресурсов, дополнительной литературы </w:t>
      </w:r>
      <w:r>
        <w:rPr>
          <w:i/>
        </w:rPr>
        <w:t xml:space="preserve">Основные источники (печатные): </w:t>
      </w:r>
    </w:p>
    <w:p w:rsidR="006B263B" w:rsidRDefault="00C1510F">
      <w:pPr>
        <w:numPr>
          <w:ilvl w:val="0"/>
          <w:numId w:val="74"/>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numPr>
          <w:ilvl w:val="0"/>
          <w:numId w:val="74"/>
        </w:numPr>
        <w:ind w:right="0"/>
      </w:pPr>
      <w:r>
        <w:t>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w:t>
      </w:r>
      <w:r>
        <w:rPr>
          <w:color w:val="0000FF"/>
        </w:rPr>
        <w:t xml:space="preserve"> </w:t>
      </w:r>
    </w:p>
    <w:p w:rsidR="006B263B" w:rsidRDefault="00C1510F">
      <w:pPr>
        <w:numPr>
          <w:ilvl w:val="0"/>
          <w:numId w:val="74"/>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74"/>
        </w:numPr>
        <w:ind w:right="0"/>
      </w:pPr>
      <w:r>
        <w:t>ГОСТ 30524-2013 Услуги общественного питания. Требования к персоналу. - Введ.   2016-01-01. -  М.: Стандартинформ, 2014.-III, 48 с.</w:t>
      </w:r>
      <w:r>
        <w:rPr>
          <w:b/>
        </w:rPr>
        <w:t xml:space="preserve"> </w:t>
      </w:r>
    </w:p>
    <w:p w:rsidR="006B263B" w:rsidRDefault="00C1510F">
      <w:pPr>
        <w:numPr>
          <w:ilvl w:val="0"/>
          <w:numId w:val="74"/>
        </w:numPr>
        <w:ind w:right="0"/>
      </w:pPr>
      <w:r>
        <w:t xml:space="preserve">ГОСТ 31985-2013 Услуги общественного питания. Термины и определения.- Введ. 2015-01-01. -  М.: Стандартинформ, 2014.-III, 10 с. </w:t>
      </w:r>
    </w:p>
    <w:p w:rsidR="006B263B" w:rsidRDefault="00C1510F">
      <w:pPr>
        <w:numPr>
          <w:ilvl w:val="0"/>
          <w:numId w:val="74"/>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74"/>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w:t>
      </w:r>
    </w:p>
    <w:p w:rsidR="006B263B" w:rsidRDefault="00C1510F">
      <w:pPr>
        <w:ind w:left="7" w:right="0" w:firstLine="0"/>
      </w:pPr>
      <w:r>
        <w:t xml:space="preserve">III, 12 с. </w:t>
      </w:r>
    </w:p>
    <w:p w:rsidR="006B263B" w:rsidRDefault="00C1510F">
      <w:pPr>
        <w:numPr>
          <w:ilvl w:val="0"/>
          <w:numId w:val="74"/>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w:t>
      </w:r>
    </w:p>
    <w:p w:rsidR="006B263B" w:rsidRDefault="00C1510F">
      <w:pPr>
        <w:ind w:left="7" w:right="0" w:firstLine="0"/>
      </w:pPr>
      <w:r>
        <w:t xml:space="preserve">Стандартинформ, 2014. – III, 11 с. </w:t>
      </w:r>
    </w:p>
    <w:p w:rsidR="006B263B" w:rsidRDefault="00C1510F">
      <w:pPr>
        <w:numPr>
          <w:ilvl w:val="0"/>
          <w:numId w:val="74"/>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74"/>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74"/>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r>
        <w:rPr>
          <w:b/>
        </w:rPr>
        <w:t xml:space="preserve"> </w:t>
      </w:r>
    </w:p>
    <w:p w:rsidR="006B263B" w:rsidRDefault="00C1510F">
      <w:pPr>
        <w:numPr>
          <w:ilvl w:val="0"/>
          <w:numId w:val="74"/>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0"/>
          <w:numId w:val="74"/>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государственного санитарного врача РФ от 20 августа 2002 г. № 27           </w:t>
      </w:r>
      <w:r>
        <w:rPr>
          <w:b/>
        </w:rPr>
        <w:t xml:space="preserve"> </w:t>
      </w:r>
    </w:p>
    <w:p w:rsidR="006B263B" w:rsidRDefault="00C1510F">
      <w:pPr>
        <w:numPr>
          <w:ilvl w:val="0"/>
          <w:numId w:val="74"/>
        </w:numPr>
        <w:ind w:right="0"/>
      </w:pPr>
      <w:r>
        <w:t>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w:t>
      </w:r>
      <w:r>
        <w:rPr>
          <w:color w:val="0000FF"/>
        </w:rPr>
        <w:t xml:space="preserve"> </w:t>
      </w:r>
    </w:p>
    <w:p w:rsidR="006B263B" w:rsidRDefault="00C1510F">
      <w:pPr>
        <w:numPr>
          <w:ilvl w:val="0"/>
          <w:numId w:val="74"/>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0"/>
          <w:numId w:val="74"/>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0"/>
          <w:numId w:val="74"/>
        </w:numPr>
        <w:ind w:right="0"/>
      </w:pPr>
      <w:r>
        <w:t xml:space="preserve">Профессиональный стандарт «Кондитер/Шоколатье».  </w:t>
      </w:r>
    </w:p>
    <w:p w:rsidR="006B263B" w:rsidRDefault="00C1510F">
      <w:pPr>
        <w:numPr>
          <w:ilvl w:val="0"/>
          <w:numId w:val="74"/>
        </w:numPr>
        <w:ind w:right="0"/>
      </w:pPr>
      <w:r>
        <w:t xml:space="preserve">Сборник технических нормативов – Сборник рецептур на продукцию для обучающихся во всех образовательных учреждениях/ под общ. ред. М.П. Могильного, В.А.Тутельяна. - М.: ДеЛи принт, 2015.- 544с. </w:t>
      </w:r>
    </w:p>
    <w:p w:rsidR="006B263B" w:rsidRDefault="00C1510F">
      <w:pPr>
        <w:numPr>
          <w:ilvl w:val="0"/>
          <w:numId w:val="74"/>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 ред. М.П. Могильного, </w:t>
      </w:r>
    </w:p>
    <w:p w:rsidR="006B263B" w:rsidRDefault="00C1510F">
      <w:pPr>
        <w:ind w:left="7" w:right="0" w:firstLine="0"/>
      </w:pPr>
      <w:r>
        <w:t xml:space="preserve">В.А.Тутельяна. - М.: ДеЛи плюс, 2013.- 808с. </w:t>
      </w:r>
    </w:p>
    <w:p w:rsidR="006B263B" w:rsidRDefault="00C1510F">
      <w:pPr>
        <w:numPr>
          <w:ilvl w:val="0"/>
          <w:numId w:val="74"/>
        </w:numPr>
        <w:ind w:right="0"/>
      </w:pPr>
      <w:r>
        <w:t xml:space="preserve">Сборник рецептур блюд и кулинарных изделий для предприятий общественного питания:  Сборник технических нормативов. Ч. 1 / под ред. Ф.Л.Марчука - М.: Хлебпродинформ, 1996.  – 615 с. </w:t>
      </w:r>
    </w:p>
    <w:p w:rsidR="006B263B" w:rsidRDefault="00C1510F">
      <w:pPr>
        <w:numPr>
          <w:ilvl w:val="0"/>
          <w:numId w:val="74"/>
        </w:numPr>
        <w:ind w:right="0"/>
      </w:pPr>
      <w:r>
        <w:t xml:space="preserve">Сборник рецептур блюд и кулинарных изделий для предприятий общественного питания: Сборник технических нормативов. Ч. 2 / Под общ. ред. Н.А.Лупея.  - М.: Хлебпродинформ, 1997.- 560 с.  </w:t>
      </w:r>
    </w:p>
    <w:p w:rsidR="006B263B" w:rsidRDefault="00C1510F">
      <w:pPr>
        <w:numPr>
          <w:ilvl w:val="0"/>
          <w:numId w:val="74"/>
        </w:numPr>
        <w:ind w:right="0"/>
      </w:pPr>
      <w:r>
        <w:t xml:space="preserve">Сборник технологических нормативов по производству мучных кондитерских и булочных изделий. Сборник рецептур. / Минторг России – М.: Легкая промышленность и бытовое обслуживание, 1999. </w:t>
      </w:r>
    </w:p>
    <w:p w:rsidR="006B263B" w:rsidRDefault="00C1510F">
      <w:pPr>
        <w:numPr>
          <w:ilvl w:val="0"/>
          <w:numId w:val="74"/>
        </w:numPr>
        <w:ind w:right="0"/>
      </w:pPr>
      <w:r>
        <w:t xml:space="preserve">Сборник рецептур мучных кондитерских и булочных изделий для предприятий общественного питания М. «Экономика», 1986г. </w:t>
      </w:r>
    </w:p>
    <w:p w:rsidR="006B263B" w:rsidRDefault="00C1510F">
      <w:pPr>
        <w:numPr>
          <w:ilvl w:val="0"/>
          <w:numId w:val="74"/>
        </w:numPr>
        <w:ind w:right="0"/>
      </w:pPr>
      <w:r>
        <w:t xml:space="preserve">Общественное питание. Справочник кондитера М., 2012 </w:t>
      </w:r>
    </w:p>
    <w:p w:rsidR="006B263B" w:rsidRDefault="00C1510F">
      <w:pPr>
        <w:numPr>
          <w:ilvl w:val="0"/>
          <w:numId w:val="74"/>
        </w:numPr>
        <w:ind w:right="0"/>
      </w:pPr>
      <w:r>
        <w:t xml:space="preserve">Анфимова Н.А. Кулинария: учебник для НПО/  Н.А Анфимова, Л.Л.  Татарская. – М.: Издательский центр «Академия», 2014 – 328 с. </w:t>
      </w:r>
    </w:p>
    <w:p w:rsidR="006B263B" w:rsidRDefault="00C1510F">
      <w:pPr>
        <w:numPr>
          <w:ilvl w:val="0"/>
          <w:numId w:val="74"/>
        </w:numPr>
        <w:ind w:right="0"/>
      </w:pPr>
      <w:r>
        <w:t xml:space="preserve">Ботов М.И., Тепловое и механическое оборудование предприятий торговли и общественного питания: учебник для нач. проф. образования / М.И. Ботов, В.Д.  Елхина, О.М.  </w:t>
      </w:r>
    </w:p>
    <w:p w:rsidR="006B263B" w:rsidRDefault="00C1510F">
      <w:pPr>
        <w:ind w:left="7" w:right="0" w:firstLine="0"/>
      </w:pPr>
      <w:r>
        <w:t xml:space="preserve">Голованов. – 2-е изд., испр. - М.: Академия, 2013. – 464 с. </w:t>
      </w:r>
    </w:p>
    <w:p w:rsidR="006B263B" w:rsidRDefault="00C1510F">
      <w:pPr>
        <w:numPr>
          <w:ilvl w:val="0"/>
          <w:numId w:val="74"/>
        </w:numPr>
        <w:spacing w:after="14" w:line="269" w:lineRule="auto"/>
        <w:ind w:right="0"/>
      </w:pPr>
      <w:r>
        <w:t xml:space="preserve">Качурина Т.А. Приготовление блюд из рыбы : учебник для студ. среднего проф. </w:t>
      </w:r>
    </w:p>
    <w:p w:rsidR="006B263B" w:rsidRDefault="00C1510F">
      <w:pPr>
        <w:ind w:left="7" w:right="0" w:firstLine="0"/>
      </w:pPr>
      <w:r>
        <w:t xml:space="preserve">образования / Т.А. Качурина. – М. : Издательский центр «Академия», 2014.- 160 с. </w:t>
      </w:r>
    </w:p>
    <w:p w:rsidR="006B263B" w:rsidRDefault="00C1510F">
      <w:pPr>
        <w:numPr>
          <w:ilvl w:val="0"/>
          <w:numId w:val="74"/>
        </w:numPr>
        <w:ind w:right="0"/>
      </w:pPr>
      <w:r>
        <w:t xml:space="preserve">Кащенко В.Ф. Оборудование предприятий общественного питания: учебное пособие/В.Ф. Кащенко, Р.В. Кащенко. – М.: Альфа, 2015. – 416 с.  </w:t>
      </w:r>
    </w:p>
    <w:p w:rsidR="006B263B" w:rsidRDefault="00C1510F">
      <w:pPr>
        <w:numPr>
          <w:ilvl w:val="0"/>
          <w:numId w:val="74"/>
        </w:numPr>
        <w:ind w:right="0"/>
      </w:pPr>
      <w:r>
        <w:t xml:space="preserve">Матюхина З.П. Товароведение пищевых продуктов: учебник для нач. проф. образования / З.П. Матюхина. -  М.: Академия, 2014. – 336 с. </w:t>
      </w:r>
    </w:p>
    <w:p w:rsidR="006B263B" w:rsidRDefault="00C1510F">
      <w:pPr>
        <w:numPr>
          <w:ilvl w:val="0"/>
          <w:numId w:val="74"/>
        </w:numPr>
        <w:ind w:right="0"/>
      </w:pPr>
      <w:r>
        <w:t xml:space="preserve">Мармузова Л.В. Основы микробиологии, санитарии и гигиены в пищевой промышленности: учебник для НПО/ Л.В. Мармузова. -  М.: Академия, 2014. – 160 с. </w:t>
      </w:r>
    </w:p>
    <w:p w:rsidR="006B263B" w:rsidRDefault="00C1510F">
      <w:pPr>
        <w:numPr>
          <w:ilvl w:val="0"/>
          <w:numId w:val="74"/>
        </w:numPr>
        <w:spacing w:after="14" w:line="269" w:lineRule="auto"/>
        <w:ind w:right="0"/>
      </w:pPr>
      <w:r>
        <w:t xml:space="preserve">Радченко С.Н Организация производства на предприятиях общественного питания: </w:t>
      </w:r>
    </w:p>
    <w:p w:rsidR="006B263B" w:rsidRDefault="00C1510F">
      <w:pPr>
        <w:ind w:left="7" w:right="0" w:firstLine="0"/>
      </w:pPr>
      <w:r>
        <w:t xml:space="preserve">учебник для нач. проф. образования /С.Н. Радченко.- «Феникс», 2013 – 373 с. </w:t>
      </w:r>
    </w:p>
    <w:p w:rsidR="006B263B" w:rsidRDefault="00C1510F">
      <w:pPr>
        <w:numPr>
          <w:ilvl w:val="0"/>
          <w:numId w:val="74"/>
        </w:numPr>
        <w:ind w:right="0"/>
      </w:pPr>
      <w:r>
        <w:t xml:space="preserve">Профессиональные стандарты индустрии питания. Т.1 / Федерация Рестораторов и Отельеров. -  М.: Ресторанные ведомости, 2013. – 512 с. </w:t>
      </w:r>
    </w:p>
    <w:p w:rsidR="006B263B" w:rsidRDefault="00C1510F">
      <w:pPr>
        <w:numPr>
          <w:ilvl w:val="0"/>
          <w:numId w:val="74"/>
        </w:numPr>
        <w:ind w:right="0"/>
      </w:pPr>
      <w:r>
        <w:t xml:space="preserve">Производственное обучение по профессии «Повар». В 4 ч. Ч.2. Супы, соусы, блюда из овощей, круп, макаронных изделий и бобовых: учеб. Пособие для нач. проф. образования/ [В.П. Андросов, Т.В. Пыжова, Л.И. Федорченко и др.]. – М.: Образовательно-издательский центр «Академия»; ОАО «Московские учебники», 2012 – 160 с. </w:t>
      </w:r>
    </w:p>
    <w:p w:rsidR="006B263B" w:rsidRDefault="00C1510F">
      <w:pPr>
        <w:numPr>
          <w:ilvl w:val="0"/>
          <w:numId w:val="74"/>
        </w:numPr>
        <w:ind w:right="0"/>
      </w:pPr>
      <w:r>
        <w:t xml:space="preserve">Производственное обучение по профессии «Повар». В 4 ч. Ч.4. Блюда из яиц и творога, сладкие блюда и горячие напитки, блюда лечебного питания, изделия из дрожжевого теста: учеб. Пособие для нач. проф. образования/ [В.П. Андросов, Т.В. Пыжова, Л.И. Федорченко и др.]. – М. : Образовательно-издательский центр «Академия»; ОАО «Московские учебники», 2013 – 128 с. </w:t>
      </w:r>
    </w:p>
    <w:p w:rsidR="006B263B" w:rsidRDefault="00C1510F">
      <w:pPr>
        <w:numPr>
          <w:ilvl w:val="0"/>
          <w:numId w:val="74"/>
        </w:numPr>
        <w:ind w:right="0"/>
      </w:pPr>
      <w:r>
        <w:t xml:space="preserve">Самородова И.П. Приготовление блюд из мяса и домашней птицы : учебник для студ. среднего проф. образования / И.П. Самородова. – М. : Издательский центр «Академия», 2014.- 128 с. </w:t>
      </w:r>
    </w:p>
    <w:p w:rsidR="006B263B" w:rsidRDefault="00C1510F">
      <w:pPr>
        <w:numPr>
          <w:ilvl w:val="0"/>
          <w:numId w:val="74"/>
        </w:numPr>
        <w:ind w:right="0"/>
      </w:pPr>
      <w:r>
        <w:t xml:space="preserve">Соколова Е.И. Приготовление блюд из овощей и грибов : учебник для студ. среднего проф. образования / Е.И. Соколова. – М. : Издательский центр «Академия», 2014.- 282 с. </w:t>
      </w:r>
    </w:p>
    <w:p w:rsidR="006B263B" w:rsidRDefault="00C1510F">
      <w:pPr>
        <w:numPr>
          <w:ilvl w:val="0"/>
          <w:numId w:val="74"/>
        </w:numPr>
        <w:ind w:right="0"/>
      </w:pPr>
      <w:r>
        <w:t xml:space="preserve">Усов В.В. Организация производства и обслуживания на предприятиях общественного питания: учебник для нач. проф. образования/ В.В. Усов. – 3-е издание, стер.  - М.: Академия, 2014.- 416с. </w:t>
      </w:r>
    </w:p>
    <w:p w:rsidR="006B263B" w:rsidRDefault="00C1510F">
      <w:pPr>
        <w:pStyle w:val="4"/>
        <w:ind w:left="703"/>
      </w:pPr>
      <w:r>
        <w:t xml:space="preserve">(Электронные) </w:t>
      </w:r>
    </w:p>
    <w:p w:rsidR="006B263B" w:rsidRDefault="005219CD">
      <w:pPr>
        <w:spacing w:after="5" w:line="250" w:lineRule="auto"/>
        <w:ind w:left="703" w:right="0" w:hanging="10"/>
        <w:jc w:val="left"/>
      </w:pPr>
      <w:hyperlink r:id="rId236">
        <w:r w:rsidR="00C1510F">
          <w:rPr>
            <w:color w:val="0000FF"/>
            <w:u w:val="single" w:color="0000FF"/>
          </w:rPr>
          <w:t>http://pravo.gov.ru/proxy/ips/?docbody=&amp;nd=102063865&amp;rdk=&amp;backlink=1</w:t>
        </w:r>
      </w:hyperlink>
      <w:hyperlink r:id="rId237">
        <w:r w:rsidR="00C1510F">
          <w:t xml:space="preserve"> </w:t>
        </w:r>
      </w:hyperlink>
      <w:hyperlink r:id="rId238">
        <w:r w:rsidR="00C1510F">
          <w:rPr>
            <w:color w:val="0000FF"/>
            <w:u w:val="single" w:color="0000FF"/>
          </w:rPr>
          <w:t>http://ozpp.ru/laws2/postan/post7.html</w:t>
        </w:r>
      </w:hyperlink>
      <w:hyperlink r:id="rId239">
        <w:r w:rsidR="00C1510F">
          <w:rPr>
            <w:color w:val="0000FF"/>
          </w:rPr>
          <w:t xml:space="preserve"> </w:t>
        </w:r>
      </w:hyperlink>
    </w:p>
    <w:p w:rsidR="006B263B" w:rsidRDefault="005219CD">
      <w:pPr>
        <w:spacing w:after="43" w:line="250" w:lineRule="auto"/>
        <w:ind w:left="703" w:right="0" w:hanging="10"/>
        <w:jc w:val="left"/>
      </w:pPr>
      <w:hyperlink r:id="rId240">
        <w:r w:rsidR="00C1510F">
          <w:rPr>
            <w:color w:val="0000FF"/>
            <w:u w:val="single" w:color="0000FF"/>
          </w:rPr>
          <w:t>http://www.ohranatruda.ru/ot_biblio/normativ/data_normativ/46/46201/</w:t>
        </w:r>
      </w:hyperlink>
      <w:hyperlink r:id="rId241">
        <w:r w:rsidR="00C1510F">
          <w:rPr>
            <w:color w:val="0000FF"/>
          </w:rPr>
          <w:t xml:space="preserve"> </w:t>
        </w:r>
      </w:hyperlink>
      <w:hyperlink r:id="rId242">
        <w:r w:rsidR="00C1510F">
          <w:rPr>
            <w:color w:val="0000FF"/>
            <w:u w:val="single" w:color="0000FF"/>
          </w:rPr>
          <w:t xml:space="preserve"> </w:t>
        </w:r>
      </w:hyperlink>
      <w:hyperlink r:id="rId243">
        <w:r w:rsidR="00C1510F">
          <w:rPr>
            <w:color w:val="0000FF"/>
            <w:u w:val="single" w:color="0000FF"/>
          </w:rPr>
          <w:t>http://ohranatruda.ru/ot_biblio/normativ/data_normativ/9/9744/</w:t>
        </w:r>
      </w:hyperlink>
      <w:hyperlink r:id="rId244">
        <w:r w:rsidR="00C1510F">
          <w:rPr>
            <w:color w:val="0000FF"/>
          </w:rPr>
          <w:t xml:space="preserve"> </w:t>
        </w:r>
      </w:hyperlink>
    </w:p>
    <w:p w:rsidR="006B263B" w:rsidRDefault="00C1510F">
      <w:pPr>
        <w:spacing w:after="3" w:line="259" w:lineRule="auto"/>
        <w:ind w:left="703" w:right="0" w:hanging="10"/>
        <w:jc w:val="left"/>
      </w:pPr>
      <w:r>
        <w:rPr>
          <w:b/>
          <w:i/>
        </w:rPr>
        <w:t xml:space="preserve">Дополнительные источники: </w:t>
      </w:r>
    </w:p>
    <w:p w:rsidR="006B263B" w:rsidRDefault="00C1510F">
      <w:pPr>
        <w:numPr>
          <w:ilvl w:val="0"/>
          <w:numId w:val="75"/>
        </w:numPr>
        <w:ind w:right="0"/>
      </w:pPr>
      <w:r>
        <w:t xml:space="preserve">Учебник ресторатора: проектирование, оборудование, дизайн / Костас Катсигрис, </w:t>
      </w:r>
    </w:p>
    <w:p w:rsidR="006B263B" w:rsidRDefault="00C1510F">
      <w:pPr>
        <w:ind w:left="7" w:right="0" w:firstLine="0"/>
      </w:pPr>
      <w:r>
        <w:t xml:space="preserve">Крис Томас; [пер. с англ. Прокофьев С.В.]. – М.: ООО Издательский дом «Ресторанные ведомости», 2008. – 576 с.: ил. – ISBN 978-5-98176-059-4. </w:t>
      </w:r>
    </w:p>
    <w:p w:rsidR="006B263B" w:rsidRDefault="00C1510F">
      <w:pPr>
        <w:numPr>
          <w:ilvl w:val="0"/>
          <w:numId w:val="75"/>
        </w:numPr>
        <w:ind w:right="0"/>
      </w:pPr>
      <w:r>
        <w:t>Справочник шеф-повара (The Professional Chef) / Кулинарный институт Америки: Пер. с англ. – М.: Издательство BBPG, 2007. – 1056 с.: ил. 3.</w:t>
      </w:r>
      <w:r>
        <w:rPr>
          <w:rFonts w:ascii="Arial" w:eastAsia="Arial" w:hAnsi="Arial" w:cs="Arial"/>
        </w:rPr>
        <w:t xml:space="preserve"> </w:t>
      </w:r>
      <w:r>
        <w:t xml:space="preserve">Артёмова Е.Н. Основы технологии продукции общественного питания: учеб. </w:t>
      </w:r>
    </w:p>
    <w:p w:rsidR="006B263B" w:rsidRDefault="00C1510F">
      <w:pPr>
        <w:ind w:left="7" w:right="0" w:firstLine="0"/>
      </w:pPr>
      <w:r>
        <w:t xml:space="preserve">пособие для высш. учеб. заведений / Е.Н.Артёмова. – 2-е изд., перераб. и доп. – М.: КНОРУС, 2008.- 336с. </w:t>
      </w:r>
    </w:p>
    <w:p w:rsidR="006B263B" w:rsidRDefault="00C1510F">
      <w:pPr>
        <w:numPr>
          <w:ilvl w:val="0"/>
          <w:numId w:val="76"/>
        </w:numPr>
        <w:ind w:right="0"/>
      </w:pPr>
      <w:r>
        <w:t xml:space="preserve">Качурина Т.А. Кулинария. Рабочая тетрадь: учеб. пособие для нач. проф. образования / </w:t>
      </w:r>
    </w:p>
    <w:p w:rsidR="006B263B" w:rsidRDefault="00C1510F">
      <w:pPr>
        <w:ind w:left="7" w:right="0" w:firstLine="0"/>
      </w:pPr>
      <w:r>
        <w:t xml:space="preserve">Т.А.Качурина. – 2-е изд., стер.  - М.: Академия, 2006. – 160 с. </w:t>
      </w:r>
    </w:p>
    <w:p w:rsidR="006B263B" w:rsidRDefault="00C1510F">
      <w:pPr>
        <w:numPr>
          <w:ilvl w:val="0"/>
          <w:numId w:val="76"/>
        </w:numPr>
        <w:ind w:right="0"/>
      </w:pPr>
      <w:r>
        <w:t xml:space="preserve">Качурина Т.А. Основы физиологии питания, санитарии и гигиены. Рабочая тетрадь: </w:t>
      </w:r>
    </w:p>
    <w:p w:rsidR="006B263B" w:rsidRDefault="00C1510F">
      <w:pPr>
        <w:ind w:left="7" w:right="0" w:firstLine="0"/>
      </w:pPr>
      <w:r>
        <w:t xml:space="preserve">учеб. пособие для нач. проф. образования / Т.А.Качурина. – М.: Академия, 2010. – 96 с. </w:t>
      </w:r>
    </w:p>
    <w:p w:rsidR="006B263B" w:rsidRDefault="00C1510F">
      <w:pPr>
        <w:numPr>
          <w:ilvl w:val="0"/>
          <w:numId w:val="76"/>
        </w:numPr>
        <w:ind w:right="0"/>
      </w:pPr>
      <w:r>
        <w:t xml:space="preserve">Сопачева Т.А. Оборудование предприятий общественного питания. Рабочая тетрадь: </w:t>
      </w:r>
    </w:p>
    <w:p w:rsidR="006B263B" w:rsidRDefault="00C1510F">
      <w:pPr>
        <w:ind w:left="7" w:right="0" w:firstLine="0"/>
      </w:pPr>
      <w:r>
        <w:t xml:space="preserve">учеб. пособие для нач. проф. образования / Т.А.Сопачева, М.В.Володина. – М.: Академия, 2010 . – 112 с. </w:t>
      </w:r>
    </w:p>
    <w:p w:rsidR="006B263B" w:rsidRDefault="00C1510F">
      <w:pPr>
        <w:numPr>
          <w:ilvl w:val="0"/>
          <w:numId w:val="76"/>
        </w:numPr>
        <w:ind w:right="0"/>
      </w:pPr>
      <w:r>
        <w:t xml:space="preserve">Долгополова С.В. Новые кулинарные технологии/С.В.Долгополова – М.: ЗАО «Издательский дом «Ресторанные ведомости», 2005.- 272 с.  </w:t>
      </w:r>
    </w:p>
    <w:p w:rsidR="006B263B" w:rsidRDefault="00C1510F">
      <w:pPr>
        <w:numPr>
          <w:ilvl w:val="0"/>
          <w:numId w:val="76"/>
        </w:numPr>
        <w:ind w:right="0"/>
      </w:pPr>
      <w:r>
        <w:t xml:space="preserve">CHEFART. Коллекция лучших рецептов/[сост. Федотова Илона Юрьевна]. – М.: ООО «Издательский дом «Ресторанные ведомости», 2016 - 320 с.: ил. </w:t>
      </w:r>
    </w:p>
    <w:p w:rsidR="006B263B" w:rsidRDefault="00C1510F">
      <w:pPr>
        <w:spacing w:after="29"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Интернет-источники: </w:t>
      </w:r>
    </w:p>
    <w:p w:rsidR="006B263B" w:rsidRDefault="005219CD">
      <w:pPr>
        <w:numPr>
          <w:ilvl w:val="0"/>
          <w:numId w:val="77"/>
        </w:numPr>
        <w:spacing w:after="5" w:line="250" w:lineRule="auto"/>
        <w:ind w:right="0" w:hanging="708"/>
        <w:jc w:val="left"/>
      </w:pPr>
      <w:hyperlink r:id="rId245">
        <w:r w:rsidR="00C1510F">
          <w:rPr>
            <w:color w:val="0000FF"/>
            <w:u w:val="single" w:color="0000FF"/>
          </w:rPr>
          <w:t>http://fcior.edu.ru/catalog/meta/5/p/page.html</w:t>
        </w:r>
      </w:hyperlink>
      <w:hyperlink r:id="rId246">
        <w:r w:rsidR="00C1510F">
          <w:t>;</w:t>
        </w:r>
      </w:hyperlink>
      <w:r w:rsidR="00C1510F">
        <w:t xml:space="preserve"> </w:t>
      </w:r>
    </w:p>
    <w:p w:rsidR="006B263B" w:rsidRDefault="005219CD">
      <w:pPr>
        <w:numPr>
          <w:ilvl w:val="0"/>
          <w:numId w:val="77"/>
        </w:numPr>
        <w:spacing w:after="5" w:line="250" w:lineRule="auto"/>
        <w:ind w:right="0" w:hanging="708"/>
        <w:jc w:val="left"/>
      </w:pPr>
      <w:hyperlink r:id="rId247">
        <w:r w:rsidR="00C1510F">
          <w:rPr>
            <w:color w:val="0000FF"/>
            <w:u w:val="single" w:color="0000FF"/>
          </w:rPr>
          <w:t>http://www.jur</w:t>
        </w:r>
      </w:hyperlink>
      <w:hyperlink r:id="rId248">
        <w:r w:rsidR="00C1510F">
          <w:rPr>
            <w:color w:val="0000FF"/>
            <w:u w:val="single" w:color="0000FF"/>
          </w:rPr>
          <w:t>-</w:t>
        </w:r>
      </w:hyperlink>
      <w:hyperlink r:id="rId249">
        <w:r w:rsidR="00C1510F">
          <w:rPr>
            <w:color w:val="0000FF"/>
            <w:u w:val="single" w:color="0000FF"/>
          </w:rPr>
          <w:t>jur.ru/journals/jur22/index.html</w:t>
        </w:r>
      </w:hyperlink>
      <w:hyperlink r:id="rId250">
        <w:r w:rsidR="00C1510F">
          <w:t>;</w:t>
        </w:r>
      </w:hyperlink>
      <w:r w:rsidR="00C1510F">
        <w:t xml:space="preserve"> </w:t>
      </w:r>
    </w:p>
    <w:p w:rsidR="006B263B" w:rsidRDefault="005219CD">
      <w:pPr>
        <w:numPr>
          <w:ilvl w:val="0"/>
          <w:numId w:val="77"/>
        </w:numPr>
        <w:spacing w:after="5" w:line="250" w:lineRule="auto"/>
        <w:ind w:right="0" w:hanging="708"/>
        <w:jc w:val="left"/>
      </w:pPr>
      <w:hyperlink r:id="rId251">
        <w:r w:rsidR="00C1510F">
          <w:rPr>
            <w:color w:val="0000FF"/>
            <w:u w:val="single" w:color="0000FF"/>
          </w:rPr>
          <w:t>http://www.eda</w:t>
        </w:r>
      </w:hyperlink>
      <w:hyperlink r:id="rId252">
        <w:r w:rsidR="00C1510F">
          <w:rPr>
            <w:color w:val="0000FF"/>
            <w:u w:val="single" w:color="0000FF"/>
          </w:rPr>
          <w:t>-</w:t>
        </w:r>
      </w:hyperlink>
      <w:hyperlink r:id="rId253">
        <w:r w:rsidR="00C1510F">
          <w:rPr>
            <w:color w:val="0000FF"/>
            <w:u w:val="single" w:color="0000FF"/>
          </w:rPr>
          <w:t>server.ru/gastronom/</w:t>
        </w:r>
      </w:hyperlink>
      <w:hyperlink r:id="rId254">
        <w:r w:rsidR="00C1510F">
          <w:t>;</w:t>
        </w:r>
      </w:hyperlink>
      <w:r w:rsidR="00C1510F">
        <w:t xml:space="preserve"> </w:t>
      </w:r>
    </w:p>
    <w:p w:rsidR="006B263B" w:rsidRDefault="005219CD">
      <w:pPr>
        <w:numPr>
          <w:ilvl w:val="0"/>
          <w:numId w:val="77"/>
        </w:numPr>
        <w:spacing w:after="5" w:line="250" w:lineRule="auto"/>
        <w:ind w:right="0" w:hanging="708"/>
        <w:jc w:val="left"/>
      </w:pPr>
      <w:hyperlink r:id="rId255">
        <w:r w:rsidR="00C1510F">
          <w:rPr>
            <w:color w:val="0000FF"/>
            <w:u w:val="single" w:color="0000FF"/>
          </w:rPr>
          <w:t>http://www.eda</w:t>
        </w:r>
      </w:hyperlink>
      <w:hyperlink r:id="rId256">
        <w:r w:rsidR="00C1510F">
          <w:rPr>
            <w:color w:val="0000FF"/>
            <w:u w:val="single" w:color="0000FF"/>
          </w:rPr>
          <w:t>-</w:t>
        </w:r>
      </w:hyperlink>
      <w:hyperlink r:id="rId257">
        <w:r w:rsidR="00C1510F">
          <w:rPr>
            <w:color w:val="0000FF"/>
            <w:u w:val="single" w:color="0000FF"/>
          </w:rPr>
          <w:t>server.ru/culinary</w:t>
        </w:r>
      </w:hyperlink>
      <w:hyperlink r:id="rId258">
        <w:r w:rsidR="00C1510F">
          <w:rPr>
            <w:color w:val="0000FF"/>
            <w:u w:val="single" w:color="0000FF"/>
          </w:rPr>
          <w:t>-</w:t>
        </w:r>
      </w:hyperlink>
      <w:hyperlink r:id="rId259">
        <w:r w:rsidR="00C1510F">
          <w:rPr>
            <w:color w:val="0000FF"/>
            <w:u w:val="single" w:color="0000FF"/>
          </w:rPr>
          <w:t>school/</w:t>
        </w:r>
      </w:hyperlink>
      <w:hyperlink r:id="rId260">
        <w:r w:rsidR="00C1510F">
          <w:t xml:space="preserve"> </w:t>
        </w:r>
      </w:hyperlink>
    </w:p>
    <w:p w:rsidR="006B263B" w:rsidRDefault="005219CD">
      <w:pPr>
        <w:numPr>
          <w:ilvl w:val="0"/>
          <w:numId w:val="77"/>
        </w:numPr>
        <w:spacing w:after="5" w:line="250" w:lineRule="auto"/>
        <w:ind w:right="0" w:hanging="708"/>
        <w:jc w:val="left"/>
      </w:pPr>
      <w:hyperlink r:id="rId261">
        <w:r w:rsidR="00C1510F">
          <w:rPr>
            <w:color w:val="0000FF"/>
            <w:u w:val="single" w:color="0000FF"/>
          </w:rPr>
          <w:t>http</w:t>
        </w:r>
      </w:hyperlink>
      <w:hyperlink r:id="rId262">
        <w:r w:rsidR="00C1510F">
          <w:rPr>
            <w:color w:val="0000FF"/>
            <w:u w:val="single" w:color="0000FF"/>
          </w:rPr>
          <w:t>:/   /</w:t>
        </w:r>
      </w:hyperlink>
      <w:hyperlink r:id="rId263">
        <w:r w:rsidR="00C1510F">
          <w:rPr>
            <w:color w:val="0000FF"/>
            <w:u w:val="single" w:color="0000FF"/>
          </w:rPr>
          <w:t>www</w:t>
        </w:r>
      </w:hyperlink>
      <w:hyperlink r:id="rId264">
        <w:r w:rsidR="00C1510F">
          <w:rPr>
            <w:color w:val="0000FF"/>
            <w:u w:val="single" w:color="0000FF"/>
          </w:rPr>
          <w:t>.</w:t>
        </w:r>
      </w:hyperlink>
      <w:hyperlink r:id="rId265">
        <w:r w:rsidR="00C1510F">
          <w:rPr>
            <w:color w:val="0000FF"/>
            <w:u w:val="single" w:color="0000FF"/>
          </w:rPr>
          <w:t>pitportal</w:t>
        </w:r>
      </w:hyperlink>
      <w:hyperlink r:id="rId266">
        <w:r w:rsidR="00C1510F">
          <w:rPr>
            <w:color w:val="0000FF"/>
            <w:u w:val="single" w:color="0000FF"/>
          </w:rPr>
          <w:t>.</w:t>
        </w:r>
      </w:hyperlink>
      <w:hyperlink r:id="rId267">
        <w:r w:rsidR="00C1510F">
          <w:rPr>
            <w:color w:val="0000FF"/>
            <w:u w:val="single" w:color="0000FF"/>
          </w:rPr>
          <w:t>ru</w:t>
        </w:r>
      </w:hyperlink>
      <w:hyperlink r:id="rId268">
        <w:r w:rsidR="00C1510F">
          <w:rPr>
            <w:color w:val="0000FF"/>
            <w:u w:val="single" w:color="0000FF"/>
          </w:rPr>
          <w:t>/</w:t>
        </w:r>
      </w:hyperlink>
      <w:hyperlink r:id="rId269">
        <w:r w:rsidR="00C1510F">
          <w:t xml:space="preserve"> </w:t>
        </w:r>
      </w:hyperlink>
    </w:p>
    <w:p w:rsidR="006B263B" w:rsidRDefault="00C1510F">
      <w:pPr>
        <w:spacing w:after="22" w:line="259" w:lineRule="auto"/>
        <w:ind w:left="708" w:right="0" w:firstLine="0"/>
        <w:jc w:val="left"/>
      </w:pPr>
      <w:r>
        <w:rPr>
          <w:i/>
        </w:rPr>
        <w:t xml:space="preserve"> </w:t>
      </w:r>
    </w:p>
    <w:p w:rsidR="006B263B" w:rsidRDefault="00C1510F">
      <w:pPr>
        <w:spacing w:after="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spacing w:after="0" w:line="259" w:lineRule="auto"/>
        <w:ind w:left="0" w:right="0" w:firstLine="0"/>
        <w:jc w:val="left"/>
      </w:pPr>
      <w:r>
        <w:rPr>
          <w:i/>
        </w:rPr>
        <w:t xml:space="preserve"> </w:t>
      </w:r>
    </w:p>
    <w:p w:rsidR="006B263B" w:rsidRDefault="00C1510F">
      <w:pPr>
        <w:spacing w:after="246" w:line="271" w:lineRule="auto"/>
        <w:ind w:left="7" w:right="0" w:hanging="10"/>
        <w:jc w:val="left"/>
      </w:pPr>
      <w:r>
        <w:rPr>
          <w:b/>
        </w:rPr>
        <w:t xml:space="preserve">3.3. Организация образовательного процесса </w:t>
      </w:r>
    </w:p>
    <w:p w:rsidR="006B263B" w:rsidRDefault="00C1510F">
      <w:pPr>
        <w:ind w:left="7" w:right="0"/>
      </w:pPr>
      <w:r>
        <w:t>Профессиональный модуль ПМ 01</w:t>
      </w:r>
      <w:r>
        <w:rPr>
          <w:i/>
        </w:rPr>
        <w:t xml:space="preserve">. </w:t>
      </w:r>
      <w:r>
        <w:t xml:space="preserve">Приготовление и подготовка к реализации полуфабрикатов для блюд, кулинарных изделий разнообразного ассортимента входит в профессиональный цикл обязательной части основной образовательной программы среднего профессионального образования по профессии 43.01.09 Повар, кондитер. Освоению программы данного профессионального модуля предшествует освоение программ общепрофессиональных дисциплин: ОП 01. Основы микробиологии, физиологии питания и санитарии и гигиены, ОП.02. Основы товароведения продовольственных товаров, ОП.03. Техническое оснащение и организация рабочего места. </w:t>
      </w:r>
    </w:p>
    <w:p w:rsidR="006B263B" w:rsidRDefault="00C1510F">
      <w:pPr>
        <w:ind w:left="7" w:right="0"/>
      </w:pPr>
      <w:r>
        <w:t xml:space="preserve">Обучение по программе модуля может проводиться во время учебных занятий обучающихся во взаимодействии с преподавателем (урок, практическое занятие, лабораторное занятие, консультация, лекция, семинар), практики и самостоятельной работы обучающихся. </w:t>
      </w:r>
    </w:p>
    <w:p w:rsidR="006B263B" w:rsidRDefault="00C1510F">
      <w:pPr>
        <w:ind w:left="7" w:right="0"/>
      </w:pPr>
      <w:r>
        <w:t xml:space="preserve">На проведение учебных занятий и практик должно быть выделено (с учетом вариативной части программы) не менее 80% от объема учебных циклов.  </w:t>
      </w:r>
    </w:p>
    <w:p w:rsidR="006B263B" w:rsidRDefault="00C1510F">
      <w:pPr>
        <w:ind w:left="7" w:right="0"/>
      </w:pPr>
      <w:r>
        <w:t xml:space="preserve">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программы ПМ.01. Приготовление и подготовка к реализации полуфабрикатов для блюд, кулинарных изделий разнообразного ассортимента предусматриваются следующие виды практик: учебная и производственная. </w:t>
      </w:r>
    </w:p>
    <w:p w:rsidR="006B263B" w:rsidRDefault="00C1510F">
      <w:pPr>
        <w:ind w:left="7" w:right="0"/>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 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43.01.09 Повар, кондитер.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  </w:t>
      </w:r>
    </w:p>
    <w:p w:rsidR="006B263B" w:rsidRDefault="00C1510F">
      <w:pPr>
        <w:ind w:left="7"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включающим как оценку теоретических знаний, так и практических умений.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По результатам практики представляется отчёт, который соответствующим образом защищается. </w:t>
      </w:r>
    </w:p>
    <w:p w:rsidR="006B263B" w:rsidRDefault="00C1510F">
      <w:pPr>
        <w:ind w:left="7" w:right="0"/>
      </w:pPr>
      <w:r>
        <w:t xml:space="preserve">Освоение программы профессионального модуля в рамках промежуточной аттестации завершается проведением экзамена по модулю, включающего как оценку теоретической подготовки, так и освоения профессиональных и общих компетенций в процессе демонстрации освоенных умений на рабочем месте повара. Оценку сформированности практических умений, для экзамена по модулю можно проводить с частичным применением методик WorldSkills Russia по компетенции Поварское дело в части критериев оценки и построения заданий. Оценка освоения профессиональных компетенций должна осуществляться независимыми экспертными комиссиями, которые могут включать представителей работодателей, экспертов WSR. </w:t>
      </w:r>
    </w:p>
    <w:p w:rsidR="006B263B" w:rsidRDefault="00C1510F">
      <w:pPr>
        <w:ind w:left="7" w:right="0"/>
      </w:pPr>
      <w:r>
        <w:t xml:space="preserve">Программа ПМ.01. Приготовление и подготовка к реализации полуфабрикатов для блюд, кулинарных изделий разнообразного ассортимента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ПМ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708" w:right="0" w:firstLine="0"/>
        <w:jc w:val="left"/>
      </w:pPr>
      <w:r>
        <w:t xml:space="preserve"> </w:t>
      </w:r>
    </w:p>
    <w:p w:rsidR="006B263B" w:rsidRDefault="006B263B">
      <w:pPr>
        <w:sectPr w:rsidR="006B263B">
          <w:footnotePr>
            <w:numRestart w:val="eachPage"/>
          </w:footnotePr>
          <w:pgSz w:w="11906" w:h="16838"/>
          <w:pgMar w:top="1178" w:right="564" w:bottom="1161" w:left="1133" w:header="720" w:footer="720" w:gutter="0"/>
          <w:cols w:space="720"/>
        </w:sectPr>
      </w:pPr>
    </w:p>
    <w:p w:rsidR="006B263B" w:rsidRDefault="00C1510F">
      <w:pPr>
        <w:spacing w:after="5" w:line="271" w:lineRule="auto"/>
        <w:ind w:left="1004" w:right="0" w:hanging="10"/>
        <w:jc w:val="left"/>
      </w:pPr>
      <w:r>
        <w:rPr>
          <w:b/>
        </w:rPr>
        <w:t xml:space="preserve">4. Контроль и оценка результатов освоения профессионального модуля (по разделам) </w:t>
      </w:r>
    </w:p>
    <w:tbl>
      <w:tblPr>
        <w:tblStyle w:val="TableGrid"/>
        <w:tblW w:w="15028" w:type="dxa"/>
        <w:tblInd w:w="283" w:type="dxa"/>
        <w:tblCellMar>
          <w:top w:w="7" w:type="dxa"/>
          <w:left w:w="108" w:type="dxa"/>
          <w:right w:w="50" w:type="dxa"/>
        </w:tblCellMar>
        <w:tblLook w:val="04A0" w:firstRow="1" w:lastRow="0" w:firstColumn="1" w:lastColumn="0" w:noHBand="0" w:noVBand="1"/>
      </w:tblPr>
      <w:tblGrid>
        <w:gridCol w:w="2187"/>
        <w:gridCol w:w="6886"/>
        <w:gridCol w:w="2972"/>
        <w:gridCol w:w="2983"/>
      </w:tblGrid>
      <w:tr w:rsidR="006B263B">
        <w:trPr>
          <w:trHeight w:val="516"/>
        </w:trPr>
        <w:tc>
          <w:tcPr>
            <w:tcW w:w="2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i/>
                <w:sz w:val="22"/>
              </w:rPr>
              <w:t xml:space="preserve">Профессиональные компетенции </w:t>
            </w:r>
          </w:p>
        </w:tc>
        <w:tc>
          <w:tcPr>
            <w:tcW w:w="688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Оцениваемые знания и умения, действия </w:t>
            </w:r>
          </w:p>
        </w:tc>
        <w:tc>
          <w:tcPr>
            <w:tcW w:w="297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rPr>
                <w:b/>
                <w:sz w:val="22"/>
              </w:rPr>
              <w:t xml:space="preserve">Методы оценки </w:t>
            </w:r>
          </w:p>
        </w:tc>
        <w:tc>
          <w:tcPr>
            <w:tcW w:w="298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1" w:firstLine="0"/>
              <w:jc w:val="center"/>
            </w:pPr>
            <w:r>
              <w:rPr>
                <w:b/>
                <w:sz w:val="22"/>
              </w:rPr>
              <w:t xml:space="preserve">Критерии оценки </w:t>
            </w:r>
          </w:p>
        </w:tc>
      </w:tr>
      <w:tr w:rsidR="006B263B">
        <w:trPr>
          <w:trHeight w:val="816"/>
        </w:trPr>
        <w:tc>
          <w:tcPr>
            <w:tcW w:w="1502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 xml:space="preserve">Раздел модуля 1.  </w:t>
            </w:r>
          </w:p>
          <w:p w:rsidR="006B263B" w:rsidRDefault="00C1510F">
            <w:pPr>
              <w:spacing w:after="0" w:line="259" w:lineRule="auto"/>
              <w:ind w:left="2" w:right="0" w:firstLine="0"/>
              <w:jc w:val="left"/>
            </w:pPr>
            <w:r>
              <w:t>Организация работы повара по обработке сырья, приготовлению и подготовки к реализации полуфабрикатов для блюд, кулинарных изделий разнообразного ассортимента</w:t>
            </w:r>
            <w:r>
              <w:rPr>
                <w:sz w:val="22"/>
              </w:rPr>
              <w:t xml:space="preserve"> </w:t>
            </w:r>
          </w:p>
        </w:tc>
      </w:tr>
      <w:tr w:rsidR="006B263B">
        <w:trPr>
          <w:trHeight w:val="7348"/>
        </w:trPr>
        <w:tc>
          <w:tcPr>
            <w:tcW w:w="2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sz w:val="22"/>
              </w:rPr>
              <w:t xml:space="preserve">ПК 1.1.-1.4 </w:t>
            </w: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Знания: </w:t>
            </w:r>
          </w:p>
          <w:p w:rsidR="006B263B" w:rsidRDefault="00C1510F">
            <w:pPr>
              <w:spacing w:after="0" w:line="279" w:lineRule="auto"/>
              <w:ind w:left="0" w:right="0" w:firstLine="542"/>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17" w:line="263" w:lineRule="auto"/>
              <w:ind w:left="0" w:right="0" w:firstLine="542"/>
              <w:jc w:val="left"/>
            </w:pPr>
            <w:r>
              <w:rPr>
                <w:sz w:val="22"/>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9" w:lineRule="auto"/>
              <w:ind w:left="542" w:right="0" w:firstLine="0"/>
              <w:jc w:val="left"/>
            </w:pPr>
            <w:r>
              <w:rPr>
                <w:sz w:val="22"/>
              </w:rPr>
              <w:t xml:space="preserve">Последовательность выполнения технологических операций. </w:t>
            </w:r>
          </w:p>
          <w:p w:rsidR="006B263B" w:rsidRDefault="00C1510F">
            <w:pPr>
              <w:spacing w:after="0" w:line="278" w:lineRule="auto"/>
              <w:ind w:left="0" w:right="0" w:firstLine="542"/>
            </w:pPr>
            <w:r>
              <w:rPr>
                <w:sz w:val="22"/>
              </w:rPr>
              <w:t xml:space="preserve">Современные методы, техника обработки, подготовки сырья и продуктов. </w:t>
            </w:r>
          </w:p>
          <w:p w:rsidR="006B263B" w:rsidRDefault="00C1510F">
            <w:pPr>
              <w:spacing w:after="16" w:line="264" w:lineRule="auto"/>
              <w:ind w:left="0" w:right="53" w:firstLine="542"/>
            </w:pPr>
            <w:r>
              <w:rPr>
                <w:sz w:val="22"/>
              </w:rPr>
              <w:t xml:space="preserve">Регламенты, стандарты, в том числе система анализа, оценки и управления опасными факторами (система НАССР) и нормативнотехническая документация, используемая при обработке, подготовке сырья, приготовлении, подготовке к реализации полуфабрикатов. </w:t>
            </w:r>
          </w:p>
          <w:p w:rsidR="006B263B" w:rsidRDefault="00C1510F">
            <w:pPr>
              <w:spacing w:after="0" w:line="259" w:lineRule="auto"/>
              <w:ind w:left="0" w:right="136" w:firstLine="0"/>
              <w:jc w:val="center"/>
            </w:pPr>
            <w:r>
              <w:rPr>
                <w:sz w:val="22"/>
              </w:rPr>
              <w:t xml:space="preserve">Возможные последствия нарушения санитарии и гигиены. </w:t>
            </w:r>
          </w:p>
          <w:p w:rsidR="006B263B" w:rsidRDefault="00C1510F">
            <w:pPr>
              <w:spacing w:after="0" w:line="279" w:lineRule="auto"/>
              <w:ind w:left="0" w:right="0" w:firstLine="542"/>
            </w:pPr>
            <w:r>
              <w:rPr>
                <w:sz w:val="22"/>
              </w:rPr>
              <w:t xml:space="preserve">Требования к соблюдению личной гигиены персоналом при подготовке производственного инвентаря и кухонной посуды. </w:t>
            </w:r>
          </w:p>
          <w:p w:rsidR="006B263B" w:rsidRDefault="00C1510F">
            <w:pPr>
              <w:spacing w:after="0" w:line="258" w:lineRule="auto"/>
              <w:ind w:left="0" w:right="53" w:firstLine="542"/>
            </w:pPr>
            <w:r>
              <w:rPr>
                <w:sz w:val="22"/>
              </w:rPr>
              <w:t xml:space="preserve">Виды, назначение, правила применения и безопасного хранения чистящих, моющих и дезинфицирующих средств, предназначенных для последующего использования. </w:t>
            </w:r>
          </w:p>
          <w:p w:rsidR="006B263B" w:rsidRDefault="00C1510F">
            <w:pPr>
              <w:spacing w:after="0" w:line="259" w:lineRule="auto"/>
              <w:ind w:left="542" w:right="0" w:firstLine="0"/>
              <w:jc w:val="left"/>
            </w:pPr>
            <w:r>
              <w:rPr>
                <w:sz w:val="22"/>
              </w:rPr>
              <w:t>Правила утилизации отходов.</w:t>
            </w:r>
            <w:r>
              <w:rPr>
                <w:rFonts w:ascii="Calibri" w:eastAsia="Calibri" w:hAnsi="Calibri" w:cs="Calibri"/>
                <w:sz w:val="22"/>
              </w:rPr>
              <w:t xml:space="preserve"> </w:t>
            </w:r>
          </w:p>
          <w:p w:rsidR="006B263B" w:rsidRDefault="00C1510F">
            <w:pPr>
              <w:spacing w:after="0" w:line="276" w:lineRule="auto"/>
              <w:ind w:left="0" w:right="0" w:firstLine="542"/>
              <w:jc w:val="left"/>
            </w:pPr>
            <w:r>
              <w:rPr>
                <w:sz w:val="22"/>
              </w:rPr>
              <w:t xml:space="preserve">Виды, назначение упаковочных материалов, способы хранения сырья и продуктов. </w:t>
            </w:r>
          </w:p>
          <w:p w:rsidR="006B263B" w:rsidRDefault="00C1510F">
            <w:pPr>
              <w:spacing w:after="0" w:line="279" w:lineRule="auto"/>
              <w:ind w:left="0" w:right="0" w:firstLine="542"/>
              <w:jc w:val="left"/>
            </w:pPr>
            <w:r>
              <w:rPr>
                <w:sz w:val="22"/>
              </w:rPr>
              <w:t xml:space="preserve">Виды, назначение правила эксплуатации оборудования для вакуумной упаковки сырья и готовых полуфабрикатов. </w:t>
            </w:r>
          </w:p>
          <w:p w:rsidR="006B263B" w:rsidRDefault="00C1510F">
            <w:pPr>
              <w:spacing w:after="0" w:line="259" w:lineRule="auto"/>
              <w:ind w:left="0" w:right="0" w:firstLine="542"/>
              <w:jc w:val="left"/>
            </w:pPr>
            <w:r>
              <w:rPr>
                <w:sz w:val="22"/>
              </w:rPr>
              <w:t xml:space="preserve">Виды, назначение технологического оборудования, производственного инвентаря, кухонной, столовой посуды, используемых для порционирования (комплектования), упаковки готовых полуфабрикатов.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59" w:firstLine="0"/>
              <w:jc w:val="left"/>
            </w:pPr>
            <w:r>
              <w:rPr>
                <w:b/>
                <w:sz w:val="22"/>
              </w:rPr>
              <w:t xml:space="preserve">Текущий контроль при провдении: </w:t>
            </w:r>
            <w:r>
              <w:rPr>
                <w:sz w:val="22"/>
              </w:rPr>
              <w:t xml:space="preserve">-письменного/устного </w:t>
            </w:r>
          </w:p>
          <w:p w:rsidR="006B263B" w:rsidRDefault="00C1510F">
            <w:pPr>
              <w:spacing w:after="28" w:line="250" w:lineRule="auto"/>
              <w:ind w:left="2" w:right="481" w:firstLine="0"/>
              <w:jc w:val="left"/>
            </w:pPr>
            <w:r>
              <w:rPr>
                <w:sz w:val="22"/>
              </w:rPr>
              <w:t xml:space="preserve">опроса; -тестирования; -оценки результатов 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rPr>
                <w:sz w:val="22"/>
              </w:rPr>
              <w:t xml:space="preserve">исследований и т.д.)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28" w:line="252" w:lineRule="auto"/>
              <w:ind w:left="2" w:right="281" w:firstLine="0"/>
              <w:jc w:val="left"/>
            </w:pPr>
            <w:r>
              <w:rPr>
                <w:b/>
                <w:sz w:val="22"/>
              </w:rPr>
              <w:t>Промежуточная аттестация</w:t>
            </w:r>
            <w:r>
              <w:rPr>
                <w:sz w:val="22"/>
              </w:rPr>
              <w:t xml:space="preserve"> в форме дифференциированного зачета/ экзамена по МДК в виде:  </w:t>
            </w:r>
          </w:p>
          <w:p w:rsidR="006B263B" w:rsidRDefault="00C1510F">
            <w:pPr>
              <w:spacing w:after="17" w:line="259" w:lineRule="auto"/>
              <w:ind w:left="2" w:right="0" w:firstLine="0"/>
              <w:jc w:val="left"/>
            </w:pPr>
            <w:r>
              <w:rPr>
                <w:sz w:val="22"/>
              </w:rPr>
              <w:t xml:space="preserve">-письменных/ устных </w:t>
            </w:r>
          </w:p>
          <w:p w:rsidR="006B263B" w:rsidRDefault="00C1510F">
            <w:pPr>
              <w:spacing w:after="0" w:line="277" w:lineRule="auto"/>
              <w:ind w:left="2" w:right="536" w:firstLine="0"/>
              <w:jc w:val="left"/>
            </w:pPr>
            <w:r>
              <w:rPr>
                <w:sz w:val="22"/>
              </w:rPr>
              <w:t xml:space="preserve">ответов,  -тестирования. </w:t>
            </w:r>
          </w:p>
          <w:p w:rsidR="006B263B" w:rsidRDefault="00C1510F">
            <w:pPr>
              <w:spacing w:after="22" w:line="259" w:lineRule="auto"/>
              <w:ind w:left="2" w:right="0" w:firstLine="0"/>
              <w:jc w:val="left"/>
            </w:pPr>
            <w:r>
              <w:rPr>
                <w:b/>
                <w:color w:val="FF0000"/>
                <w:sz w:val="22"/>
              </w:rPr>
              <w:t xml:space="preserve"> </w:t>
            </w:r>
          </w:p>
          <w:p w:rsidR="006B263B" w:rsidRDefault="00C1510F">
            <w:pPr>
              <w:spacing w:after="24" w:line="259" w:lineRule="auto"/>
              <w:ind w:left="2" w:right="325" w:firstLine="0"/>
              <w:jc w:val="left"/>
            </w:pPr>
            <w:r>
              <w:rPr>
                <w:b/>
                <w:sz w:val="22"/>
              </w:rPr>
              <w:t xml:space="preserve">Итоговый контроль: экзамен по модулю (этап оценки </w:t>
            </w:r>
          </w:p>
          <w:p w:rsidR="006B263B" w:rsidRDefault="00C1510F">
            <w:pPr>
              <w:spacing w:after="0" w:line="259" w:lineRule="auto"/>
              <w:ind w:left="2" w:right="0" w:firstLine="0"/>
              <w:jc w:val="left"/>
            </w:pPr>
            <w:r>
              <w:rPr>
                <w:b/>
                <w:sz w:val="22"/>
              </w:rPr>
              <w:t>теоретических знаний)</w:t>
            </w:r>
            <w:r>
              <w:rPr>
                <w:sz w:val="22"/>
              </w:rPr>
              <w:t xml:space="preserve"> </w:t>
            </w:r>
          </w:p>
          <w:p w:rsidR="006B263B" w:rsidRDefault="00C1510F">
            <w:pPr>
              <w:spacing w:after="0" w:line="259" w:lineRule="auto"/>
              <w:ind w:left="2" w:right="0" w:firstLine="0"/>
              <w:jc w:val="left"/>
            </w:pPr>
            <w:r>
              <w:rPr>
                <w:sz w:val="22"/>
              </w:rPr>
              <w:t xml:space="preserve">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p w:rsidR="006B263B" w:rsidRDefault="00C1510F">
            <w:pPr>
              <w:spacing w:after="0" w:line="258" w:lineRule="auto"/>
              <w:ind w:left="2" w:right="50" w:firstLine="0"/>
              <w:jc w:val="left"/>
            </w:pPr>
            <w:r>
              <w:rPr>
                <w:sz w:val="22"/>
              </w:rPr>
              <w:t xml:space="preserve">Полнота ответов, точность формулировок, не менее 70% правильных ответов. </w:t>
            </w:r>
          </w:p>
          <w:p w:rsidR="006B263B" w:rsidRDefault="00C1510F">
            <w:pPr>
              <w:spacing w:after="0" w:line="275" w:lineRule="auto"/>
              <w:ind w:left="2" w:right="0" w:firstLine="0"/>
              <w:jc w:val="left"/>
            </w:pPr>
            <w:r>
              <w:rPr>
                <w:sz w:val="22"/>
              </w:rPr>
              <w:t xml:space="preserve">Не менее 75%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36" w:line="244" w:lineRule="auto"/>
              <w:ind w:left="2" w:right="0" w:firstLine="0"/>
              <w:jc w:val="left"/>
            </w:pPr>
            <w:r>
              <w:rPr>
                <w:sz w:val="22"/>
              </w:rP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rPr>
                <w:sz w:val="22"/>
              </w:rPr>
              <w:t xml:space="preserve">терминологии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6" w:lineRule="auto"/>
              <w:ind w:left="2" w:right="50" w:firstLine="0"/>
              <w:jc w:val="left"/>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Не менее 75% правильных ответов </w:t>
            </w:r>
          </w:p>
        </w:tc>
      </w:tr>
    </w:tbl>
    <w:p w:rsidR="006B263B" w:rsidRDefault="006B263B">
      <w:pPr>
        <w:spacing w:after="0" w:line="259" w:lineRule="auto"/>
        <w:ind w:left="-1133" w:right="11473" w:firstLine="0"/>
        <w:jc w:val="left"/>
      </w:pPr>
    </w:p>
    <w:tbl>
      <w:tblPr>
        <w:tblStyle w:val="TableGrid"/>
        <w:tblW w:w="15028" w:type="dxa"/>
        <w:tblInd w:w="283" w:type="dxa"/>
        <w:tblCellMar>
          <w:top w:w="7" w:type="dxa"/>
          <w:left w:w="108" w:type="dxa"/>
          <w:right w:w="51" w:type="dxa"/>
        </w:tblCellMar>
        <w:tblLook w:val="04A0" w:firstRow="1" w:lastRow="0" w:firstColumn="1" w:lastColumn="0" w:noHBand="0" w:noVBand="1"/>
      </w:tblPr>
      <w:tblGrid>
        <w:gridCol w:w="2187"/>
        <w:gridCol w:w="6886"/>
        <w:gridCol w:w="2972"/>
        <w:gridCol w:w="2983"/>
      </w:tblGrid>
      <w:tr w:rsidR="006B263B">
        <w:trPr>
          <w:trHeight w:val="768"/>
        </w:trPr>
        <w:tc>
          <w:tcPr>
            <w:tcW w:w="218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39" w:firstLine="542"/>
              <w:jc w:val="left"/>
            </w:pPr>
            <w:r>
              <w:rPr>
                <w:sz w:val="22"/>
              </w:rPr>
              <w:t xml:space="preserve">Способы и правила порционирования (комплектования), упаковки на вынос готовых полуфабрикатов.  Способы правки кухонных ножей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34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Умения:  </w:t>
            </w:r>
          </w:p>
          <w:p w:rsidR="006B263B" w:rsidRDefault="00C1510F">
            <w:pPr>
              <w:spacing w:after="0" w:line="277" w:lineRule="auto"/>
              <w:ind w:left="0" w:right="0" w:firstLine="542"/>
            </w:pPr>
            <w:r>
              <w:rPr>
                <w:sz w:val="22"/>
              </w:rPr>
              <w:t xml:space="preserve">Визуально проверять чистоту и исправность производственного инвентаря, кухонной посуды перед использованием. </w:t>
            </w:r>
          </w:p>
          <w:p w:rsidR="006B263B" w:rsidRDefault="00C1510F">
            <w:pPr>
              <w:spacing w:after="0" w:line="257" w:lineRule="auto"/>
              <w:ind w:left="0" w:right="54" w:firstLine="542"/>
            </w:pPr>
            <w:r>
              <w:rPr>
                <w:sz w:val="22"/>
              </w:rPr>
              <w:t xml:space="preserve">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w:t>
            </w:r>
          </w:p>
          <w:p w:rsidR="006B263B" w:rsidRDefault="00C1510F">
            <w:pPr>
              <w:spacing w:after="2" w:line="277" w:lineRule="auto"/>
              <w:ind w:left="0" w:right="0" w:firstLine="542"/>
            </w:pPr>
            <w:r>
              <w:rPr>
                <w:sz w:val="22"/>
              </w:rPr>
              <w:t xml:space="preserve">Проводить текущую уборку рабочего места повара в соответствии с инструкциями и регламентами, стандартами чистоты. </w:t>
            </w:r>
          </w:p>
          <w:p w:rsidR="006B263B" w:rsidRDefault="00C1510F">
            <w:pPr>
              <w:spacing w:after="19" w:line="259" w:lineRule="auto"/>
              <w:ind w:left="542" w:right="0" w:firstLine="0"/>
              <w:jc w:val="left"/>
            </w:pPr>
            <w:r>
              <w:rPr>
                <w:sz w:val="22"/>
              </w:rPr>
              <w:t xml:space="preserve">Выбирать и применять моющие и дезинфицирующие средства. </w:t>
            </w:r>
          </w:p>
          <w:p w:rsidR="006B263B" w:rsidRDefault="00C1510F">
            <w:pPr>
              <w:spacing w:after="0" w:line="259" w:lineRule="auto"/>
              <w:ind w:left="542" w:right="0" w:firstLine="0"/>
              <w:jc w:val="left"/>
            </w:pPr>
            <w:r>
              <w:rPr>
                <w:sz w:val="22"/>
              </w:rPr>
              <w:t xml:space="preserve">Владеть техникой ухода за весоизмерительным оборудованием. </w:t>
            </w:r>
          </w:p>
          <w:p w:rsidR="006B263B" w:rsidRDefault="00C1510F">
            <w:pPr>
              <w:spacing w:after="21" w:line="258" w:lineRule="auto"/>
              <w:ind w:left="0" w:right="57" w:firstLine="542"/>
            </w:pPr>
            <w:r>
              <w:rPr>
                <w:sz w:val="22"/>
              </w:rPr>
              <w:t xml:space="preserve">Мыть вручную и в посудомоечной машине, чистить и раскладывать на хранение кухонную посуду и производственный инвентарь, инструменты в соответствии со стандартами чистоты. Проверять поддержание требуемого температурного режима в холодильном оборудовании; </w:t>
            </w:r>
          </w:p>
          <w:p w:rsidR="006B263B" w:rsidRDefault="00C1510F">
            <w:pPr>
              <w:spacing w:after="24" w:line="257" w:lineRule="auto"/>
              <w:ind w:left="0" w:right="56" w:firstLine="456"/>
            </w:pPr>
            <w:r>
              <w:rPr>
                <w:sz w:val="22"/>
              </w:rPr>
              <w:t xml:space="preserve"> Выбирать оборудование, производственный инвентарь, инструменты, посуду в соответствии с видом сырья и способом его обработки. </w:t>
            </w:r>
          </w:p>
          <w:p w:rsidR="006B263B" w:rsidRDefault="00C1510F">
            <w:pPr>
              <w:spacing w:after="0" w:line="251" w:lineRule="auto"/>
              <w:ind w:left="0" w:right="55" w:firstLine="456"/>
            </w:pPr>
            <w:r>
              <w:rPr>
                <w:sz w:val="22"/>
              </w:rPr>
              <w:t xml:space="preserve"> Включать и подготавливать к работе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0" w:line="278" w:lineRule="auto"/>
              <w:ind w:left="0" w:right="0" w:firstLine="0"/>
              <w:jc w:val="left"/>
            </w:pPr>
            <w:r>
              <w:rPr>
                <w:sz w:val="22"/>
              </w:rPr>
              <w:t xml:space="preserve">Соблюдать правила техники безопасности, пожарной безопасности, охраны труда; </w:t>
            </w:r>
          </w:p>
          <w:p w:rsidR="006B263B" w:rsidRDefault="00C1510F">
            <w:pPr>
              <w:spacing w:after="0" w:line="258" w:lineRule="auto"/>
              <w:ind w:left="0" w:right="55" w:firstLine="456"/>
            </w:pPr>
            <w:r>
              <w:rPr>
                <w:sz w:val="22"/>
              </w:rPr>
              <w:t xml:space="preserve"> Выбирать, подготавливать материалы, посуду, оборудование для упаковки, хранения обработанного сырья, приготовленных полуфабрикатов. </w:t>
            </w:r>
          </w:p>
          <w:p w:rsidR="006B263B" w:rsidRDefault="00C1510F">
            <w:pPr>
              <w:spacing w:after="0" w:line="259" w:lineRule="auto"/>
              <w:ind w:left="0" w:right="0" w:firstLine="542"/>
            </w:pPr>
            <w:r>
              <w:rPr>
                <w:sz w:val="22"/>
              </w:rPr>
              <w:t>Рационально организовывать рабочее место с учетом стандартов чистоты</w:t>
            </w:r>
            <w:r>
              <w:rPr>
                <w:i/>
                <w:sz w:val="22"/>
              </w:rPr>
              <w:t xml:space="preserve"> </w:t>
            </w:r>
          </w:p>
        </w:tc>
        <w:tc>
          <w:tcPr>
            <w:tcW w:w="297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4" w:line="254" w:lineRule="auto"/>
              <w:ind w:left="2" w:right="116" w:firstLine="0"/>
              <w:jc w:val="left"/>
            </w:pPr>
            <w:r>
              <w:rPr>
                <w:b/>
                <w:sz w:val="22"/>
              </w:rPr>
              <w:t>Текущий контроль:</w:t>
            </w:r>
            <w:r>
              <w:rPr>
                <w:sz w:val="22"/>
              </w:rPr>
              <w:t xml:space="preserve"> - защита отчетов по практическим/ лабораорным </w:t>
            </w:r>
          </w:p>
          <w:p w:rsidR="006B263B" w:rsidRDefault="00C1510F">
            <w:pPr>
              <w:spacing w:after="17" w:line="259" w:lineRule="auto"/>
              <w:ind w:left="2" w:right="0" w:firstLine="0"/>
              <w:jc w:val="left"/>
            </w:pPr>
            <w:r>
              <w:rPr>
                <w:sz w:val="22"/>
              </w:rPr>
              <w:t xml:space="preserve">занятиям; </w:t>
            </w:r>
          </w:p>
          <w:p w:rsidR="006B263B" w:rsidRDefault="00C1510F">
            <w:pPr>
              <w:numPr>
                <w:ilvl w:val="0"/>
                <w:numId w:val="78"/>
              </w:numPr>
              <w:spacing w:after="19" w:line="259" w:lineRule="auto"/>
              <w:ind w:right="0" w:firstLine="0"/>
              <w:jc w:val="left"/>
            </w:pPr>
            <w:r>
              <w:rPr>
                <w:sz w:val="22"/>
              </w:rPr>
              <w:t xml:space="preserve">оценка заданий для </w:t>
            </w:r>
          </w:p>
          <w:p w:rsidR="006B263B" w:rsidRDefault="00C1510F">
            <w:pPr>
              <w:spacing w:after="0" w:line="259" w:lineRule="auto"/>
              <w:ind w:left="2" w:right="0" w:firstLine="0"/>
              <w:jc w:val="left"/>
            </w:pPr>
            <w:r>
              <w:rPr>
                <w:sz w:val="22"/>
              </w:rPr>
              <w:t xml:space="preserve">самостоятельной работы </w:t>
            </w:r>
          </w:p>
          <w:p w:rsidR="006B263B" w:rsidRDefault="00C1510F">
            <w:pPr>
              <w:spacing w:after="0" w:line="259" w:lineRule="auto"/>
              <w:ind w:left="2" w:right="0" w:firstLine="0"/>
              <w:jc w:val="left"/>
            </w:pPr>
            <w:r>
              <w:rPr>
                <w:sz w:val="22"/>
              </w:rPr>
              <w:t xml:space="preserve"> </w:t>
            </w:r>
          </w:p>
          <w:p w:rsidR="006B263B" w:rsidRDefault="00C1510F">
            <w:pPr>
              <w:spacing w:after="19" w:line="259" w:lineRule="auto"/>
              <w:ind w:left="2" w:right="0" w:firstLine="0"/>
              <w:jc w:val="left"/>
            </w:pPr>
            <w:r>
              <w:rPr>
                <w:sz w:val="22"/>
              </w:rPr>
              <w:t xml:space="preserve"> </w:t>
            </w:r>
          </w:p>
          <w:p w:rsidR="006B263B" w:rsidRDefault="00C1510F">
            <w:pPr>
              <w:numPr>
                <w:ilvl w:val="0"/>
                <w:numId w:val="78"/>
              </w:numPr>
              <w:spacing w:after="0" w:line="245" w:lineRule="auto"/>
              <w:ind w:right="0" w:firstLine="0"/>
              <w:jc w:val="left"/>
            </w:pPr>
            <w:r>
              <w:rPr>
                <w:sz w:val="22"/>
              </w:rPr>
              <w:t xml:space="preserve">экспертная оценка демонстрируемых умений, выполняемых действий в процессе практических/лабораторных занятий,  </w:t>
            </w:r>
          </w:p>
          <w:p w:rsidR="006B263B" w:rsidRDefault="00C1510F">
            <w:pPr>
              <w:spacing w:after="0" w:line="275" w:lineRule="auto"/>
              <w:ind w:left="2" w:right="0" w:firstLine="0"/>
              <w:jc w:val="left"/>
            </w:pPr>
            <w:r>
              <w:rPr>
                <w:sz w:val="22"/>
              </w:rPr>
              <w:t xml:space="preserve">учебной и производственной практики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17" w:line="260" w:lineRule="auto"/>
              <w:ind w:left="2" w:right="252" w:firstLine="0"/>
              <w:jc w:val="left"/>
            </w:pPr>
            <w:r>
              <w:rPr>
                <w:b/>
                <w:sz w:val="22"/>
              </w:rPr>
              <w:t>Промежуточная аттестация</w:t>
            </w:r>
            <w:r>
              <w:rPr>
                <w:sz w:val="22"/>
              </w:rPr>
              <w:t xml:space="preserve">: - экспертная оценка выполнения практических заданий на зачете/экзамене по МДК; </w:t>
            </w:r>
          </w:p>
          <w:p w:rsidR="006B263B" w:rsidRDefault="00C1510F">
            <w:pPr>
              <w:numPr>
                <w:ilvl w:val="0"/>
                <w:numId w:val="78"/>
              </w:numPr>
              <w:spacing w:after="0" w:line="258" w:lineRule="auto"/>
              <w:ind w:right="0" w:firstLine="0"/>
              <w:jc w:val="left"/>
            </w:pPr>
            <w:r>
              <w:rPr>
                <w:sz w:val="22"/>
              </w:rPr>
              <w:t xml:space="preserve">экспертная оценка отчетов по учебной и производственной практике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16" w:line="259" w:lineRule="auto"/>
              <w:ind w:left="2" w:right="0" w:firstLine="0"/>
              <w:jc w:val="left"/>
            </w:pPr>
            <w:r>
              <w:rPr>
                <w:b/>
                <w:sz w:val="22"/>
              </w:rPr>
              <w:t xml:space="preserve"> </w:t>
            </w:r>
          </w:p>
          <w:p w:rsidR="006B263B" w:rsidRDefault="00C1510F">
            <w:pPr>
              <w:spacing w:after="0" w:line="259" w:lineRule="auto"/>
              <w:ind w:left="2" w:right="0" w:firstLine="0"/>
            </w:pPr>
            <w:r>
              <w:rPr>
                <w:b/>
                <w:sz w:val="22"/>
              </w:rPr>
              <w:t>Итоговый контроль</w:t>
            </w:r>
            <w:r>
              <w:rPr>
                <w:sz w:val="22"/>
              </w:rPr>
              <w:t xml:space="preserve">: экзамен по модулю </w:t>
            </w:r>
          </w:p>
        </w:tc>
        <w:tc>
          <w:tcPr>
            <w:tcW w:w="298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p w:rsidR="006B263B" w:rsidRDefault="00C1510F">
            <w:pPr>
              <w:spacing w:after="0" w:line="247" w:lineRule="auto"/>
              <w:ind w:left="2" w:right="0" w:firstLine="0"/>
              <w:jc w:val="left"/>
            </w:pPr>
            <w:r>
              <w:rPr>
                <w:sz w:val="22"/>
              </w:rP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20" w:line="259" w:lineRule="auto"/>
              <w:ind w:left="2" w:right="0" w:firstLine="0"/>
              <w:jc w:val="left"/>
            </w:pPr>
            <w:r>
              <w:rPr>
                <w:sz w:val="22"/>
              </w:rPr>
              <w:t xml:space="preserve"> </w:t>
            </w:r>
          </w:p>
          <w:p w:rsidR="006B263B" w:rsidRDefault="00C1510F">
            <w:pPr>
              <w:spacing w:after="32" w:line="247" w:lineRule="auto"/>
              <w:ind w:left="2" w:right="0" w:firstLine="0"/>
              <w:jc w:val="left"/>
            </w:pPr>
            <w:r>
              <w:rPr>
                <w:sz w:val="22"/>
              </w:rP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18" w:line="259" w:lineRule="auto"/>
              <w:ind w:left="2" w:right="0" w:firstLine="0"/>
              <w:jc w:val="left"/>
            </w:pPr>
            <w:r>
              <w:rPr>
                <w:sz w:val="22"/>
              </w:rPr>
              <w:t xml:space="preserve">-Точность оценки </w:t>
            </w:r>
          </w:p>
          <w:p w:rsidR="006B263B" w:rsidRDefault="00C1510F">
            <w:pPr>
              <w:spacing w:after="0" w:line="277" w:lineRule="auto"/>
              <w:ind w:left="2" w:right="0" w:firstLine="0"/>
              <w:jc w:val="left"/>
            </w:pPr>
            <w:r>
              <w:rPr>
                <w:sz w:val="22"/>
              </w:rPr>
              <w:t xml:space="preserve">-Соответствие требованиям инструкций, регламентов  -Рациональность действий и </w:t>
            </w:r>
          </w:p>
          <w:p w:rsidR="006B263B" w:rsidRDefault="00C1510F">
            <w:pPr>
              <w:spacing w:after="0" w:line="259" w:lineRule="auto"/>
              <w:ind w:left="2" w:right="0" w:firstLine="0"/>
              <w:jc w:val="left"/>
            </w:pPr>
            <w:r>
              <w:rPr>
                <w:sz w:val="22"/>
              </w:rPr>
              <w:t xml:space="preserve">т.д.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18" w:line="259" w:lineRule="auto"/>
              <w:ind w:left="2" w:right="0" w:firstLine="0"/>
              <w:jc w:val="left"/>
            </w:pPr>
            <w:r>
              <w:rPr>
                <w:sz w:val="22"/>
              </w:rPr>
              <w:t xml:space="preserve"> </w:t>
            </w:r>
          </w:p>
          <w:p w:rsidR="006B263B" w:rsidRDefault="00C1510F">
            <w:pPr>
              <w:spacing w:after="31" w:line="247" w:lineRule="auto"/>
              <w:ind w:left="2" w:right="0" w:firstLine="0"/>
              <w:jc w:val="left"/>
            </w:pPr>
            <w:r>
              <w:rPr>
                <w:sz w:val="22"/>
              </w:rP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18" w:line="259" w:lineRule="auto"/>
              <w:ind w:left="2" w:right="0" w:firstLine="0"/>
              <w:jc w:val="left"/>
            </w:pPr>
            <w:r>
              <w:rPr>
                <w:sz w:val="22"/>
              </w:rPr>
              <w:t xml:space="preserve">-Точность оценки </w:t>
            </w:r>
          </w:p>
          <w:p w:rsidR="006B263B" w:rsidRDefault="00C1510F">
            <w:pPr>
              <w:spacing w:after="0" w:line="259" w:lineRule="auto"/>
              <w:ind w:left="2" w:right="0" w:firstLine="0"/>
              <w:jc w:val="left"/>
            </w:pPr>
            <w:r>
              <w:rPr>
                <w:sz w:val="22"/>
              </w:rPr>
              <w:t xml:space="preserve">-Соответствие требованиям инструкций, регламентов  </w:t>
            </w:r>
          </w:p>
        </w:tc>
      </w:tr>
      <w:tr w:rsidR="006B263B">
        <w:trPr>
          <w:trHeight w:val="102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42" w:right="0" w:firstLine="0"/>
              <w:jc w:val="left"/>
            </w:pPr>
            <w:r>
              <w:rPr>
                <w:b/>
                <w:i/>
                <w:sz w:val="22"/>
              </w:rPr>
              <w:t xml:space="preserve">Действия: </w:t>
            </w:r>
          </w:p>
          <w:p w:rsidR="006B263B" w:rsidRDefault="00C1510F">
            <w:pPr>
              <w:spacing w:after="0" w:line="259" w:lineRule="auto"/>
              <w:ind w:left="0" w:right="55" w:firstLine="542"/>
            </w:pPr>
            <w:r>
              <w:rPr>
                <w:sz w:val="22"/>
              </w:rPr>
              <w:t xml:space="preserve">Подготовка, уборка рабочего места повара при выполнении работ по обработке, нарезке, формовке традиционных видов овощей, грибов, обработке рыбы, нерыбного водного сырья, мяса, мясных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473" w:firstLine="0"/>
        <w:jc w:val="left"/>
      </w:pPr>
    </w:p>
    <w:tbl>
      <w:tblPr>
        <w:tblStyle w:val="TableGrid"/>
        <w:tblW w:w="15028" w:type="dxa"/>
        <w:tblInd w:w="283" w:type="dxa"/>
        <w:tblCellMar>
          <w:top w:w="10" w:type="dxa"/>
          <w:left w:w="108" w:type="dxa"/>
          <w:right w:w="51" w:type="dxa"/>
        </w:tblCellMar>
        <w:tblLook w:val="04A0" w:firstRow="1" w:lastRow="0" w:firstColumn="1" w:lastColumn="0" w:noHBand="0" w:noVBand="1"/>
      </w:tblPr>
      <w:tblGrid>
        <w:gridCol w:w="2187"/>
        <w:gridCol w:w="6886"/>
        <w:gridCol w:w="2972"/>
        <w:gridCol w:w="2983"/>
      </w:tblGrid>
      <w:tr w:rsidR="006B263B">
        <w:trPr>
          <w:trHeight w:val="1781"/>
        </w:trPr>
        <w:tc>
          <w:tcPr>
            <w:tcW w:w="21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2" w:lineRule="auto"/>
              <w:ind w:left="0" w:right="0" w:firstLine="0"/>
            </w:pPr>
            <w:r>
              <w:rPr>
                <w:sz w:val="22"/>
              </w:rPr>
              <w:t xml:space="preserve">продуктов, домашней птицы, дичи, приготовлении полуфабрикатов из них; </w:t>
            </w:r>
          </w:p>
          <w:p w:rsidR="006B263B" w:rsidRDefault="00C1510F">
            <w:pPr>
              <w:spacing w:after="4" w:line="258" w:lineRule="auto"/>
              <w:ind w:left="0" w:right="58" w:firstLine="542"/>
            </w:pPr>
            <w:r>
              <w:rPr>
                <w:sz w:val="22"/>
              </w:rPr>
              <w:t xml:space="preserve">Подбор, подготовка к работе, проверка технологического оборудования, производственного инвентаря, инструментов, весоизмерительных приборов; </w:t>
            </w:r>
          </w:p>
          <w:p w:rsidR="006B263B" w:rsidRDefault="00C1510F">
            <w:pPr>
              <w:tabs>
                <w:tab w:val="center" w:pos="1092"/>
                <w:tab w:val="center" w:pos="2475"/>
                <w:tab w:val="center" w:pos="3574"/>
                <w:tab w:val="center" w:pos="4416"/>
                <w:tab w:val="center" w:pos="5832"/>
              </w:tabs>
              <w:spacing w:after="25" w:line="259" w:lineRule="auto"/>
              <w:ind w:left="0" w:right="0" w:firstLine="0"/>
              <w:jc w:val="left"/>
            </w:pPr>
            <w:r>
              <w:rPr>
                <w:rFonts w:ascii="Calibri" w:eastAsia="Calibri" w:hAnsi="Calibri" w:cs="Calibri"/>
                <w:sz w:val="22"/>
              </w:rPr>
              <w:tab/>
            </w:r>
            <w:r>
              <w:rPr>
                <w:sz w:val="22"/>
              </w:rPr>
              <w:t xml:space="preserve">Подготовка </w:t>
            </w:r>
            <w:r>
              <w:rPr>
                <w:sz w:val="22"/>
              </w:rPr>
              <w:tab/>
              <w:t xml:space="preserve">рабочего </w:t>
            </w:r>
            <w:r>
              <w:rPr>
                <w:sz w:val="22"/>
              </w:rPr>
              <w:tab/>
              <w:t xml:space="preserve">места </w:t>
            </w:r>
            <w:r>
              <w:rPr>
                <w:sz w:val="22"/>
              </w:rPr>
              <w:tab/>
              <w:t xml:space="preserve">для </w:t>
            </w:r>
            <w:r>
              <w:rPr>
                <w:sz w:val="22"/>
              </w:rPr>
              <w:tab/>
              <w:t xml:space="preserve">порционирования </w:t>
            </w:r>
          </w:p>
          <w:p w:rsidR="006B263B" w:rsidRDefault="00C1510F">
            <w:pPr>
              <w:spacing w:after="0" w:line="259" w:lineRule="auto"/>
              <w:ind w:left="0" w:right="0" w:firstLine="0"/>
              <w:jc w:val="left"/>
            </w:pPr>
            <w:r>
              <w:rPr>
                <w:sz w:val="22"/>
              </w:rPr>
              <w:t>(комплектования), упаковки на вынос готовых полуфабрикатов</w:t>
            </w:r>
            <w:r>
              <w:rPr>
                <w:i/>
                <w:sz w:val="22"/>
              </w:rPr>
              <w:t xml:space="preserve">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2" w:right="0" w:firstLine="0"/>
              <w:jc w:val="left"/>
            </w:pPr>
            <w:r>
              <w:rPr>
                <w:sz w:val="22"/>
              </w:rPr>
              <w:t xml:space="preserve">- экспертная оценка сформированности ПК и ОК в процессе демонстрации на рабочем месте </w:t>
            </w:r>
          </w:p>
          <w:p w:rsidR="006B263B" w:rsidRDefault="00C1510F">
            <w:pPr>
              <w:spacing w:after="0" w:line="259" w:lineRule="auto"/>
              <w:ind w:left="2" w:right="0" w:firstLine="0"/>
              <w:jc w:val="left"/>
            </w:pPr>
            <w:r>
              <w:rPr>
                <w:sz w:val="22"/>
              </w:rPr>
              <w:t xml:space="preserve">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line="259" w:lineRule="auto"/>
              <w:ind w:left="2" w:right="0" w:firstLine="0"/>
              <w:jc w:val="left"/>
            </w:pPr>
            <w:r>
              <w:rPr>
                <w:sz w:val="22"/>
              </w:rPr>
              <w:t xml:space="preserve">-Рациональность действий и </w:t>
            </w:r>
          </w:p>
          <w:p w:rsidR="006B263B" w:rsidRDefault="00C1510F">
            <w:pPr>
              <w:spacing w:after="0" w:line="259" w:lineRule="auto"/>
              <w:ind w:left="2" w:right="0" w:firstLine="0"/>
              <w:jc w:val="left"/>
            </w:pPr>
            <w:r>
              <w:rPr>
                <w:sz w:val="22"/>
              </w:rPr>
              <w:t xml:space="preserve">т.д.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Правильное выполнение заданий в полном объеме </w:t>
            </w:r>
          </w:p>
        </w:tc>
      </w:tr>
      <w:tr w:rsidR="006B263B">
        <w:trPr>
          <w:trHeight w:val="262"/>
        </w:trPr>
        <w:tc>
          <w:tcPr>
            <w:tcW w:w="1502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 xml:space="preserve">Раздел модуля 2.  </w:t>
            </w:r>
            <w:r>
              <w:rPr>
                <w:sz w:val="22"/>
              </w:rPr>
              <w:t>Обработка сырья и приготовление полуфабрикатов из него</w:t>
            </w:r>
            <w:r>
              <w:rPr>
                <w:b/>
                <w:sz w:val="22"/>
              </w:rPr>
              <w:t xml:space="preserve"> </w:t>
            </w:r>
          </w:p>
        </w:tc>
      </w:tr>
      <w:tr w:rsidR="006B263B">
        <w:trPr>
          <w:trHeight w:val="7096"/>
        </w:trPr>
        <w:tc>
          <w:tcPr>
            <w:tcW w:w="21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sz w:val="22"/>
              </w:rPr>
              <w:t xml:space="preserve">ПК 1.1-1.4 </w:t>
            </w: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42" w:right="0" w:firstLine="0"/>
              <w:jc w:val="left"/>
            </w:pPr>
            <w:r>
              <w:rPr>
                <w:b/>
                <w:i/>
                <w:sz w:val="22"/>
              </w:rPr>
              <w:t xml:space="preserve">Знания: </w:t>
            </w:r>
          </w:p>
          <w:p w:rsidR="006B263B" w:rsidRDefault="00C1510F">
            <w:pPr>
              <w:spacing w:after="20" w:line="258" w:lineRule="auto"/>
              <w:ind w:left="0" w:right="56" w:firstLine="456"/>
            </w:pPr>
            <w:r>
              <w:rPr>
                <w:sz w:val="22"/>
              </w:rPr>
              <w:t xml:space="preserve">Ассортимент, требования к качеству, условия и сроки хранения традиционных видов овощей, грибов, рыбы, нерыбного водного сырья, мяса, домашней птицы, дичи. </w:t>
            </w:r>
          </w:p>
          <w:p w:rsidR="006B263B" w:rsidRDefault="00C1510F">
            <w:pPr>
              <w:spacing w:after="0" w:line="259" w:lineRule="auto"/>
              <w:ind w:left="456" w:right="0" w:firstLine="0"/>
              <w:jc w:val="left"/>
            </w:pPr>
            <w:r>
              <w:rPr>
                <w:sz w:val="22"/>
              </w:rPr>
              <w:t xml:space="preserve">Правила оформления заявок на склад. </w:t>
            </w:r>
          </w:p>
          <w:p w:rsidR="006B263B" w:rsidRDefault="00C1510F">
            <w:pPr>
              <w:spacing w:after="25" w:line="256" w:lineRule="auto"/>
              <w:ind w:left="0" w:right="57" w:firstLine="456"/>
            </w:pPr>
            <w:r>
              <w:rPr>
                <w:sz w:val="22"/>
              </w:rPr>
              <w:t xml:space="preserve">Виды, назначение и правила эксплуатации приборов для экспресс оценки качества и безопасности пищевого сырья, продуктов и материалов. </w:t>
            </w:r>
          </w:p>
          <w:p w:rsidR="006B263B" w:rsidRDefault="00C1510F">
            <w:pPr>
              <w:spacing w:after="19" w:line="259" w:lineRule="auto"/>
              <w:ind w:left="456" w:right="0" w:firstLine="0"/>
              <w:jc w:val="left"/>
            </w:pPr>
            <w:r>
              <w:rPr>
                <w:sz w:val="22"/>
              </w:rPr>
              <w:t xml:space="preserve">Правила обращения с тарой поставщика. </w:t>
            </w:r>
          </w:p>
          <w:p w:rsidR="006B263B" w:rsidRDefault="00C1510F">
            <w:pPr>
              <w:spacing w:after="22" w:line="259" w:lineRule="auto"/>
              <w:ind w:left="456" w:right="0" w:firstLine="0"/>
              <w:jc w:val="left"/>
            </w:pPr>
            <w:r>
              <w:rPr>
                <w:sz w:val="22"/>
              </w:rPr>
              <w:t xml:space="preserve">Ответственность за сохранность материальных ценностей. </w:t>
            </w:r>
          </w:p>
          <w:p w:rsidR="006B263B" w:rsidRDefault="00C1510F">
            <w:pPr>
              <w:spacing w:after="19" w:line="259" w:lineRule="auto"/>
              <w:ind w:left="456" w:right="0" w:firstLine="0"/>
              <w:jc w:val="left"/>
            </w:pPr>
            <w:r>
              <w:rPr>
                <w:sz w:val="22"/>
              </w:rPr>
              <w:t xml:space="preserve">Правила поверки весоизмерительного оборудования. </w:t>
            </w:r>
          </w:p>
          <w:p w:rsidR="006B263B" w:rsidRDefault="00C1510F">
            <w:pPr>
              <w:spacing w:after="19" w:line="259" w:lineRule="auto"/>
              <w:ind w:left="456" w:right="0" w:firstLine="0"/>
              <w:jc w:val="left"/>
            </w:pPr>
            <w:r>
              <w:rPr>
                <w:sz w:val="22"/>
              </w:rPr>
              <w:t xml:space="preserve">Правила приема прдуктов по количеству и качеству. </w:t>
            </w:r>
          </w:p>
          <w:p w:rsidR="006B263B" w:rsidRDefault="00C1510F">
            <w:pPr>
              <w:spacing w:after="21" w:line="259" w:lineRule="auto"/>
              <w:ind w:left="456" w:right="0" w:firstLine="0"/>
              <w:jc w:val="left"/>
            </w:pPr>
            <w:r>
              <w:rPr>
                <w:sz w:val="22"/>
              </w:rPr>
              <w:t xml:space="preserve">Правила снятия остатков на рабочем месте. </w:t>
            </w:r>
          </w:p>
          <w:p w:rsidR="006B263B" w:rsidRDefault="00C1510F">
            <w:pPr>
              <w:spacing w:after="0" w:line="259" w:lineRule="auto"/>
              <w:ind w:left="456" w:right="0" w:firstLine="0"/>
              <w:jc w:val="left"/>
            </w:pPr>
            <w:r>
              <w:rPr>
                <w:sz w:val="22"/>
              </w:rPr>
              <w:t xml:space="preserve">Правила проведения контрольного взвешивания продуктов </w:t>
            </w:r>
          </w:p>
          <w:p w:rsidR="006B263B" w:rsidRDefault="00C1510F">
            <w:pPr>
              <w:spacing w:after="0" w:line="279" w:lineRule="auto"/>
              <w:ind w:left="0" w:right="0" w:firstLine="456"/>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0" w:lineRule="auto"/>
              <w:ind w:left="0" w:right="55" w:firstLine="456"/>
            </w:pPr>
            <w:r>
              <w:rPr>
                <w:sz w:val="22"/>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8" w:line="251" w:lineRule="auto"/>
              <w:ind w:left="0" w:right="53" w:firstLine="456"/>
            </w:pPr>
            <w:r>
              <w:rPr>
                <w:sz w:val="22"/>
              </w:rPr>
              <w:t xml:space="preserve">Ассортимент, рецептуры, требования к качеству, условия и сроки хранения полуфабрикатов для блюд, кулинарных изделий из рыбы и нерыбного водного сырья, мяса, птицы, дичи разнообразного ассортимента, в том числе региональных. </w:t>
            </w:r>
          </w:p>
          <w:p w:rsidR="006B263B" w:rsidRDefault="00C1510F">
            <w:pPr>
              <w:spacing w:after="0" w:line="259" w:lineRule="auto"/>
              <w:ind w:left="456" w:right="0" w:firstLine="0"/>
              <w:jc w:val="left"/>
            </w:pPr>
            <w:r>
              <w:rPr>
                <w:sz w:val="22"/>
              </w:rPr>
              <w:t xml:space="preserve">Методы приготовления полуфабрикатов. </w:t>
            </w:r>
          </w:p>
          <w:p w:rsidR="006B263B" w:rsidRDefault="00C1510F">
            <w:pPr>
              <w:spacing w:after="0" w:line="277" w:lineRule="auto"/>
              <w:ind w:left="0" w:right="0" w:firstLine="456"/>
            </w:pPr>
            <w:r>
              <w:rPr>
                <w:sz w:val="22"/>
              </w:rPr>
              <w:t xml:space="preserve">Способы сокращения потерь, сохранения пищевой ценности продуктов при приготовлении полуфабрикатов. </w:t>
            </w:r>
          </w:p>
          <w:p w:rsidR="006B263B" w:rsidRDefault="00C1510F">
            <w:pPr>
              <w:spacing w:after="0" w:line="259" w:lineRule="auto"/>
              <w:ind w:left="0" w:right="0" w:firstLine="0"/>
              <w:jc w:val="left"/>
            </w:pPr>
            <w:r>
              <w:rPr>
                <w:sz w:val="22"/>
              </w:rPr>
              <w:t xml:space="preserve">Правила, способы нарезки, порционирования полуфабрикатов из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2" w:right="458" w:firstLine="0"/>
              <w:jc w:val="left"/>
            </w:pPr>
            <w:r>
              <w:rPr>
                <w:b/>
                <w:sz w:val="22"/>
              </w:rPr>
              <w:t xml:space="preserve">Текущий контроль при провдении: </w:t>
            </w:r>
            <w:r>
              <w:rPr>
                <w:sz w:val="22"/>
              </w:rPr>
              <w:t xml:space="preserve">-письменного/устного опроса; </w:t>
            </w:r>
          </w:p>
          <w:p w:rsidR="006B263B" w:rsidRDefault="00C1510F">
            <w:pPr>
              <w:spacing w:after="18"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-тестирования; </w:t>
            </w:r>
          </w:p>
          <w:p w:rsidR="006B263B" w:rsidRDefault="00C1510F">
            <w:pPr>
              <w:spacing w:after="0" w:line="259" w:lineRule="auto"/>
              <w:ind w:left="2" w:right="0" w:firstLine="0"/>
              <w:jc w:val="left"/>
            </w:pPr>
            <w:r>
              <w:rPr>
                <w:sz w:val="22"/>
              </w:rPr>
              <w:t xml:space="preserve"> </w:t>
            </w:r>
          </w:p>
          <w:p w:rsidR="006B263B" w:rsidRDefault="00C1510F">
            <w:pPr>
              <w:spacing w:after="20" w:line="259" w:lineRule="auto"/>
              <w:ind w:left="2" w:right="0" w:firstLine="0"/>
              <w:jc w:val="left"/>
            </w:pPr>
            <w:r>
              <w:rPr>
                <w:sz w:val="22"/>
              </w:rPr>
              <w:t xml:space="preserve"> </w:t>
            </w:r>
          </w:p>
          <w:p w:rsidR="006B263B" w:rsidRDefault="00C1510F">
            <w:pPr>
              <w:spacing w:after="44" w:line="237" w:lineRule="auto"/>
              <w:ind w:left="2" w:right="0" w:firstLine="0"/>
              <w:jc w:val="left"/>
            </w:pPr>
            <w:r>
              <w:rPr>
                <w:sz w:val="22"/>
              </w:rPr>
              <w:t xml:space="preserve">-оценки результатов 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rPr>
                <w:sz w:val="22"/>
              </w:rPr>
              <w:t xml:space="preserve">исследований и т.д.)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25" w:line="252" w:lineRule="auto"/>
              <w:ind w:left="2" w:right="281" w:firstLine="0"/>
              <w:jc w:val="left"/>
            </w:pPr>
            <w:r>
              <w:rPr>
                <w:b/>
                <w:sz w:val="22"/>
              </w:rPr>
              <w:t>Промежуточная аттестация</w:t>
            </w:r>
            <w:r>
              <w:rPr>
                <w:sz w:val="22"/>
              </w:rPr>
              <w:t xml:space="preserve"> в форме дифференциированного зачета/ экзамена по МДК в виде:  </w:t>
            </w:r>
          </w:p>
          <w:p w:rsidR="006B263B" w:rsidRDefault="00C1510F">
            <w:pPr>
              <w:spacing w:after="19" w:line="259" w:lineRule="auto"/>
              <w:ind w:left="2" w:right="0" w:firstLine="0"/>
              <w:jc w:val="left"/>
            </w:pPr>
            <w:r>
              <w:rPr>
                <w:sz w:val="22"/>
              </w:rPr>
              <w:t xml:space="preserve">-письменных/ устных </w:t>
            </w:r>
          </w:p>
          <w:p w:rsidR="006B263B" w:rsidRDefault="00C1510F">
            <w:pPr>
              <w:spacing w:after="0" w:line="274" w:lineRule="auto"/>
              <w:ind w:left="2" w:right="535" w:firstLine="0"/>
              <w:jc w:val="left"/>
            </w:pPr>
            <w:r>
              <w:rPr>
                <w:sz w:val="22"/>
              </w:rPr>
              <w:t xml:space="preserve">ответов,  -тестирования. </w:t>
            </w:r>
          </w:p>
          <w:p w:rsidR="006B263B" w:rsidRDefault="00C1510F">
            <w:pPr>
              <w:spacing w:after="22" w:line="259" w:lineRule="auto"/>
              <w:ind w:left="2" w:right="0" w:firstLine="0"/>
              <w:jc w:val="left"/>
            </w:pPr>
            <w:r>
              <w:rPr>
                <w:b/>
                <w:color w:val="FF0000"/>
                <w:sz w:val="22"/>
              </w:rPr>
              <w:t xml:space="preserve"> </w:t>
            </w:r>
          </w:p>
          <w:p w:rsidR="006B263B" w:rsidRDefault="00C1510F">
            <w:pPr>
              <w:spacing w:after="0" w:line="259" w:lineRule="auto"/>
              <w:ind w:left="2" w:right="0" w:firstLine="0"/>
              <w:jc w:val="left"/>
            </w:pPr>
            <w:r>
              <w:rPr>
                <w:b/>
                <w:sz w:val="22"/>
              </w:rPr>
              <w:t xml:space="preserve">Итоговый контроль – экзамен по модулю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8" w:lineRule="auto"/>
              <w:ind w:left="2" w:right="49" w:firstLine="0"/>
              <w:jc w:val="left"/>
            </w:pPr>
            <w:r>
              <w:rPr>
                <w:sz w:val="22"/>
              </w:rPr>
              <w:t xml:space="preserve">Полнота ответов, точность формулировок, не менее 70% правильных ответов. </w:t>
            </w:r>
          </w:p>
          <w:p w:rsidR="006B263B" w:rsidRDefault="00C1510F">
            <w:pPr>
              <w:spacing w:after="0" w:line="275" w:lineRule="auto"/>
              <w:ind w:left="2" w:right="0" w:firstLine="0"/>
              <w:jc w:val="left"/>
            </w:pPr>
            <w:r>
              <w:rPr>
                <w:sz w:val="22"/>
              </w:rPr>
              <w:t xml:space="preserve">Не менее 75%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36" w:line="244" w:lineRule="auto"/>
              <w:ind w:left="2" w:right="0" w:firstLine="0"/>
              <w:jc w:val="left"/>
            </w:pPr>
            <w:r>
              <w:rPr>
                <w:sz w:val="22"/>
              </w:rP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rPr>
                <w:sz w:val="22"/>
              </w:rPr>
              <w:t xml:space="preserve">терминологии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6" w:lineRule="auto"/>
              <w:ind w:left="2" w:right="49" w:firstLine="0"/>
              <w:jc w:val="left"/>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Не менее 75% правильных ответов </w:t>
            </w:r>
          </w:p>
        </w:tc>
      </w:tr>
    </w:tbl>
    <w:p w:rsidR="006B263B" w:rsidRDefault="006B263B">
      <w:pPr>
        <w:spacing w:after="0" w:line="259" w:lineRule="auto"/>
        <w:ind w:left="-1133" w:right="11473" w:firstLine="0"/>
        <w:jc w:val="left"/>
      </w:pPr>
    </w:p>
    <w:tbl>
      <w:tblPr>
        <w:tblStyle w:val="TableGrid"/>
        <w:tblW w:w="15028" w:type="dxa"/>
        <w:tblInd w:w="283" w:type="dxa"/>
        <w:tblCellMar>
          <w:top w:w="7" w:type="dxa"/>
          <w:left w:w="108" w:type="dxa"/>
          <w:right w:w="51" w:type="dxa"/>
        </w:tblCellMar>
        <w:tblLook w:val="04A0" w:firstRow="1" w:lastRow="0" w:firstColumn="1" w:lastColumn="0" w:noHBand="0" w:noVBand="1"/>
      </w:tblPr>
      <w:tblGrid>
        <w:gridCol w:w="2187"/>
        <w:gridCol w:w="6886"/>
        <w:gridCol w:w="2972"/>
        <w:gridCol w:w="2983"/>
      </w:tblGrid>
      <w:tr w:rsidR="006B263B">
        <w:trPr>
          <w:trHeight w:val="3046"/>
        </w:trPr>
        <w:tc>
          <w:tcPr>
            <w:tcW w:w="218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рыбы, мяса, мясных продуктов, домашней птицы, дичи </w:t>
            </w:r>
          </w:p>
          <w:p w:rsidR="006B263B" w:rsidRDefault="00C1510F">
            <w:pPr>
              <w:spacing w:after="0" w:line="258" w:lineRule="auto"/>
              <w:ind w:left="0" w:right="56" w:firstLine="456"/>
            </w:pPr>
            <w:r>
              <w:rPr>
                <w:sz w:val="22"/>
              </w:rPr>
              <w:t xml:space="preserve">Ассортимент, назначение, правила обращения с упаковочными материалами, посудой, контейнерами для хранения и транспортирования готовых полуфабрикатов. </w:t>
            </w:r>
          </w:p>
          <w:p w:rsidR="006B263B" w:rsidRDefault="00C1510F">
            <w:pPr>
              <w:spacing w:after="0" w:line="277" w:lineRule="auto"/>
              <w:ind w:left="0" w:right="0" w:firstLine="456"/>
            </w:pPr>
            <w:r>
              <w:rPr>
                <w:sz w:val="22"/>
              </w:rPr>
              <w:t xml:space="preserve">Техника порционирования (комплектования), упаковки и маркирования упакованных полуфабрикатов. </w:t>
            </w:r>
          </w:p>
          <w:p w:rsidR="006B263B" w:rsidRDefault="00C1510F">
            <w:pPr>
              <w:spacing w:after="21" w:line="259" w:lineRule="auto"/>
              <w:ind w:left="456" w:right="0" w:firstLine="0"/>
              <w:jc w:val="left"/>
            </w:pPr>
            <w:r>
              <w:rPr>
                <w:sz w:val="22"/>
              </w:rPr>
              <w:t xml:space="preserve">Правила заполнения этикеток. </w:t>
            </w:r>
          </w:p>
          <w:p w:rsidR="006B263B" w:rsidRDefault="00C1510F">
            <w:pPr>
              <w:spacing w:after="0" w:line="259" w:lineRule="auto"/>
              <w:ind w:left="456" w:right="0" w:firstLine="0"/>
              <w:jc w:val="left"/>
            </w:pPr>
            <w:r>
              <w:rPr>
                <w:sz w:val="22"/>
              </w:rPr>
              <w:t xml:space="preserve">Правила складирования упакованных полуфабрикатов. </w:t>
            </w:r>
          </w:p>
          <w:p w:rsidR="006B263B" w:rsidRDefault="00C1510F">
            <w:pPr>
              <w:spacing w:after="0" w:line="279" w:lineRule="auto"/>
              <w:ind w:left="0" w:right="0" w:firstLine="456"/>
            </w:pPr>
            <w:r>
              <w:rPr>
                <w:sz w:val="22"/>
              </w:rPr>
              <w:t xml:space="preserve">Правила порционирования (комплектования) готовой кулинарной продукции. </w:t>
            </w:r>
          </w:p>
          <w:p w:rsidR="006B263B" w:rsidRDefault="00C1510F">
            <w:pPr>
              <w:spacing w:after="0" w:line="259" w:lineRule="auto"/>
              <w:ind w:left="0" w:right="0" w:firstLine="456"/>
            </w:pPr>
            <w:r>
              <w:rPr>
                <w:sz w:val="22"/>
              </w:rPr>
              <w:t xml:space="preserve">Требования к условиям и срокам хранения упакованных полуфабрикатов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rPr>
                <w:b/>
                <w:sz w:val="22"/>
              </w:rPr>
              <w:t xml:space="preserve">(этап оценки </w:t>
            </w:r>
          </w:p>
          <w:p w:rsidR="006B263B" w:rsidRDefault="00C1510F">
            <w:pPr>
              <w:spacing w:after="0" w:line="259" w:lineRule="auto"/>
              <w:ind w:left="2" w:right="0" w:firstLine="0"/>
              <w:jc w:val="left"/>
            </w:pPr>
            <w:r>
              <w:rPr>
                <w:b/>
                <w:sz w:val="22"/>
              </w:rPr>
              <w:t>теоретических знаний)</w:t>
            </w:r>
            <w:r>
              <w:rPr>
                <w:sz w:val="22"/>
              </w:rPr>
              <w:t xml:space="preserve"> </w:t>
            </w:r>
          </w:p>
          <w:p w:rsidR="006B263B" w:rsidRDefault="00C1510F">
            <w:pPr>
              <w:spacing w:after="0" w:line="259" w:lineRule="auto"/>
              <w:ind w:left="2" w:right="0" w:firstLine="0"/>
              <w:jc w:val="left"/>
            </w:pPr>
            <w:r>
              <w:rPr>
                <w:sz w:val="22"/>
              </w:rPr>
              <w:t xml:space="preserve">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Не менее 75% правильных ответов </w:t>
            </w:r>
          </w:p>
        </w:tc>
      </w:tr>
      <w:tr w:rsidR="006B263B">
        <w:trPr>
          <w:trHeight w:val="608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59" w:lineRule="auto"/>
              <w:ind w:left="0" w:right="0" w:firstLine="0"/>
              <w:jc w:val="left"/>
            </w:pPr>
            <w:r>
              <w:rPr>
                <w:b/>
                <w:i/>
                <w:sz w:val="22"/>
              </w:rPr>
              <w:t xml:space="preserve">Умения: </w:t>
            </w:r>
          </w:p>
          <w:p w:rsidR="006B263B" w:rsidRDefault="00C1510F">
            <w:pPr>
              <w:spacing w:after="0" w:line="259" w:lineRule="auto"/>
              <w:ind w:left="456" w:right="0" w:firstLine="0"/>
              <w:jc w:val="left"/>
            </w:pPr>
            <w:r>
              <w:rPr>
                <w:sz w:val="22"/>
              </w:rPr>
              <w:t xml:space="preserve">Распознавать недоброкачественные продукты. </w:t>
            </w:r>
          </w:p>
          <w:p w:rsidR="006B263B" w:rsidRDefault="00C1510F">
            <w:pPr>
              <w:spacing w:after="0" w:line="276" w:lineRule="auto"/>
              <w:ind w:left="0" w:right="0" w:firstLine="456"/>
            </w:pPr>
            <w:r>
              <w:rPr>
                <w:sz w:val="22"/>
              </w:rPr>
              <w:t xml:space="preserve">Владеть приемами мытья и бланширования различных видов пищевого сырья. </w:t>
            </w:r>
          </w:p>
          <w:p w:rsidR="006B263B" w:rsidRDefault="00C1510F">
            <w:pPr>
              <w:spacing w:after="0" w:line="275" w:lineRule="auto"/>
              <w:ind w:left="0" w:right="0" w:firstLine="456"/>
            </w:pPr>
            <w:r>
              <w:rPr>
                <w:sz w:val="22"/>
              </w:rPr>
              <w:t xml:space="preserve">Рационально использовать сырье, продукты при их обработке, подготовке. </w:t>
            </w:r>
          </w:p>
          <w:p w:rsidR="006B263B" w:rsidRDefault="00C1510F">
            <w:pPr>
              <w:spacing w:after="7" w:line="258" w:lineRule="auto"/>
              <w:ind w:left="0" w:right="55" w:firstLine="456"/>
            </w:pPr>
            <w:r>
              <w:rPr>
                <w:sz w:val="22"/>
              </w:rPr>
              <w:t xml:space="preserve">Выбирать, применять, комбинировать различные методы обработки пищевого сырья с учетом его вида, кулинарного назначения, минимизации отходов при обработке. </w:t>
            </w:r>
          </w:p>
          <w:p w:rsidR="006B263B" w:rsidRDefault="00C1510F">
            <w:pPr>
              <w:spacing w:after="0" w:line="282" w:lineRule="auto"/>
              <w:ind w:left="0" w:right="0" w:firstLine="456"/>
              <w:jc w:val="left"/>
            </w:pPr>
            <w:r>
              <w:rPr>
                <w:sz w:val="22"/>
              </w:rPr>
              <w:t xml:space="preserve">Выбирать, </w:t>
            </w:r>
            <w:r>
              <w:rPr>
                <w:sz w:val="22"/>
              </w:rPr>
              <w:tab/>
              <w:t xml:space="preserve">применять </w:t>
            </w:r>
            <w:r>
              <w:rPr>
                <w:sz w:val="22"/>
              </w:rPr>
              <w:tab/>
              <w:t xml:space="preserve">различные </w:t>
            </w:r>
            <w:r>
              <w:rPr>
                <w:sz w:val="22"/>
              </w:rPr>
              <w:tab/>
              <w:t xml:space="preserve">методы </w:t>
            </w:r>
            <w:r>
              <w:rPr>
                <w:sz w:val="22"/>
              </w:rPr>
              <w:tab/>
              <w:t xml:space="preserve">дефростации замороженного сырья, вымачивания соленых продуктов. </w:t>
            </w:r>
          </w:p>
          <w:p w:rsidR="006B263B" w:rsidRDefault="00C1510F">
            <w:pPr>
              <w:spacing w:after="0" w:line="279" w:lineRule="auto"/>
              <w:ind w:left="0" w:right="0" w:firstLine="456"/>
            </w:pPr>
            <w:r>
              <w:rPr>
                <w:sz w:val="22"/>
              </w:rPr>
              <w:t xml:space="preserve">Обрабатывать овощи вручную и с использованием технологического оборудования.  </w:t>
            </w:r>
          </w:p>
          <w:p w:rsidR="006B263B" w:rsidRDefault="00C1510F">
            <w:pPr>
              <w:spacing w:after="22" w:line="257" w:lineRule="auto"/>
              <w:ind w:left="0" w:right="55" w:firstLine="456"/>
            </w:pPr>
            <w:r>
              <w:rPr>
                <w:sz w:val="22"/>
              </w:rPr>
              <w:t xml:space="preserve">Удалять излюшнюю горечь из отдельных видов овощей, предотвращать потемнение некоторых видов обработанных овощей и грибов. </w:t>
            </w:r>
          </w:p>
          <w:p w:rsidR="006B263B" w:rsidRDefault="00C1510F">
            <w:pPr>
              <w:spacing w:after="0" w:line="259" w:lineRule="auto"/>
              <w:ind w:left="456" w:right="0" w:firstLine="0"/>
              <w:jc w:val="left"/>
            </w:pPr>
            <w:r>
              <w:rPr>
                <w:sz w:val="22"/>
              </w:rPr>
              <w:t xml:space="preserve">Соблюдать стандарты чистоты на рабочем месте. </w:t>
            </w:r>
          </w:p>
          <w:p w:rsidR="006B263B" w:rsidRDefault="00C1510F">
            <w:pPr>
              <w:spacing w:after="0" w:line="258" w:lineRule="auto"/>
              <w:ind w:left="0" w:right="55" w:firstLine="456"/>
            </w:pPr>
            <w:r>
              <w:rPr>
                <w:sz w:val="22"/>
              </w:rPr>
              <w:t xml:space="preserve">Выбирать, безопасно, в соответствии с инструкциями и регламентами эксплуатировать технологическое оборудование, инструменты, инвентарь в процессе обработки сырья </w:t>
            </w:r>
          </w:p>
          <w:p w:rsidR="006B263B" w:rsidRDefault="00C1510F">
            <w:pPr>
              <w:spacing w:after="0" w:line="258" w:lineRule="auto"/>
              <w:ind w:left="0" w:right="55" w:firstLine="456"/>
            </w:pPr>
            <w:r>
              <w:rPr>
                <w:sz w:val="22"/>
              </w:rPr>
              <w:t xml:space="preserve">Различать пищевые и непищевые отходы, подготавливать пищевые отходы к дальнейшему использованию с учетом требований по безопасности. Соблюдать правила утилизации непищевых отходов. </w:t>
            </w:r>
          </w:p>
          <w:p w:rsidR="006B263B" w:rsidRDefault="00C1510F">
            <w:pPr>
              <w:spacing w:after="0" w:line="259" w:lineRule="auto"/>
              <w:ind w:left="0" w:right="55" w:firstLine="0"/>
              <w:jc w:val="right"/>
            </w:pPr>
            <w:r>
              <w:rPr>
                <w:sz w:val="22"/>
              </w:rPr>
              <w:t xml:space="preserve">Выбирать, рационально использовать материалы, посуду для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4" w:lineRule="auto"/>
              <w:ind w:left="2" w:right="116" w:firstLine="0"/>
              <w:jc w:val="left"/>
            </w:pPr>
            <w:r>
              <w:rPr>
                <w:b/>
                <w:sz w:val="22"/>
              </w:rPr>
              <w:t>Текущий контроль:</w:t>
            </w:r>
            <w:r>
              <w:rPr>
                <w:sz w:val="22"/>
              </w:rPr>
              <w:t xml:space="preserve"> - защита отчетов по практическим/ лабораорным </w:t>
            </w:r>
          </w:p>
          <w:p w:rsidR="006B263B" w:rsidRDefault="00C1510F">
            <w:pPr>
              <w:spacing w:after="19" w:line="259" w:lineRule="auto"/>
              <w:ind w:left="2" w:right="0" w:firstLine="0"/>
              <w:jc w:val="left"/>
            </w:pPr>
            <w:r>
              <w:rPr>
                <w:sz w:val="22"/>
              </w:rPr>
              <w:t xml:space="preserve">занятиям; </w:t>
            </w:r>
          </w:p>
          <w:p w:rsidR="006B263B" w:rsidRDefault="00C1510F">
            <w:pPr>
              <w:numPr>
                <w:ilvl w:val="0"/>
                <w:numId w:val="79"/>
              </w:numPr>
              <w:spacing w:after="18" w:line="259" w:lineRule="auto"/>
              <w:ind w:right="0" w:firstLine="0"/>
              <w:jc w:val="left"/>
            </w:pPr>
            <w:r>
              <w:rPr>
                <w:sz w:val="22"/>
              </w:rPr>
              <w:t xml:space="preserve">оценка заданий для </w:t>
            </w:r>
          </w:p>
          <w:p w:rsidR="006B263B" w:rsidRDefault="00C1510F">
            <w:pPr>
              <w:spacing w:after="0" w:line="259" w:lineRule="auto"/>
              <w:ind w:left="2" w:right="0" w:firstLine="0"/>
              <w:jc w:val="left"/>
            </w:pPr>
            <w:r>
              <w:rPr>
                <w:sz w:val="22"/>
              </w:rPr>
              <w:t xml:space="preserve">самостоятельной работы </w:t>
            </w:r>
          </w:p>
          <w:p w:rsidR="006B263B" w:rsidRDefault="00C1510F">
            <w:pPr>
              <w:spacing w:after="19" w:line="259" w:lineRule="auto"/>
              <w:ind w:left="2" w:right="0" w:firstLine="0"/>
              <w:jc w:val="left"/>
            </w:pPr>
            <w:r>
              <w:rPr>
                <w:sz w:val="22"/>
              </w:rPr>
              <w:t xml:space="preserve"> </w:t>
            </w:r>
          </w:p>
          <w:p w:rsidR="006B263B" w:rsidRDefault="00C1510F">
            <w:pPr>
              <w:numPr>
                <w:ilvl w:val="0"/>
                <w:numId w:val="79"/>
              </w:numPr>
              <w:spacing w:after="0" w:line="245" w:lineRule="auto"/>
              <w:ind w:right="0" w:firstLine="0"/>
              <w:jc w:val="left"/>
            </w:pPr>
            <w:r>
              <w:rPr>
                <w:sz w:val="22"/>
              </w:rPr>
              <w:t xml:space="preserve">экспертная оценка демонстрируемых умений, выполняемых действий в процессе практических/лабораторных занятий,  </w:t>
            </w:r>
          </w:p>
          <w:p w:rsidR="006B263B" w:rsidRDefault="00C1510F">
            <w:pPr>
              <w:spacing w:after="0" w:line="277" w:lineRule="auto"/>
              <w:ind w:left="2" w:right="0" w:firstLine="0"/>
              <w:jc w:val="left"/>
            </w:pPr>
            <w:r>
              <w:rPr>
                <w:sz w:val="22"/>
              </w:rPr>
              <w:t xml:space="preserve">учебной и производственной практики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252" w:firstLine="0"/>
              <w:jc w:val="left"/>
            </w:pPr>
            <w:r>
              <w:rPr>
                <w:b/>
                <w:sz w:val="22"/>
              </w:rPr>
              <w:t>Промежуточная аттестация</w:t>
            </w:r>
            <w:r>
              <w:rPr>
                <w:sz w:val="22"/>
              </w:rPr>
              <w:t xml:space="preserve">: - экспертная оценка выполнения практических заданий на зачете/экзамене по МДК;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p w:rsidR="006B263B" w:rsidRDefault="00C1510F">
            <w:pPr>
              <w:spacing w:after="0" w:line="248" w:lineRule="auto"/>
              <w:ind w:left="2" w:right="0" w:firstLine="0"/>
              <w:jc w:val="left"/>
            </w:pPr>
            <w:r>
              <w:rPr>
                <w:sz w:val="22"/>
              </w:rPr>
              <w:t xml:space="preserve">Правильность, полнота выполнения заданий, точность формулировок, точность расчетов, соответствие требованиям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17" w:line="259" w:lineRule="auto"/>
              <w:ind w:left="2" w:right="0" w:firstLine="0"/>
              <w:jc w:val="left"/>
            </w:pPr>
            <w:r>
              <w:rPr>
                <w:sz w:val="22"/>
              </w:rPr>
              <w:t xml:space="preserve"> </w:t>
            </w:r>
          </w:p>
          <w:p w:rsidR="006B263B" w:rsidRDefault="00C1510F">
            <w:pPr>
              <w:spacing w:after="29" w:line="247" w:lineRule="auto"/>
              <w:ind w:left="2" w:right="0" w:firstLine="0"/>
              <w:jc w:val="left"/>
            </w:pPr>
            <w:r>
              <w:rPr>
                <w:sz w:val="22"/>
              </w:rP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1" w:line="259" w:lineRule="auto"/>
              <w:ind w:left="2" w:right="0" w:firstLine="0"/>
              <w:jc w:val="left"/>
            </w:pPr>
            <w:r>
              <w:rPr>
                <w:sz w:val="22"/>
              </w:rPr>
              <w:t xml:space="preserve">-Точность оценки </w:t>
            </w:r>
          </w:p>
          <w:p w:rsidR="006B263B" w:rsidRDefault="00C1510F">
            <w:pPr>
              <w:spacing w:after="0" w:line="277" w:lineRule="auto"/>
              <w:ind w:left="2" w:right="0" w:firstLine="0"/>
              <w:jc w:val="left"/>
            </w:pPr>
            <w:r>
              <w:rPr>
                <w:sz w:val="22"/>
              </w:rPr>
              <w:t xml:space="preserve">-Соответствие требованиям инструкций, регламентов  -Рациональность действий и </w:t>
            </w:r>
          </w:p>
          <w:p w:rsidR="006B263B" w:rsidRDefault="00C1510F">
            <w:pPr>
              <w:spacing w:after="0" w:line="259" w:lineRule="auto"/>
              <w:ind w:left="2" w:right="0" w:firstLine="0"/>
              <w:jc w:val="left"/>
            </w:pPr>
            <w:r>
              <w:rPr>
                <w:sz w:val="22"/>
              </w:rPr>
              <w:t xml:space="preserve">т.д.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tc>
      </w:tr>
    </w:tbl>
    <w:p w:rsidR="006B263B" w:rsidRDefault="006B263B">
      <w:pPr>
        <w:spacing w:after="0" w:line="259" w:lineRule="auto"/>
        <w:ind w:left="-1133" w:right="11473" w:firstLine="0"/>
        <w:jc w:val="left"/>
      </w:pPr>
    </w:p>
    <w:tbl>
      <w:tblPr>
        <w:tblStyle w:val="TableGrid"/>
        <w:tblW w:w="15028" w:type="dxa"/>
        <w:tblInd w:w="283" w:type="dxa"/>
        <w:tblCellMar>
          <w:top w:w="7" w:type="dxa"/>
          <w:left w:w="108" w:type="dxa"/>
          <w:right w:w="50" w:type="dxa"/>
        </w:tblCellMar>
        <w:tblLook w:val="04A0" w:firstRow="1" w:lastRow="0" w:firstColumn="1" w:lastColumn="0" w:noHBand="0" w:noVBand="1"/>
      </w:tblPr>
      <w:tblGrid>
        <w:gridCol w:w="2187"/>
        <w:gridCol w:w="6886"/>
        <w:gridCol w:w="2972"/>
        <w:gridCol w:w="2983"/>
      </w:tblGrid>
      <w:tr w:rsidR="006B263B">
        <w:trPr>
          <w:trHeight w:val="9119"/>
        </w:trPr>
        <w:tc>
          <w:tcPr>
            <w:tcW w:w="21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упаковки, хранения неиспользованного сырья. </w:t>
            </w:r>
          </w:p>
          <w:p w:rsidR="006B263B" w:rsidRDefault="00C1510F">
            <w:pPr>
              <w:spacing w:after="0" w:line="278" w:lineRule="auto"/>
              <w:ind w:left="0" w:right="0" w:firstLine="456"/>
            </w:pPr>
            <w:r>
              <w:rPr>
                <w:sz w:val="22"/>
              </w:rPr>
              <w:t xml:space="preserve">Осуществлять маркировку упакованных неиспользованных пищевых продуктов. </w:t>
            </w:r>
          </w:p>
          <w:p w:rsidR="006B263B" w:rsidRDefault="00C1510F">
            <w:pPr>
              <w:spacing w:after="0" w:line="258" w:lineRule="auto"/>
              <w:ind w:left="0" w:right="53" w:firstLine="456"/>
            </w:pPr>
            <w:r>
              <w:rPr>
                <w:sz w:val="22"/>
              </w:rPr>
              <w:t xml:space="preserve">Выбирать, применять различные способы хранения обработанных овощей, грибов, рыбы, нерыбного водного сырья, мяса, мясных продуктов, птицы, дичи. </w:t>
            </w:r>
          </w:p>
          <w:p w:rsidR="006B263B" w:rsidRDefault="00C1510F">
            <w:pPr>
              <w:spacing w:after="23" w:line="258" w:lineRule="auto"/>
              <w:ind w:left="0" w:right="54" w:firstLine="456"/>
            </w:pPr>
            <w:r>
              <w:rPr>
                <w:sz w:val="22"/>
              </w:rPr>
              <w:t xml:space="preserve">Соблюдать условия и сроки хранения обработанного сырья, неиспользованного сырья и продуктов. Соблюдать товарное соседство пищевых продуктов при складировании.  </w:t>
            </w:r>
          </w:p>
          <w:p w:rsidR="006B263B" w:rsidRDefault="00C1510F">
            <w:pPr>
              <w:spacing w:after="0" w:line="259" w:lineRule="auto"/>
              <w:ind w:left="456" w:right="0" w:firstLine="0"/>
              <w:jc w:val="left"/>
            </w:pPr>
            <w:r>
              <w:rPr>
                <w:sz w:val="22"/>
              </w:rPr>
              <w:t xml:space="preserve">Безопасно использовать оборудование для упаковки </w:t>
            </w:r>
          </w:p>
          <w:p w:rsidR="006B263B" w:rsidRDefault="00C1510F">
            <w:pPr>
              <w:spacing w:after="0" w:line="277" w:lineRule="auto"/>
              <w:ind w:left="0" w:right="0" w:firstLine="456"/>
            </w:pPr>
            <w:r>
              <w:rPr>
                <w:sz w:val="22"/>
              </w:rPr>
              <w:t xml:space="preserve">Соблюдать правила сочетаемости, взаимозаменяемости основного сырья и дополнительных ингредиентов. </w:t>
            </w:r>
          </w:p>
          <w:p w:rsidR="006B263B" w:rsidRDefault="00C1510F">
            <w:pPr>
              <w:spacing w:after="0" w:line="250" w:lineRule="auto"/>
              <w:ind w:left="0" w:right="54" w:firstLine="456"/>
            </w:pPr>
            <w:r>
              <w:rPr>
                <w:sz w:val="22"/>
              </w:rPr>
              <w:t xml:space="preserve">Выбирать, применять, комбинировать различные способы приготовления полуфабрикатов с учетом рационального использования ресурсов, обеспечения безопасности готовой продукции. </w:t>
            </w:r>
          </w:p>
          <w:p w:rsidR="006B263B" w:rsidRDefault="00C1510F">
            <w:pPr>
              <w:spacing w:after="0" w:line="279" w:lineRule="auto"/>
              <w:ind w:left="0" w:right="0" w:firstLine="456"/>
            </w:pPr>
            <w:r>
              <w:rPr>
                <w:sz w:val="22"/>
              </w:rPr>
              <w:t xml:space="preserve">Владеть техникой работы с ножом: нарезать, измельчать обработанное сырье, продукты. </w:t>
            </w:r>
          </w:p>
          <w:p w:rsidR="006B263B" w:rsidRDefault="00C1510F">
            <w:pPr>
              <w:spacing w:after="0" w:line="259" w:lineRule="auto"/>
              <w:ind w:left="456" w:right="0" w:firstLine="0"/>
              <w:jc w:val="left"/>
            </w:pPr>
            <w:r>
              <w:rPr>
                <w:sz w:val="22"/>
              </w:rPr>
              <w:t xml:space="preserve">Править кухонные ножи. </w:t>
            </w:r>
          </w:p>
          <w:p w:rsidR="006B263B" w:rsidRDefault="00C1510F">
            <w:pPr>
              <w:spacing w:after="0" w:line="276" w:lineRule="auto"/>
              <w:ind w:left="0" w:right="0" w:firstLine="456"/>
            </w:pPr>
            <w:r>
              <w:rPr>
                <w:sz w:val="22"/>
              </w:rPr>
              <w:t xml:space="preserve">Нарезать, измельчать рыбу, мясо, птицу вручную или механическим способом. </w:t>
            </w:r>
          </w:p>
          <w:p w:rsidR="006B263B" w:rsidRDefault="00C1510F">
            <w:pPr>
              <w:spacing w:after="0" w:line="258" w:lineRule="auto"/>
              <w:ind w:left="0" w:right="54" w:firstLine="456"/>
            </w:pPr>
            <w:r>
              <w:rPr>
                <w:sz w:val="22"/>
              </w:rPr>
              <w:t xml:space="preserve">Порционировать, формовать, панировать различными способами полуфабрикаты из рыбы, нерыбного водного сырья, мяса, мясных продуктов, домашней птицы, дичи. </w:t>
            </w:r>
          </w:p>
          <w:p w:rsidR="006B263B" w:rsidRDefault="00C1510F">
            <w:pPr>
              <w:spacing w:after="2" w:line="277" w:lineRule="auto"/>
              <w:ind w:left="0" w:right="0" w:firstLine="456"/>
            </w:pPr>
            <w:r>
              <w:rPr>
                <w:sz w:val="22"/>
              </w:rPr>
              <w:t xml:space="preserve">Выбирать, подготавливать пряности и приправы, хранить пряности и приправы в измельченном виде. </w:t>
            </w:r>
          </w:p>
          <w:p w:rsidR="006B263B" w:rsidRDefault="00C1510F">
            <w:pPr>
              <w:spacing w:after="0" w:line="277" w:lineRule="auto"/>
              <w:ind w:left="0" w:right="0" w:firstLine="456"/>
            </w:pPr>
            <w:r>
              <w:rPr>
                <w:sz w:val="22"/>
              </w:rPr>
              <w:t xml:space="preserve">Соблюдать санитарно-гигиенические требования к процессам приготовления полуфабрикатов. </w:t>
            </w:r>
          </w:p>
          <w:p w:rsidR="006B263B" w:rsidRDefault="00C1510F">
            <w:pPr>
              <w:spacing w:after="0" w:line="279" w:lineRule="auto"/>
              <w:ind w:left="0" w:right="0" w:firstLine="456"/>
            </w:pPr>
            <w:r>
              <w:rPr>
                <w:sz w:val="22"/>
              </w:rPr>
              <w:t xml:space="preserve">Изменять закладку продуктов в соответствии с изменением выхода полуфабрикатов. </w:t>
            </w:r>
          </w:p>
          <w:p w:rsidR="006B263B" w:rsidRDefault="00C1510F">
            <w:pPr>
              <w:spacing w:after="0" w:line="257" w:lineRule="auto"/>
              <w:ind w:left="0" w:right="56" w:firstLine="456"/>
            </w:pPr>
            <w:r>
              <w:rPr>
                <w:sz w:val="22"/>
              </w:rPr>
              <w:t xml:space="preserve">Осуществлять взаимозаменяемость продуктов в процессе приготовления полуфабрикатов с учетом принятых норм взаимозаменяемости. </w:t>
            </w:r>
          </w:p>
          <w:p w:rsidR="006B263B" w:rsidRDefault="00C1510F">
            <w:pPr>
              <w:spacing w:after="0" w:line="259" w:lineRule="auto"/>
              <w:ind w:left="0" w:right="57" w:firstLine="456"/>
            </w:pPr>
            <w:r>
              <w:rPr>
                <w:sz w:val="22"/>
              </w:rPr>
              <w:t xml:space="preserve">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72"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80"/>
              </w:numPr>
              <w:spacing w:after="0" w:line="258" w:lineRule="auto"/>
              <w:ind w:right="0" w:firstLine="0"/>
              <w:jc w:val="left"/>
            </w:pPr>
            <w:r>
              <w:rPr>
                <w:sz w:val="22"/>
              </w:rPr>
              <w:t xml:space="preserve">экспертная оценка отчетов по учебной и производственной практике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16" w:line="259" w:lineRule="auto"/>
              <w:ind w:left="2" w:right="0" w:firstLine="0"/>
              <w:jc w:val="left"/>
            </w:pPr>
            <w:r>
              <w:rPr>
                <w:b/>
                <w:sz w:val="22"/>
              </w:rPr>
              <w:t xml:space="preserve"> </w:t>
            </w:r>
          </w:p>
          <w:p w:rsidR="006B263B" w:rsidRDefault="00C1510F">
            <w:pPr>
              <w:spacing w:after="0" w:line="278" w:lineRule="auto"/>
              <w:ind w:left="2" w:right="0" w:firstLine="0"/>
            </w:pPr>
            <w:r>
              <w:rPr>
                <w:b/>
                <w:sz w:val="22"/>
              </w:rPr>
              <w:t>Итоговый контроль</w:t>
            </w:r>
            <w:r>
              <w:rPr>
                <w:sz w:val="22"/>
              </w:rPr>
              <w:t xml:space="preserve">: экзамен по модулю </w:t>
            </w:r>
          </w:p>
          <w:p w:rsidR="006B263B" w:rsidRDefault="00C1510F">
            <w:pPr>
              <w:numPr>
                <w:ilvl w:val="0"/>
                <w:numId w:val="80"/>
              </w:numPr>
              <w:spacing w:after="0" w:line="250" w:lineRule="auto"/>
              <w:ind w:right="0" w:firstLine="0"/>
              <w:jc w:val="left"/>
            </w:pPr>
            <w:r>
              <w:rPr>
                <w:sz w:val="22"/>
              </w:rPr>
              <w:t xml:space="preserve">экспертная оценка сформированности ПК и ОК в процессе демонстрации на рабочем месте </w:t>
            </w:r>
          </w:p>
          <w:p w:rsidR="006B263B" w:rsidRDefault="00C1510F">
            <w:pPr>
              <w:spacing w:after="0" w:line="259" w:lineRule="auto"/>
              <w:ind w:left="2" w:right="0" w:firstLine="0"/>
              <w:jc w:val="left"/>
            </w:pPr>
            <w:r>
              <w:rPr>
                <w:sz w:val="22"/>
              </w:rPr>
              <w:t xml:space="preserve"> </w:t>
            </w:r>
          </w:p>
        </w:tc>
        <w:tc>
          <w:tcPr>
            <w:tcW w:w="2983" w:type="dxa"/>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2" w:right="0" w:firstLine="0"/>
              <w:jc w:val="left"/>
            </w:pPr>
            <w:r>
              <w:rPr>
                <w:sz w:val="22"/>
              </w:rPr>
              <w:t xml:space="preserve"> </w:t>
            </w:r>
          </w:p>
          <w:p w:rsidR="006B263B" w:rsidRDefault="00C1510F">
            <w:pPr>
              <w:spacing w:after="29" w:line="247" w:lineRule="auto"/>
              <w:ind w:left="2" w:right="0" w:firstLine="0"/>
              <w:jc w:val="left"/>
            </w:pPr>
            <w:r>
              <w:rPr>
                <w:sz w:val="22"/>
              </w:rPr>
              <w:t xml:space="preserve">-Адекватность, оптимальность выбора способов действий, методов, техник, последовательностей действий и т.д.  </w:t>
            </w:r>
          </w:p>
          <w:p w:rsidR="006B263B" w:rsidRDefault="00C1510F">
            <w:pPr>
              <w:spacing w:after="21" w:line="259" w:lineRule="auto"/>
              <w:ind w:left="2" w:right="0" w:firstLine="0"/>
              <w:jc w:val="left"/>
            </w:pPr>
            <w:r>
              <w:rPr>
                <w:sz w:val="22"/>
              </w:rPr>
              <w:t xml:space="preserve">-Точность оценки </w:t>
            </w:r>
          </w:p>
          <w:p w:rsidR="006B263B" w:rsidRDefault="00C1510F">
            <w:pPr>
              <w:spacing w:after="0" w:line="278" w:lineRule="auto"/>
              <w:ind w:left="2" w:right="0" w:firstLine="0"/>
              <w:jc w:val="left"/>
            </w:pPr>
            <w:r>
              <w:rPr>
                <w:sz w:val="22"/>
              </w:rPr>
              <w:t xml:space="preserve">-Соответствие требованиям инструкций, регламентов  -Рациональность действий и </w:t>
            </w:r>
          </w:p>
          <w:p w:rsidR="006B263B" w:rsidRDefault="00C1510F">
            <w:pPr>
              <w:spacing w:after="0" w:line="259" w:lineRule="auto"/>
              <w:ind w:left="2" w:right="0" w:firstLine="0"/>
              <w:jc w:val="left"/>
            </w:pPr>
            <w:r>
              <w:rPr>
                <w:sz w:val="22"/>
              </w:rPr>
              <w:t xml:space="preserve">т.д.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Правильное выполнение заданий в полном объеме </w:t>
            </w:r>
          </w:p>
        </w:tc>
      </w:tr>
      <w:tr w:rsidR="006B263B">
        <w:trPr>
          <w:trHeight w:val="2792"/>
        </w:trPr>
        <w:tc>
          <w:tcPr>
            <w:tcW w:w="218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76" w:lineRule="auto"/>
              <w:ind w:left="0" w:right="0" w:firstLine="456"/>
            </w:pPr>
            <w:r>
              <w:rPr>
                <w:sz w:val="22"/>
              </w:rPr>
              <w:t xml:space="preserve">Проверять качество готовых полуфабрикатов перед упаковкой, комплектованием. </w:t>
            </w:r>
          </w:p>
          <w:p w:rsidR="006B263B" w:rsidRDefault="00C1510F">
            <w:pPr>
              <w:spacing w:after="19" w:line="259" w:lineRule="auto"/>
              <w:ind w:left="456" w:right="0" w:firstLine="0"/>
              <w:jc w:val="left"/>
            </w:pPr>
            <w:r>
              <w:rPr>
                <w:sz w:val="22"/>
              </w:rPr>
              <w:t xml:space="preserve">Выбирать материалы, посуду, контейнеры для упаковки. </w:t>
            </w:r>
          </w:p>
          <w:p w:rsidR="006B263B" w:rsidRDefault="00C1510F">
            <w:pPr>
              <w:spacing w:after="0" w:line="285" w:lineRule="auto"/>
              <w:ind w:left="0" w:right="0" w:firstLine="456"/>
              <w:jc w:val="left"/>
            </w:pPr>
            <w:r>
              <w:rPr>
                <w:sz w:val="22"/>
              </w:rPr>
              <w:t xml:space="preserve">Эстетично </w:t>
            </w:r>
            <w:r>
              <w:rPr>
                <w:sz w:val="22"/>
              </w:rPr>
              <w:tab/>
              <w:t xml:space="preserve">упаковывать, </w:t>
            </w:r>
            <w:r>
              <w:rPr>
                <w:sz w:val="22"/>
              </w:rPr>
              <w:tab/>
              <w:t xml:space="preserve">комплектовать </w:t>
            </w:r>
            <w:r>
              <w:rPr>
                <w:sz w:val="22"/>
              </w:rPr>
              <w:tab/>
              <w:t xml:space="preserve">полуфабрикаты </w:t>
            </w:r>
            <w:r>
              <w:rPr>
                <w:sz w:val="22"/>
              </w:rPr>
              <w:tab/>
              <w:t xml:space="preserve">в соответствии с их видом, способом и сроком реализации. </w:t>
            </w:r>
          </w:p>
          <w:p w:rsidR="006B263B" w:rsidRDefault="00C1510F">
            <w:pPr>
              <w:spacing w:after="0" w:line="277" w:lineRule="auto"/>
              <w:ind w:left="0" w:right="0" w:firstLine="456"/>
            </w:pPr>
            <w:r>
              <w:rPr>
                <w:sz w:val="22"/>
              </w:rPr>
              <w:t xml:space="preserve">Обеспечивать условия, сроки хранения, товарное соседство скомплектованных, упакованных полуфабрикатов. </w:t>
            </w:r>
          </w:p>
          <w:p w:rsidR="006B263B" w:rsidRDefault="00C1510F">
            <w:pPr>
              <w:spacing w:after="0" w:line="277" w:lineRule="auto"/>
              <w:ind w:left="0" w:right="0" w:firstLine="456"/>
            </w:pPr>
            <w:r>
              <w:rPr>
                <w:sz w:val="22"/>
              </w:rPr>
              <w:t xml:space="preserve">Соблюдать выход готовых полуфабрикатов при порционировании (комплектовании). </w:t>
            </w:r>
          </w:p>
          <w:p w:rsidR="006B263B" w:rsidRDefault="00C1510F">
            <w:pPr>
              <w:tabs>
                <w:tab w:val="center" w:pos="976"/>
                <w:tab w:val="center" w:pos="2554"/>
                <w:tab w:val="center" w:pos="3996"/>
                <w:tab w:val="right" w:pos="6728"/>
              </w:tabs>
              <w:spacing w:after="25" w:line="259" w:lineRule="auto"/>
              <w:ind w:left="0" w:right="0" w:firstLine="0"/>
              <w:jc w:val="left"/>
            </w:pPr>
            <w:r>
              <w:rPr>
                <w:rFonts w:ascii="Calibri" w:eastAsia="Calibri" w:hAnsi="Calibri" w:cs="Calibri"/>
                <w:sz w:val="22"/>
              </w:rPr>
              <w:tab/>
            </w:r>
            <w:r>
              <w:rPr>
                <w:sz w:val="22"/>
              </w:rPr>
              <w:t xml:space="preserve">Применять </w:t>
            </w:r>
            <w:r>
              <w:rPr>
                <w:sz w:val="22"/>
              </w:rPr>
              <w:tab/>
              <w:t xml:space="preserve">различные </w:t>
            </w:r>
            <w:r>
              <w:rPr>
                <w:sz w:val="22"/>
              </w:rPr>
              <w:tab/>
              <w:t xml:space="preserve">техники </w:t>
            </w:r>
            <w:r>
              <w:rPr>
                <w:sz w:val="22"/>
              </w:rPr>
              <w:tab/>
              <w:t xml:space="preserve">порционирования, </w:t>
            </w:r>
          </w:p>
          <w:p w:rsidR="006B263B" w:rsidRDefault="00C1510F">
            <w:pPr>
              <w:spacing w:after="0" w:line="259" w:lineRule="auto"/>
              <w:ind w:left="0" w:right="0" w:firstLine="0"/>
              <w:jc w:val="left"/>
            </w:pPr>
            <w:r>
              <w:rPr>
                <w:sz w:val="22"/>
              </w:rPr>
              <w:t xml:space="preserve">комплектования с учетом ресурсосбережения </w:t>
            </w:r>
          </w:p>
        </w:tc>
        <w:tc>
          <w:tcPr>
            <w:tcW w:w="297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8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05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68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Действия: </w:t>
            </w:r>
          </w:p>
          <w:p w:rsidR="006B263B" w:rsidRDefault="00C1510F">
            <w:pPr>
              <w:spacing w:after="0" w:line="258" w:lineRule="auto"/>
              <w:ind w:left="0" w:right="55" w:firstLine="456"/>
            </w:pPr>
            <w:r>
              <w:rPr>
                <w:sz w:val="22"/>
              </w:rPr>
              <w:t xml:space="preserve">Подготовка к использованию сырья (традиционных видов овощей, грибов, рыбы, нерыбного водного сырья, мяса, домашней птицы, дичи), продуктов и других расходных материалов   </w:t>
            </w:r>
          </w:p>
          <w:p w:rsidR="006B263B" w:rsidRDefault="00C1510F">
            <w:pPr>
              <w:spacing w:after="5" w:line="258" w:lineRule="auto"/>
              <w:ind w:left="0" w:right="53" w:firstLine="456"/>
            </w:pPr>
            <w:r>
              <w:rPr>
                <w:sz w:val="22"/>
              </w:rPr>
              <w:t xml:space="preserve">Обработка различными методами, подготовка к использованию традиционных видов овощей, грибов, рыбы, нерыбного водного сырья, мяса, мясных продуктов, домашней птицы, дичи </w:t>
            </w:r>
          </w:p>
          <w:p w:rsidR="006B263B" w:rsidRDefault="00C1510F">
            <w:pPr>
              <w:tabs>
                <w:tab w:val="center" w:pos="1016"/>
                <w:tab w:val="center" w:pos="2640"/>
                <w:tab w:val="center" w:pos="4158"/>
                <w:tab w:val="right" w:pos="6728"/>
              </w:tabs>
              <w:spacing w:after="27" w:line="259" w:lineRule="auto"/>
              <w:ind w:left="0" w:right="0" w:firstLine="0"/>
              <w:jc w:val="left"/>
            </w:pPr>
            <w:r>
              <w:rPr>
                <w:rFonts w:ascii="Calibri" w:eastAsia="Calibri" w:hAnsi="Calibri" w:cs="Calibri"/>
                <w:sz w:val="22"/>
              </w:rPr>
              <w:tab/>
            </w:r>
            <w:r>
              <w:rPr>
                <w:sz w:val="22"/>
              </w:rPr>
              <w:t xml:space="preserve">Утилизация </w:t>
            </w:r>
            <w:r>
              <w:rPr>
                <w:sz w:val="22"/>
              </w:rPr>
              <w:tab/>
              <w:t xml:space="preserve">отходов, </w:t>
            </w:r>
            <w:r>
              <w:rPr>
                <w:sz w:val="22"/>
              </w:rPr>
              <w:tab/>
              <w:t xml:space="preserve">упаковка, </w:t>
            </w:r>
            <w:r>
              <w:rPr>
                <w:sz w:val="22"/>
              </w:rPr>
              <w:tab/>
              <w:t xml:space="preserve">складирование </w:t>
            </w:r>
          </w:p>
          <w:p w:rsidR="006B263B" w:rsidRDefault="00C1510F">
            <w:pPr>
              <w:spacing w:after="0" w:line="259" w:lineRule="auto"/>
              <w:ind w:left="0" w:right="0" w:firstLine="0"/>
              <w:jc w:val="left"/>
            </w:pPr>
            <w:r>
              <w:rPr>
                <w:sz w:val="22"/>
              </w:rPr>
              <w:t xml:space="preserve">неиспользованного сырья, пищевых продуктов </w:t>
            </w:r>
          </w:p>
          <w:p w:rsidR="006B263B" w:rsidRDefault="00C1510F">
            <w:pPr>
              <w:spacing w:after="0" w:line="279" w:lineRule="auto"/>
              <w:ind w:left="0" w:right="0" w:firstLine="456"/>
            </w:pPr>
            <w:r>
              <w:rPr>
                <w:sz w:val="22"/>
              </w:rPr>
              <w:t xml:space="preserve">Хранение обработанных овощей, грибов, рыбы, нерыбного водного сырья, мяса, домашней птицы, дичи </w:t>
            </w:r>
          </w:p>
          <w:p w:rsidR="006B263B" w:rsidRDefault="00C1510F">
            <w:pPr>
              <w:spacing w:after="46" w:line="236" w:lineRule="auto"/>
              <w:ind w:left="0" w:right="0" w:firstLine="456"/>
            </w:pPr>
            <w:r>
              <w:rPr>
                <w:sz w:val="22"/>
              </w:rPr>
              <w:t xml:space="preserve">Приготовление полуфабрикатов для блюд, кулинарных изделий из рыбы и нерыбного водного сырья, мяса, птицы, дичи </w:t>
            </w:r>
          </w:p>
          <w:p w:rsidR="006B263B" w:rsidRDefault="00C1510F">
            <w:pPr>
              <w:spacing w:after="0" w:line="259" w:lineRule="auto"/>
              <w:ind w:left="0" w:right="0" w:firstLine="0"/>
              <w:jc w:val="left"/>
            </w:pPr>
            <w:r>
              <w:rPr>
                <w:sz w:val="22"/>
              </w:rPr>
              <w:t xml:space="preserve">разнообразного ассортимента, в том числе региональных </w:t>
            </w:r>
          </w:p>
          <w:p w:rsidR="006B263B" w:rsidRDefault="00C1510F">
            <w:pPr>
              <w:spacing w:after="0" w:line="259" w:lineRule="auto"/>
              <w:ind w:left="0" w:right="0" w:firstLine="456"/>
            </w:pPr>
            <w:r>
              <w:rPr>
                <w:sz w:val="22"/>
              </w:rPr>
              <w:t xml:space="preserve">Порционирование (комплектование), упаковка на вынос, хранение полуфабрикатов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0" w:firstLine="0"/>
      </w:pPr>
      <w:r>
        <w:rPr>
          <w:i/>
        </w:rPr>
        <w:t xml:space="preserve"> </w:t>
      </w:r>
    </w:p>
    <w:p w:rsidR="006B263B" w:rsidRDefault="006B263B">
      <w:pPr>
        <w:sectPr w:rsidR="006B263B">
          <w:footnotePr>
            <w:numRestart w:val="eachPage"/>
          </w:footnotePr>
          <w:pgSz w:w="16838" w:h="11906" w:orient="landscape"/>
          <w:pgMar w:top="1707" w:right="5365" w:bottom="1004" w:left="1133" w:header="720" w:footer="720" w:gutter="0"/>
          <w:cols w:space="720"/>
        </w:sectPr>
      </w:pPr>
    </w:p>
    <w:p w:rsidR="006B263B" w:rsidRDefault="00C1510F">
      <w:pPr>
        <w:spacing w:after="218"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216" w:line="259" w:lineRule="auto"/>
        <w:ind w:left="0" w:right="0" w:firstLine="0"/>
        <w:jc w:val="left"/>
      </w:pPr>
      <w:r>
        <w:rPr>
          <w:b/>
          <w:i/>
        </w:rPr>
        <w:t xml:space="preserve"> </w:t>
      </w:r>
    </w:p>
    <w:p w:rsidR="006B263B" w:rsidRDefault="00C1510F">
      <w:pPr>
        <w:spacing w:after="360" w:line="259" w:lineRule="auto"/>
        <w:ind w:left="0" w:right="0" w:firstLine="0"/>
        <w:jc w:val="left"/>
      </w:pPr>
      <w:r>
        <w:rPr>
          <w:b/>
          <w:i/>
        </w:rPr>
        <w:t xml:space="preserve"> </w:t>
      </w:r>
    </w:p>
    <w:p w:rsidR="006B263B" w:rsidRDefault="00C1510F">
      <w:pPr>
        <w:spacing w:after="20" w:line="271" w:lineRule="auto"/>
        <w:ind w:left="231" w:right="0" w:hanging="10"/>
        <w:jc w:val="left"/>
      </w:pPr>
      <w:r>
        <w:rPr>
          <w:b/>
          <w:sz w:val="32"/>
        </w:rPr>
        <w:t xml:space="preserve">РАБОЧАЯ ПРОГРАММА ПРОФЕССИОНАЛЬНОГО МОДУЛЯ </w:t>
      </w:r>
    </w:p>
    <w:p w:rsidR="006B263B" w:rsidRDefault="00C1510F">
      <w:pPr>
        <w:spacing w:after="20" w:line="271" w:lineRule="auto"/>
        <w:ind w:left="137" w:right="0" w:hanging="10"/>
        <w:jc w:val="left"/>
      </w:pPr>
      <w:r>
        <w:rPr>
          <w:b/>
          <w:sz w:val="32"/>
        </w:rPr>
        <w:t xml:space="preserve">ПМ 02. ПРИГОТОВЛЕНИЕ, ОФОРМЛЕНИЕ И ПОДГОТОВКА К </w:t>
      </w:r>
    </w:p>
    <w:p w:rsidR="006B263B" w:rsidRDefault="00C1510F">
      <w:pPr>
        <w:spacing w:after="20" w:line="271" w:lineRule="auto"/>
        <w:ind w:left="277" w:right="0" w:hanging="10"/>
        <w:jc w:val="left"/>
      </w:pPr>
      <w:r>
        <w:rPr>
          <w:b/>
          <w:sz w:val="32"/>
        </w:rPr>
        <w:t xml:space="preserve">РЕАЛИЗАЦИИ ГОРЯЧИХ БЛЮД, КУЛИНАРНЫХ ИЗДЕЛИЙ, </w:t>
      </w:r>
    </w:p>
    <w:p w:rsidR="006B263B" w:rsidRDefault="00C1510F">
      <w:pPr>
        <w:pStyle w:val="1"/>
        <w:ind w:left="425" w:right="421"/>
      </w:pPr>
      <w:r>
        <w:t>ЗАКУСОК</w:t>
      </w:r>
      <w:r>
        <w:rPr>
          <w:rFonts w:ascii="Calibri" w:eastAsia="Calibri" w:hAnsi="Calibri" w:cs="Calibri"/>
        </w:rPr>
        <w:t xml:space="preserve"> </w:t>
      </w:r>
      <w:r>
        <w:t xml:space="preserve">РАЗНООБРАЗНОГО АССОРТИМЕНТА  </w:t>
      </w:r>
    </w:p>
    <w:p w:rsidR="006B263B" w:rsidRDefault="00C1510F">
      <w:pPr>
        <w:spacing w:after="223" w:line="259" w:lineRule="auto"/>
        <w:ind w:left="0" w:right="0" w:firstLine="0"/>
        <w:jc w:val="left"/>
      </w:pPr>
      <w:r>
        <w:t xml:space="preserve"> </w:t>
      </w:r>
    </w:p>
    <w:p w:rsidR="006B263B" w:rsidRDefault="00C1510F">
      <w:pPr>
        <w:spacing w:after="216"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r>
        <w:rPr>
          <w:b/>
          <w:i/>
        </w:rPr>
        <w:tab/>
        <w:t xml:space="preserve"> </w:t>
      </w:r>
    </w:p>
    <w:p w:rsidR="006B263B" w:rsidRDefault="00C1510F">
      <w:pPr>
        <w:spacing w:after="257" w:line="271" w:lineRule="auto"/>
        <w:ind w:left="228" w:right="223" w:hanging="10"/>
        <w:jc w:val="center"/>
      </w:pPr>
      <w:r>
        <w:rPr>
          <w:b/>
        </w:rPr>
        <w:t xml:space="preserve">1. ОБЩАЯ ХАРАКТЕРИСТИКА ПРОГРАММЫ </w:t>
      </w:r>
    </w:p>
    <w:p w:rsidR="006B263B" w:rsidRDefault="00C1510F">
      <w:pPr>
        <w:pStyle w:val="2"/>
        <w:spacing w:after="249" w:line="271" w:lineRule="auto"/>
        <w:ind w:left="228" w:right="216"/>
        <w:jc w:val="center"/>
      </w:pPr>
      <w:r>
        <w:rPr>
          <w:sz w:val="24"/>
        </w:rPr>
        <w:t xml:space="preserve">ПРОФЕССИОНАЛЬНОГО МОДУЛЯ </w:t>
      </w:r>
    </w:p>
    <w:p w:rsidR="006B263B" w:rsidRDefault="00C1510F">
      <w:pPr>
        <w:spacing w:after="5" w:line="271" w:lineRule="auto"/>
        <w:ind w:left="718" w:right="0" w:hanging="10"/>
        <w:jc w:val="left"/>
      </w:pPr>
      <w:r>
        <w:rPr>
          <w:b/>
        </w:rPr>
        <w:t xml:space="preserve">1.1. Область применения программы </w:t>
      </w:r>
    </w:p>
    <w:p w:rsidR="006B263B" w:rsidRDefault="00C1510F">
      <w:pPr>
        <w:ind w:left="7" w:right="0"/>
      </w:pPr>
      <w:r>
        <w:t xml:space="preserve">Рабочая программа профессионального модуля является частью й основной образовательной программы в соответствии с ФГОС СПО  43.01.09   Повар, кондитер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1.2. Цель и планируемые результаты освоения профессионального модуля  </w:t>
      </w:r>
    </w:p>
    <w:p w:rsidR="006B263B" w:rsidRDefault="00C1510F">
      <w:pPr>
        <w:ind w:left="7" w:right="0"/>
      </w:pPr>
      <w:r>
        <w:t xml:space="preserve">В результате изучения профессионального модуля студент должен освоить основной вид деятельности Приготовление, оформление и подготовка к реализации горячих блюд, кулинарных изделий, закусок разнообразного ассортимента и соответствующие ему профессиональные компетенции: </w:t>
      </w:r>
    </w:p>
    <w:p w:rsidR="006B263B" w:rsidRDefault="00C1510F">
      <w:pPr>
        <w:ind w:left="7" w:right="0"/>
      </w:pPr>
      <w:r>
        <w:t xml:space="preserve">ПК 2.1. Подготавливать рабочее место, оборудование, сырье, исходные материалы для приготовления горячих блюд, кулинарных изделий, закусок разнообразного ассортимента в соответствии с инструкциями и регламентами.  </w:t>
      </w:r>
    </w:p>
    <w:p w:rsidR="006B263B" w:rsidRDefault="00C1510F">
      <w:pPr>
        <w:ind w:left="7" w:right="0"/>
      </w:pPr>
      <w:r>
        <w:t xml:space="preserve">ПК 2.2. Осуществлять приготовление, непродолжительное хранение бульонов, отваров разнообразного ассортимента. </w:t>
      </w:r>
    </w:p>
    <w:tbl>
      <w:tblPr>
        <w:tblStyle w:val="TableGrid"/>
        <w:tblpPr w:vertAnchor="page" w:horzAnchor="page" w:tblpX="1025" w:tblpY="11005"/>
        <w:tblOverlap w:val="never"/>
        <w:tblW w:w="10140" w:type="dxa"/>
        <w:tblInd w:w="0" w:type="dxa"/>
        <w:tblCellMar>
          <w:top w:w="36" w:type="dxa"/>
          <w:left w:w="108" w:type="dxa"/>
          <w:right w:w="46" w:type="dxa"/>
        </w:tblCellMar>
        <w:tblLook w:val="04A0" w:firstRow="1" w:lastRow="0" w:firstColumn="1" w:lastColumn="0" w:noHBand="0" w:noVBand="1"/>
      </w:tblPr>
      <w:tblGrid>
        <w:gridCol w:w="2348"/>
        <w:gridCol w:w="2331"/>
        <w:gridCol w:w="2561"/>
        <w:gridCol w:w="2900"/>
      </w:tblGrid>
      <w:tr w:rsidR="006B263B">
        <w:trPr>
          <w:trHeight w:val="286"/>
        </w:trPr>
        <w:tc>
          <w:tcPr>
            <w:tcW w:w="234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i/>
              </w:rPr>
              <w:t xml:space="preserve">Формируемые компетенции  </w:t>
            </w:r>
          </w:p>
        </w:tc>
        <w:tc>
          <w:tcPr>
            <w:tcW w:w="779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Название раздела</w:t>
            </w:r>
            <w:r>
              <w:rPr>
                <w:i/>
              </w:rPr>
              <w:t xml:space="preserve"> </w:t>
            </w:r>
          </w:p>
        </w:tc>
      </w:tr>
      <w:tr w:rsidR="006B263B">
        <w:trPr>
          <w:trHeight w:val="55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1" w:firstLine="0"/>
              <w:jc w:val="center"/>
            </w:pPr>
            <w:r>
              <w:rPr>
                <w:i/>
              </w:rPr>
              <w:t xml:space="preserve">Действие </w:t>
            </w:r>
          </w:p>
        </w:tc>
        <w:tc>
          <w:tcPr>
            <w:tcW w:w="256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1" w:firstLine="0"/>
              <w:jc w:val="center"/>
            </w:pPr>
            <w:r>
              <w:rPr>
                <w:i/>
              </w:rPr>
              <w:t xml:space="preserve">Умения </w:t>
            </w:r>
          </w:p>
        </w:tc>
        <w:tc>
          <w:tcPr>
            <w:tcW w:w="290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i/>
              </w:rPr>
              <w:t xml:space="preserve">Знания </w:t>
            </w:r>
          </w:p>
        </w:tc>
      </w:tr>
      <w:tr w:rsidR="006B263B">
        <w:trPr>
          <w:trHeight w:val="564"/>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1. Организация процессов приготовления и подготовки к реализации горячих блюд, кулинарных изделий, закусок разнообразного ассортимента </w:t>
            </w:r>
          </w:p>
        </w:tc>
      </w:tr>
      <w:tr w:rsidR="006B263B">
        <w:trPr>
          <w:trHeight w:val="3046"/>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2.1.-2.8.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Подготовка, уборка рабочего места повара при выполнении работ по приготовлению горячих блюд, кулинарных изделий, закусок</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Визуально проверять чистоту и исправность производственного инвентаря, кухонной посуды, инструментов перед использованием. Выбирать, рационально размещать на рабочем месте оборудование,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61" w:firstLine="0"/>
            </w:pPr>
            <w:r>
              <w:t xml:space="preserve">Требования охраны труда, пожарной безопасности и </w:t>
            </w:r>
          </w:p>
          <w:p w:rsidR="006B263B" w:rsidRDefault="00C1510F">
            <w:pPr>
              <w:spacing w:after="0" w:line="257" w:lineRule="auto"/>
              <w:ind w:left="2" w:right="0" w:firstLine="0"/>
              <w:jc w:val="left"/>
            </w:pPr>
            <w:r>
              <w:t xml:space="preserve">производственной санитарии в организации питания. </w:t>
            </w:r>
          </w:p>
          <w:p w:rsidR="006B263B" w:rsidRDefault="00C1510F">
            <w:pPr>
              <w:spacing w:after="0" w:line="259" w:lineRule="auto"/>
              <w:ind w:left="2" w:right="0" w:firstLine="0"/>
              <w:jc w:val="left"/>
            </w:pPr>
            <w:r>
              <w:t xml:space="preserve">Виды, назначение, правила безопасной эксплуатации технологического оборудования, </w:t>
            </w:r>
          </w:p>
        </w:tc>
      </w:tr>
    </w:tbl>
    <w:p w:rsidR="006B263B" w:rsidRDefault="00C1510F">
      <w:pPr>
        <w:ind w:left="7" w:right="0"/>
      </w:pPr>
      <w:r>
        <w:t xml:space="preserve">ПК 2.3. Осуществлять приготовление, творческое оформление и подготовку к реализации супов разнообразного ассортимента. </w:t>
      </w:r>
    </w:p>
    <w:p w:rsidR="006B263B" w:rsidRDefault="00C1510F">
      <w:pPr>
        <w:ind w:left="7" w:right="0"/>
      </w:pPr>
      <w:r>
        <w:t xml:space="preserve">ПК 2.4.  Осуществлять приготовление, непродолжительное хранение горячих соусов разнообразного ассортимента. </w:t>
      </w:r>
    </w:p>
    <w:p w:rsidR="006B263B" w:rsidRDefault="00C1510F">
      <w:pPr>
        <w:ind w:left="7" w:right="0"/>
      </w:pPr>
      <w:r>
        <w:t xml:space="preserve">ПК 2.5. 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 </w:t>
      </w:r>
    </w:p>
    <w:p w:rsidR="006B263B" w:rsidRDefault="00C1510F">
      <w:pPr>
        <w:ind w:left="7" w:right="0"/>
      </w:pPr>
      <w:r>
        <w:t xml:space="preserve">ПК 2.6. 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 </w:t>
      </w:r>
    </w:p>
    <w:p w:rsidR="006B263B" w:rsidRDefault="00C1510F">
      <w:pPr>
        <w:ind w:left="7" w:right="0"/>
      </w:pPr>
      <w:r>
        <w:t xml:space="preserve">ПК 2.7. 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 </w:t>
      </w:r>
    </w:p>
    <w:p w:rsidR="006B263B" w:rsidRDefault="00C1510F">
      <w:pPr>
        <w:ind w:left="7" w:right="0"/>
      </w:pPr>
      <w:r>
        <w:t xml:space="preserve">ПК 2.8. 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 </w:t>
      </w:r>
    </w:p>
    <w:p w:rsidR="006B263B" w:rsidRDefault="00C1510F">
      <w:pPr>
        <w:spacing w:after="31" w:line="259" w:lineRule="auto"/>
        <w:ind w:left="708" w:right="0" w:firstLine="0"/>
        <w:jc w:val="left"/>
      </w:pPr>
      <w:r>
        <w:t xml:space="preserve"> </w:t>
      </w:r>
    </w:p>
    <w:p w:rsidR="006B263B" w:rsidRDefault="00C1510F">
      <w:pPr>
        <w:pStyle w:val="3"/>
        <w:spacing w:after="3" w:line="259" w:lineRule="auto"/>
        <w:ind w:left="703"/>
        <w:jc w:val="left"/>
      </w:pPr>
      <w:r>
        <w:rPr>
          <w:i/>
        </w:rPr>
        <w:t xml:space="preserve">Спецификация ПК/ разделов профессионального модуля </w:t>
      </w:r>
    </w:p>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199"/>
        <w:gridCol w:w="2312"/>
        <w:gridCol w:w="2771"/>
        <w:gridCol w:w="2858"/>
      </w:tblGrid>
      <w:tr w:rsidR="006B263B">
        <w:trPr>
          <w:trHeight w:val="13536"/>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инвентарь, посуду, сырье, материалы в соответствии с инструкциями и регламентами, стандартами чистоты. Проводить текущую уборку рабочего места повара в соответствии с инструкциями и регламентами, стандартами чистоты. Применять </w:t>
            </w:r>
          </w:p>
          <w:p w:rsidR="006B263B" w:rsidRDefault="00C1510F">
            <w:pPr>
              <w:spacing w:after="5" w:line="259" w:lineRule="auto"/>
              <w:ind w:left="2" w:right="0" w:firstLine="0"/>
              <w:jc w:val="left"/>
            </w:pPr>
            <w:r>
              <w:t xml:space="preserve">регламенты, </w:t>
            </w:r>
          </w:p>
          <w:p w:rsidR="006B263B" w:rsidRDefault="00C1510F">
            <w:pPr>
              <w:spacing w:after="14" w:line="252" w:lineRule="auto"/>
              <w:ind w:left="2" w:right="55" w:firstLine="0"/>
              <w:jc w:val="left"/>
            </w:pPr>
            <w:r>
              <w:t xml:space="preserve">стандарты </w:t>
            </w:r>
            <w:r>
              <w:tab/>
              <w:t xml:space="preserve">и нормативнотехническую документацию, соблюдать санитарные требования. </w:t>
            </w:r>
          </w:p>
          <w:p w:rsidR="006B263B" w:rsidRDefault="00C1510F">
            <w:pPr>
              <w:spacing w:after="12" w:line="253" w:lineRule="auto"/>
              <w:ind w:left="2" w:right="0" w:firstLine="0"/>
              <w:jc w:val="left"/>
            </w:pPr>
            <w:r>
              <w:t xml:space="preserve">Выбирать </w:t>
            </w:r>
            <w:r>
              <w:tab/>
              <w:t xml:space="preserve">и применять моющие и дезинфицирующие средства. </w:t>
            </w:r>
          </w:p>
          <w:p w:rsidR="006B263B" w:rsidRDefault="00C1510F">
            <w:pPr>
              <w:spacing w:after="0" w:line="268" w:lineRule="auto"/>
              <w:ind w:left="2" w:right="0" w:firstLine="0"/>
              <w:jc w:val="left"/>
            </w:pPr>
            <w:r>
              <w:t xml:space="preserve">Владеть </w:t>
            </w:r>
            <w:r>
              <w:tab/>
              <w:t xml:space="preserve">техникой ухода </w:t>
            </w:r>
            <w:r>
              <w:tab/>
              <w:t xml:space="preserve">за весоизмерительным оборудованием. </w:t>
            </w:r>
          </w:p>
          <w:p w:rsidR="006B263B" w:rsidRDefault="00C1510F">
            <w:pPr>
              <w:spacing w:after="1" w:line="243" w:lineRule="auto"/>
              <w:ind w:left="2" w:right="60" w:firstLine="0"/>
            </w:pPr>
            <w:r>
              <w:t xml:space="preserve">Мыть вручную и в посудомоечной машине, чистить и раскладывать на хранение кухонную посуду </w:t>
            </w:r>
            <w:r>
              <w:tab/>
              <w:t xml:space="preserve">и </w:t>
            </w:r>
          </w:p>
          <w:p w:rsidR="006B263B" w:rsidRDefault="00C1510F">
            <w:pPr>
              <w:spacing w:after="5" w:line="259" w:lineRule="auto"/>
              <w:ind w:left="2" w:right="0" w:firstLine="0"/>
              <w:jc w:val="left"/>
            </w:pPr>
            <w:r>
              <w:t xml:space="preserve">производственный </w:t>
            </w:r>
          </w:p>
          <w:p w:rsidR="006B263B" w:rsidRDefault="00C1510F">
            <w:pPr>
              <w:spacing w:after="0" w:line="264" w:lineRule="auto"/>
              <w:ind w:left="2" w:right="0" w:firstLine="0"/>
              <w:jc w:val="left"/>
            </w:pPr>
            <w:r>
              <w:t xml:space="preserve">инвентарь </w:t>
            </w:r>
            <w:r>
              <w:tab/>
              <w:t xml:space="preserve">в соответствии </w:t>
            </w:r>
            <w:r>
              <w:tab/>
              <w:t xml:space="preserve">со стандартами чистоты. Соблюдать </w:t>
            </w:r>
            <w:r>
              <w:tab/>
              <w:t xml:space="preserve">правила мытья </w:t>
            </w:r>
            <w:r>
              <w:tab/>
              <w:t xml:space="preserve">кухонных ножей, </w:t>
            </w:r>
            <w:r>
              <w:tab/>
              <w:t xml:space="preserve">острых, травмоопасных частей технологического оборудования. </w:t>
            </w:r>
          </w:p>
          <w:p w:rsidR="006B263B" w:rsidRDefault="00C1510F">
            <w:pPr>
              <w:spacing w:after="0" w:line="259" w:lineRule="auto"/>
              <w:ind w:left="2" w:right="61" w:firstLine="0"/>
            </w:pPr>
            <w:r>
              <w:t xml:space="preserve">Соблюдать условия хранения кухонной посуды, инвентаря, инструментов </w:t>
            </w:r>
          </w:p>
        </w:tc>
        <w:tc>
          <w:tcPr>
            <w:tcW w:w="290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8" w:line="248" w:lineRule="auto"/>
              <w:ind w:left="2" w:right="0" w:firstLine="0"/>
              <w:jc w:val="left"/>
            </w:pPr>
            <w:r>
              <w:t xml:space="preserve">производственного инвентаря, инструментов, весоизмерительных приборов, посуды и правила ухода за ними. </w:t>
            </w:r>
          </w:p>
          <w:p w:rsidR="006B263B" w:rsidRDefault="00C1510F">
            <w:pPr>
              <w:spacing w:after="0" w:line="263" w:lineRule="auto"/>
              <w:ind w:left="2" w:right="0" w:firstLine="0"/>
              <w:jc w:val="left"/>
            </w:pPr>
            <w:r>
              <w:t xml:space="preserve">Организация </w:t>
            </w:r>
            <w:r>
              <w:tab/>
              <w:t xml:space="preserve">работ </w:t>
            </w:r>
            <w:r>
              <w:tab/>
              <w:t xml:space="preserve">по приготовлению </w:t>
            </w:r>
            <w:r>
              <w:tab/>
              <w:t xml:space="preserve">горячих блюд, </w:t>
            </w:r>
            <w:r>
              <w:tab/>
              <w:t xml:space="preserve">кулинарных изделий, закусок. Последовательность выполнения технологических операций, </w:t>
            </w:r>
            <w:r>
              <w:tab/>
              <w:t xml:space="preserve">современные методы </w:t>
            </w:r>
            <w:r>
              <w:tab/>
              <w:t xml:space="preserve">приготовления горячих </w:t>
            </w:r>
            <w:r>
              <w:tab/>
              <w:t xml:space="preserve">блюд, кулинарных </w:t>
            </w:r>
            <w:r>
              <w:tab/>
              <w:t xml:space="preserve">изделий, закусок.  </w:t>
            </w:r>
          </w:p>
          <w:p w:rsidR="006B263B" w:rsidRDefault="00C1510F">
            <w:pPr>
              <w:spacing w:after="16" w:line="264" w:lineRule="auto"/>
              <w:ind w:left="2" w:right="0" w:firstLine="0"/>
              <w:jc w:val="left"/>
            </w:pPr>
            <w:r>
              <w:t xml:space="preserve">Регламенты, стандарты, в том </w:t>
            </w:r>
            <w:r>
              <w:tab/>
              <w:t xml:space="preserve">числе </w:t>
            </w:r>
            <w:r>
              <w:tab/>
              <w:t xml:space="preserve">система анализа, </w:t>
            </w:r>
            <w:r>
              <w:tab/>
              <w:t xml:space="preserve">оценки </w:t>
            </w:r>
            <w:r>
              <w:tab/>
              <w:t xml:space="preserve">и управления  опасными факторами </w:t>
            </w:r>
            <w:r>
              <w:tab/>
              <w:t xml:space="preserve">(система НАССР) и  </w:t>
            </w:r>
          </w:p>
          <w:p w:rsidR="006B263B" w:rsidRDefault="00C1510F">
            <w:pPr>
              <w:spacing w:after="29" w:line="238" w:lineRule="auto"/>
              <w:ind w:left="2" w:right="0" w:firstLine="0"/>
              <w:jc w:val="left"/>
            </w:pPr>
            <w:r>
              <w:t xml:space="preserve">нормативно-техническая документация, </w:t>
            </w:r>
          </w:p>
          <w:p w:rsidR="006B263B" w:rsidRDefault="00C1510F">
            <w:pPr>
              <w:spacing w:after="0" w:line="274" w:lineRule="auto"/>
              <w:ind w:left="2" w:right="0" w:firstLine="0"/>
              <w:jc w:val="left"/>
            </w:pPr>
            <w:r>
              <w:t xml:space="preserve">используемая </w:t>
            </w:r>
            <w:r>
              <w:tab/>
              <w:t xml:space="preserve">при приготовлении </w:t>
            </w:r>
            <w:r>
              <w:tab/>
              <w:t xml:space="preserve">горячих блюд, </w:t>
            </w:r>
            <w:r>
              <w:tab/>
              <w:t xml:space="preserve">кулинарных изделий, закусок. </w:t>
            </w:r>
          </w:p>
          <w:p w:rsidR="006B263B" w:rsidRDefault="00C1510F">
            <w:pPr>
              <w:spacing w:after="7" w:line="257" w:lineRule="auto"/>
              <w:ind w:left="2" w:right="62" w:firstLine="0"/>
            </w:pPr>
            <w:r>
              <w:t xml:space="preserve">Возможные последствия нарушения санитарии и гигиены. </w:t>
            </w:r>
          </w:p>
          <w:p w:rsidR="006B263B" w:rsidRDefault="00C1510F">
            <w:pPr>
              <w:spacing w:after="0" w:line="283" w:lineRule="auto"/>
              <w:ind w:left="2" w:right="0" w:firstLine="0"/>
              <w:jc w:val="left"/>
            </w:pPr>
            <w:r>
              <w:t xml:space="preserve">Требования </w:t>
            </w:r>
            <w:r>
              <w:tab/>
              <w:t xml:space="preserve">к </w:t>
            </w:r>
            <w:r>
              <w:tab/>
              <w:t xml:space="preserve">личной гигиене персонала. </w:t>
            </w:r>
          </w:p>
          <w:p w:rsidR="006B263B" w:rsidRDefault="00C1510F">
            <w:pPr>
              <w:spacing w:after="0" w:line="251" w:lineRule="auto"/>
              <w:ind w:left="2" w:right="60" w:firstLine="0"/>
            </w:pPr>
            <w:r>
              <w:t xml:space="preserve">Правила безопасного хранения чистящих, моющих </w:t>
            </w:r>
            <w:r>
              <w:tab/>
              <w:t xml:space="preserve">и </w:t>
            </w:r>
          </w:p>
          <w:p w:rsidR="006B263B" w:rsidRDefault="00C1510F">
            <w:pPr>
              <w:spacing w:after="21" w:line="259" w:lineRule="auto"/>
              <w:ind w:left="2" w:right="0" w:firstLine="0"/>
              <w:jc w:val="left"/>
            </w:pPr>
            <w:r>
              <w:t xml:space="preserve">дезинфицирующих </w:t>
            </w:r>
          </w:p>
          <w:p w:rsidR="006B263B" w:rsidRDefault="00C1510F">
            <w:pPr>
              <w:spacing w:after="0" w:line="264" w:lineRule="auto"/>
              <w:ind w:left="2" w:right="0" w:firstLine="0"/>
            </w:pPr>
            <w:r>
              <w:t xml:space="preserve">средств, предназначенных </w:t>
            </w:r>
            <w:r>
              <w:tab/>
              <w:t xml:space="preserve">для </w:t>
            </w:r>
          </w:p>
          <w:p w:rsidR="006B263B" w:rsidRDefault="00C1510F">
            <w:pPr>
              <w:spacing w:after="0" w:line="278" w:lineRule="auto"/>
              <w:ind w:left="2" w:right="0" w:firstLine="0"/>
              <w:jc w:val="left"/>
            </w:pPr>
            <w:r>
              <w:t xml:space="preserve">последующего использования. </w:t>
            </w:r>
          </w:p>
          <w:p w:rsidR="006B263B" w:rsidRDefault="00C1510F">
            <w:pPr>
              <w:spacing w:after="0" w:line="282" w:lineRule="auto"/>
              <w:ind w:left="2" w:right="0" w:firstLine="0"/>
              <w:jc w:val="left"/>
            </w:pPr>
            <w:r>
              <w:t xml:space="preserve">Правила </w:t>
            </w:r>
            <w:r>
              <w:tab/>
              <w:t xml:space="preserve">утилизации отходов. </w:t>
            </w:r>
          </w:p>
          <w:p w:rsidR="006B263B" w:rsidRDefault="00C1510F">
            <w:pPr>
              <w:spacing w:after="0" w:line="259" w:lineRule="auto"/>
              <w:ind w:left="2" w:right="0" w:firstLine="0"/>
              <w:jc w:val="left"/>
            </w:pPr>
            <w:r>
              <w:t xml:space="preserve">Виды, назначение упаковочных материалов, способы хранения пищевых продуктов. Виды, назначение оборудования, инвентаря посуды, используемых  для порционирования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 xml:space="preserve">Подбор, подготовка к работе, проверка технологического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Выбирать оборудование, производственный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08" w:type="dxa"/>
          <w:right w:w="46" w:type="dxa"/>
        </w:tblCellMar>
        <w:tblLook w:val="04A0" w:firstRow="1" w:lastRow="0" w:firstColumn="1" w:lastColumn="0" w:noHBand="0" w:noVBand="1"/>
      </w:tblPr>
      <w:tblGrid>
        <w:gridCol w:w="2348"/>
        <w:gridCol w:w="2331"/>
        <w:gridCol w:w="2561"/>
        <w:gridCol w:w="2900"/>
      </w:tblGrid>
      <w:tr w:rsidR="006B263B">
        <w:trPr>
          <w:trHeight w:val="7187"/>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37" w:firstLine="0"/>
              <w:jc w:val="left"/>
            </w:pPr>
            <w:r>
              <w:t xml:space="preserve">инвентарь, инструменты, посуду в соответствии с видом работ в зоне по приготовлению горячих блюд, кулинарных изделий, закусок. </w:t>
            </w:r>
          </w:p>
          <w:p w:rsidR="006B263B" w:rsidRDefault="00C1510F">
            <w:pPr>
              <w:spacing w:after="0" w:line="238" w:lineRule="auto"/>
              <w:ind w:left="2" w:right="0" w:firstLine="0"/>
              <w:jc w:val="left"/>
            </w:pPr>
            <w:r>
              <w:t xml:space="preserve">Подготавливать к работе, проверять технологическое оборудование, производственный </w:t>
            </w:r>
          </w:p>
          <w:p w:rsidR="006B263B" w:rsidRDefault="00C1510F">
            <w:pPr>
              <w:spacing w:after="0" w:line="259" w:lineRule="auto"/>
              <w:ind w:left="2" w:right="0" w:firstLine="0"/>
              <w:jc w:val="left"/>
            </w:pPr>
            <w:r>
              <w:t>инвентарь, инструменты, весоизмерительные приборы в соответствии с инструкциями и регламентами, стандартами чистоты. Соблюдать правила техники безопасности, пожарной безопасности, охраны труда</w:t>
            </w:r>
            <w:r>
              <w:rPr>
                <w:b/>
              </w:rPr>
              <w:t xml:space="preserve"> </w:t>
            </w:r>
          </w:p>
        </w:tc>
        <w:tc>
          <w:tcPr>
            <w:tcW w:w="290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12" w:firstLine="0"/>
              <w:jc w:val="left"/>
            </w:pPr>
            <w:r>
              <w:t xml:space="preserve">(комплектования) готовых горячих блюд, кулинарных изделий, закусок. </w:t>
            </w:r>
          </w:p>
          <w:p w:rsidR="006B263B" w:rsidRDefault="00C1510F">
            <w:pPr>
              <w:spacing w:after="0" w:line="245" w:lineRule="auto"/>
              <w:ind w:left="2" w:right="0" w:firstLine="0"/>
              <w:jc w:val="left"/>
            </w:pPr>
            <w:r>
              <w:t xml:space="preserve">Способы и правила порционирования (комплектования), упаковки на вынос готовых горячих блюд, кулинарных изделий, закусок. </w:t>
            </w:r>
          </w:p>
          <w:p w:rsidR="006B263B" w:rsidRDefault="00C1510F">
            <w:pPr>
              <w:spacing w:after="0" w:line="259" w:lineRule="auto"/>
              <w:ind w:left="2" w:right="0" w:firstLine="0"/>
              <w:jc w:val="left"/>
            </w:pPr>
            <w:r>
              <w:t xml:space="preserve">Условия, сроки, способы хранения горячих блюд, кулинарных изделий, закусок </w:t>
            </w:r>
          </w:p>
        </w:tc>
      </w:tr>
      <w:tr w:rsidR="006B263B">
        <w:trPr>
          <w:trHeight w:val="359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82" w:firstLine="0"/>
            </w:pPr>
            <w:r>
              <w:t xml:space="preserve">Подготовка рабочего места для порционирования (комплектования), упаковки  на вынос готовых горячих блюд, кулинарных изделий, закусок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9" w:firstLine="0"/>
            </w:pPr>
            <w:r>
              <w:t xml:space="preserve">Выбирать, подготавливать материалы, посуду, оборудование  для упаковки, хранения готовых горячих блюд, кулинарных изделий, закусок. Рационально </w:t>
            </w:r>
          </w:p>
          <w:p w:rsidR="006B263B" w:rsidRDefault="00C1510F">
            <w:pPr>
              <w:spacing w:after="0" w:line="259" w:lineRule="auto"/>
              <w:ind w:left="2" w:right="0" w:firstLine="0"/>
              <w:jc w:val="left"/>
            </w:pPr>
            <w:r>
              <w:t xml:space="preserve">организовывать </w:t>
            </w:r>
          </w:p>
          <w:p w:rsidR="006B263B" w:rsidRDefault="00C1510F">
            <w:pPr>
              <w:spacing w:after="0" w:line="259" w:lineRule="auto"/>
              <w:ind w:left="2" w:right="62" w:firstLine="0"/>
            </w:pPr>
            <w:r>
              <w:t>рабочее место с учетом стандартов чистоты.</w:t>
            </w:r>
            <w:r>
              <w:rPr>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601"/>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59" w:lineRule="auto"/>
              <w:ind w:left="2" w:right="0" w:firstLine="0"/>
              <w:jc w:val="left"/>
            </w:pPr>
            <w:r>
              <w:t xml:space="preserve">Правильно выявлять и эффективно искать информацию, необходимую для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w:t>
            </w:r>
          </w:p>
          <w:p w:rsidR="006B263B" w:rsidRDefault="00C1510F">
            <w:pPr>
              <w:spacing w:after="0" w:line="259" w:lineRule="auto"/>
              <w:ind w:left="2" w:right="0" w:firstLine="0"/>
              <w:jc w:val="left"/>
            </w:pPr>
            <w:r>
              <w:t xml:space="preserve">работ в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08" w:type="dxa"/>
          <w:right w:w="47" w:type="dxa"/>
        </w:tblCellMar>
        <w:tblLook w:val="04A0" w:firstRow="1" w:lastRow="0" w:firstColumn="1" w:lastColumn="0" w:noHBand="0" w:noVBand="1"/>
      </w:tblPr>
      <w:tblGrid>
        <w:gridCol w:w="2348"/>
        <w:gridCol w:w="2331"/>
        <w:gridCol w:w="2561"/>
        <w:gridCol w:w="2900"/>
      </w:tblGrid>
      <w:tr w:rsidR="006B263B">
        <w:trPr>
          <w:trHeight w:val="7187"/>
        </w:trPr>
        <w:tc>
          <w:tcPr>
            <w:tcW w:w="23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0" w:right="0" w:firstLine="0"/>
              <w:jc w:val="left"/>
            </w:pPr>
            <w:r>
              <w:t xml:space="preserve">Определение потребности в информации.  Осуществление эффективного поиска. </w:t>
            </w:r>
          </w:p>
          <w:p w:rsidR="006B263B" w:rsidRDefault="00C1510F">
            <w:pPr>
              <w:spacing w:after="0" w:line="244" w:lineRule="auto"/>
              <w:ind w:left="0"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148" w:firstLine="0"/>
              <w:jc w:val="left"/>
            </w:pPr>
            <w:r>
              <w:t xml:space="preserve">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01" w:firstLine="0"/>
              <w:jc w:val="left"/>
            </w:pPr>
            <w:r>
              <w:t xml:space="preserve">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6911"/>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13"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58"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19" w:line="247" w:lineRule="auto"/>
              <w:ind w:left="0" w:right="20"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p w:rsidR="006B263B" w:rsidRDefault="00C1510F">
            <w:pPr>
              <w:tabs>
                <w:tab w:val="center" w:pos="648"/>
                <w:tab w:val="center" w:pos="2059"/>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0"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31"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2"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288"/>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ОК.03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Использование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Содержание актуальной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50" w:type="dxa"/>
        </w:tblCellMar>
        <w:tblLook w:val="04A0" w:firstRow="1" w:lastRow="0" w:firstColumn="1" w:lastColumn="0" w:noHBand="0" w:noVBand="1"/>
      </w:tblPr>
      <w:tblGrid>
        <w:gridCol w:w="2936"/>
        <w:gridCol w:w="2251"/>
        <w:gridCol w:w="2110"/>
        <w:gridCol w:w="2889"/>
      </w:tblGrid>
      <w:tr w:rsidR="006B263B">
        <w:trPr>
          <w:trHeight w:val="4152"/>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left"/>
            </w:pPr>
            <w:r>
              <w:t xml:space="preserve">Планировать и реализовывать собственное профессиональное и личностное развитие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15" w:firstLine="0"/>
            </w:pPr>
            <w:r>
              <w:t xml:space="preserve">Возможные траектории профессионального развития  и самообразования </w:t>
            </w:r>
          </w:p>
        </w:tc>
      </w:tr>
      <w:tr w:rsidR="006B263B">
        <w:trPr>
          <w:trHeight w:val="2494"/>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3"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185" w:firstLine="0"/>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0"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06.  </w:t>
            </w:r>
          </w:p>
          <w:p w:rsidR="006B263B" w:rsidRDefault="00C1510F">
            <w:pPr>
              <w:spacing w:after="0" w:line="259" w:lineRule="auto"/>
              <w:ind w:left="0" w:right="0" w:firstLine="0"/>
              <w:jc w:val="left"/>
            </w:pP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8"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44" w:firstLine="0"/>
              <w:jc w:val="left"/>
            </w:pPr>
            <w:r>
              <w:t xml:space="preserve">Правила поведения в ходе выполнения профессиональной деятельности </w:t>
            </w:r>
          </w:p>
        </w:tc>
      </w:tr>
      <w:tr w:rsidR="006B263B">
        <w:trPr>
          <w:trHeight w:val="1942"/>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Содействовать сохранению окружающей среды, ресурсосбережению, эффективно действовать в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Соблюдение правил экологической безопасности при ведении профессиональной деятельности; Обеспечивать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ресурсосбережения в рамках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71" w:firstLine="0"/>
              <w:jc w:val="left"/>
            </w:pPr>
            <w:r>
              <w:t xml:space="preserve">Правила экологической безопасности при ведении профессиональной деятельности Основные ресурсы задействованные в </w:t>
            </w:r>
          </w:p>
        </w:tc>
      </w:tr>
    </w:tbl>
    <w:p w:rsidR="006B263B" w:rsidRDefault="006B263B">
      <w:pPr>
        <w:spacing w:after="0" w:line="259" w:lineRule="auto"/>
        <w:ind w:left="-1133" w:right="11054" w:firstLine="0"/>
        <w:jc w:val="left"/>
      </w:pPr>
    </w:p>
    <w:tbl>
      <w:tblPr>
        <w:tblStyle w:val="TableGrid"/>
        <w:tblW w:w="10140" w:type="dxa"/>
        <w:tblInd w:w="-108" w:type="dxa"/>
        <w:tblCellMar>
          <w:top w:w="52" w:type="dxa"/>
          <w:left w:w="102" w:type="dxa"/>
          <w:right w:w="46" w:type="dxa"/>
        </w:tblCellMar>
        <w:tblLook w:val="04A0" w:firstRow="1" w:lastRow="0" w:firstColumn="1" w:lastColumn="0" w:noHBand="0" w:noVBand="1"/>
      </w:tblPr>
      <w:tblGrid>
        <w:gridCol w:w="2354"/>
        <w:gridCol w:w="2325"/>
        <w:gridCol w:w="2561"/>
        <w:gridCol w:w="2900"/>
      </w:tblGrid>
      <w:tr w:rsidR="006B263B">
        <w:trPr>
          <w:trHeight w:val="1116"/>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t>чрезвычайных ситуациях.</w:t>
            </w:r>
            <w:r>
              <w:rPr>
                <w:i/>
              </w:rPr>
              <w:t xml:space="preserve">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ресурсосбережение </w:t>
            </w:r>
          </w:p>
          <w:p w:rsidR="006B263B" w:rsidRDefault="00C1510F">
            <w:pPr>
              <w:spacing w:after="0" w:line="259" w:lineRule="auto"/>
              <w:ind w:left="0" w:right="0" w:firstLine="0"/>
              <w:jc w:val="left"/>
            </w:pPr>
            <w:r>
              <w:t xml:space="preserve">на рабочем месте </w:t>
            </w:r>
          </w:p>
          <w:p w:rsidR="006B263B" w:rsidRDefault="00C1510F">
            <w:pPr>
              <w:spacing w:after="0" w:line="259" w:lineRule="auto"/>
              <w:ind w:left="0"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681" w:firstLine="0"/>
              <w:jc w:val="left"/>
            </w:pPr>
            <w:r>
              <w:t xml:space="preserve">профессиональной деятельности Пути обеспечения ресурсосбережения. </w:t>
            </w:r>
          </w:p>
        </w:tc>
      </w:tr>
      <w:tr w:rsidR="006B263B">
        <w:trPr>
          <w:trHeight w:val="2770"/>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37" w:firstLine="0"/>
              <w:jc w:val="left"/>
            </w:pPr>
            <w:r>
              <w:rPr>
                <w:b/>
                <w:i/>
              </w:rPr>
              <w:t xml:space="preserve">ОК. 09 </w:t>
            </w:r>
            <w:r>
              <w:t xml:space="preserve">Использовать информационные технологии в профессиональной деятельности.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8"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8"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8" w:right="0" w:firstLine="0"/>
              <w:jc w:val="left"/>
            </w:pPr>
            <w:r>
              <w:t xml:space="preserve">Современные средства и устройства информатизации. </w:t>
            </w:r>
          </w:p>
          <w:p w:rsidR="006B263B" w:rsidRDefault="00C1510F">
            <w:pPr>
              <w:spacing w:after="0" w:line="259" w:lineRule="auto"/>
              <w:ind w:left="8" w:right="53" w:firstLine="0"/>
              <w:jc w:val="left"/>
            </w:pPr>
            <w:r>
              <w:t xml:space="preserve">Порядок их применения и программное обеспечение в профессиональной деятельности. </w:t>
            </w:r>
          </w:p>
        </w:tc>
      </w:tr>
      <w:tr w:rsidR="006B263B">
        <w:trPr>
          <w:trHeight w:val="8567"/>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114"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9" w:lineRule="auto"/>
              <w:ind w:left="8" w:right="0" w:firstLine="0"/>
            </w:pPr>
            <w:r>
              <w:t xml:space="preserve">Понимать общий смысл четко </w:t>
            </w:r>
          </w:p>
          <w:p w:rsidR="006B263B" w:rsidRDefault="00C1510F">
            <w:pPr>
              <w:spacing w:after="0" w:line="259" w:lineRule="auto"/>
              <w:ind w:left="8" w:right="0" w:firstLine="0"/>
              <w:jc w:val="left"/>
            </w:pPr>
            <w:r>
              <w:t xml:space="preserve">произнесенных </w:t>
            </w:r>
          </w:p>
          <w:p w:rsidR="006B263B" w:rsidRDefault="00C1510F">
            <w:pPr>
              <w:spacing w:after="0" w:line="251" w:lineRule="auto"/>
              <w:ind w:left="8" w:right="58" w:firstLine="0"/>
            </w:pPr>
            <w:r>
              <w:t xml:space="preserve">высказываний на известные темы (профессиональные и бытовые). </w:t>
            </w:r>
          </w:p>
          <w:p w:rsidR="006B263B" w:rsidRDefault="00C1510F">
            <w:pPr>
              <w:spacing w:after="15" w:line="251" w:lineRule="auto"/>
              <w:ind w:left="8" w:right="0" w:firstLine="0"/>
              <w:jc w:val="left"/>
            </w:pPr>
            <w:r>
              <w:t xml:space="preserve">Понимать тексты на базовые профессиональные темы. </w:t>
            </w:r>
          </w:p>
          <w:p w:rsidR="006B263B" w:rsidRDefault="00C1510F">
            <w:pPr>
              <w:spacing w:after="8" w:line="257" w:lineRule="auto"/>
              <w:ind w:left="8"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8"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0" w:line="262" w:lineRule="auto"/>
              <w:ind w:left="8"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8" w:right="58" w:firstLine="0"/>
            </w:pPr>
            <w:r>
              <w:t xml:space="preserve">Писать простые связные сообщения на знакомые или </w:t>
            </w:r>
          </w:p>
          <w:p w:rsidR="006B263B" w:rsidRDefault="00C1510F">
            <w:pPr>
              <w:spacing w:after="0" w:line="259" w:lineRule="auto"/>
              <w:ind w:left="8"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4" w:line="260" w:lineRule="auto"/>
              <w:ind w:left="8"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w:t>
            </w:r>
          </w:p>
          <w:p w:rsidR="006B263B" w:rsidRDefault="00C1510F">
            <w:pPr>
              <w:spacing w:after="0" w:line="260" w:lineRule="auto"/>
              <w:ind w:left="8" w:right="0" w:firstLine="0"/>
              <w:jc w:val="left"/>
            </w:pPr>
            <w:r>
              <w:t xml:space="preserve">глаголы </w:t>
            </w:r>
            <w:r>
              <w:tab/>
              <w:t xml:space="preserve">(бытовая </w:t>
            </w:r>
            <w:r>
              <w:tab/>
              <w:t xml:space="preserve">и профессиональная лексика). </w:t>
            </w:r>
          </w:p>
          <w:p w:rsidR="006B263B" w:rsidRDefault="00C1510F">
            <w:pPr>
              <w:spacing w:after="0" w:line="238" w:lineRule="auto"/>
              <w:ind w:left="8" w:right="60" w:firstLine="0"/>
            </w:pPr>
            <w:r>
              <w:t xml:space="preserve">Лексический минимум, относящийся к описанию предметов, средств и </w:t>
            </w:r>
          </w:p>
          <w:p w:rsidR="006B263B" w:rsidRDefault="00C1510F">
            <w:pPr>
              <w:spacing w:after="0" w:line="258" w:lineRule="auto"/>
              <w:ind w:left="8"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8" w:right="0" w:firstLine="0"/>
              <w:jc w:val="left"/>
            </w:pPr>
            <w:r>
              <w:t xml:space="preserve">Правила чтения текстов профессиональной направленности </w:t>
            </w:r>
          </w:p>
        </w:tc>
      </w:tr>
      <w:tr w:rsidR="006B263B">
        <w:trPr>
          <w:trHeight w:val="562"/>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b/>
                <w:i/>
              </w:rPr>
              <w:t xml:space="preserve">Раздел модуля 2. </w:t>
            </w:r>
            <w:r>
              <w:rPr>
                <w:b/>
              </w:rPr>
              <w:t xml:space="preserve">Приготовление и подготовка к реализации супов разнообразного ассортимента </w:t>
            </w:r>
          </w:p>
        </w:tc>
      </w:tr>
      <w:tr w:rsidR="006B263B">
        <w:trPr>
          <w:trHeight w:val="1390"/>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i/>
              </w:rPr>
              <w:t xml:space="preserve">ПК 2.1, 2.2,2.3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40" w:firstLine="0"/>
              <w:jc w:val="left"/>
            </w:pPr>
            <w:r>
              <w:t>Подготовка основных продуктов и 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8" w:right="58" w:firstLine="0"/>
            </w:pPr>
            <w:r>
              <w:t xml:space="preserve">Оценивать наличие, подбирать в соответствии с </w:t>
            </w:r>
          </w:p>
          <w:p w:rsidR="006B263B" w:rsidRDefault="00C1510F">
            <w:pPr>
              <w:spacing w:after="0" w:line="259" w:lineRule="auto"/>
              <w:ind w:left="8" w:right="0" w:firstLine="0"/>
              <w:jc w:val="left"/>
            </w:pPr>
            <w:r>
              <w:t xml:space="preserve">технологическими требованиями,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17" w:firstLine="0"/>
              <w:jc w:val="left"/>
            </w:pPr>
            <w:r>
              <w:t xml:space="preserve">Правила выбора основных продуктов и дополнительных ингредиентов с учетом их сочетаемости,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10" w:type="dxa"/>
          <w:right w:w="46" w:type="dxa"/>
        </w:tblCellMar>
        <w:tblLook w:val="04A0" w:firstRow="1" w:lastRow="0" w:firstColumn="1" w:lastColumn="0" w:noHBand="0" w:noVBand="1"/>
      </w:tblPr>
      <w:tblGrid>
        <w:gridCol w:w="2360"/>
        <w:gridCol w:w="2319"/>
        <w:gridCol w:w="2561"/>
        <w:gridCol w:w="2900"/>
      </w:tblGrid>
      <w:tr w:rsidR="006B263B">
        <w:trPr>
          <w:trHeight w:val="11328"/>
        </w:trPr>
        <w:tc>
          <w:tcPr>
            <w:tcW w:w="2360"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63" w:firstLine="0"/>
            </w:pPr>
            <w:r>
              <w:t xml:space="preserve">оценивать  качество и безопасность основных продуктов и дополнительных ингредиентов. </w:t>
            </w:r>
          </w:p>
          <w:p w:rsidR="006B263B" w:rsidRDefault="00C1510F">
            <w:pPr>
              <w:spacing w:after="0" w:line="251" w:lineRule="auto"/>
              <w:ind w:left="0" w:right="61"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57" w:lineRule="auto"/>
              <w:ind w:left="0" w:right="0" w:firstLine="0"/>
              <w:jc w:val="left"/>
            </w:pPr>
            <w:r>
              <w:t xml:space="preserve">Взвешивать, измерять продукты, входящие в состав </w:t>
            </w:r>
            <w:r>
              <w:tab/>
              <w:t xml:space="preserve">бульонов, отваров, холодных и горячих </w:t>
            </w:r>
            <w:r>
              <w:tab/>
              <w:t xml:space="preserve">супов </w:t>
            </w:r>
            <w:r>
              <w:tab/>
              <w:t xml:space="preserve">в соответствии </w:t>
            </w:r>
            <w:r>
              <w:tab/>
              <w:t xml:space="preserve">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0" w:line="260" w:lineRule="auto"/>
              <w:ind w:left="0"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0" w:line="246" w:lineRule="auto"/>
              <w:ind w:left="0" w:right="58" w:firstLine="0"/>
            </w:pPr>
            <w:r>
              <w:t xml:space="preserve">региональные, сезонные продукты для приготовления бульонов, отваров, холодных и горячих супов. </w:t>
            </w:r>
          </w:p>
          <w:p w:rsidR="006B263B" w:rsidRDefault="00C1510F">
            <w:pPr>
              <w:spacing w:after="46" w:line="238" w:lineRule="auto"/>
              <w:ind w:left="0" w:right="58" w:firstLine="0"/>
            </w:pPr>
            <w:r>
              <w:t xml:space="preserve">Оформлять заявки на продукты, расходные материалы, </w:t>
            </w:r>
          </w:p>
          <w:p w:rsidR="006B263B" w:rsidRDefault="00C1510F">
            <w:pPr>
              <w:tabs>
                <w:tab w:val="center" w:pos="694"/>
                <w:tab w:val="center" w:pos="2169"/>
              </w:tabs>
              <w:spacing w:after="0" w:line="259" w:lineRule="auto"/>
              <w:ind w:left="0" w:right="0" w:firstLine="0"/>
              <w:jc w:val="left"/>
            </w:pPr>
            <w:r>
              <w:rPr>
                <w:rFonts w:ascii="Calibri" w:eastAsia="Calibri" w:hAnsi="Calibri" w:cs="Calibri"/>
                <w:sz w:val="22"/>
              </w:rPr>
              <w:tab/>
            </w:r>
            <w:r>
              <w:t xml:space="preserve">необходимые </w:t>
            </w:r>
            <w:r>
              <w:tab/>
              <w:t xml:space="preserve">для </w:t>
            </w:r>
          </w:p>
          <w:p w:rsidR="006B263B" w:rsidRDefault="00C1510F">
            <w:pPr>
              <w:spacing w:after="25" w:line="254" w:lineRule="auto"/>
              <w:ind w:left="0" w:right="0" w:firstLine="0"/>
              <w:jc w:val="left"/>
            </w:pPr>
            <w:r>
              <w:t xml:space="preserve">приготовления бульонов, </w:t>
            </w:r>
            <w:r>
              <w:tab/>
              <w:t xml:space="preserve">отваров, холодных и горячих </w:t>
            </w:r>
          </w:p>
          <w:p w:rsidR="006B263B" w:rsidRDefault="00C1510F">
            <w:pPr>
              <w:spacing w:after="0" w:line="259" w:lineRule="auto"/>
              <w:ind w:left="0" w:right="0" w:firstLine="0"/>
              <w:jc w:val="left"/>
            </w:pPr>
            <w:r>
              <w:t xml:space="preserve">супов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145" w:firstLine="0"/>
            </w:pPr>
            <w:r>
              <w:t xml:space="preserve">взаимозаменяемости. Критерии оценки качества основных продуктов и дополнительных ингредиентов, используемых  для приготовления бульонов, отваров, холодных и горячих супов. Ассортимент, характеристика региональных видов сырья, продуктов. Нормы взаимозаменяемости сырья и продуктов. </w:t>
            </w:r>
          </w:p>
          <w:p w:rsidR="006B263B" w:rsidRDefault="00C1510F">
            <w:pPr>
              <w:spacing w:after="0" w:line="259" w:lineRule="auto"/>
              <w:ind w:left="0" w:right="0" w:firstLine="0"/>
              <w:jc w:val="left"/>
            </w:pPr>
            <w:r>
              <w:t xml:space="preserve"> </w:t>
            </w:r>
          </w:p>
        </w:tc>
      </w:tr>
      <w:tr w:rsidR="006B263B">
        <w:trPr>
          <w:trHeight w:val="304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бульонов, отваров, горячих супов 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1" w:firstLine="0"/>
              <w:jc w:val="left"/>
            </w:pPr>
            <w:r>
              <w:t xml:space="preserve">Выбирать, применять, комбинировать методы приготовления бульонов, отваров, горячих супов с учетом типа питания, вида и кулинарных свойств используемых продуктов и полуфабрикатов,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t xml:space="preserve">Ассортимент, рецептуры, пищевая ценность, требования к качеству, методы приготовления  бульонов, отваров, супов разнообразного ассортимента, в том числе региональных, вегетарианских, для диетического питания. Температурный режим и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72" w:type="dxa"/>
        </w:tblCellMar>
        <w:tblLook w:val="04A0" w:firstRow="1" w:lastRow="0" w:firstColumn="1" w:lastColumn="0" w:noHBand="0" w:noVBand="1"/>
      </w:tblPr>
      <w:tblGrid>
        <w:gridCol w:w="2282"/>
        <w:gridCol w:w="2242"/>
        <w:gridCol w:w="2735"/>
        <w:gridCol w:w="2881"/>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0" w:firstLine="0"/>
              <w:jc w:val="left"/>
            </w:pPr>
            <w:r>
              <w:t xml:space="preserve">требований рецептуры, последовательности приготовления, особенностей заказа. Рационально использовать продукты, полуфабрикаты. Соблюдать температурный и временной режим процессов приготовления. Изменять закладку продуктов в соответствии с изменением выхода бульонов, отваров, супов. </w:t>
            </w:r>
          </w:p>
          <w:p w:rsidR="006B263B" w:rsidRDefault="00C1510F">
            <w:pPr>
              <w:spacing w:after="0" w:line="248" w:lineRule="auto"/>
              <w:ind w:left="0" w:right="35" w:firstLine="0"/>
              <w:jc w:val="left"/>
            </w:pPr>
            <w:r>
              <w:t xml:space="preserve">Определять степень готовности бульонов, отваров, супов.  Доводить бульоны, отвары, супы до вкуса, до определенной консистенции. Владеть техниками, </w:t>
            </w:r>
          </w:p>
          <w:p w:rsidR="006B263B" w:rsidRDefault="00C1510F">
            <w:pPr>
              <w:spacing w:after="0" w:line="251" w:lineRule="auto"/>
              <w:ind w:left="0" w:right="0" w:firstLine="0"/>
              <w:jc w:val="left"/>
            </w:pPr>
            <w:r>
              <w:t xml:space="preserve">приемами приготовления холодных и горячих супов. </w:t>
            </w:r>
          </w:p>
          <w:p w:rsidR="006B263B" w:rsidRDefault="00C1510F">
            <w:pPr>
              <w:spacing w:after="0" w:line="259" w:lineRule="auto"/>
              <w:ind w:left="0" w:right="0" w:firstLine="0"/>
              <w:jc w:val="left"/>
            </w:pPr>
            <w:r>
              <w:t xml:space="preserve">Подбирать гарниры к бульонам, холодным, сладким супам. Соблюдать санитарногигиенические требования в процессе приготовления пищи. Осуществлять взаимозаменяемость продуктов в процессе приготовления бульонов, отваров, холодных и горячих супов с учетом норм взаимозаменяемости. Выбирать, подготавливать и использовать при приготовлении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правила приготовления бульонов, отваров, холодных и горячих супов. </w:t>
            </w:r>
          </w:p>
          <w:p w:rsidR="006B263B" w:rsidRDefault="00C1510F">
            <w:pPr>
              <w:spacing w:after="0" w:line="244" w:lineRule="auto"/>
              <w:ind w:left="0" w:right="60" w:firstLine="0"/>
              <w:jc w:val="left"/>
            </w:pPr>
            <w:r>
              <w:t xml:space="preserve">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бульонов, отваров, холодных и горячих супов.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5" w:type="dxa"/>
          <w:left w:w="110" w:type="dxa"/>
          <w:right w:w="69" w:type="dxa"/>
        </w:tblCellMar>
        <w:tblLook w:val="04A0" w:firstRow="1" w:lastRow="0" w:firstColumn="1" w:lastColumn="0" w:noHBand="0" w:noVBand="1"/>
      </w:tblPr>
      <w:tblGrid>
        <w:gridCol w:w="2360"/>
        <w:gridCol w:w="2319"/>
        <w:gridCol w:w="2561"/>
        <w:gridCol w:w="2900"/>
      </w:tblGrid>
      <w:tr w:rsidR="006B263B">
        <w:trPr>
          <w:trHeight w:val="5255"/>
        </w:trPr>
        <w:tc>
          <w:tcPr>
            <w:tcW w:w="2360"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бульонов, отваров, супов специи, пряности, приправы с учетом их взаимозаменяемости, </w:t>
            </w:r>
          </w:p>
          <w:p w:rsidR="006B263B" w:rsidRDefault="00C1510F">
            <w:pPr>
              <w:spacing w:after="0" w:line="259" w:lineRule="auto"/>
              <w:ind w:left="0" w:right="183"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11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Хранение, отпуск бульонов, отваров, холодных и горячих супов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3" w:firstLine="0"/>
              <w:jc w:val="left"/>
            </w:pPr>
            <w:r>
              <w:t xml:space="preserve">Проверять качество готовых бульонов, отваров, холодных и горячих супов перед отпуском, упаковкой на вынос. Поддерживать температуру подачи бульонов, отваров, супов на раздаче. Порционировать, сервировать и творчески оформлять бульоны, отвары, супы для подачи с учетом рационального использования ресурсов, соблюдением требований по безопасности готовой продукции. Соблюдать выход бульонов, отваров, супов при их порционировании (комплектовании). Охлаждать и замораживать готовые бульоны, отвары, полуфабрикаты для супов, готовые супы с учетом требований к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5" w:firstLine="0"/>
              <w:jc w:val="left"/>
            </w:pPr>
            <w:r>
              <w:t xml:space="preserve">Техника порционирования, варианты оформления бульонов, отваров, супов для подачи. Виды, назначение столовой посуды для отпуска с раздачи, прилавка, термосов, контейнеров для отпуска на вынос бульонов, отваров, супов разнообразного ассортимента, в том числе региональных. Методы сервировки и подачи, температура подачи бульонов, отваров, супов разнообразного ассортимента, в том числе региональных. Правила разогревания охлажденных, замороженных бульонов, отваров, супов. Правила охлаждения, замораживания и хранения бульонов, отваров, супов. Требования к безопасности хранения готовых бульонов, </w:t>
            </w:r>
          </w:p>
        </w:tc>
      </w:tr>
    </w:tbl>
    <w:p w:rsidR="006B263B" w:rsidRDefault="006B263B">
      <w:pPr>
        <w:spacing w:after="0" w:line="259" w:lineRule="auto"/>
        <w:ind w:left="-1133" w:right="11054" w:firstLine="0"/>
        <w:jc w:val="left"/>
      </w:pPr>
    </w:p>
    <w:tbl>
      <w:tblPr>
        <w:tblStyle w:val="TableGrid"/>
        <w:tblW w:w="10140" w:type="dxa"/>
        <w:tblInd w:w="-108" w:type="dxa"/>
        <w:tblCellMar>
          <w:top w:w="55" w:type="dxa"/>
          <w:left w:w="110" w:type="dxa"/>
          <w:right w:w="47" w:type="dxa"/>
        </w:tblCellMar>
        <w:tblLook w:val="04A0" w:firstRow="1" w:lastRow="0" w:firstColumn="1" w:lastColumn="0" w:noHBand="0" w:noVBand="1"/>
      </w:tblPr>
      <w:tblGrid>
        <w:gridCol w:w="2359"/>
        <w:gridCol w:w="2319"/>
        <w:gridCol w:w="2563"/>
        <w:gridCol w:w="2899"/>
      </w:tblGrid>
      <w:tr w:rsidR="006B263B">
        <w:trPr>
          <w:trHeight w:val="8291"/>
        </w:trPr>
        <w:tc>
          <w:tcPr>
            <w:tcW w:w="2360"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26" w:firstLine="0"/>
              <w:jc w:val="left"/>
            </w:pPr>
            <w:r>
              <w:t xml:space="preserve">безопасности пищевых продуктов. Хранить </w:t>
            </w:r>
          </w:p>
          <w:p w:rsidR="006B263B" w:rsidRDefault="00C1510F">
            <w:pPr>
              <w:spacing w:after="0" w:line="259" w:lineRule="auto"/>
              <w:ind w:left="0" w:right="62" w:firstLine="0"/>
              <w:jc w:val="left"/>
            </w:pPr>
            <w:r>
              <w:t xml:space="preserve">свежеприготовленные, охлажденные и замороженные бульоны, отвары, супы с учетом требований по безопасности, соблюдением режимов хранения.  Разогревать охлажденные, замороженные готовые бульоны, отвары, супы с учетом требований к безопасности готовой продукции. Выбирать контейнеры, упаковочные материалы, эстетично упаковывать готовые горячие бульоны, отвары, холодные и горячие супы на вынос и для 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50" w:firstLine="0"/>
              <w:jc w:val="left"/>
            </w:pPr>
            <w:r>
              <w:t xml:space="preserve">отваров, супов. Правила маркирования упакованных бульонов, отваров, супов, правила заполнения этикеток </w:t>
            </w:r>
          </w:p>
        </w:tc>
      </w:tr>
      <w:tr w:rsidR="006B263B">
        <w:trPr>
          <w:trHeight w:val="608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175" w:firstLine="0"/>
              <w:jc w:val="left"/>
            </w:pPr>
            <w:r>
              <w:t xml:space="preserve">Рассчитывать стоимость бульонов, отваров, супов. Вести учет реализованных бульонов, отваров, супов. </w:t>
            </w:r>
          </w:p>
          <w:p w:rsidR="006B263B" w:rsidRDefault="00C1510F">
            <w:pPr>
              <w:spacing w:after="0" w:line="249" w:lineRule="auto"/>
              <w:ind w:left="0" w:right="36"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бульонов, отваров, супов на раздаче.  </w:t>
            </w:r>
          </w:p>
          <w:p w:rsidR="006B263B" w:rsidRDefault="00C1510F">
            <w:pPr>
              <w:spacing w:after="0" w:line="259" w:lineRule="auto"/>
              <w:ind w:left="0" w:right="0" w:firstLine="0"/>
              <w:jc w:val="left"/>
            </w:pPr>
            <w:r>
              <w:t xml:space="preserve">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0" w:right="0" w:firstLine="0"/>
              <w:jc w:val="left"/>
            </w:pPr>
            <w:r>
              <w:t xml:space="preserve">Ассортимент и цены на бульоны, отвары, супы. Правила общения с потребителями. </w:t>
            </w:r>
          </w:p>
          <w:p w:rsidR="006B263B" w:rsidRDefault="00C1510F">
            <w:pPr>
              <w:spacing w:after="0" w:line="259" w:lineRule="auto"/>
              <w:ind w:left="0" w:right="0" w:firstLine="0"/>
              <w:jc w:val="left"/>
            </w:pPr>
            <w:r>
              <w:t xml:space="preserve">Базовый словарный запас на иностранном языке. Техника общения, ориентированная на потребителя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8" w:type="dxa"/>
        </w:tblCellMar>
        <w:tblLook w:val="04A0" w:firstRow="1" w:lastRow="0" w:firstColumn="1" w:lastColumn="0" w:noHBand="0" w:noVBand="1"/>
      </w:tblPr>
      <w:tblGrid>
        <w:gridCol w:w="2348"/>
        <w:gridCol w:w="2331"/>
        <w:gridCol w:w="2561"/>
        <w:gridCol w:w="2900"/>
      </w:tblGrid>
      <w:tr w:rsidR="006B263B">
        <w:trPr>
          <w:trHeight w:val="10775"/>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4" w:lineRule="auto"/>
              <w:ind w:left="0"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0"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54" w:lineRule="auto"/>
              <w:ind w:left="2" w:right="92" w:firstLine="0"/>
              <w:jc w:val="left"/>
            </w:pPr>
            <w:r>
              <w:t xml:space="preserve">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55"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3598"/>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12"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57"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0" w:line="259" w:lineRule="auto"/>
              <w:ind w:left="0" w:right="0" w:firstLine="0"/>
              <w:jc w:val="left"/>
            </w:pPr>
            <w:r>
              <w:t xml:space="preserve">Проведение анализа полученной информации, выделение </w:t>
            </w:r>
            <w:r>
              <w:tab/>
              <w:t xml:space="preserve">в </w:t>
            </w:r>
            <w:r>
              <w:tab/>
              <w:t xml:space="preserve">ней главных аспектов.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0" w:firstLine="0"/>
              <w:jc w:val="left"/>
            </w:pPr>
            <w:r>
              <w:t xml:space="preserve">Структурировать получаемую информацию. Выделять наиболее значимое в перечне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1"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7" w:type="dxa"/>
        </w:tblCellMar>
        <w:tblLook w:val="04A0" w:firstRow="1" w:lastRow="0" w:firstColumn="1" w:lastColumn="0" w:noHBand="0" w:noVBand="1"/>
      </w:tblPr>
      <w:tblGrid>
        <w:gridCol w:w="3093"/>
        <w:gridCol w:w="2201"/>
        <w:gridCol w:w="2064"/>
        <w:gridCol w:w="2825"/>
      </w:tblGrid>
      <w:tr w:rsidR="006B263B">
        <w:trPr>
          <w:trHeight w:val="3324"/>
        </w:trPr>
        <w:tc>
          <w:tcPr>
            <w:tcW w:w="23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44" w:lineRule="auto"/>
              <w:ind w:left="0" w:right="20" w:firstLine="0"/>
              <w:jc w:val="left"/>
            </w:pPr>
            <w:r>
              <w:t xml:space="preserve">Структурирование отобранной информации в соответствии с параметрами поиска. Интерпретация полученной </w:t>
            </w:r>
          </w:p>
          <w:p w:rsidR="006B263B" w:rsidRDefault="00C1510F">
            <w:pPr>
              <w:tabs>
                <w:tab w:val="center" w:pos="648"/>
                <w:tab w:val="center" w:pos="2059"/>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0"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1" w:firstLine="0"/>
              <w:jc w:val="left"/>
            </w:pPr>
            <w:r>
              <w:t xml:space="preserve">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3"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18" w:firstLine="0"/>
            </w:pPr>
            <w:r>
              <w:t xml:space="preserve">Возможные траектории профессионального развития  и самообразования </w:t>
            </w:r>
          </w:p>
        </w:tc>
      </w:tr>
      <w:tr w:rsidR="006B263B">
        <w:trPr>
          <w:trHeight w:val="2494"/>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6"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188" w:firstLine="0"/>
            </w:pPr>
            <w:r>
              <w:t xml:space="preserve">Участие в  деловом общении для эффективного решения деловых задач </w:t>
            </w:r>
          </w:p>
          <w:p w:rsidR="006B263B" w:rsidRDefault="00C1510F">
            <w:pPr>
              <w:spacing w:after="0" w:line="259" w:lineRule="auto"/>
              <w:ind w:left="0"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0"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t xml:space="preserve">Особенности социального и культурного контекста. Правила оформления документов </w:t>
            </w:r>
          </w:p>
        </w:tc>
      </w:tr>
      <w:tr w:rsidR="006B263B">
        <w:trPr>
          <w:trHeight w:val="1114"/>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35" w:firstLine="0"/>
              <w:jc w:val="left"/>
            </w:pPr>
            <w:r>
              <w:rPr>
                <w:b/>
                <w:i/>
              </w:rPr>
              <w:t xml:space="preserve">ОК. 06.  </w:t>
            </w:r>
            <w:r>
              <w:t xml:space="preserve">Проявлять гражданскопатриотическую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Понимание значимости своей профессии. Демонстрация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 xml:space="preserve">Описывать значимость своей профессии. Презентовать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Сущность гражданскопатриотической позиции. Общечеловеческие ценности.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348"/>
        <w:gridCol w:w="2331"/>
        <w:gridCol w:w="2561"/>
        <w:gridCol w:w="2900"/>
      </w:tblGrid>
      <w:tr w:rsidR="006B263B">
        <w:trPr>
          <w:trHeight w:val="1668"/>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позицию, демонстрировать осознанное поведение на основе общечеловеческих ценностей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8" w:firstLine="0"/>
              <w:jc w:val="left"/>
            </w:pPr>
            <w:r>
              <w:t xml:space="preserve">Правила поведения в ходе выполнения профессиональной деятельности </w:t>
            </w:r>
          </w:p>
        </w:tc>
      </w:tr>
      <w:tr w:rsidR="006B263B">
        <w:trPr>
          <w:trHeight w:val="3046"/>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Содействовать сохранению окружающей среды, ресурсосбережению, эффективно действовать в чрезвычайных ситуациях.</w:t>
            </w:r>
            <w:r>
              <w:rPr>
                <w:i/>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0" w:right="0" w:firstLine="0"/>
              <w:jc w:val="left"/>
            </w:pPr>
            <w:r>
              <w:t xml:space="preserve">на рабочем месте </w:t>
            </w:r>
          </w:p>
          <w:p w:rsidR="006B263B" w:rsidRDefault="00C1510F">
            <w:pPr>
              <w:spacing w:after="0" w:line="259" w:lineRule="auto"/>
              <w:ind w:left="0"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12"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1" w:firstLine="0"/>
              <w:jc w:val="left"/>
            </w:pPr>
            <w:r>
              <w:rPr>
                <w:b/>
                <w:i/>
              </w:rPr>
              <w:t xml:space="preserve">ОК. 09 </w:t>
            </w:r>
            <w:r>
              <w:t xml:space="preserve">Использовать информационные технологии в профессиональной деятельности.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3" w:firstLine="0"/>
              <w:jc w:val="left"/>
            </w:pPr>
            <w:r>
              <w:t xml:space="preserve">Порядок их применения и программное обеспечение в профессиональной деятельности. </w:t>
            </w:r>
          </w:p>
        </w:tc>
      </w:tr>
      <w:tr w:rsidR="006B263B">
        <w:trPr>
          <w:trHeight w:val="6911"/>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8"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2" w:right="0" w:firstLine="0"/>
              <w:jc w:val="left"/>
            </w:pPr>
            <w:r>
              <w:t xml:space="preserve">Понимать </w:t>
            </w:r>
            <w:r>
              <w:tab/>
              <w:t xml:space="preserve">общий смысл </w:t>
            </w:r>
            <w:r>
              <w:tab/>
              <w:t xml:space="preserve">четко произнесенных </w:t>
            </w:r>
          </w:p>
          <w:p w:rsidR="006B263B" w:rsidRDefault="00C1510F">
            <w:pPr>
              <w:spacing w:after="0" w:line="251" w:lineRule="auto"/>
              <w:ind w:left="2" w:right="58"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8" w:line="257"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2"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0" w:line="259"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8"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6" w:type="dxa"/>
        </w:tblCellMar>
        <w:tblLook w:val="04A0" w:firstRow="1" w:lastRow="0" w:firstColumn="1" w:lastColumn="0" w:noHBand="0" w:noVBand="1"/>
      </w:tblPr>
      <w:tblGrid>
        <w:gridCol w:w="2354"/>
        <w:gridCol w:w="2325"/>
        <w:gridCol w:w="2561"/>
        <w:gridCol w:w="2900"/>
      </w:tblGrid>
      <w:tr w:rsidR="006B263B">
        <w:trPr>
          <w:trHeight w:val="1668"/>
        </w:trPr>
        <w:tc>
          <w:tcPr>
            <w:tcW w:w="235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2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58"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 w:firstLine="0"/>
              <w:jc w:val="left"/>
            </w:pPr>
            <w:r>
              <w:rPr>
                <w:b/>
                <w:i/>
              </w:rPr>
              <w:t xml:space="preserve">Раздел модуля 3. </w:t>
            </w:r>
            <w:r>
              <w:rPr>
                <w:b/>
              </w:rPr>
              <w:t xml:space="preserve">Приготовление и подготовка к реализации горячих соусов разнообразного ассортимента </w:t>
            </w:r>
          </w:p>
        </w:tc>
      </w:tr>
      <w:tr w:rsidR="006B263B">
        <w:trPr>
          <w:trHeight w:val="11051"/>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 2.4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40" w:firstLine="0"/>
              <w:jc w:val="left"/>
            </w:pPr>
            <w:r>
              <w:t>Подготовка основных продуктов и 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58" w:firstLine="0"/>
            </w:pPr>
            <w:r>
              <w:t xml:space="preserve">Оценивать наличие, подбирать в соответствии с </w:t>
            </w:r>
          </w:p>
          <w:p w:rsidR="006B263B" w:rsidRDefault="00C1510F">
            <w:pPr>
              <w:spacing w:after="0" w:line="245" w:lineRule="auto"/>
              <w:ind w:left="2" w:right="63"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2" w:right="61"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46" w:lineRule="auto"/>
              <w:ind w:left="2" w:right="60" w:firstLine="0"/>
            </w:pPr>
            <w:r>
              <w:t xml:space="preserve">Взвешивать, измерять продукты, входящие в состав горячих соусов в соответствии с рецептурой. Осуществлять </w:t>
            </w:r>
          </w:p>
          <w:p w:rsidR="006B263B" w:rsidRDefault="00C1510F">
            <w:pPr>
              <w:spacing w:after="5" w:line="259" w:lineRule="auto"/>
              <w:ind w:left="2" w:right="0" w:firstLine="0"/>
              <w:jc w:val="left"/>
            </w:pPr>
            <w:r>
              <w:t xml:space="preserve">взаимозаменяемость </w:t>
            </w:r>
          </w:p>
          <w:p w:rsidR="006B263B" w:rsidRDefault="00C1510F">
            <w:pPr>
              <w:spacing w:after="0" w:line="260" w:lineRule="auto"/>
              <w:ind w:left="2"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0" w:line="272" w:lineRule="auto"/>
              <w:ind w:left="2" w:right="0" w:firstLine="0"/>
              <w:jc w:val="left"/>
            </w:pPr>
            <w:r>
              <w:t xml:space="preserve">региональные, сезонные </w:t>
            </w:r>
            <w:r>
              <w:tab/>
              <w:t xml:space="preserve">продукты для </w:t>
            </w:r>
            <w:r>
              <w:tab/>
              <w:t xml:space="preserve">приготовления горячих соусов. </w:t>
            </w:r>
          </w:p>
          <w:p w:rsidR="006B263B" w:rsidRDefault="00C1510F">
            <w:pPr>
              <w:spacing w:after="29" w:line="238" w:lineRule="auto"/>
              <w:ind w:left="2" w:right="58" w:firstLine="0"/>
            </w:pPr>
            <w:r>
              <w:t xml:space="preserve">Оформлять заявки на продукты, расходные материалы, </w:t>
            </w:r>
          </w:p>
          <w:p w:rsidR="006B263B" w:rsidRDefault="00C1510F">
            <w:pPr>
              <w:spacing w:after="0" w:line="259" w:lineRule="auto"/>
              <w:ind w:left="2" w:right="0" w:firstLine="0"/>
              <w:jc w:val="left"/>
            </w:pPr>
            <w:r>
              <w:t xml:space="preserve">необходимые </w:t>
            </w:r>
            <w:r>
              <w:tab/>
              <w:t xml:space="preserve">для приготовления горячих соусов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79" w:firstLine="0"/>
            </w:pPr>
            <w:r>
              <w:t xml:space="preserve">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горячих соусов. Ассортимент, характеристика региональных видов сырья, продуктов. Нормы </w:t>
            </w:r>
          </w:p>
          <w:p w:rsidR="006B263B" w:rsidRDefault="00C1510F">
            <w:pPr>
              <w:spacing w:after="22" w:line="259" w:lineRule="auto"/>
              <w:ind w:left="2" w:right="0" w:firstLine="0"/>
              <w:jc w:val="left"/>
            </w:pPr>
            <w:r>
              <w:t xml:space="preserve">взаимозаменяемости </w:t>
            </w:r>
          </w:p>
          <w:p w:rsidR="006B263B" w:rsidRDefault="00C1510F">
            <w:pPr>
              <w:spacing w:after="0" w:line="259" w:lineRule="auto"/>
              <w:ind w:left="2" w:right="0" w:firstLine="0"/>
              <w:jc w:val="left"/>
            </w:pPr>
            <w:r>
              <w:t xml:space="preserve">сырья и продуктов </w:t>
            </w:r>
          </w:p>
          <w:p w:rsidR="006B263B" w:rsidRDefault="00C1510F">
            <w:pPr>
              <w:spacing w:after="0" w:line="259" w:lineRule="auto"/>
              <w:ind w:left="2" w:right="0" w:firstLine="0"/>
              <w:jc w:val="left"/>
            </w:pPr>
            <w:r>
              <w:t xml:space="preserve"> </w:t>
            </w:r>
          </w:p>
        </w:tc>
      </w:tr>
      <w:tr w:rsidR="006B263B">
        <w:trPr>
          <w:trHeight w:val="1114"/>
        </w:trPr>
        <w:tc>
          <w:tcPr>
            <w:tcW w:w="2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2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left"/>
            </w:pPr>
            <w:r>
              <w:t xml:space="preserve">Приготовление горячих соусов 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t xml:space="preserve">Выбирать, применять, комбинировать методы приготовления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Ассортимент, рецептуры, пищевая ценность, требования к качеству, методы приготовления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72" w:type="dxa"/>
        </w:tblCellMar>
        <w:tblLook w:val="04A0" w:firstRow="1" w:lastRow="0" w:firstColumn="1" w:lastColumn="0" w:noHBand="0" w:noVBand="1"/>
      </w:tblPr>
      <w:tblGrid>
        <w:gridCol w:w="2282"/>
        <w:gridCol w:w="2242"/>
        <w:gridCol w:w="2735"/>
        <w:gridCol w:w="2881"/>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0" w:firstLine="0"/>
              <w:jc w:val="left"/>
            </w:pPr>
            <w:r>
              <w:t xml:space="preserve">горячих соусов с учетом типа питания, вида и кулинарных свойств используемых продуктов и соусных полуфабрикатов, требований рецептуры, последовательности приготовления, особенностей заказа. Рационально использовать продукты, соусные полуфабрикаты. Соблюдать температурный и временной режим процессов приготовления. Изменять закладку продуктов в соответствии с изменением выхода соусов. </w:t>
            </w:r>
          </w:p>
          <w:p w:rsidR="006B263B" w:rsidRDefault="00C1510F">
            <w:pPr>
              <w:spacing w:after="0" w:line="258" w:lineRule="auto"/>
              <w:ind w:left="0" w:right="0" w:firstLine="0"/>
              <w:jc w:val="left"/>
            </w:pPr>
            <w:r>
              <w:t xml:space="preserve">Определять степень готовности соусов.  Доводить соусы до </w:t>
            </w:r>
          </w:p>
          <w:p w:rsidR="006B263B" w:rsidRDefault="00C1510F">
            <w:pPr>
              <w:spacing w:after="0" w:line="251" w:lineRule="auto"/>
              <w:ind w:left="0" w:right="0" w:firstLine="0"/>
              <w:jc w:val="left"/>
            </w:pPr>
            <w:r>
              <w:t xml:space="preserve">вкуса, до определенной консистенции. Владеть техниками, </w:t>
            </w:r>
          </w:p>
          <w:p w:rsidR="006B263B" w:rsidRDefault="00C1510F">
            <w:pPr>
              <w:spacing w:after="0" w:line="259" w:lineRule="auto"/>
              <w:ind w:left="0" w:right="0" w:firstLine="0"/>
              <w:jc w:val="left"/>
            </w:pPr>
            <w:r>
              <w:t xml:space="preserve">приемами приготовления горячих соусов. 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соусов с учетом норм взаимозаменяемости. Выбирать, подготавливать и использовать при приготовлении горячих соусов специи, пряности,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60" w:firstLine="0"/>
              <w:jc w:val="left"/>
            </w:pPr>
            <w:r>
              <w:t xml:space="preserve">горячих соусов разнообразного ассортимента, в том числе региональных, вегетарианских, для диетического питания. Температурный режим и правила приготовления горячих соусов. 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горячих соусов.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9" w:type="dxa"/>
        </w:tblCellMar>
        <w:tblLook w:val="04A0" w:firstRow="1" w:lastRow="0" w:firstColumn="1" w:lastColumn="0" w:noHBand="0" w:noVBand="1"/>
      </w:tblPr>
      <w:tblGrid>
        <w:gridCol w:w="2360"/>
        <w:gridCol w:w="2319"/>
        <w:gridCol w:w="2561"/>
        <w:gridCol w:w="2900"/>
      </w:tblGrid>
      <w:tr w:rsidR="006B263B">
        <w:trPr>
          <w:trHeight w:val="4429"/>
        </w:trPr>
        <w:tc>
          <w:tcPr>
            <w:tcW w:w="2360" w:type="dxa"/>
            <w:tcBorders>
              <w:top w:val="single" w:sz="4" w:space="0" w:color="000000"/>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приправы с учетом их взаимозаменяемости, </w:t>
            </w:r>
          </w:p>
          <w:p w:rsidR="006B263B" w:rsidRDefault="00C1510F">
            <w:pPr>
              <w:spacing w:after="0" w:line="259" w:lineRule="auto"/>
              <w:ind w:left="2" w:right="201"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94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Хранение, отпуск горячих соусов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0" w:firstLine="0"/>
              <w:jc w:val="left"/>
            </w:pPr>
            <w:r>
              <w:t xml:space="preserve">Проверять качество готовых горячих соусов перед отпуском. Поддерживать температуру подачи горячих соусов на раздаче. </w:t>
            </w:r>
          </w:p>
          <w:p w:rsidR="006B263B" w:rsidRDefault="00C1510F">
            <w:pPr>
              <w:spacing w:after="0" w:line="244" w:lineRule="auto"/>
              <w:ind w:left="2" w:right="66" w:firstLine="0"/>
            </w:pPr>
            <w:r>
              <w:t xml:space="preserve">Порционировать, сервировать и творчески оформлять горячие соусы для подачи с учетом рационального использования ресурсов, соблюдением требований по безопасности готовой продукции. Соблюдать выход горячих соусов  при их порционировании (комплектовании). Охлаждать и замораживать соусные полуфабрикаты с учетом требований к безопасности пищевых продуктов. Хранить </w:t>
            </w:r>
          </w:p>
          <w:p w:rsidR="006B263B" w:rsidRDefault="00C1510F">
            <w:pPr>
              <w:spacing w:after="0" w:line="259" w:lineRule="auto"/>
              <w:ind w:left="2" w:right="0" w:firstLine="0"/>
              <w:jc w:val="left"/>
            </w:pPr>
            <w:r>
              <w:t xml:space="preserve">свежеприготовленные, охлажденные и замороженные соусные полуфабрикаты с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 xml:space="preserve">Техника порционирования, варианты оформления тарелок горячими соусами для подачи. Виды, назначение столовой посуды для отпуска с раздачи, прилавка, термосов, контейнеров для отпуска на вынос горячих соусов разнообразного ассортимента, в том числе региональных. Методы сервировки и подачи горячих соусов. Температура подачи горячих соусов разнообразного ассортимента, в том числе региональных. Правила разогревания охлажденных, замороженных соусов. Правила охлаждения, замораживания и хранения соусов. Требования к безопасности хранения готовых горячих соусов. Правила маркирования упакованных горячих соусов, правила заполнения этикеток </w:t>
            </w:r>
          </w:p>
        </w:tc>
      </w:tr>
    </w:tbl>
    <w:p w:rsidR="006B263B" w:rsidRDefault="006B263B">
      <w:pPr>
        <w:spacing w:after="0" w:line="259" w:lineRule="auto"/>
        <w:ind w:left="-1133" w:right="11054" w:firstLine="0"/>
        <w:jc w:val="left"/>
      </w:pPr>
    </w:p>
    <w:tbl>
      <w:tblPr>
        <w:tblStyle w:val="TableGrid"/>
        <w:tblW w:w="10140" w:type="dxa"/>
        <w:tblInd w:w="-108" w:type="dxa"/>
        <w:tblCellMar>
          <w:top w:w="9" w:type="dxa"/>
          <w:left w:w="108" w:type="dxa"/>
          <w:right w:w="47" w:type="dxa"/>
        </w:tblCellMar>
        <w:tblLook w:val="04A0" w:firstRow="1" w:lastRow="0" w:firstColumn="1" w:lastColumn="0" w:noHBand="0" w:noVBand="1"/>
      </w:tblPr>
      <w:tblGrid>
        <w:gridCol w:w="2360"/>
        <w:gridCol w:w="2319"/>
        <w:gridCol w:w="2561"/>
        <w:gridCol w:w="2900"/>
      </w:tblGrid>
      <w:tr w:rsidR="006B263B">
        <w:trPr>
          <w:trHeight w:val="553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2" w:firstLine="0"/>
              <w:jc w:val="left"/>
            </w:pPr>
            <w:r>
              <w:t xml:space="preserve">учетом требований по безопасности, соблюдением режимов хранения.  Разогревать охлажденные, замороженные соусные полуфабрикаты с учетом требований к безопасности готовой продукции. Выбирать контейнеры, упаковочные материалы, эстетично упаковывать готовые горячие соусы на вынос и для 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0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474" w:firstLine="0"/>
              <w:jc w:val="left"/>
            </w:pPr>
            <w:r>
              <w:t xml:space="preserve">Рассчитывать стоимость горячих соусов. Вести учет реализованных с раздачи горячих соусов. </w:t>
            </w:r>
          </w:p>
          <w:p w:rsidR="006B263B" w:rsidRDefault="00C1510F">
            <w:pPr>
              <w:spacing w:after="0" w:line="250" w:lineRule="auto"/>
              <w:ind w:left="2" w:right="36"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соусов.  </w:t>
            </w:r>
          </w:p>
          <w:p w:rsidR="006B263B" w:rsidRDefault="00C1510F">
            <w:pPr>
              <w:spacing w:after="0" w:line="259" w:lineRule="auto"/>
              <w:ind w:left="2" w:right="0" w:firstLine="0"/>
              <w:jc w:val="left"/>
            </w:pPr>
            <w:r>
              <w:t xml:space="preserve">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130" w:firstLine="0"/>
              <w:jc w:val="left"/>
            </w:pPr>
            <w:r>
              <w:t xml:space="preserve">Ассортимент и цены на горячие соусы. Правила торговли. Правила поведения, степень ответственности за правильность расчетов с потребителями. Правила общения с потребителями. </w:t>
            </w:r>
          </w:p>
          <w:p w:rsidR="006B263B" w:rsidRDefault="00C1510F">
            <w:pPr>
              <w:spacing w:after="0" w:line="259" w:lineRule="auto"/>
              <w:ind w:left="2" w:right="0" w:firstLine="0"/>
              <w:jc w:val="left"/>
            </w:pPr>
            <w:r>
              <w:t xml:space="preserve">Базовый словарный запас на иностранном языке. Техника общения, ориентированная на потребителя </w:t>
            </w:r>
          </w:p>
        </w:tc>
      </w:tr>
      <w:tr w:rsidR="006B263B">
        <w:trPr>
          <w:trHeight w:val="304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59" w:lineRule="auto"/>
              <w:ind w:left="2" w:right="0" w:firstLine="0"/>
              <w:jc w:val="left"/>
            </w:pPr>
            <w:r>
              <w:t xml:space="preserve">Правильно выявлять и эффективно искать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08" w:type="dxa"/>
          <w:right w:w="47" w:type="dxa"/>
        </w:tblCellMar>
        <w:tblLook w:val="04A0" w:firstRow="1" w:lastRow="0" w:firstColumn="1" w:lastColumn="0" w:noHBand="0" w:noVBand="1"/>
      </w:tblPr>
      <w:tblGrid>
        <w:gridCol w:w="2360"/>
        <w:gridCol w:w="2319"/>
        <w:gridCol w:w="2561"/>
        <w:gridCol w:w="2900"/>
      </w:tblGrid>
      <w:tr w:rsidR="006B263B">
        <w:trPr>
          <w:trHeight w:val="7739"/>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5" w:lineRule="auto"/>
              <w:ind w:left="2" w:right="0" w:firstLine="0"/>
              <w:jc w:val="left"/>
            </w:pPr>
            <w:r>
              <w:t xml:space="preserve">Определение этапов решения задачи. Определение потребности в информации.  Осуществление эффективного поиска. </w:t>
            </w:r>
          </w:p>
          <w:p w:rsidR="006B263B" w:rsidRDefault="00C1510F">
            <w:pPr>
              <w:spacing w:after="0" w:line="244"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2" w:right="148" w:firstLine="0"/>
              <w:jc w:val="left"/>
            </w:pPr>
            <w:r>
              <w:t xml:space="preserve">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01" w:firstLine="0"/>
              <w:jc w:val="left"/>
            </w:pPr>
            <w:r>
              <w:t xml:space="preserve">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6635"/>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24"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8"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19" w:line="247" w:lineRule="auto"/>
              <w:ind w:left="2" w:right="5"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p w:rsidR="006B263B" w:rsidRDefault="00C1510F">
            <w:pPr>
              <w:tabs>
                <w:tab w:val="center" w:pos="651"/>
                <w:tab w:val="center" w:pos="2050"/>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4" w:lineRule="auto"/>
              <w:ind w:left="2" w:right="0" w:firstLine="0"/>
              <w:jc w:val="left"/>
            </w:pPr>
            <w:r>
              <w:t xml:space="preserve">Планировать процесс поиска. </w:t>
            </w:r>
          </w:p>
          <w:p w:rsidR="006B263B" w:rsidRDefault="00C1510F">
            <w:pPr>
              <w:spacing w:after="0" w:line="259" w:lineRule="auto"/>
              <w:ind w:left="2" w:right="31"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2"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0" w:type="dxa"/>
        </w:tblCellMar>
        <w:tblLook w:val="04A0" w:firstRow="1" w:lastRow="0" w:firstColumn="1" w:lastColumn="0" w:noHBand="0" w:noVBand="1"/>
      </w:tblPr>
      <w:tblGrid>
        <w:gridCol w:w="3003"/>
        <w:gridCol w:w="2228"/>
        <w:gridCol w:w="2086"/>
        <w:gridCol w:w="2859"/>
      </w:tblGrid>
      <w:tr w:rsidR="006B263B">
        <w:trPr>
          <w:trHeight w:val="288"/>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25" w:firstLine="0"/>
            </w:pPr>
            <w:r>
              <w:t xml:space="preserve">Возможные траектории профессионального развития  и самообразования </w:t>
            </w: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5"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180" w:firstLine="0"/>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2"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4"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54" w:firstLine="0"/>
              <w:jc w:val="left"/>
            </w:pPr>
            <w:r>
              <w:t xml:space="preserve">Правила поведения в ходе выполнения профессиональной деятельности </w:t>
            </w:r>
          </w:p>
        </w:tc>
      </w:tr>
      <w:tr w:rsidR="006B263B">
        <w:trPr>
          <w:trHeight w:val="139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Содействовать сохранению окружающей среды, ресурсосбережению,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99" w:firstLine="0"/>
            </w:pPr>
            <w:r>
              <w:t xml:space="preserve">Соблюдение правил экологической безопасности при ведении профессиональной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5" w:firstLine="0"/>
              <w:jc w:val="left"/>
            </w:pPr>
            <w:r>
              <w:t xml:space="preserve">Правила экологической безопасности при ведении профессиональной деятельности </w:t>
            </w:r>
          </w:p>
        </w:tc>
      </w:tr>
    </w:tbl>
    <w:p w:rsidR="006B263B" w:rsidRDefault="006B263B">
      <w:pPr>
        <w:spacing w:after="0" w:line="259" w:lineRule="auto"/>
        <w:ind w:left="-1133" w:right="11054" w:firstLine="0"/>
        <w:jc w:val="left"/>
      </w:pPr>
    </w:p>
    <w:tbl>
      <w:tblPr>
        <w:tblStyle w:val="TableGrid"/>
        <w:tblW w:w="10140" w:type="dxa"/>
        <w:tblInd w:w="-108" w:type="dxa"/>
        <w:tblCellMar>
          <w:top w:w="52" w:type="dxa"/>
          <w:left w:w="108" w:type="dxa"/>
          <w:right w:w="46" w:type="dxa"/>
        </w:tblCellMar>
        <w:tblLook w:val="04A0" w:firstRow="1" w:lastRow="0" w:firstColumn="1" w:lastColumn="0" w:noHBand="0" w:noVBand="1"/>
      </w:tblPr>
      <w:tblGrid>
        <w:gridCol w:w="2360"/>
        <w:gridCol w:w="2319"/>
        <w:gridCol w:w="2561"/>
        <w:gridCol w:w="2900"/>
      </w:tblGrid>
      <w:tr w:rsidR="006B263B">
        <w:trPr>
          <w:trHeight w:val="166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эффективно действовать в чрезвычайных ситуациях.</w:t>
            </w: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деятельности; Обеспечивать ресурсосбережение </w:t>
            </w:r>
          </w:p>
          <w:p w:rsidR="006B263B" w:rsidRDefault="00C1510F">
            <w:pPr>
              <w:spacing w:after="0" w:line="259" w:lineRule="auto"/>
              <w:ind w:left="2" w:right="0" w:firstLine="0"/>
              <w:jc w:val="left"/>
            </w:pPr>
            <w:r>
              <w:t xml:space="preserve">на рабочем месте </w:t>
            </w:r>
          </w:p>
          <w:p w:rsidR="006B263B" w:rsidRDefault="00C1510F">
            <w:pPr>
              <w:spacing w:after="0" w:line="259" w:lineRule="auto"/>
              <w:ind w:left="2"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83" w:firstLine="0"/>
              <w:jc w:val="left"/>
            </w:pPr>
            <w:r>
              <w:t xml:space="preserve">Основные ресурсы задействованные в профессиональной деятельности Пути обеспечения ресурсосбережения.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rPr>
                <w:b/>
                <w:i/>
              </w:rPr>
              <w:t xml:space="preserve">ОК. 09 </w:t>
            </w:r>
            <w:r>
              <w:t xml:space="preserve">Использовать информационные технологии в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3" w:firstLine="0"/>
              <w:jc w:val="left"/>
            </w:pPr>
            <w:r>
              <w:t xml:space="preserve">Порядок их применения и программное обеспечение в профессиональной деятельности. </w:t>
            </w:r>
          </w:p>
        </w:tc>
      </w:tr>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0"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8"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pPr>
            <w:r>
              <w:t xml:space="preserve">Понимать общий смысл четко </w:t>
            </w:r>
          </w:p>
          <w:p w:rsidR="006B263B" w:rsidRDefault="00C1510F">
            <w:pPr>
              <w:spacing w:after="0" w:line="259" w:lineRule="auto"/>
              <w:ind w:left="2" w:right="0" w:firstLine="0"/>
              <w:jc w:val="left"/>
            </w:pPr>
            <w:r>
              <w:t xml:space="preserve">произнесенных </w:t>
            </w:r>
          </w:p>
          <w:p w:rsidR="006B263B" w:rsidRDefault="00C1510F">
            <w:pPr>
              <w:spacing w:after="0" w:line="251" w:lineRule="auto"/>
              <w:ind w:left="2" w:right="58"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8" w:line="257"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2"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0" w:line="262"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2" w:right="58"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8"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r w:rsidR="006B263B">
        <w:trPr>
          <w:trHeight w:val="562"/>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4. </w:t>
            </w:r>
            <w:r>
              <w:rPr>
                <w:b/>
              </w:rPr>
              <w:t xml:space="preserve">Приготовление и подготовка к реализации блюд и гарниров из овощей, грибов, круп, бобовых и макаронных изделий разнообразного ассортимента  </w:t>
            </w:r>
          </w:p>
        </w:tc>
      </w:tr>
      <w:tr w:rsidR="006B263B">
        <w:trPr>
          <w:trHeight w:val="83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 2.5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 xml:space="preserve">Подготовка основных продуктов 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7" w:firstLine="0"/>
            </w:pPr>
            <w:r>
              <w:t xml:space="preserve">Оценивать наличие, подбирать в соответствии с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7" w:firstLine="0"/>
              <w:jc w:val="left"/>
            </w:pPr>
            <w:r>
              <w:t xml:space="preserve">Правила выбора основных продуктов и дополнительных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6" w:type="dxa"/>
        </w:tblCellMar>
        <w:tblLook w:val="04A0" w:firstRow="1" w:lastRow="0" w:firstColumn="1" w:lastColumn="0" w:noHBand="0" w:noVBand="1"/>
      </w:tblPr>
      <w:tblGrid>
        <w:gridCol w:w="2360"/>
        <w:gridCol w:w="2319"/>
        <w:gridCol w:w="2561"/>
        <w:gridCol w:w="2900"/>
      </w:tblGrid>
      <w:tr w:rsidR="006B263B">
        <w:trPr>
          <w:trHeight w:val="1298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63"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2" w:right="62"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43" w:lineRule="auto"/>
              <w:ind w:left="2" w:right="59" w:firstLine="0"/>
            </w:pPr>
            <w:r>
              <w:t xml:space="preserve">Взвешивать, измерять продукты, входящие в состав горячих блюд и гарниров из овощей, грибов, круп, бобовых и макаронных изделий в соответствии с рецептурой. Осуществлять </w:t>
            </w:r>
          </w:p>
          <w:p w:rsidR="006B263B" w:rsidRDefault="00C1510F">
            <w:pPr>
              <w:spacing w:after="5" w:line="259" w:lineRule="auto"/>
              <w:ind w:left="2" w:right="0" w:firstLine="0"/>
              <w:jc w:val="left"/>
            </w:pPr>
            <w:r>
              <w:t xml:space="preserve">взаимозаменяемость </w:t>
            </w:r>
          </w:p>
          <w:p w:rsidR="006B263B" w:rsidRDefault="00C1510F">
            <w:pPr>
              <w:spacing w:after="0" w:line="260" w:lineRule="auto"/>
              <w:ind w:left="2"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0" w:line="261" w:lineRule="auto"/>
              <w:ind w:left="2" w:right="0" w:firstLine="0"/>
              <w:jc w:val="left"/>
            </w:pPr>
            <w:r>
              <w:t xml:space="preserve">региональные, сезонные </w:t>
            </w:r>
            <w:r>
              <w:tab/>
              <w:t xml:space="preserve">продукты для </w:t>
            </w:r>
            <w:r>
              <w:tab/>
              <w:t xml:space="preserve">приготовления горячих </w:t>
            </w:r>
            <w:r>
              <w:tab/>
              <w:t xml:space="preserve">блюд </w:t>
            </w:r>
            <w:r>
              <w:tab/>
              <w:t xml:space="preserve">и гарниров из овощей, грибов, круп, бобовых и </w:t>
            </w:r>
            <w:r>
              <w:tab/>
              <w:t xml:space="preserve">макаронных изделий. </w:t>
            </w:r>
          </w:p>
          <w:p w:rsidR="006B263B" w:rsidRDefault="00C1510F">
            <w:pPr>
              <w:spacing w:after="30" w:line="238" w:lineRule="auto"/>
              <w:ind w:left="2" w:right="58" w:firstLine="0"/>
            </w:pPr>
            <w:r>
              <w:t xml:space="preserve">Оформлять заявки на продукты, расходные материалы, </w:t>
            </w:r>
          </w:p>
          <w:p w:rsidR="006B263B" w:rsidRDefault="00C1510F">
            <w:pPr>
              <w:tabs>
                <w:tab w:val="center" w:pos="696"/>
                <w:tab w:val="center" w:pos="2170"/>
              </w:tabs>
              <w:spacing w:after="0" w:line="259" w:lineRule="auto"/>
              <w:ind w:left="0" w:right="0" w:firstLine="0"/>
              <w:jc w:val="left"/>
            </w:pPr>
            <w:r>
              <w:rPr>
                <w:rFonts w:ascii="Calibri" w:eastAsia="Calibri" w:hAnsi="Calibri" w:cs="Calibri"/>
                <w:sz w:val="22"/>
              </w:rPr>
              <w:tab/>
            </w:r>
            <w:r>
              <w:t xml:space="preserve">необходимые </w:t>
            </w:r>
            <w:r>
              <w:tab/>
              <w:t xml:space="preserve">для </w:t>
            </w:r>
          </w:p>
          <w:p w:rsidR="006B263B" w:rsidRDefault="00C1510F">
            <w:pPr>
              <w:spacing w:after="0" w:line="259" w:lineRule="auto"/>
              <w:ind w:left="2" w:right="0" w:firstLine="0"/>
              <w:jc w:val="left"/>
            </w:pPr>
            <w:r>
              <w:t xml:space="preserve">приготовления </w:t>
            </w:r>
          </w:p>
          <w:p w:rsidR="006B263B" w:rsidRDefault="00C1510F">
            <w:pPr>
              <w:spacing w:after="0" w:line="259" w:lineRule="auto"/>
              <w:ind w:left="2" w:right="59" w:firstLine="0"/>
            </w:pPr>
            <w:r>
              <w:t xml:space="preserve">горячих блюд и гарниров из овощей, грибов, круп, бобовых и макаронных изделий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79" w:firstLine="0"/>
              <w:jc w:val="left"/>
            </w:pPr>
            <w:r>
              <w:t xml:space="preserve">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горячих блюд и гарниров из овощей, грибов, круп, бобовых и макаронных изделий. Ассортимент, характеристика региональных видов сырья, продуктов. Нормы взаимозаменяемости сырья и продуктов. </w:t>
            </w:r>
          </w:p>
          <w:p w:rsidR="006B263B" w:rsidRDefault="00C1510F">
            <w:pPr>
              <w:spacing w:after="0" w:line="259" w:lineRule="auto"/>
              <w:ind w:left="2" w:right="0" w:firstLine="0"/>
              <w:jc w:val="left"/>
            </w:pPr>
            <w:r>
              <w:t xml:space="preserve"> </w:t>
            </w:r>
          </w:p>
        </w:tc>
      </w:tr>
      <w:tr w:rsidR="006B263B">
        <w:trPr>
          <w:trHeight w:val="139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0" w:firstLine="0"/>
              <w:jc w:val="left"/>
            </w:pPr>
            <w:r>
              <w:t xml:space="preserve">Приготовление горячих блюд и гарниров из овощей, грибов, круп, бобовых 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t xml:space="preserve">Выбирать, применять, комбинировать методы приготовления горячих блюд 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Ассортимент, рецептуры, пищевая ценность, требования к качеству, методы приготовления  горячих блюд и гарниров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53" w:type="dxa"/>
        </w:tblCellMar>
        <w:tblLook w:val="04A0" w:firstRow="1" w:lastRow="0" w:firstColumn="1" w:lastColumn="0" w:noHBand="0" w:noVBand="1"/>
      </w:tblPr>
      <w:tblGrid>
        <w:gridCol w:w="2360"/>
        <w:gridCol w:w="2319"/>
        <w:gridCol w:w="2561"/>
        <w:gridCol w:w="290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 w:firstLine="0"/>
              <w:jc w:val="left"/>
            </w:pPr>
            <w:r>
              <w:t xml:space="preserve">макаронных изделий 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гарниров из овощей, грибов, круп, бобовых и макаронных изделий </w:t>
            </w:r>
          </w:p>
          <w:p w:rsidR="006B263B" w:rsidRDefault="00C1510F">
            <w:pPr>
              <w:spacing w:after="0" w:line="244" w:lineRule="auto"/>
              <w:ind w:left="0" w:right="24" w:firstLine="0"/>
              <w:jc w:val="left"/>
            </w:pPr>
            <w:r>
              <w:t xml:space="preserve">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температурный и временной режим процессов приготовления. Изменять закладку продуктов в соответствии с изменением выхода блюд и гарниров из овощей, грибов, круп, бобовых и макаронных изделий. Определять степень готовности блюд и гарниров из овощей, грибов, круп, бобовых и макаронных изделий.  </w:t>
            </w:r>
          </w:p>
          <w:p w:rsidR="006B263B" w:rsidRDefault="00C1510F">
            <w:pPr>
              <w:spacing w:after="0" w:line="252" w:lineRule="auto"/>
              <w:ind w:left="0" w:right="0" w:firstLine="0"/>
              <w:jc w:val="left"/>
            </w:pPr>
            <w:r>
              <w:t xml:space="preserve">Доводить блюда и гарниры из овощей, грибов, круп, бобовых и макаронных изделий </w:t>
            </w:r>
          </w:p>
          <w:p w:rsidR="006B263B" w:rsidRDefault="00C1510F">
            <w:pPr>
              <w:spacing w:after="0" w:line="251" w:lineRule="auto"/>
              <w:ind w:left="0" w:right="16" w:firstLine="0"/>
              <w:jc w:val="left"/>
            </w:pPr>
            <w:r>
              <w:t xml:space="preserve">до вкуса, до определенной консистенции. Владеть техниками, </w:t>
            </w:r>
          </w:p>
          <w:p w:rsidR="006B263B" w:rsidRDefault="00C1510F">
            <w:pPr>
              <w:spacing w:after="0" w:line="259" w:lineRule="auto"/>
              <w:ind w:left="0" w:right="0" w:firstLine="0"/>
              <w:jc w:val="left"/>
            </w:pPr>
            <w:r>
              <w:t xml:space="preserve">приемами приготовления горячих блюд и гарниров из овощей, грибов, круп, бобовых и макаронных изделий.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37" w:firstLine="0"/>
              <w:jc w:val="left"/>
            </w:pPr>
            <w:r>
              <w:t xml:space="preserve">из овощей, грибов, круп, бобовых и макаронных изделий разнообразного ассортимента, в том числе региональных, вегетарианских, для диетического питания. Температурный режим и правила приготовления горячих блюд и гарниров из овощей, грибов, круп, бобовых и макаронных изделий. </w:t>
            </w:r>
          </w:p>
          <w:p w:rsidR="006B263B" w:rsidRDefault="00C1510F">
            <w:pPr>
              <w:spacing w:after="0" w:line="244" w:lineRule="auto"/>
              <w:ind w:left="0" w:right="79" w:firstLine="0"/>
              <w:jc w:val="left"/>
            </w:pPr>
            <w:r>
              <w:t xml:space="preserve">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горячих блюд и гарниров из овощей, грибов, круп, бобовых и макаронных изделий.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51" w:type="dxa"/>
        </w:tblCellMar>
        <w:tblLook w:val="04A0" w:firstRow="1" w:lastRow="0" w:firstColumn="1" w:lastColumn="0" w:noHBand="0" w:noVBand="1"/>
      </w:tblPr>
      <w:tblGrid>
        <w:gridCol w:w="2273"/>
        <w:gridCol w:w="2286"/>
        <w:gridCol w:w="2714"/>
        <w:gridCol w:w="2867"/>
      </w:tblGrid>
      <w:tr w:rsidR="006B263B">
        <w:trPr>
          <w:trHeight w:val="1105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Подбирать соусы. 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блюд и гарниров из овощей, грибов, круп, бобовых и макаронных изделий с учетом норм взаимозаменяемости. Выбирать, подготавливать и использовать при приготовлении горячих блюд и гарниров из овощей, грибов, круп, бобовых и макаронных изделий специи, пряности, приправы с учетом их взаимозаменяемости, </w:t>
            </w:r>
          </w:p>
          <w:p w:rsidR="006B263B" w:rsidRDefault="00C1510F">
            <w:pPr>
              <w:spacing w:after="0" w:line="259" w:lineRule="auto"/>
              <w:ind w:left="2" w:right="201"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22"/>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5" w:firstLine="0"/>
              <w:jc w:val="left"/>
            </w:pPr>
            <w:r>
              <w:t>Хранение, отпуск горячих блюд и гарниров из овощей, грибов, круп, бобовых и макаронных изделий</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Проверять качество готовых горячих блюд и гарниров из овощей, грибов, круп, бобовых и макаронных изделий перед отпуском, упаковкой на вынос. Поддерживать температуру подачи горячих блюд и гарниров из овощей, грибов, круп, бобовых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Техника порционирования, варианты оформления горячих блюд и гарниров из овощей, грибов, круп, бобовых и макаронных изделий для подачи. Виды, назначение столовой посуды для отпуска с раздачи, прилавка, термосов, контейнеров для отпуска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49" w:type="dxa"/>
        </w:tblCellMar>
        <w:tblLook w:val="04A0" w:firstRow="1" w:lastRow="0" w:firstColumn="1" w:lastColumn="0" w:noHBand="0" w:noVBand="1"/>
      </w:tblPr>
      <w:tblGrid>
        <w:gridCol w:w="2360"/>
        <w:gridCol w:w="2319"/>
        <w:gridCol w:w="2561"/>
        <w:gridCol w:w="290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pPr>
            <w:r>
              <w:t xml:space="preserve">и макаронных изделий на раздаче. </w:t>
            </w:r>
          </w:p>
          <w:p w:rsidR="006B263B" w:rsidRDefault="00C1510F">
            <w:pPr>
              <w:spacing w:after="0" w:line="242" w:lineRule="auto"/>
              <w:ind w:left="0" w:right="23" w:firstLine="0"/>
              <w:jc w:val="left"/>
            </w:pPr>
            <w:r>
              <w:t xml:space="preserve">Порционировать, сервировать и творчески оформлять горячие блюд и гарниров из овощей, грибов, круп, бобовых и макаронных изделий для подачи с учетом рационального использования ресурсов, соблюдением требований по безопасности готовой продукции. Соблюдать выход горячих блюд и гарниров из овощей, грибов, круп, бобовых и макаронных изделий </w:t>
            </w:r>
          </w:p>
          <w:p w:rsidR="006B263B" w:rsidRDefault="00C1510F">
            <w:pPr>
              <w:spacing w:after="0" w:line="245" w:lineRule="auto"/>
              <w:ind w:left="0" w:right="25" w:firstLine="0"/>
              <w:jc w:val="left"/>
            </w:pPr>
            <w:r>
              <w:t xml:space="preserve">при их порционировании (комплектовании). Охлаждать и замораживать готовые горячие блюд и гарниров из овощей, грибов, круп, бобовых и макаронных изделий с учетом требований к безопасности пищевых продуктов. Хранить </w:t>
            </w:r>
          </w:p>
          <w:p w:rsidR="006B263B" w:rsidRDefault="00C1510F">
            <w:pPr>
              <w:spacing w:after="0" w:line="259" w:lineRule="auto"/>
              <w:ind w:left="0" w:right="45" w:firstLine="0"/>
              <w:jc w:val="left"/>
            </w:pPr>
            <w:r>
              <w:t xml:space="preserve">свежеприготовленные, охлажденные и замороженные блюда и гарниры из овощей, грибов, круп, бобовых и макаронных изделий с учетом требований по безопасности, соблюдением режимов хранения.  Разогревать охлажденные, замороженные готовые блюда и гарниры из овощей, грибов, круп, бобовых и макаронных изделий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40" w:firstLine="0"/>
              <w:jc w:val="left"/>
            </w:pPr>
            <w:r>
              <w:t xml:space="preserve">на вынос горячих блюд и гарниров из овощей, грибов, круп, бобовых и макаронных изделий разнообразного ассортимента, в том числе региональных. Методы сервировки и подачи горячих блюд и гарниров из овощей, грибов, круп, бобовых и макаронных изделий. Температура подачи горячих блюд и гарниров из овощей, грибов, круп, бобовых и макаронных изделий разнообразного ассортимента, в том числе региональных. Правила разогревания горячих блюд и гарниров из овощей, грибов, круп, бобовых и макаронных изделий. </w:t>
            </w:r>
          </w:p>
          <w:p w:rsidR="006B263B" w:rsidRDefault="00C1510F">
            <w:pPr>
              <w:spacing w:after="0" w:line="259" w:lineRule="auto"/>
              <w:ind w:left="0" w:right="0" w:firstLine="0"/>
              <w:jc w:val="left"/>
            </w:pPr>
            <w:r>
              <w:t xml:space="preserve">Правила охлаждения, замораживания и хранения горячих блюд и гарниров из овощей, грибов, круп, бобовых и макаронных изделий. Требования к безопасности хранения готовых горячих блюд и гарниров из овощей, грибов, круп, бобовых и макаронных изделий.  Правила маркирования упакованных горячих блюд и гарниров из овощей, грибов, круп, бобовых и макаронных изделий, правила заполнения этикеток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7" w:type="dxa"/>
        </w:tblCellMar>
        <w:tblLook w:val="04A0" w:firstRow="1" w:lastRow="0" w:firstColumn="1" w:lastColumn="0" w:noHBand="0" w:noVBand="1"/>
      </w:tblPr>
      <w:tblGrid>
        <w:gridCol w:w="2360"/>
        <w:gridCol w:w="2319"/>
        <w:gridCol w:w="2561"/>
        <w:gridCol w:w="2900"/>
      </w:tblGrid>
      <w:tr w:rsidR="006B263B">
        <w:trPr>
          <w:trHeight w:val="3876"/>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6" w:firstLine="0"/>
              <w:jc w:val="left"/>
            </w:pPr>
            <w:r>
              <w:t xml:space="preserve">с учетом требований к безопасности готовой продукции; Выбирать контейнеры, упаковочные материалы, эстетично упаковывать готовые горячие блюда и гарниры из овощей, грибов, круп, бобовых и макаронных изделий на вынос и для 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289"/>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6" w:firstLine="0"/>
              <w:jc w:val="left"/>
            </w:pPr>
            <w:r>
              <w:t xml:space="preserve">Рассчитывать стоимость горячих блюд и гарниров из овощей, грибов, круп, бобовых и макаронных изделий. Вести учет реализованных горячих блюд и гарниров из овощей, грибов, круп, бобовых и макаронных изделий. 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блюд и гарниров из овощей, грибов, круп, бобовых и макаронных изделий. 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Ассортимент на горячие блюда и гарниры из овощей, грибов, круп, бобовых и макаронных изделий. </w:t>
            </w:r>
          </w:p>
          <w:p w:rsidR="006B263B" w:rsidRDefault="00C1510F">
            <w:pPr>
              <w:spacing w:after="0" w:line="278" w:lineRule="auto"/>
              <w:ind w:left="2" w:right="0" w:firstLine="0"/>
              <w:jc w:val="left"/>
            </w:pPr>
            <w:r>
              <w:t xml:space="preserve">Правила общения с потребителями. </w:t>
            </w:r>
          </w:p>
          <w:p w:rsidR="006B263B" w:rsidRDefault="00C1510F">
            <w:pPr>
              <w:spacing w:after="0" w:line="259" w:lineRule="auto"/>
              <w:ind w:left="2" w:right="0" w:firstLine="0"/>
              <w:jc w:val="left"/>
            </w:pPr>
            <w:r>
              <w:t xml:space="preserve">Базовый словарный запас на иностранном языке. Техника общения, ориентированная на потребителя </w:t>
            </w:r>
          </w:p>
        </w:tc>
      </w:tr>
      <w:tr w:rsidR="006B263B">
        <w:trPr>
          <w:trHeight w:val="222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Распознавание сложных проблемных ситуаций в различных контекстах.  Проведение анализа сложных ситуаций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9" w:lineRule="auto"/>
              <w:ind w:left="2" w:right="0" w:firstLine="0"/>
              <w:jc w:val="left"/>
            </w:pPr>
            <w:r>
              <w:t xml:space="preserve">Анализировать задачу и/или проблему и выделять её составные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7" w:type="dxa"/>
        </w:tblCellMar>
        <w:tblLook w:val="04A0" w:firstRow="1" w:lastRow="0" w:firstColumn="1" w:lastColumn="0" w:noHBand="0" w:noVBand="1"/>
      </w:tblPr>
      <w:tblGrid>
        <w:gridCol w:w="2360"/>
        <w:gridCol w:w="2319"/>
        <w:gridCol w:w="2561"/>
        <w:gridCol w:w="2900"/>
      </w:tblGrid>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9"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части. </w:t>
            </w:r>
          </w:p>
          <w:p w:rsidR="006B263B" w:rsidRDefault="00C1510F">
            <w:pPr>
              <w:spacing w:after="0" w:line="250" w:lineRule="auto"/>
              <w:ind w:left="2" w:right="92" w:firstLine="0"/>
              <w:jc w:val="left"/>
            </w:pPr>
            <w:r>
              <w:t xml:space="preserve">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56" w:firstLine="0"/>
              <w:jc w:val="left"/>
            </w:pPr>
            <w:r>
              <w:t xml:space="preserve">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580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24"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8"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0" w:line="259" w:lineRule="auto"/>
              <w:ind w:left="2" w:right="4"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31"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2"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2" w:type="dxa"/>
          <w:left w:w="108" w:type="dxa"/>
          <w:right w:w="40" w:type="dxa"/>
        </w:tblCellMar>
        <w:tblLook w:val="04A0" w:firstRow="1" w:lastRow="0" w:firstColumn="1" w:lastColumn="0" w:noHBand="0" w:noVBand="1"/>
      </w:tblPr>
      <w:tblGrid>
        <w:gridCol w:w="3003"/>
        <w:gridCol w:w="2228"/>
        <w:gridCol w:w="2086"/>
        <w:gridCol w:w="2859"/>
      </w:tblGrid>
      <w:tr w:rsidR="006B263B">
        <w:trPr>
          <w:trHeight w:val="1116"/>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651"/>
                <w:tab w:val="center" w:pos="2050"/>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25" w:firstLine="0"/>
            </w:pPr>
            <w:r>
              <w:t xml:space="preserve">Возможные траектории профессионального развития  и самообразования </w:t>
            </w: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5"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180" w:firstLine="0"/>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2"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4"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54" w:firstLine="0"/>
              <w:jc w:val="left"/>
            </w:pPr>
            <w:r>
              <w:t xml:space="preserve">Правила поведения в ходе выполнения профессиональной деятельности </w:t>
            </w:r>
          </w:p>
        </w:tc>
      </w:tr>
      <w:tr w:rsidR="006B263B">
        <w:trPr>
          <w:trHeight w:val="562"/>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w:t>
            </w:r>
          </w:p>
          <w:p w:rsidR="006B263B" w:rsidRDefault="00C1510F">
            <w:pPr>
              <w:spacing w:after="0" w:line="259" w:lineRule="auto"/>
              <w:ind w:left="0" w:right="0" w:firstLine="0"/>
              <w:jc w:val="left"/>
            </w:pPr>
            <w:r>
              <w:t xml:space="preserve">Содействовать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Соблюдение правил экологической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Правила экологической безопасности при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360"/>
        <w:gridCol w:w="2319"/>
        <w:gridCol w:w="2561"/>
        <w:gridCol w:w="2900"/>
      </w:tblGrid>
      <w:tr w:rsidR="006B263B">
        <w:trPr>
          <w:trHeight w:val="249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сохранению окружающей среды, ресурсосбережению, эффективно действовать в чрезвычайных ситуациях.</w:t>
            </w: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2" w:right="0" w:firstLine="0"/>
              <w:jc w:val="left"/>
            </w:pPr>
            <w:r>
              <w:t xml:space="preserve">безопасности при 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t xml:space="preserve">на рабочем месте </w:t>
            </w:r>
          </w:p>
          <w:p w:rsidR="006B263B" w:rsidRDefault="00C1510F">
            <w:pPr>
              <w:spacing w:after="0" w:line="259" w:lineRule="auto"/>
              <w:ind w:left="2"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безопасности Определять направления 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83" w:firstLine="0"/>
              <w:jc w:val="left"/>
            </w:pPr>
            <w:r>
              <w:t xml:space="preserve">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rPr>
                <w:b/>
                <w:i/>
              </w:rPr>
              <w:t xml:space="preserve">ОК. 09 </w:t>
            </w:r>
            <w:r>
              <w:t xml:space="preserve">Использовать информационные технологии в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3" w:firstLine="0"/>
              <w:jc w:val="left"/>
            </w:pPr>
            <w:r>
              <w:t xml:space="preserve">Порядок их применения и программное обеспечение в профессиональной деятельности. </w:t>
            </w:r>
          </w:p>
        </w:tc>
      </w:tr>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0"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pPr>
            <w:r>
              <w:t xml:space="preserve">Понимать общий смысл четко </w:t>
            </w:r>
          </w:p>
          <w:p w:rsidR="006B263B" w:rsidRDefault="00C1510F">
            <w:pPr>
              <w:spacing w:after="0" w:line="259" w:lineRule="auto"/>
              <w:ind w:left="2" w:right="0" w:firstLine="0"/>
              <w:jc w:val="left"/>
            </w:pPr>
            <w:r>
              <w:t xml:space="preserve">произнесенных </w:t>
            </w:r>
          </w:p>
          <w:p w:rsidR="006B263B" w:rsidRDefault="00C1510F">
            <w:pPr>
              <w:spacing w:after="0" w:line="251" w:lineRule="auto"/>
              <w:ind w:left="2" w:right="58"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8" w:line="257"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2"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18" w:line="262"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2" w:right="58"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8"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r w:rsidR="006B263B">
        <w:trPr>
          <w:trHeight w:val="562"/>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Раздел модуля 5. </w:t>
            </w:r>
            <w:r>
              <w:rPr>
                <w:b/>
              </w:rPr>
              <w:t xml:space="preserve">Приготовление и подготовка к реализации блюд из яиц, творога, сыра, муки  разнообразного ассортимента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7" w:type="dxa"/>
        </w:tblCellMar>
        <w:tblLook w:val="04A0" w:firstRow="1" w:lastRow="0" w:firstColumn="1" w:lastColumn="0" w:noHBand="0" w:noVBand="1"/>
      </w:tblPr>
      <w:tblGrid>
        <w:gridCol w:w="2360"/>
        <w:gridCol w:w="2319"/>
        <w:gridCol w:w="2561"/>
        <w:gridCol w:w="2900"/>
      </w:tblGrid>
      <w:tr w:rsidR="006B263B">
        <w:trPr>
          <w:trHeight w:val="1188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 2.6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Подготовка основных продуктов и 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57" w:firstLine="0"/>
            </w:pPr>
            <w:r>
              <w:t xml:space="preserve">Оценивать наличие, подбирать в соответствии с </w:t>
            </w:r>
          </w:p>
          <w:p w:rsidR="006B263B" w:rsidRDefault="00C1510F">
            <w:pPr>
              <w:spacing w:after="0" w:line="244" w:lineRule="auto"/>
              <w:ind w:left="2" w:right="62"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2" w:right="60"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44" w:lineRule="auto"/>
              <w:ind w:left="2" w:right="58" w:firstLine="0"/>
            </w:pPr>
            <w:r>
              <w:t xml:space="preserve">Взвешивать, измерять продукты, входящие в состав горячих блюд из яиц, творога, сыра, муки в соответствии с рецептурой. Осуществлять </w:t>
            </w:r>
          </w:p>
          <w:p w:rsidR="006B263B" w:rsidRDefault="00C1510F">
            <w:pPr>
              <w:spacing w:after="5" w:line="259" w:lineRule="auto"/>
              <w:ind w:left="2" w:right="0" w:firstLine="0"/>
              <w:jc w:val="left"/>
            </w:pPr>
            <w:r>
              <w:t xml:space="preserve">взаимозаменяемость </w:t>
            </w:r>
          </w:p>
          <w:p w:rsidR="006B263B" w:rsidRDefault="00C1510F">
            <w:pPr>
              <w:spacing w:after="0" w:line="260" w:lineRule="auto"/>
              <w:ind w:left="2"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23" w:line="244" w:lineRule="auto"/>
              <w:ind w:left="2" w:right="57" w:firstLine="0"/>
            </w:pPr>
            <w:r>
              <w:t xml:space="preserve">региональные, сезонные продукты для приготовления горячих блюд из яиц, творога, сыра, муки. Оформлять заявки на продукты, расходные материалы, </w:t>
            </w:r>
          </w:p>
          <w:p w:rsidR="006B263B" w:rsidRDefault="00C1510F">
            <w:pPr>
              <w:tabs>
                <w:tab w:val="center" w:pos="696"/>
                <w:tab w:val="center" w:pos="2170"/>
              </w:tabs>
              <w:spacing w:after="0" w:line="259" w:lineRule="auto"/>
              <w:ind w:left="0" w:right="0" w:firstLine="0"/>
              <w:jc w:val="left"/>
            </w:pPr>
            <w:r>
              <w:rPr>
                <w:rFonts w:ascii="Calibri" w:eastAsia="Calibri" w:hAnsi="Calibri" w:cs="Calibri"/>
                <w:sz w:val="22"/>
              </w:rPr>
              <w:tab/>
            </w:r>
            <w:r>
              <w:t xml:space="preserve">необходимые </w:t>
            </w:r>
            <w:r>
              <w:tab/>
              <w:t xml:space="preserve">для </w:t>
            </w:r>
          </w:p>
          <w:p w:rsidR="006B263B" w:rsidRDefault="00C1510F">
            <w:pPr>
              <w:spacing w:after="0" w:line="259" w:lineRule="auto"/>
              <w:ind w:left="2" w:right="59" w:firstLine="0"/>
            </w:pPr>
            <w:r>
              <w:t xml:space="preserve">приготовления горячих блюд из яиц, творога, сыра, муки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78" w:firstLine="0"/>
            </w:pPr>
            <w:r>
              <w:t xml:space="preserve">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горячих блюд из яиц, творога, сыра, муки. Ассортимент, характеристика региональных видов сырья, продуктов. Нормы взаимозаменяемости сырья и продуктов. </w:t>
            </w:r>
          </w:p>
          <w:p w:rsidR="006B263B" w:rsidRDefault="00C1510F">
            <w:pPr>
              <w:spacing w:after="0" w:line="259" w:lineRule="auto"/>
              <w:ind w:left="2" w:right="0" w:firstLine="0"/>
              <w:jc w:val="left"/>
            </w:pPr>
            <w:r>
              <w:t xml:space="preserve"> </w:t>
            </w: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горячих блюд из яиц, творога, сыра, муки 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0" w:firstLine="0"/>
              <w:jc w:val="left"/>
            </w:pPr>
            <w:r>
              <w:t xml:space="preserve">Выбирать, применять, комбинировать методы приготовления горячих блюд из яиц, творога, сыра, муки с учетом типа питания, вида и кулинарных свойств используемых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3" w:firstLine="0"/>
              <w:jc w:val="left"/>
            </w:pPr>
            <w:r>
              <w:t xml:space="preserve">Ассортимент, рецептуры, пищевая ценность, требования к качеству, методы приготовления  горячих блюд из яиц, творога, сыра, муки разнообразного ассортимента, в том числе региональных,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72" w:type="dxa"/>
        </w:tblCellMar>
        <w:tblLook w:val="04A0" w:firstRow="1" w:lastRow="0" w:firstColumn="1" w:lastColumn="0" w:noHBand="0" w:noVBand="1"/>
      </w:tblPr>
      <w:tblGrid>
        <w:gridCol w:w="2282"/>
        <w:gridCol w:w="2243"/>
        <w:gridCol w:w="2735"/>
        <w:gridCol w:w="288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температурный и временной режим процессов приготовления. Изменять закладку продуктов в соответствии с изменением выхода блюд из яиц, творога, сыра, муки. </w:t>
            </w:r>
          </w:p>
          <w:p w:rsidR="006B263B" w:rsidRDefault="00C1510F">
            <w:pPr>
              <w:spacing w:after="0" w:line="251" w:lineRule="auto"/>
              <w:ind w:left="0" w:right="0" w:firstLine="0"/>
              <w:jc w:val="left"/>
            </w:pPr>
            <w:r>
              <w:t xml:space="preserve">Определять степень готовности блюд из яиц, творога, сыра, муки.  </w:t>
            </w:r>
          </w:p>
          <w:p w:rsidR="006B263B" w:rsidRDefault="00C1510F">
            <w:pPr>
              <w:spacing w:after="0" w:line="246" w:lineRule="auto"/>
              <w:ind w:left="0" w:right="19" w:firstLine="0"/>
              <w:jc w:val="left"/>
            </w:pPr>
            <w:r>
              <w:t xml:space="preserve">Доводить блюд из яиц, творога, сыра, муки до вкуса, до определенной консистенции. Владеть техниками, </w:t>
            </w:r>
          </w:p>
          <w:p w:rsidR="006B263B" w:rsidRDefault="00C1510F">
            <w:pPr>
              <w:spacing w:after="31" w:line="251" w:lineRule="auto"/>
              <w:ind w:left="0" w:right="16" w:firstLine="0"/>
              <w:jc w:val="left"/>
            </w:pPr>
            <w:r>
              <w:t xml:space="preserve">приемами приготовления горячих блюд из яиц, творога, сыра, муки. Подбирать, соусы, элементы оформления. </w:t>
            </w:r>
          </w:p>
          <w:p w:rsidR="006B263B" w:rsidRDefault="00C1510F">
            <w:pPr>
              <w:spacing w:after="0" w:line="259" w:lineRule="auto"/>
              <w:ind w:left="0" w:right="0" w:firstLine="0"/>
              <w:jc w:val="left"/>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блюд из яиц, творога, сыра, муки с учетом норм взаимозаменяемости. Выбирать,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31" w:firstLine="0"/>
              <w:jc w:val="left"/>
            </w:pPr>
            <w:r>
              <w:t xml:space="preserve">вегетарианских, для диетического питания. Температурный режим и правила приготовления горячих блюд из яиц, творога, сыра, муки. 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горячих блюд из яиц, творога, сыра, муки.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9" w:type="dxa"/>
          <w:left w:w="108" w:type="dxa"/>
          <w:right w:w="49" w:type="dxa"/>
        </w:tblCellMar>
        <w:tblLook w:val="04A0" w:firstRow="1" w:lastRow="0" w:firstColumn="1" w:lastColumn="0" w:noHBand="0" w:noVBand="1"/>
      </w:tblPr>
      <w:tblGrid>
        <w:gridCol w:w="2360"/>
        <w:gridCol w:w="2319"/>
        <w:gridCol w:w="2561"/>
        <w:gridCol w:w="2900"/>
      </w:tblGrid>
      <w:tr w:rsidR="006B263B">
        <w:trPr>
          <w:trHeight w:val="6083"/>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подготавливать и использовать при приготовлении горячих блюд из яиц, творога, сыра, муки специи, пряности, приправы с учетом их взаимозаменяемости, </w:t>
            </w:r>
          </w:p>
          <w:p w:rsidR="006B263B" w:rsidRDefault="00C1510F">
            <w:pPr>
              <w:spacing w:after="0" w:line="259" w:lineRule="auto"/>
              <w:ind w:left="2" w:right="203"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291"/>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Хранение, отпуск горячих блюд из яиц, творога, сыра, муки</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23" w:firstLine="0"/>
              <w:jc w:val="left"/>
            </w:pPr>
            <w:r>
              <w:t xml:space="preserve">Проверять качество готовых горячих блюд из яиц, творога, сыра, муки перед отпуском, упаковкой на вынос. Поддерживать температуру подачи горячих блюд из яиц, творога, сыра, муки. Порционировать, сервировать и творчески оформлять горячие блюда из яиц, творога, сыра, муки для подачи с учетом рационального использования ресурсов, соблюдением требований по безопасности готовой продукции. Соблюдать выход горячих блюд из яиц, творога, сыра, муки  при их порционировании (комплектовании). Хранить </w:t>
            </w:r>
          </w:p>
          <w:p w:rsidR="006B263B" w:rsidRDefault="00C1510F">
            <w:pPr>
              <w:spacing w:after="0" w:line="259" w:lineRule="auto"/>
              <w:ind w:left="2" w:right="0" w:firstLine="0"/>
            </w:pPr>
            <w:r>
              <w:t xml:space="preserve">свежеприготовленные,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Техника порционирования, варианты оформления горячих блюд из яиц, творога, сыра, муки для подачи. </w:t>
            </w:r>
          </w:p>
          <w:p w:rsidR="006B263B" w:rsidRDefault="00C1510F">
            <w:pPr>
              <w:spacing w:after="0" w:line="259" w:lineRule="auto"/>
              <w:ind w:left="2" w:right="52" w:firstLine="0"/>
              <w:jc w:val="left"/>
            </w:pPr>
            <w:r>
              <w:t xml:space="preserve">Виды, назначение столовой посуды для отпуска с раздачи, прилавка, термосов, контейнеров для отпуска на вынос горячих блюд из яиц, творога, сыра, муки разнообразного ассортимента, в том числе региональных. Методы сервировки и подачи горячих блюд из яиц, творога, сыра, муки. Температура подачи горячих блюд из яиц, творога, сыра, муки разнообразного ассортимента, в том числе региональных. Правила разогревания горячих блюд из яиц, творога, сыра, муки. Правила охлаждения, замораживания и </w:t>
            </w:r>
          </w:p>
        </w:tc>
      </w:tr>
    </w:tbl>
    <w:p w:rsidR="006B263B" w:rsidRDefault="006B263B">
      <w:pPr>
        <w:spacing w:after="0" w:line="259" w:lineRule="auto"/>
        <w:ind w:left="-1133" w:right="11054" w:firstLine="0"/>
        <w:jc w:val="left"/>
      </w:pPr>
    </w:p>
    <w:tbl>
      <w:tblPr>
        <w:tblStyle w:val="TableGrid"/>
        <w:tblW w:w="10140" w:type="dxa"/>
        <w:tblInd w:w="-108" w:type="dxa"/>
        <w:tblCellMar>
          <w:top w:w="9" w:type="dxa"/>
          <w:left w:w="108" w:type="dxa"/>
          <w:right w:w="47" w:type="dxa"/>
        </w:tblCellMar>
        <w:tblLook w:val="04A0" w:firstRow="1" w:lastRow="0" w:firstColumn="1" w:lastColumn="0" w:noHBand="0" w:noVBand="1"/>
      </w:tblPr>
      <w:tblGrid>
        <w:gridCol w:w="2360"/>
        <w:gridCol w:w="2319"/>
        <w:gridCol w:w="2561"/>
        <w:gridCol w:w="2900"/>
      </w:tblGrid>
      <w:tr w:rsidR="006B263B">
        <w:trPr>
          <w:trHeight w:val="691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охлажденные и замороженные блюд </w:t>
            </w:r>
          </w:p>
          <w:p w:rsidR="006B263B" w:rsidRDefault="00C1510F">
            <w:pPr>
              <w:spacing w:after="0" w:line="259" w:lineRule="auto"/>
              <w:ind w:left="2" w:right="76" w:firstLine="0"/>
              <w:jc w:val="left"/>
            </w:pPr>
            <w:r>
              <w:t xml:space="preserve">из яиц, творога, сыра, муки с учетом требований по безопасности, соблюдением режимов хранения.  Разогревать охлажденные, замороженные готовые блюда из яиц, творога, сыра, муки с учетом требований к безопасности готовой продукции. Выбирать контейнеры, упаковочные материалы, эстетично упаковывать готовые горячие блюд из яиц, творога, сыра, муки на вынос и для 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40" w:firstLine="0"/>
              <w:jc w:val="left"/>
            </w:pPr>
            <w:r>
              <w:t xml:space="preserve">хранения горячих блюд из яиц, творога, сыра, муки. Требования к безопасности хранения готовых горячих блюд из яиц, творога, сыра, муки. Правила маркирования упакованных горячих блюд из яиц, творога, сыра, муки правила заполнения этикеток </w:t>
            </w:r>
          </w:p>
        </w:tc>
      </w:tr>
      <w:tr w:rsidR="006B263B">
        <w:trPr>
          <w:trHeight w:val="5255"/>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0" w:firstLine="0"/>
              <w:jc w:val="left"/>
            </w:pPr>
            <w:r>
              <w:t xml:space="preserve">Рассчитывать стоимость горячих блюд из яиц, творога, сыра, муки. </w:t>
            </w:r>
          </w:p>
          <w:p w:rsidR="006B263B" w:rsidRDefault="00C1510F">
            <w:pPr>
              <w:spacing w:after="0" w:line="259" w:lineRule="auto"/>
              <w:ind w:left="2" w:right="36"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блюд, кулинарных изделий, закусок. 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Ассортимент и цены на горячие блюда из яиц, творога, сыра, муки на день принятия платежей. Правила общения с потребителями. </w:t>
            </w:r>
          </w:p>
          <w:p w:rsidR="006B263B" w:rsidRDefault="00C1510F">
            <w:pPr>
              <w:spacing w:after="0" w:line="259" w:lineRule="auto"/>
              <w:ind w:left="2" w:right="0" w:firstLine="0"/>
              <w:jc w:val="left"/>
            </w:pPr>
            <w:r>
              <w:t xml:space="preserve">Базовый словарный запас на иностранном языке. Техника общения, ориентированная на потребителя </w:t>
            </w:r>
          </w:p>
        </w:tc>
      </w:tr>
      <w:tr w:rsidR="006B263B">
        <w:trPr>
          <w:trHeight w:val="222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Распознавание сложных проблемных ситуаций в различных контекстах.  Проведение анализа сложных ситуаций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9" w:lineRule="auto"/>
              <w:ind w:left="2" w:right="0" w:firstLine="0"/>
              <w:jc w:val="left"/>
            </w:pPr>
            <w:r>
              <w:t xml:space="preserve">Анализировать задачу и/или проблему и выделять её составные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6" w:type="dxa"/>
        </w:tblCellMar>
        <w:tblLook w:val="04A0" w:firstRow="1" w:lastRow="0" w:firstColumn="1" w:lastColumn="0" w:noHBand="0" w:noVBand="1"/>
      </w:tblPr>
      <w:tblGrid>
        <w:gridCol w:w="2360"/>
        <w:gridCol w:w="2319"/>
        <w:gridCol w:w="2561"/>
        <w:gridCol w:w="2900"/>
      </w:tblGrid>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4"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части. </w:t>
            </w:r>
          </w:p>
          <w:p w:rsidR="006B263B" w:rsidRDefault="00C1510F">
            <w:pPr>
              <w:spacing w:after="0" w:line="250" w:lineRule="auto"/>
              <w:ind w:left="2" w:right="94" w:firstLine="0"/>
              <w:jc w:val="left"/>
            </w:pPr>
            <w:r>
              <w:t xml:space="preserve">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57" w:firstLine="0"/>
              <w:jc w:val="left"/>
            </w:pPr>
            <w:r>
              <w:t xml:space="preserve">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580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26"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8"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0" w:line="259" w:lineRule="auto"/>
              <w:ind w:left="2" w:right="6"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32"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3"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0" w:type="dxa"/>
        </w:tblCellMar>
        <w:tblLook w:val="04A0" w:firstRow="1" w:lastRow="0" w:firstColumn="1" w:lastColumn="0" w:noHBand="0" w:noVBand="1"/>
      </w:tblPr>
      <w:tblGrid>
        <w:gridCol w:w="3003"/>
        <w:gridCol w:w="2228"/>
        <w:gridCol w:w="2086"/>
        <w:gridCol w:w="2859"/>
      </w:tblGrid>
      <w:tr w:rsidR="006B263B">
        <w:trPr>
          <w:trHeight w:val="1116"/>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651"/>
                <w:tab w:val="center" w:pos="2050"/>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24" w:firstLine="0"/>
            </w:pPr>
            <w:r>
              <w:t xml:space="preserve">Возможные траектории профессионального развития  и самообразования </w:t>
            </w: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5"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180" w:firstLine="0"/>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2"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4"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54" w:firstLine="0"/>
              <w:jc w:val="left"/>
            </w:pPr>
            <w:r>
              <w:t xml:space="preserve">Правила поведения в ходе выполнения профессиональной деятельности </w:t>
            </w:r>
          </w:p>
        </w:tc>
      </w:tr>
      <w:tr w:rsidR="006B263B">
        <w:trPr>
          <w:trHeight w:val="562"/>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w:t>
            </w:r>
          </w:p>
          <w:p w:rsidR="006B263B" w:rsidRDefault="00C1510F">
            <w:pPr>
              <w:spacing w:after="0" w:line="259" w:lineRule="auto"/>
              <w:ind w:left="0" w:right="0" w:firstLine="0"/>
              <w:jc w:val="left"/>
            </w:pPr>
            <w:r>
              <w:t xml:space="preserve">Содействовать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Соблюдение правил экологической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Правила экологической безопасности при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360"/>
        <w:gridCol w:w="2319"/>
        <w:gridCol w:w="2561"/>
        <w:gridCol w:w="2900"/>
      </w:tblGrid>
      <w:tr w:rsidR="006B263B">
        <w:trPr>
          <w:trHeight w:val="249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сохранению окружающей среды, ресурсосбережению, эффективно действовать в чрезвычайных ситуациях.</w:t>
            </w: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2" w:right="0" w:firstLine="0"/>
              <w:jc w:val="left"/>
            </w:pPr>
            <w:r>
              <w:t xml:space="preserve">безопасности при 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t xml:space="preserve">на рабочем месте </w:t>
            </w:r>
          </w:p>
          <w:p w:rsidR="006B263B" w:rsidRDefault="00C1510F">
            <w:pPr>
              <w:spacing w:after="0" w:line="259" w:lineRule="auto"/>
              <w:ind w:left="2"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безопасности Определять направления 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83" w:firstLine="0"/>
              <w:jc w:val="left"/>
            </w:pPr>
            <w:r>
              <w:t xml:space="preserve">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rPr>
                <w:b/>
                <w:i/>
              </w:rPr>
              <w:t xml:space="preserve">ОК. 09 </w:t>
            </w:r>
            <w:r>
              <w:t xml:space="preserve">Использовать информационные технологии в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6"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4" w:firstLine="0"/>
              <w:jc w:val="left"/>
            </w:pPr>
            <w:r>
              <w:t xml:space="preserve">Порядок их применения и программное обеспечение в профессиональной деятельности. </w:t>
            </w:r>
          </w:p>
        </w:tc>
      </w:tr>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1"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pPr>
            <w:r>
              <w:t xml:space="preserve">Понимать общий смысл четко </w:t>
            </w:r>
          </w:p>
          <w:p w:rsidR="006B263B" w:rsidRDefault="00C1510F">
            <w:pPr>
              <w:spacing w:after="0" w:line="259" w:lineRule="auto"/>
              <w:ind w:left="2" w:right="0" w:firstLine="0"/>
              <w:jc w:val="left"/>
            </w:pPr>
            <w:r>
              <w:t xml:space="preserve">произнесенных </w:t>
            </w:r>
          </w:p>
          <w:p w:rsidR="006B263B" w:rsidRDefault="00C1510F">
            <w:pPr>
              <w:spacing w:after="0" w:line="251" w:lineRule="auto"/>
              <w:ind w:left="2" w:right="59"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4" w:line="260"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2"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0" w:line="262"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2" w:right="59"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7"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r w:rsidR="006B263B">
        <w:trPr>
          <w:trHeight w:val="562"/>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6. </w:t>
            </w:r>
            <w:r>
              <w:rPr>
                <w:b/>
              </w:rPr>
              <w:t xml:space="preserve">Приготовление и подготовка к реализации блюд, кулинарных изделий, закусок из рыбы, нерыбного водного сырья разнообразного ассортимента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6" w:type="dxa"/>
        </w:tblCellMar>
        <w:tblLook w:val="04A0" w:firstRow="1" w:lastRow="0" w:firstColumn="1" w:lastColumn="0" w:noHBand="0" w:noVBand="1"/>
      </w:tblPr>
      <w:tblGrid>
        <w:gridCol w:w="2360"/>
        <w:gridCol w:w="2319"/>
        <w:gridCol w:w="2561"/>
        <w:gridCol w:w="2900"/>
      </w:tblGrid>
      <w:tr w:rsidR="006B263B">
        <w:trPr>
          <w:trHeight w:val="1408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 2.7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Подготовка основных продуктов и 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58" w:firstLine="0"/>
            </w:pPr>
            <w:r>
              <w:t xml:space="preserve">Оценивать наличие, подбирать в соответствии с </w:t>
            </w:r>
          </w:p>
          <w:p w:rsidR="006B263B" w:rsidRDefault="00C1510F">
            <w:pPr>
              <w:spacing w:after="0" w:line="245" w:lineRule="auto"/>
              <w:ind w:left="2" w:right="63"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2" w:right="61"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56" w:lineRule="auto"/>
              <w:ind w:left="2" w:right="0" w:firstLine="0"/>
              <w:jc w:val="left"/>
            </w:pPr>
            <w:r>
              <w:t xml:space="preserve">Взвешивать, измерять продукты, входящие в состав горячих блюд, кулинарных изделий, закусок </w:t>
            </w:r>
            <w:r>
              <w:tab/>
              <w:t xml:space="preserve">из </w:t>
            </w:r>
            <w:r>
              <w:tab/>
              <w:t xml:space="preserve">рыбы, нерыбного </w:t>
            </w:r>
            <w:r>
              <w:tab/>
              <w:t>водного сырья</w:t>
            </w:r>
            <w:r>
              <w:rPr>
                <w:b/>
              </w:rPr>
              <w:t xml:space="preserve"> </w:t>
            </w:r>
            <w:r>
              <w:t xml:space="preserve">в соответствии с рецептурой. Осуществлять </w:t>
            </w:r>
          </w:p>
          <w:p w:rsidR="006B263B" w:rsidRDefault="00C1510F">
            <w:pPr>
              <w:spacing w:after="5" w:line="259" w:lineRule="auto"/>
              <w:ind w:left="2" w:right="0" w:firstLine="0"/>
              <w:jc w:val="left"/>
            </w:pPr>
            <w:r>
              <w:t xml:space="preserve">взаимозаменяемость </w:t>
            </w:r>
          </w:p>
          <w:p w:rsidR="006B263B" w:rsidRDefault="00C1510F">
            <w:pPr>
              <w:spacing w:after="0" w:line="260" w:lineRule="auto"/>
              <w:ind w:left="2"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0" w:line="244" w:lineRule="auto"/>
              <w:ind w:left="2" w:right="58" w:firstLine="0"/>
            </w:pPr>
            <w:r>
              <w:t xml:space="preserve">региональные, сезонные продукты для приготовления горячих блюд, кулинарных изделий, закусок из рыбы, нерыбного водного сырья. </w:t>
            </w:r>
          </w:p>
          <w:p w:rsidR="006B263B" w:rsidRDefault="00C1510F">
            <w:pPr>
              <w:spacing w:after="29" w:line="238" w:lineRule="auto"/>
              <w:ind w:left="2" w:right="58" w:firstLine="0"/>
            </w:pPr>
            <w:r>
              <w:t xml:space="preserve">Оформлять заявки на продукты, расходные материалы, </w:t>
            </w:r>
          </w:p>
          <w:p w:rsidR="006B263B" w:rsidRDefault="00C1510F">
            <w:pPr>
              <w:tabs>
                <w:tab w:val="center" w:pos="696"/>
                <w:tab w:val="center" w:pos="2170"/>
              </w:tabs>
              <w:spacing w:after="0" w:line="259" w:lineRule="auto"/>
              <w:ind w:left="0" w:right="0" w:firstLine="0"/>
              <w:jc w:val="left"/>
            </w:pPr>
            <w:r>
              <w:rPr>
                <w:rFonts w:ascii="Calibri" w:eastAsia="Calibri" w:hAnsi="Calibri" w:cs="Calibri"/>
                <w:sz w:val="22"/>
              </w:rPr>
              <w:tab/>
            </w:r>
            <w:r>
              <w:t xml:space="preserve">необходимые </w:t>
            </w:r>
            <w:r>
              <w:tab/>
              <w:t xml:space="preserve">для </w:t>
            </w:r>
          </w:p>
          <w:p w:rsidR="006B263B" w:rsidRDefault="00C1510F">
            <w:pPr>
              <w:spacing w:after="0" w:line="259" w:lineRule="auto"/>
              <w:ind w:left="2" w:right="0" w:firstLine="0"/>
              <w:jc w:val="left"/>
            </w:pPr>
            <w:r>
              <w:t xml:space="preserve">приготовления </w:t>
            </w:r>
          </w:p>
          <w:p w:rsidR="006B263B" w:rsidRDefault="00C1510F">
            <w:pPr>
              <w:spacing w:after="43" w:line="238" w:lineRule="auto"/>
              <w:ind w:left="2" w:right="58" w:firstLine="0"/>
            </w:pPr>
            <w:r>
              <w:t xml:space="preserve">горячих блюд, кулинарных изделий, закусок из рыбы, нерыбного водного </w:t>
            </w:r>
          </w:p>
          <w:p w:rsidR="006B263B" w:rsidRDefault="00C1510F">
            <w:pPr>
              <w:spacing w:after="0" w:line="259" w:lineRule="auto"/>
              <w:ind w:left="2" w:right="0" w:firstLine="0"/>
              <w:jc w:val="left"/>
            </w:pPr>
            <w:r>
              <w:t xml:space="preserve">сырья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73" w:firstLine="0"/>
            </w:pPr>
            <w:r>
              <w:t xml:space="preserve">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горячих блюд, кулинарных изделий, закусок из рыбы, нерыбного водного сырья. Ассортимент, характеристика региональных видов сырья, продуктов. Нормы взаимозаменяемости сырья и продуктов. </w:t>
            </w:r>
          </w:p>
          <w:p w:rsidR="006B263B" w:rsidRDefault="00C1510F">
            <w:pPr>
              <w:spacing w:after="0" w:line="259" w:lineRule="auto"/>
              <w:ind w:left="2" w:right="0" w:firstLine="0"/>
              <w:jc w:val="left"/>
            </w:pPr>
            <w:r>
              <w:t xml:space="preserve"> </w:t>
            </w:r>
          </w:p>
        </w:tc>
      </w:tr>
      <w:tr w:rsidR="006B263B">
        <w:trPr>
          <w:trHeight w:val="28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Выбирать, применять,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Ассортимент, рецептуры,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72" w:type="dxa"/>
        </w:tblCellMar>
        <w:tblLook w:val="04A0" w:firstRow="1" w:lastRow="0" w:firstColumn="1" w:lastColumn="0" w:noHBand="0" w:noVBand="1"/>
      </w:tblPr>
      <w:tblGrid>
        <w:gridCol w:w="2360"/>
        <w:gridCol w:w="2319"/>
        <w:gridCol w:w="2561"/>
        <w:gridCol w:w="290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горячих блюд, кулинарных изделий, закусок из рыбы, нерыбного водного сырья</w:t>
            </w:r>
            <w:r>
              <w:rPr>
                <w:b/>
              </w:rPr>
              <w:t xml:space="preserve"> </w:t>
            </w:r>
            <w:r>
              <w:t xml:space="preserve">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25" w:firstLine="0"/>
              <w:jc w:val="left"/>
            </w:pPr>
            <w:r>
              <w:t>комбинировать методы приготовления горячих блюд, кулинарных изделий, закусок из рыбы, нерыбного водного сырья</w:t>
            </w:r>
            <w:r>
              <w:rPr>
                <w:b/>
              </w:rPr>
              <w:t xml:space="preserve"> </w:t>
            </w:r>
            <w:r>
              <w:t xml:space="preserve">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температурный и временной режим процессов приготовления. Изменять закладку продуктов в соответствии с изменением выхода блюд, кулинарных изделий, закусок из рыбы, нерыбного водного сырья. Определять степень готовности блюд, кулинарных изделий, закусок из рыбы, нерыбного водного сырья.  </w:t>
            </w:r>
          </w:p>
          <w:p w:rsidR="006B263B" w:rsidRDefault="00C1510F">
            <w:pPr>
              <w:spacing w:after="0" w:line="246" w:lineRule="auto"/>
              <w:ind w:left="0" w:right="0" w:firstLine="0"/>
              <w:jc w:val="left"/>
            </w:pPr>
            <w:r>
              <w:t xml:space="preserve">Доводить блюда, кулинарные изделия, закуски до вкуса, до определенной консистенции. Владеть техниками, </w:t>
            </w:r>
          </w:p>
          <w:p w:rsidR="006B263B" w:rsidRDefault="00C1510F">
            <w:pPr>
              <w:spacing w:after="0" w:line="259" w:lineRule="auto"/>
              <w:ind w:left="0" w:right="0" w:firstLine="0"/>
              <w:jc w:val="left"/>
            </w:pPr>
            <w:r>
              <w:t xml:space="preserve">приемами приготовления горячих блюд, кулинарных изделий, закусок из рыбы,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18" w:firstLine="0"/>
              <w:jc w:val="left"/>
            </w:pPr>
            <w:r>
              <w:t>пищевая ценность, требования к качеству, методы приготовления  горячих блюд, кулинарных изделий, закусок из рыбы, нерыбного водного сырья</w:t>
            </w:r>
            <w:r>
              <w:rPr>
                <w:b/>
              </w:rPr>
              <w:t xml:space="preserve"> </w:t>
            </w:r>
            <w:r>
              <w:t xml:space="preserve">разнообразного ассортимента, в том числе региональных, вегетарианских, для диетического питания. Температурный режим и правила приготовления горячих блюд, кулинарных изделий, закусок из рыбы, нерыбного водного сырья. </w:t>
            </w:r>
          </w:p>
          <w:p w:rsidR="006B263B" w:rsidRDefault="00C1510F">
            <w:pPr>
              <w:spacing w:after="0" w:line="245" w:lineRule="auto"/>
              <w:ind w:left="0" w:right="60" w:firstLine="0"/>
              <w:jc w:val="left"/>
            </w:pPr>
            <w:r>
              <w:t xml:space="preserve">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горячих блюд, кулинарных изделий, закусок из рыбы, нерыбного водного сырья.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74" w:type="dxa"/>
        </w:tblCellMar>
        <w:tblLook w:val="04A0" w:firstRow="1" w:lastRow="0" w:firstColumn="1" w:lastColumn="0" w:noHBand="0" w:noVBand="1"/>
      </w:tblPr>
      <w:tblGrid>
        <w:gridCol w:w="2261"/>
        <w:gridCol w:w="2279"/>
        <w:gridCol w:w="2737"/>
        <w:gridCol w:w="2863"/>
      </w:tblGrid>
      <w:tr w:rsidR="006B263B">
        <w:trPr>
          <w:trHeight w:val="12156"/>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2" w:right="0" w:firstLine="0"/>
              <w:jc w:val="left"/>
            </w:pPr>
            <w:r>
              <w:t xml:space="preserve">нерыбного водного сырья. </w:t>
            </w:r>
          </w:p>
          <w:p w:rsidR="006B263B" w:rsidRDefault="00C1510F">
            <w:pPr>
              <w:spacing w:after="2" w:line="276" w:lineRule="auto"/>
              <w:ind w:left="2" w:right="0" w:firstLine="0"/>
              <w:jc w:val="left"/>
            </w:pPr>
            <w:r>
              <w:t xml:space="preserve">Подбирать гарниры, соусы. </w:t>
            </w:r>
          </w:p>
          <w:p w:rsidR="006B263B" w:rsidRDefault="00C1510F">
            <w:pPr>
              <w:spacing w:after="0" w:line="245" w:lineRule="auto"/>
              <w:ind w:left="2" w:right="0" w:firstLine="0"/>
              <w:jc w:val="left"/>
            </w:pPr>
            <w:r>
              <w:t>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блюд, кулинарных изделий, закусок из рыбы, нерыбного водного сырья</w:t>
            </w:r>
            <w:r>
              <w:rPr>
                <w:b/>
              </w:rPr>
              <w:t xml:space="preserve"> </w:t>
            </w:r>
            <w:r>
              <w:t>с учетом норм взаимозаменяемости. Выбирать, подготавливать и использовать при приготовлении горячих блюд, кулинарных изделий, закусок из рыбы, нерыбного водного сырья</w:t>
            </w:r>
            <w:r>
              <w:rPr>
                <w:b/>
              </w:rPr>
              <w:t xml:space="preserve"> </w:t>
            </w:r>
            <w:r>
              <w:t xml:space="preserve">специи, пряности, приправы с учетом их взаимозаменяемости, </w:t>
            </w:r>
          </w:p>
          <w:p w:rsidR="006B263B" w:rsidRDefault="00C1510F">
            <w:pPr>
              <w:spacing w:after="0" w:line="259" w:lineRule="auto"/>
              <w:ind w:left="2" w:right="178"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21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Хранение, отпуск горячих блюд, кулинарных изделий, закусок из рыбы, нерыбного водного сырья</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Проверять качество готовых горячих блюд, кулинарных изделий, закусок из рыбы, нерыбного водного сырья перед отпуском, упаковкой на вынос.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Техника порционирования, варианты оформления горячих блюд, кулинарных изделий, закусок из рыбы, нерыбного водного сырья для подачи;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10" w:type="dxa"/>
          <w:right w:w="49" w:type="dxa"/>
        </w:tblCellMar>
        <w:tblLook w:val="04A0" w:firstRow="1" w:lastRow="0" w:firstColumn="1" w:lastColumn="0" w:noHBand="0" w:noVBand="1"/>
      </w:tblPr>
      <w:tblGrid>
        <w:gridCol w:w="2360"/>
        <w:gridCol w:w="2319"/>
        <w:gridCol w:w="2561"/>
        <w:gridCol w:w="290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1" w:lineRule="auto"/>
              <w:ind w:left="0" w:right="0" w:firstLine="0"/>
              <w:jc w:val="left"/>
            </w:pPr>
            <w:r>
              <w:t xml:space="preserve">Поддерживать температуру подачи горячих блюд, кулинарных изделий, закусок из рыбы, нерыбного водного сырья на раздаче. Порционировать, сервировать и творчески оформлять горячие блюда, кулинарные изделия, закуски из рыбы, нерыбного водного сырья для подачи с учетом рационального использования </w:t>
            </w:r>
          </w:p>
          <w:p w:rsidR="006B263B" w:rsidRDefault="00C1510F">
            <w:pPr>
              <w:spacing w:after="0" w:line="245" w:lineRule="auto"/>
              <w:ind w:left="0" w:right="25" w:firstLine="0"/>
              <w:jc w:val="left"/>
            </w:pPr>
            <w:r>
              <w:t>ресурсов, соблюдением требований по безопасности готовой продукции. Соблюдать выход горячих блюд, кулинарных изделий, закусок из рыбы, нерыбного водного сырья</w:t>
            </w:r>
            <w:r>
              <w:rPr>
                <w:b/>
              </w:rPr>
              <w:t xml:space="preserve"> </w:t>
            </w:r>
            <w:r>
              <w:t xml:space="preserve">при их порционировании (комплектовании). Охлаждать и замораживать готовые горячие блюда, кулинарные изделия, закуски из рыбы, нерыбного водного сырья с учетом требований к безопасности пищевых продуктов; Хранить </w:t>
            </w:r>
          </w:p>
          <w:p w:rsidR="006B263B" w:rsidRDefault="00C1510F">
            <w:pPr>
              <w:spacing w:after="0" w:line="259" w:lineRule="auto"/>
              <w:ind w:left="0" w:right="45" w:firstLine="0"/>
              <w:jc w:val="left"/>
            </w:pPr>
            <w:r>
              <w:t xml:space="preserve">свежеприготовленные, охлажденные и замороженные блюда, кулинарные изделия, закуски с учетом требований по безопасности, соблюдением режимов хранения.  Разогревать охлажденные,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0" w:right="40" w:firstLine="0"/>
              <w:jc w:val="left"/>
            </w:pPr>
            <w:r>
              <w:t xml:space="preserve">Виды, назначение столовой посуды для отпуска с раздачи, прилавка, термосов, контейнеров для отпуска на вынос горячих блюд, кулинарных изделий, закусок из рыбы, нерыбного водного сырья разнообразного ассортимента, в том числе региональных; Методы сервировки и подачи горячих блюд, кулинарных изделий, закусок из рыбы, нерыбного водного сырья. </w:t>
            </w:r>
          </w:p>
          <w:p w:rsidR="006B263B" w:rsidRDefault="00C1510F">
            <w:pPr>
              <w:spacing w:after="0" w:line="244" w:lineRule="auto"/>
              <w:ind w:left="0" w:right="40" w:firstLine="0"/>
              <w:jc w:val="left"/>
            </w:pPr>
            <w:r>
              <w:t xml:space="preserve">Температура подачи горячих блюд, кулинарных изделий, закусок из рыбы, нерыбного водного сырья разнообразного ассортимента, в том числе региональных. Правила разогревания горячих блюд, кулинарных изделий, закусок из рыбы, нерыбного водного сырья. </w:t>
            </w:r>
          </w:p>
          <w:p w:rsidR="006B263B" w:rsidRDefault="00C1510F">
            <w:pPr>
              <w:spacing w:after="0" w:line="247" w:lineRule="auto"/>
              <w:ind w:left="0" w:right="250" w:firstLine="0"/>
              <w:jc w:val="left"/>
            </w:pPr>
            <w:r>
              <w:t>Правила охлаждения, замораживания и хранения горячих блюд, кулинарных изделий, закусок из рыбы, нерыбного водного сырья</w:t>
            </w:r>
            <w:r>
              <w:rPr>
                <w:b/>
              </w:rPr>
              <w:t xml:space="preserve">. </w:t>
            </w:r>
            <w:r>
              <w:t>Требования к безопасности хранения готовых горячих блюд, кулинарных изделий, закусок из рыбы, нерыбного водного сырья</w:t>
            </w:r>
            <w:r>
              <w:rPr>
                <w:b/>
              </w:rPr>
              <w:t xml:space="preserve">. </w:t>
            </w:r>
          </w:p>
          <w:p w:rsidR="006B263B" w:rsidRDefault="00C1510F">
            <w:pPr>
              <w:spacing w:after="0" w:line="259" w:lineRule="auto"/>
              <w:ind w:left="0" w:right="44" w:firstLine="0"/>
              <w:jc w:val="left"/>
            </w:pPr>
            <w:r>
              <w:t xml:space="preserve">Правила маркирования упакованных горячих блюд, кулинарных изделий, закусок из рыбы, нерыбного водного сырья, правила </w:t>
            </w:r>
          </w:p>
        </w:tc>
      </w:tr>
    </w:tbl>
    <w:p w:rsidR="006B263B" w:rsidRDefault="006B263B">
      <w:pPr>
        <w:spacing w:after="0" w:line="259" w:lineRule="auto"/>
        <w:ind w:left="-1133" w:right="11054" w:firstLine="0"/>
        <w:jc w:val="left"/>
      </w:pPr>
    </w:p>
    <w:tbl>
      <w:tblPr>
        <w:tblStyle w:val="TableGrid"/>
        <w:tblW w:w="10140" w:type="dxa"/>
        <w:tblInd w:w="-108" w:type="dxa"/>
        <w:tblCellMar>
          <w:top w:w="9" w:type="dxa"/>
          <w:left w:w="108" w:type="dxa"/>
          <w:right w:w="47" w:type="dxa"/>
        </w:tblCellMar>
        <w:tblLook w:val="04A0" w:firstRow="1" w:lastRow="0" w:firstColumn="1" w:lastColumn="0" w:noHBand="0" w:noVBand="1"/>
      </w:tblPr>
      <w:tblGrid>
        <w:gridCol w:w="2360"/>
        <w:gridCol w:w="2319"/>
        <w:gridCol w:w="2561"/>
        <w:gridCol w:w="2900"/>
      </w:tblGrid>
      <w:tr w:rsidR="006B263B">
        <w:trPr>
          <w:trHeight w:val="553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55" w:firstLine="0"/>
              <w:jc w:val="left"/>
            </w:pPr>
            <w:r>
              <w:t xml:space="preserve">замороженные готовые блюда, кулинарные изделия, закуски из рыбы, нерыбного водного сырья с учетом требований к безопасности готовой продукции. Выбирать контейнеры, упаковочные материалы, эстетично упаковывать готовые горячие блюда, кулинарные изделия, закуски из рыбы, нерыбного водного сырья на вынос и для 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заполнения этикеток </w:t>
            </w:r>
          </w:p>
        </w:tc>
      </w:tr>
      <w:tr w:rsidR="006B263B">
        <w:trPr>
          <w:trHeight w:val="6359"/>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6" w:firstLine="0"/>
              <w:jc w:val="left"/>
            </w:pPr>
            <w:r>
              <w:t xml:space="preserve">Рассчитывать стоимость горячих блюд, кулинарных изделий, закусок из рыбы, нерыбного водного сырья. 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блюд, кулинарных изделий, закусок из рыбы, нерыбного водного сырья. 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26" w:firstLine="0"/>
              <w:jc w:val="left"/>
            </w:pPr>
            <w:r>
              <w:t xml:space="preserve">Ассортимент и цены на горячие блюда, кулинарные изделия, закуски из рыбы, нерыбного водного сырья. </w:t>
            </w:r>
          </w:p>
          <w:p w:rsidR="006B263B" w:rsidRDefault="00C1510F">
            <w:pPr>
              <w:spacing w:after="0" w:line="278" w:lineRule="auto"/>
              <w:ind w:left="2" w:right="0" w:firstLine="0"/>
              <w:jc w:val="left"/>
            </w:pPr>
            <w:r>
              <w:t xml:space="preserve">Правила общения с потребителями. </w:t>
            </w:r>
          </w:p>
          <w:p w:rsidR="006B263B" w:rsidRDefault="00C1510F">
            <w:pPr>
              <w:spacing w:after="0" w:line="259" w:lineRule="auto"/>
              <w:ind w:left="2" w:right="0" w:firstLine="0"/>
              <w:jc w:val="left"/>
            </w:pPr>
            <w:r>
              <w:t xml:space="preserve">Базовый словарный запас на иностранном языке. Техника общения, ориентированная на потребителя </w:t>
            </w:r>
          </w:p>
        </w:tc>
      </w:tr>
      <w:tr w:rsidR="006B263B">
        <w:trPr>
          <w:trHeight w:val="249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9" w:lineRule="auto"/>
              <w:ind w:left="2" w:right="0" w:firstLine="0"/>
              <w:jc w:val="left"/>
            </w:pPr>
            <w:r>
              <w:t xml:space="preserve">Анализировать задачу и/или проблему и выделять её составные части.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08" w:type="dxa"/>
          <w:right w:w="46" w:type="dxa"/>
        </w:tblCellMar>
        <w:tblLook w:val="04A0" w:firstRow="1" w:lastRow="0" w:firstColumn="1" w:lastColumn="0" w:noHBand="0" w:noVBand="1"/>
      </w:tblPr>
      <w:tblGrid>
        <w:gridCol w:w="2360"/>
        <w:gridCol w:w="2319"/>
        <w:gridCol w:w="2561"/>
        <w:gridCol w:w="2900"/>
      </w:tblGrid>
      <w:tr w:rsidR="006B263B">
        <w:trPr>
          <w:trHeight w:val="829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2" w:right="0" w:firstLine="0"/>
              <w:jc w:val="left"/>
            </w:pPr>
            <w:r>
              <w:t xml:space="preserve">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4"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2" w:right="94" w:firstLine="0"/>
              <w:jc w:val="left"/>
            </w:pPr>
            <w:r>
              <w:t xml:space="preserve">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35" w:line="248"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57" w:firstLine="0"/>
              <w:jc w:val="left"/>
            </w:pPr>
            <w:r>
              <w:t xml:space="preserve">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r w:rsidR="006B263B">
        <w:trPr>
          <w:trHeight w:val="6082"/>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26"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59"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19" w:line="247" w:lineRule="auto"/>
              <w:ind w:left="2" w:right="6"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p w:rsidR="006B263B" w:rsidRDefault="00C1510F">
            <w:pPr>
              <w:tabs>
                <w:tab w:val="center" w:pos="651"/>
                <w:tab w:val="center" w:pos="2050"/>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32"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6" w:lineRule="auto"/>
              <w:ind w:left="2" w:right="533"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0" w:type="dxa"/>
        </w:tblCellMar>
        <w:tblLook w:val="04A0" w:firstRow="1" w:lastRow="0" w:firstColumn="1" w:lastColumn="0" w:noHBand="0" w:noVBand="1"/>
      </w:tblPr>
      <w:tblGrid>
        <w:gridCol w:w="3003"/>
        <w:gridCol w:w="2228"/>
        <w:gridCol w:w="2086"/>
        <w:gridCol w:w="2859"/>
      </w:tblGrid>
      <w:tr w:rsidR="006B263B">
        <w:trPr>
          <w:trHeight w:val="840"/>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25" w:firstLine="0"/>
            </w:pPr>
            <w:r>
              <w:t xml:space="preserve">Возможные траектории профессионального развития  и самообразования </w:t>
            </w: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5"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180" w:firstLine="0"/>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7"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2"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4"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54" w:firstLine="0"/>
              <w:jc w:val="left"/>
            </w:pPr>
            <w:r>
              <w:t xml:space="preserve">Правила поведения в ходе выполнения профессиональной деятельности </w:t>
            </w:r>
          </w:p>
        </w:tc>
      </w:tr>
      <w:tr w:rsidR="006B263B">
        <w:trPr>
          <w:trHeight w:val="83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Содействовать сохранению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99" w:firstLine="0"/>
            </w:pPr>
            <w:r>
              <w:t xml:space="preserve">Соблюдение правил экологической безопасности при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5" w:firstLine="0"/>
              <w:jc w:val="left"/>
            </w:pPr>
            <w:r>
              <w:t xml:space="preserve">Правила экологической безопасности при ведении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360"/>
        <w:gridCol w:w="2319"/>
        <w:gridCol w:w="2561"/>
        <w:gridCol w:w="2900"/>
      </w:tblGrid>
      <w:tr w:rsidR="006B263B">
        <w:trPr>
          <w:trHeight w:val="222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окружающей среды, ресурсосбережению, эффективно действовать в чрезвычайных ситуациях.</w:t>
            </w: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2" w:right="0" w:firstLine="0"/>
              <w:jc w:val="left"/>
            </w:pPr>
            <w:r>
              <w:t xml:space="preserve">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t xml:space="preserve">на рабочем месте </w:t>
            </w:r>
          </w:p>
          <w:p w:rsidR="006B263B" w:rsidRDefault="00C1510F">
            <w:pPr>
              <w:spacing w:after="0" w:line="259" w:lineRule="auto"/>
              <w:ind w:left="2"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направления 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83" w:firstLine="0"/>
              <w:jc w:val="left"/>
            </w:pPr>
            <w:r>
              <w:t xml:space="preserve">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rPr>
                <w:b/>
                <w:i/>
              </w:rPr>
              <w:t xml:space="preserve">ОК. 09 </w:t>
            </w:r>
            <w:r>
              <w:t xml:space="preserve">Использовать информационные технологии в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3" w:firstLine="0"/>
              <w:jc w:val="left"/>
            </w:pPr>
            <w:r>
              <w:t xml:space="preserve">Порядок их применения и программное обеспечение в профессиональной деятельности. </w:t>
            </w:r>
          </w:p>
        </w:tc>
      </w:tr>
      <w:tr w:rsidR="006B263B">
        <w:trPr>
          <w:trHeight w:val="8567"/>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0"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8"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pPr>
            <w:r>
              <w:t xml:space="preserve">Понимать общий смысл четко </w:t>
            </w:r>
          </w:p>
          <w:p w:rsidR="006B263B" w:rsidRDefault="00C1510F">
            <w:pPr>
              <w:spacing w:after="0" w:line="259" w:lineRule="auto"/>
              <w:ind w:left="2" w:right="0" w:firstLine="0"/>
              <w:jc w:val="left"/>
            </w:pPr>
            <w:r>
              <w:t xml:space="preserve">произнесенных </w:t>
            </w:r>
          </w:p>
          <w:p w:rsidR="006B263B" w:rsidRDefault="00C1510F">
            <w:pPr>
              <w:spacing w:after="0" w:line="251" w:lineRule="auto"/>
              <w:ind w:left="2" w:right="58"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0" w:line="257"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1" w:lineRule="auto"/>
              <w:ind w:left="2" w:right="60" w:firstLine="0"/>
            </w:pPr>
            <w:r>
              <w:t xml:space="preserve">Строить простые высказывания о себе и о </w:t>
            </w:r>
            <w:r>
              <w:tab/>
              <w:t xml:space="preserve">своей </w:t>
            </w:r>
          </w:p>
          <w:p w:rsidR="006B263B" w:rsidRDefault="00C1510F">
            <w:pPr>
              <w:spacing w:after="0" w:line="278" w:lineRule="auto"/>
              <w:ind w:left="2" w:right="0" w:firstLine="0"/>
              <w:jc w:val="left"/>
            </w:pPr>
            <w:r>
              <w:t xml:space="preserve">профессиональной деятельности. </w:t>
            </w:r>
          </w:p>
          <w:p w:rsidR="006B263B" w:rsidRDefault="00C1510F">
            <w:pPr>
              <w:spacing w:after="0" w:line="262"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2" w:right="58"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8"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r w:rsidR="006B263B">
        <w:trPr>
          <w:trHeight w:val="838"/>
        </w:trPr>
        <w:tc>
          <w:tcPr>
            <w:tcW w:w="10140"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8" w:firstLine="0"/>
            </w:pPr>
            <w:r>
              <w:rPr>
                <w:b/>
                <w:i/>
              </w:rPr>
              <w:t xml:space="preserve">Раздел модуля 7. </w:t>
            </w:r>
            <w:r>
              <w:rPr>
                <w:b/>
              </w:rPr>
              <w:t xml:space="preserve">Приготовление и подготовка к реализации блюд, кулинарных изделий, закусок из мяса, мясных продуктов, домашней птицы, дичи, кролика разнообразного ассортимента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6" w:type="dxa"/>
        </w:tblCellMar>
        <w:tblLook w:val="04A0" w:firstRow="1" w:lastRow="0" w:firstColumn="1" w:lastColumn="0" w:noHBand="0" w:noVBand="1"/>
      </w:tblPr>
      <w:tblGrid>
        <w:gridCol w:w="2360"/>
        <w:gridCol w:w="2319"/>
        <w:gridCol w:w="2561"/>
        <w:gridCol w:w="2900"/>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ПК 2.1, 2.8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0" w:firstLine="0"/>
              <w:jc w:val="left"/>
            </w:pPr>
            <w:r>
              <w:t>Подготовка основных продуктов и дополнительных ингредиентов</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58" w:firstLine="0"/>
            </w:pPr>
            <w:r>
              <w:t xml:space="preserve">Оценивать наличие, подбирать в соответствии с </w:t>
            </w:r>
          </w:p>
          <w:p w:rsidR="006B263B" w:rsidRDefault="00C1510F">
            <w:pPr>
              <w:spacing w:after="0" w:line="245" w:lineRule="auto"/>
              <w:ind w:left="2" w:right="63"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2" w:right="61" w:firstLine="0"/>
            </w:pPr>
            <w:r>
              <w:t xml:space="preserve">Организовывать их хранение до момента использования. Выбирать, подготавливать пряности, приправы, специи. </w:t>
            </w:r>
          </w:p>
          <w:p w:rsidR="006B263B" w:rsidRDefault="00C1510F">
            <w:pPr>
              <w:spacing w:after="0" w:line="259" w:lineRule="auto"/>
              <w:ind w:left="2" w:right="0" w:firstLine="0"/>
              <w:jc w:val="left"/>
            </w:pPr>
            <w:r>
              <w:t>Взвешивать, измерять продукты, входящие в состав горячих блюд, кулинарных изделий, закусок</w:t>
            </w:r>
            <w:r>
              <w:rPr>
                <w:b/>
              </w:rPr>
              <w:t xml:space="preserve"> </w:t>
            </w:r>
            <w:r>
              <w:rPr>
                <w:b/>
              </w:rPr>
              <w:tab/>
            </w:r>
            <w:r>
              <w:t xml:space="preserve">из </w:t>
            </w:r>
            <w:r>
              <w:tab/>
              <w:t xml:space="preserve">мяса, мясных </w:t>
            </w:r>
            <w:r>
              <w:tab/>
              <w:t xml:space="preserve">продуктов, домашней </w:t>
            </w:r>
            <w:r>
              <w:tab/>
              <w:t xml:space="preserve">птицы, дичи, </w:t>
            </w:r>
            <w:r>
              <w:tab/>
              <w:t xml:space="preserve">кролика </w:t>
            </w:r>
            <w:r>
              <w:tab/>
              <w:t xml:space="preserve">в соответствии </w:t>
            </w:r>
            <w:r>
              <w:tab/>
              <w:t xml:space="preserve">с рецептурой. Осуществлять </w:t>
            </w:r>
          </w:p>
          <w:p w:rsidR="006B263B" w:rsidRDefault="00C1510F">
            <w:pPr>
              <w:spacing w:after="5" w:line="259" w:lineRule="auto"/>
              <w:ind w:left="2" w:right="0" w:firstLine="0"/>
              <w:jc w:val="left"/>
            </w:pPr>
            <w:r>
              <w:t xml:space="preserve">взаимозаменяемость </w:t>
            </w:r>
          </w:p>
          <w:p w:rsidR="006B263B" w:rsidRDefault="00C1510F">
            <w:pPr>
              <w:spacing w:after="0" w:line="260" w:lineRule="auto"/>
              <w:ind w:left="2" w:right="0" w:firstLine="0"/>
              <w:jc w:val="left"/>
            </w:pPr>
            <w:r>
              <w:t xml:space="preserve">продуктов </w:t>
            </w:r>
            <w:r>
              <w:tab/>
              <w:t xml:space="preserve">в соответствии </w:t>
            </w:r>
            <w:r>
              <w:tab/>
              <w:t xml:space="preserve">с нормами </w:t>
            </w:r>
            <w:r>
              <w:tab/>
              <w:t xml:space="preserve">закладки, особенностями заказа, сезонностью. Использовать </w:t>
            </w:r>
          </w:p>
          <w:p w:rsidR="006B263B" w:rsidRDefault="00C1510F">
            <w:pPr>
              <w:spacing w:after="0" w:line="266" w:lineRule="auto"/>
              <w:ind w:left="2" w:right="0" w:firstLine="0"/>
              <w:jc w:val="left"/>
            </w:pPr>
            <w:r>
              <w:t xml:space="preserve">региональные, сезонные </w:t>
            </w:r>
            <w:r>
              <w:tab/>
              <w:t xml:space="preserve">продукты для </w:t>
            </w:r>
            <w:r>
              <w:tab/>
              <w:t xml:space="preserve">приготовления горячих </w:t>
            </w:r>
            <w:r>
              <w:tab/>
              <w:t xml:space="preserve">блюд, кулинарных изделий, закусок </w:t>
            </w:r>
            <w:r>
              <w:tab/>
              <w:t xml:space="preserve">из </w:t>
            </w:r>
            <w:r>
              <w:tab/>
              <w:t xml:space="preserve">мяса, мясных </w:t>
            </w:r>
            <w:r>
              <w:tab/>
              <w:t xml:space="preserve">продуктов, домашней </w:t>
            </w:r>
            <w:r>
              <w:tab/>
              <w:t xml:space="preserve">птицы, дичи, кролика. </w:t>
            </w:r>
          </w:p>
          <w:p w:rsidR="006B263B" w:rsidRDefault="00C1510F">
            <w:pPr>
              <w:spacing w:after="29" w:line="238" w:lineRule="auto"/>
              <w:ind w:left="2" w:right="58" w:firstLine="0"/>
            </w:pPr>
            <w:r>
              <w:t xml:space="preserve">Оформлять заявки на продукты, расходные материалы, </w:t>
            </w:r>
          </w:p>
          <w:p w:rsidR="006B263B" w:rsidRDefault="00C1510F">
            <w:pPr>
              <w:tabs>
                <w:tab w:val="center" w:pos="696"/>
                <w:tab w:val="center" w:pos="2170"/>
              </w:tabs>
              <w:spacing w:after="0" w:line="259" w:lineRule="auto"/>
              <w:ind w:left="0" w:right="0" w:firstLine="0"/>
              <w:jc w:val="left"/>
            </w:pPr>
            <w:r>
              <w:rPr>
                <w:rFonts w:ascii="Calibri" w:eastAsia="Calibri" w:hAnsi="Calibri" w:cs="Calibri"/>
                <w:sz w:val="22"/>
              </w:rPr>
              <w:tab/>
            </w:r>
            <w:r>
              <w:t xml:space="preserve">необходимые </w:t>
            </w:r>
            <w:r>
              <w:tab/>
              <w:t xml:space="preserve">для </w:t>
            </w:r>
          </w:p>
          <w:p w:rsidR="006B263B" w:rsidRDefault="00C1510F">
            <w:pPr>
              <w:spacing w:after="0" w:line="259" w:lineRule="auto"/>
              <w:ind w:left="2" w:right="0" w:firstLine="0"/>
              <w:jc w:val="left"/>
            </w:pPr>
            <w:r>
              <w:t xml:space="preserve">приготовления </w:t>
            </w:r>
          </w:p>
          <w:p w:rsidR="006B263B" w:rsidRDefault="00C1510F">
            <w:pPr>
              <w:spacing w:after="0" w:line="259" w:lineRule="auto"/>
              <w:ind w:left="2" w:right="58" w:firstLine="0"/>
            </w:pPr>
            <w:r>
              <w:t xml:space="preserve">горячих блюд, кулинарных изделий, закусок из мяса,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78" w:firstLine="0"/>
            </w:pPr>
            <w:r>
              <w:t xml:space="preserve">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горячих блюд, кулинарных изделий, закусок из мяса, мясных продуктов, домашней птицы, дичи, кролика. Ассортимент, характеристика региональных видов сырья, продуктов. Нормы взаимозаменяемости сырья и продуктов.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7" w:type="dxa"/>
        </w:tblCellMar>
        <w:tblLook w:val="04A0" w:firstRow="1" w:lastRow="0" w:firstColumn="1" w:lastColumn="0" w:noHBand="0" w:noVBand="1"/>
      </w:tblPr>
      <w:tblGrid>
        <w:gridCol w:w="2360"/>
        <w:gridCol w:w="2319"/>
        <w:gridCol w:w="2561"/>
        <w:gridCol w:w="2900"/>
      </w:tblGrid>
      <w:tr w:rsidR="006B263B">
        <w:trPr>
          <w:trHeight w:val="840"/>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pPr>
            <w:r>
              <w:t xml:space="preserve">мясных продуктов, домашней птицы, </w:t>
            </w:r>
          </w:p>
          <w:p w:rsidR="006B263B" w:rsidRDefault="00C1510F">
            <w:pPr>
              <w:spacing w:after="0" w:line="259" w:lineRule="auto"/>
              <w:ind w:left="2" w:right="0" w:firstLine="0"/>
              <w:jc w:val="left"/>
            </w:pPr>
            <w:r>
              <w:t xml:space="preserve">дичи, кролика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533"/>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горячих блюд, кулинарных изделий, закусок из мяса, мясных продуктов, домашней птицы, дичи, кролика разнообразного ассортимента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t xml:space="preserve">Выбирать, применять, комбинировать методы приготовления горячих блюд, кулинарных изделий, закусок из мяса, мясных продуктов, домашней птицы, дичи, кролика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температурный и временной режим процессов приготовления. Изменять закладку продуктов в соответствии с изменением выхода блюд, кулинарных изделий, закусок из мяса, мясных продуктов, домашней птицы, дичи, кролика. Определять степень готовности блюд, кулинарных изделий, закусок из мяса, мясных продуктов, домашней птицы, дичи, кролика.  Доводить блюда, кулинарные изделия, закуски до вкуса, до определенной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56" w:firstLine="0"/>
              <w:jc w:val="left"/>
            </w:pPr>
            <w:r>
              <w:t xml:space="preserve">Ассортимент, рецептуры, пищевая ценность, требования к качеству, методы приготовления  горячих блюд, кулинарных изделий, закусок из мяса, мясных продуктов, домашней птицы, дичи, кролика разнообразного ассортимента, в том числе региональных, вегетарианских, для диетического питания. Температурный режим и правила приготовления горячих блюд, кулинарных изделий, закусок из мяса, мясных продуктов, домашней птицы, дичи, кролика. 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горячих блюд, кулинарных изделий, закусок из мяса, мясных продуктов, домашней птицы, дичи, кролика. Нормы взаимозаменяемости сырья и продуктов. Ассортимент, характеристика, кулинарное использование пряностей, приправ, специй.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054" w:firstLine="0"/>
        <w:jc w:val="left"/>
      </w:pPr>
    </w:p>
    <w:tbl>
      <w:tblPr>
        <w:tblStyle w:val="TableGrid"/>
        <w:tblW w:w="10140" w:type="dxa"/>
        <w:tblInd w:w="-108" w:type="dxa"/>
        <w:tblCellMar>
          <w:top w:w="55" w:type="dxa"/>
          <w:left w:w="110" w:type="dxa"/>
          <w:right w:w="76" w:type="dxa"/>
        </w:tblCellMar>
        <w:tblLook w:val="04A0" w:firstRow="1" w:lastRow="0" w:firstColumn="1" w:lastColumn="0" w:noHBand="0" w:noVBand="1"/>
      </w:tblPr>
      <w:tblGrid>
        <w:gridCol w:w="2305"/>
        <w:gridCol w:w="2265"/>
        <w:gridCol w:w="2739"/>
        <w:gridCol w:w="2831"/>
      </w:tblGrid>
      <w:tr w:rsidR="006B263B">
        <w:trPr>
          <w:trHeight w:val="1436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консистенции. Владеть техниками, </w:t>
            </w:r>
          </w:p>
          <w:p w:rsidR="006B263B" w:rsidRDefault="00C1510F">
            <w:pPr>
              <w:spacing w:after="36" w:line="247" w:lineRule="auto"/>
              <w:ind w:left="0" w:right="0" w:firstLine="0"/>
              <w:jc w:val="left"/>
            </w:pPr>
            <w:r>
              <w:t xml:space="preserve">приемами приготовления горячих блюд, кулинарных изделий, закусок из мяса, мясных продуктов, домашней птицы, дичи, кролика. Подбирать гарниры, соусы. </w:t>
            </w:r>
          </w:p>
          <w:p w:rsidR="006B263B" w:rsidRDefault="00C1510F">
            <w:pPr>
              <w:spacing w:after="0" w:line="241" w:lineRule="auto"/>
              <w:ind w:left="0" w:right="0" w:firstLine="0"/>
              <w:jc w:val="left"/>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блюд, кулинарных изделий, закусок из мяса, мясных продуктов, домашней птицы, дичи, кролика с учетом норм взаимозаменяемости. Выбирать, подготавливать и использовать при приготовлении горячих блюд, кулинарных изделий, закусок из мяса, мясных продуктов, домашней птицы, дичи, кролика специи, пряности, приправы с учетом их взаимозаменяемости, </w:t>
            </w:r>
          </w:p>
          <w:p w:rsidR="006B263B" w:rsidRDefault="00C1510F">
            <w:pPr>
              <w:spacing w:after="0" w:line="259" w:lineRule="auto"/>
              <w:ind w:left="0" w:right="652" w:firstLine="0"/>
            </w:pPr>
            <w:r>
              <w:t xml:space="preserve">сочетаемости  с основными продуктами. Выбирать в соответствии со способом приготовления, безопасно использовать технологическое оборудование,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80" w:type="dxa"/>
        </w:tblCellMar>
        <w:tblLook w:val="04A0" w:firstRow="1" w:lastRow="0" w:firstColumn="1" w:lastColumn="0" w:noHBand="0" w:noVBand="1"/>
      </w:tblPr>
      <w:tblGrid>
        <w:gridCol w:w="2360"/>
        <w:gridCol w:w="2319"/>
        <w:gridCol w:w="2561"/>
        <w:gridCol w:w="2900"/>
      </w:tblGrid>
      <w:tr w:rsidR="006B263B">
        <w:trPr>
          <w:trHeight w:val="840"/>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производственный инвентарь, инструменты, посуду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533"/>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Хранение, отпуск горячих блюд, кулинарных изделий, закусок из мяса, мясных продуктов, домашней птицы, дичи, кролика</w:t>
            </w:r>
            <w:r>
              <w:rPr>
                <w:i/>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0" w:firstLine="0"/>
              <w:jc w:val="left"/>
            </w:pPr>
            <w:r>
              <w:t xml:space="preserve">Проверять качество готовых горячих блюд, кулинарных изделий, закусок из мяса, мясных продуктов, домашней птицы, дичи, кролика перед отпуском, упаковкой на вынос. Поддерживать температуру подачи горячих блюд, кулинарных изделий, закусок из мяса, мясных продуктов, домашней птицы, дичи, кролика на раздаче. </w:t>
            </w:r>
          </w:p>
          <w:p w:rsidR="006B263B" w:rsidRDefault="00C1510F">
            <w:pPr>
              <w:spacing w:after="0" w:line="238" w:lineRule="auto"/>
              <w:ind w:left="2" w:right="0" w:firstLine="0"/>
              <w:jc w:val="left"/>
            </w:pPr>
            <w:r>
              <w:t xml:space="preserve">Порционировать, сервировать и творчески оформлять горячие блюда, кулинарные изделия и закуски из мяса, мясных продуктов, домашней птицы, дичи, кролика для подачи с учетом рационального использования </w:t>
            </w:r>
          </w:p>
          <w:p w:rsidR="006B263B" w:rsidRDefault="00C1510F">
            <w:pPr>
              <w:spacing w:after="0" w:line="259" w:lineRule="auto"/>
              <w:ind w:left="2" w:right="59" w:firstLine="0"/>
            </w:pPr>
            <w:r>
              <w:t xml:space="preserve">ресурсов, соблюдением требований по безопасности готовой продукции. Соблюдать выход горячих блюд, кулинарных изделий, закусок  из мяса, мясных продуктов, домашней птицы, дичи, кролика при их порционировании (комплектовании). Охлаждать и замораживать готовые горячие блюда, кулинарные изделия, закуски из мяса,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0" w:firstLine="0"/>
              <w:jc w:val="left"/>
            </w:pPr>
            <w:r>
              <w:t xml:space="preserve">Техника порционирования, варианты оформления горячих блюд, кулинарных изделий, закусок из мяса, мясных продуктов, домашней птицы, дичи, кролика для подачи. </w:t>
            </w:r>
          </w:p>
          <w:p w:rsidR="006B263B" w:rsidRDefault="00C1510F">
            <w:pPr>
              <w:spacing w:after="0" w:line="243" w:lineRule="auto"/>
              <w:ind w:left="2" w:right="9" w:firstLine="0"/>
              <w:jc w:val="left"/>
            </w:pPr>
            <w:r>
              <w:t xml:space="preserve">Виды, назначение столовой посуды для отпуска с раздачи, прилавка, термосов, контейнеров для отпуска на вынос горячих блюд, кулинарных изделий, закусок из мяса, мясных продуктов, домашней птицы, дичи, кролика разнообразного ассортимента, в том числе региональных. Методы сервировки и подачи горячих блюд, кулинарных изделий, закусок из мяса, мясных продуктов, домашней птицы, дичи, кролика. Температура подачи горячих блюд, кулинарных изделий, закусок из мяса, мясных продуктов, домашней птицы, дичи, кролика разнообразного ассортимента, в том числе региональных. Правила разогревания горячих блюд, кулинарных изделий, закусок. </w:t>
            </w:r>
          </w:p>
          <w:p w:rsidR="006B263B" w:rsidRDefault="00C1510F">
            <w:pPr>
              <w:spacing w:after="0" w:line="259" w:lineRule="auto"/>
              <w:ind w:left="2" w:right="0" w:firstLine="0"/>
              <w:jc w:val="left"/>
            </w:pPr>
            <w:r>
              <w:t xml:space="preserve">Правила охлаждения, замораживания и хранения горячих блюд, кулинарных изделий, закусок из мяса, мясных продуктов, домашней птицы, дичи, кролика. Требования к </w:t>
            </w:r>
          </w:p>
        </w:tc>
      </w:tr>
    </w:tbl>
    <w:p w:rsidR="006B263B" w:rsidRDefault="006B263B">
      <w:pPr>
        <w:spacing w:after="0" w:line="259" w:lineRule="auto"/>
        <w:ind w:left="-1133" w:right="11054" w:firstLine="0"/>
        <w:jc w:val="left"/>
      </w:pPr>
    </w:p>
    <w:tbl>
      <w:tblPr>
        <w:tblStyle w:val="TableGrid"/>
        <w:tblW w:w="10140" w:type="dxa"/>
        <w:tblInd w:w="-108" w:type="dxa"/>
        <w:tblCellMar>
          <w:top w:w="7" w:type="dxa"/>
          <w:left w:w="108" w:type="dxa"/>
          <w:right w:w="47" w:type="dxa"/>
        </w:tblCellMar>
        <w:tblLook w:val="04A0" w:firstRow="1" w:lastRow="0" w:firstColumn="1" w:lastColumn="0" w:noHBand="0" w:noVBand="1"/>
      </w:tblPr>
      <w:tblGrid>
        <w:gridCol w:w="2359"/>
        <w:gridCol w:w="2319"/>
        <w:gridCol w:w="2563"/>
        <w:gridCol w:w="2899"/>
      </w:tblGrid>
      <w:tr w:rsidR="006B263B">
        <w:trPr>
          <w:trHeight w:val="12156"/>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26" w:firstLine="0"/>
              <w:jc w:val="left"/>
            </w:pPr>
            <w:r>
              <w:t xml:space="preserve">мясных продуктов, домашней птицы, дичи, кролика с учетом требований к безопасности пищевых продуктов. Хранить </w:t>
            </w:r>
          </w:p>
          <w:p w:rsidR="006B263B" w:rsidRDefault="00C1510F">
            <w:pPr>
              <w:spacing w:after="43" w:line="240" w:lineRule="auto"/>
              <w:ind w:left="2" w:right="62" w:firstLine="0"/>
              <w:jc w:val="left"/>
            </w:pPr>
            <w:r>
              <w:t xml:space="preserve">свежеприготовленные, охлажденные и замороженные блюда, кулинарные изделия, закуски из мяса, мясных продуктов, домашней птицы, дичи, кролика с учетом требований по безопасности, соблюдением режимов хранения.  Разогревать охлажденные, замороженные готовые блюда, кулинарные изделия, закуски из мяса, мясных продуктов, домашней птицы, дичи, кролика с учетом требований к безопасности готовой продукции. Выбирать контейнеры, упаковочные материалы, эстетично упаковывать готовые горячие блюда из мяса, мясных продуктов, домашней птицы, дичи, кролика, кулинарные изделия, закуски на вынос и для </w:t>
            </w:r>
          </w:p>
          <w:p w:rsidR="006B263B" w:rsidRDefault="00C1510F">
            <w:pPr>
              <w:spacing w:after="0" w:line="259" w:lineRule="auto"/>
              <w:ind w:left="2" w:right="0" w:firstLine="0"/>
              <w:jc w:val="left"/>
            </w:pPr>
            <w:r>
              <w:t xml:space="preserve">транспортирования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безопасности хранения готовых горячих блюд, кулинарных изделий, закусок из мяса, мясных продуктов, домашней птицы, дичи, кролика. Правила маркирования упакованных горячих блюд, кулинарных изделий, закусок из мяса, мясных продуктов, домашней птицы, дичи, кролика, правила заполнения этикеток </w:t>
            </w:r>
          </w:p>
        </w:tc>
      </w:tr>
      <w:tr w:rsidR="006B263B">
        <w:trPr>
          <w:trHeight w:val="221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t xml:space="preserve">Взаимодействие с потребителями при отпуске продукции с прилавка/раздачи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Рассчитывать стоимость горячих блюд, кулинарных изделий, закусок из мяса, мясных продуктов, домашней птицы, дичи, кролика. Вести учет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Ассортимент и цены на горячие блюда, кулинарные изделия, закуски из мяса, мясных продуктов, домашней птицы, дичи, кролика. Правила общения с потребителями. </w:t>
            </w:r>
          </w:p>
        </w:tc>
      </w:tr>
    </w:tbl>
    <w:p w:rsidR="006B263B" w:rsidRDefault="006B263B">
      <w:pPr>
        <w:spacing w:after="0" w:line="259" w:lineRule="auto"/>
        <w:ind w:left="-1133" w:right="11054" w:firstLine="0"/>
        <w:jc w:val="left"/>
      </w:pPr>
    </w:p>
    <w:tbl>
      <w:tblPr>
        <w:tblStyle w:val="TableGrid"/>
        <w:tblW w:w="10140" w:type="dxa"/>
        <w:tblInd w:w="-108" w:type="dxa"/>
        <w:tblCellMar>
          <w:top w:w="57" w:type="dxa"/>
          <w:left w:w="108" w:type="dxa"/>
          <w:right w:w="57" w:type="dxa"/>
        </w:tblCellMar>
        <w:tblLook w:val="04A0" w:firstRow="1" w:lastRow="0" w:firstColumn="1" w:lastColumn="0" w:noHBand="0" w:noVBand="1"/>
      </w:tblPr>
      <w:tblGrid>
        <w:gridCol w:w="2360"/>
        <w:gridCol w:w="2319"/>
        <w:gridCol w:w="2561"/>
        <w:gridCol w:w="2900"/>
      </w:tblGrid>
      <w:tr w:rsidR="006B263B">
        <w:trPr>
          <w:trHeight w:val="6911"/>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6" w:firstLine="0"/>
              <w:jc w:val="left"/>
            </w:pPr>
            <w:r>
              <w:t xml:space="preserve">реализованных горячих блюд, кулинарных изделий, закусок из мяса, мясных продуктов, домашней птицы, дичи, кролика. 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блюд, кулинарных изделий, закусок из мяса, мясных продуктов, домашней птицы, дичи, кролика. Разрешать проблемы в рамках своей компетенции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Базовый словарный запас на иностранном языке. Техника общения, ориентированная на потребителя </w:t>
            </w:r>
          </w:p>
        </w:tc>
      </w:tr>
      <w:tr w:rsidR="006B263B">
        <w:trPr>
          <w:trHeight w:val="7463"/>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2" w:right="0" w:firstLine="0"/>
              <w:jc w:val="left"/>
            </w:pPr>
            <w: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59" w:lineRule="auto"/>
              <w:ind w:left="2" w:right="0" w:firstLine="0"/>
              <w:jc w:val="left"/>
            </w:pPr>
            <w:r>
              <w:t xml:space="preserve">Выделение всех возможных источников нужных ресурсов, в том числе неочевидных. Разработка детального плана действий.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Распознавать задачу и/или проблему в профессиональном и/или социальном контексте. </w:t>
            </w:r>
          </w:p>
          <w:p w:rsidR="006B263B" w:rsidRDefault="00C1510F">
            <w:pPr>
              <w:spacing w:after="0" w:line="251" w:lineRule="auto"/>
              <w:ind w:left="2" w:right="0" w:firstLine="0"/>
              <w:jc w:val="left"/>
            </w:pPr>
            <w:r>
              <w:t xml:space="preserve">Анализировать задачу и/или проблему и выделять её составные части. </w:t>
            </w:r>
          </w:p>
          <w:p w:rsidR="006B263B" w:rsidRDefault="00C1510F">
            <w:pPr>
              <w:spacing w:after="0" w:line="250" w:lineRule="auto"/>
              <w:ind w:left="2" w:right="82" w:firstLine="0"/>
              <w:jc w:val="left"/>
            </w:pPr>
            <w:r>
              <w:t xml:space="preserve">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0" w:line="259" w:lineRule="auto"/>
              <w:ind w:left="2" w:right="0"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45"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 </w:t>
            </w:r>
          </w:p>
        </w:tc>
      </w:tr>
    </w:tbl>
    <w:p w:rsidR="006B263B" w:rsidRDefault="006B263B">
      <w:pPr>
        <w:spacing w:after="0" w:line="259" w:lineRule="auto"/>
        <w:ind w:left="-1133" w:right="11054" w:firstLine="0"/>
        <w:jc w:val="left"/>
      </w:pPr>
    </w:p>
    <w:tbl>
      <w:tblPr>
        <w:tblStyle w:val="TableGrid"/>
        <w:tblW w:w="10140" w:type="dxa"/>
        <w:tblInd w:w="-108" w:type="dxa"/>
        <w:tblCellMar>
          <w:top w:w="54" w:type="dxa"/>
          <w:left w:w="108" w:type="dxa"/>
          <w:right w:w="47" w:type="dxa"/>
        </w:tblCellMar>
        <w:tblLook w:val="04A0" w:firstRow="1" w:lastRow="0" w:firstColumn="1" w:lastColumn="0" w:noHBand="0" w:noVBand="1"/>
      </w:tblPr>
      <w:tblGrid>
        <w:gridCol w:w="2357"/>
        <w:gridCol w:w="2329"/>
        <w:gridCol w:w="2557"/>
        <w:gridCol w:w="2897"/>
      </w:tblGrid>
      <w:tr w:rsidR="006B263B">
        <w:trPr>
          <w:trHeight w:val="3324"/>
        </w:trPr>
        <w:tc>
          <w:tcPr>
            <w:tcW w:w="23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Оценка рисков на каждом шагу.  Оценка плюсов и минусов полученного результата, своего плана и его реализации, предложение критериев оценки и рекомендаций по улучшению плана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последствия своих действий </w:t>
            </w:r>
          </w:p>
          <w:p w:rsidR="006B263B" w:rsidRDefault="00C1510F">
            <w:pPr>
              <w:spacing w:after="0" w:line="259" w:lineRule="auto"/>
              <w:ind w:left="2" w:right="0" w:firstLine="0"/>
              <w:jc w:val="left"/>
            </w:pPr>
            <w:r>
              <w:t xml:space="preserve">(самостоятельно или с помощью наставника).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908"/>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ОК. 02 </w:t>
            </w:r>
          </w:p>
          <w:p w:rsidR="006B263B" w:rsidRDefault="00C1510F">
            <w:pPr>
              <w:spacing w:after="0" w:line="259" w:lineRule="auto"/>
              <w:ind w:left="0" w:right="24" w:firstLine="0"/>
              <w:jc w:val="left"/>
            </w:pPr>
            <w:r>
              <w:t xml:space="preserve">Осуществлять поиск, анализ и интерпретацию информации, необходимой для выполнения задач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58" w:firstLine="0"/>
            </w:pPr>
            <w:r>
              <w:t xml:space="preserve">Планирование информационного поиска из широкого набора источников, необходимого для выполнения профессиональных задач. </w:t>
            </w:r>
          </w:p>
          <w:p w:rsidR="006B263B" w:rsidRDefault="00C1510F">
            <w:pPr>
              <w:spacing w:after="19" w:line="247" w:lineRule="auto"/>
              <w:ind w:left="2" w:right="5" w:firstLine="0"/>
              <w:jc w:val="left"/>
            </w:pPr>
            <w:r>
              <w:t xml:space="preserve">Проведение анализа полученной информации, выделение </w:t>
            </w:r>
            <w:r>
              <w:tab/>
              <w:t xml:space="preserve">в </w:t>
            </w:r>
            <w:r>
              <w:tab/>
              <w:t xml:space="preserve">ней главных аспектов. Структурирование отобранной информации в соответствии с параметрами поиска. Интерпретация полученной </w:t>
            </w:r>
          </w:p>
          <w:p w:rsidR="006B263B" w:rsidRDefault="00C1510F">
            <w:pPr>
              <w:tabs>
                <w:tab w:val="center" w:pos="651"/>
                <w:tab w:val="center" w:pos="2050"/>
              </w:tabs>
              <w:spacing w:after="0" w:line="259" w:lineRule="auto"/>
              <w:ind w:left="0" w:right="0" w:firstLine="0"/>
              <w:jc w:val="left"/>
            </w:pPr>
            <w:r>
              <w:rPr>
                <w:rFonts w:ascii="Calibri" w:eastAsia="Calibri" w:hAnsi="Calibri" w:cs="Calibri"/>
                <w:sz w:val="22"/>
              </w:rPr>
              <w:tab/>
            </w:r>
            <w:r>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2" w:right="0" w:firstLine="0"/>
              <w:jc w:val="left"/>
            </w:pPr>
            <w:r>
              <w:t xml:space="preserve">Определять задачи поиска информации. Определять необходимые источники информации. </w:t>
            </w:r>
          </w:p>
          <w:p w:rsidR="006B263B" w:rsidRDefault="00C1510F">
            <w:pPr>
              <w:spacing w:after="0" w:line="276" w:lineRule="auto"/>
              <w:ind w:left="2" w:right="0" w:firstLine="0"/>
              <w:jc w:val="left"/>
            </w:pPr>
            <w:r>
              <w:t xml:space="preserve">Планировать процесс поиска. </w:t>
            </w:r>
          </w:p>
          <w:p w:rsidR="006B263B" w:rsidRDefault="00C1510F">
            <w:pPr>
              <w:spacing w:after="0" w:line="259" w:lineRule="auto"/>
              <w:ind w:left="2" w:right="31" w:firstLine="0"/>
              <w:jc w:val="left"/>
            </w:pPr>
            <w:r>
              <w:t xml:space="preserve">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2" w:right="532" w:firstLine="0"/>
              <w:jc w:val="left"/>
            </w:pPr>
            <w:r>
              <w:t xml:space="preserve">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w:t>
            </w:r>
          </w:p>
          <w:p w:rsidR="006B263B" w:rsidRDefault="00C1510F">
            <w:pPr>
              <w:spacing w:after="0" w:line="259" w:lineRule="auto"/>
              <w:ind w:left="2" w:right="0" w:firstLine="0"/>
              <w:jc w:val="left"/>
            </w:pPr>
            <w:r>
              <w:t xml:space="preserve">информации </w:t>
            </w:r>
          </w:p>
          <w:p w:rsidR="006B263B" w:rsidRDefault="00C1510F">
            <w:pPr>
              <w:spacing w:after="0" w:line="259" w:lineRule="auto"/>
              <w:ind w:left="2" w:right="0" w:firstLine="0"/>
              <w:jc w:val="left"/>
            </w:pPr>
            <w:r>
              <w:t xml:space="preserve"> </w:t>
            </w:r>
          </w:p>
        </w:tc>
      </w:tr>
      <w:tr w:rsidR="006B263B">
        <w:trPr>
          <w:trHeight w:val="4153"/>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3" w:firstLine="0"/>
              <w:jc w:val="left"/>
            </w:pPr>
            <w:r>
              <w:rPr>
                <w:b/>
                <w:i/>
              </w:rPr>
              <w:t xml:space="preserve">ОК.03  </w:t>
            </w:r>
            <w:r>
              <w:t xml:space="preserve">Планировать и реализовывать собственное профессиональное и личностное развитие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Использование актуальной нормативноправовой документации по профессии. Применение современной научной профессиональной терминологии. Определение траектории профессионального  развития 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t xml:space="preserve">Содержание актуальной нормативно-правовой документации. </w:t>
            </w:r>
          </w:p>
          <w:p w:rsidR="006B263B" w:rsidRDefault="00C1510F">
            <w:pPr>
              <w:spacing w:after="0" w:line="258" w:lineRule="auto"/>
              <w:ind w:left="2" w:right="0" w:firstLine="0"/>
              <w:jc w:val="left"/>
            </w:pPr>
            <w:r>
              <w:t xml:space="preserve">Современная научная и профессиональная терминология. </w:t>
            </w:r>
          </w:p>
          <w:p w:rsidR="006B263B" w:rsidRDefault="00C1510F">
            <w:pPr>
              <w:spacing w:after="0" w:line="259" w:lineRule="auto"/>
              <w:ind w:left="2" w:right="318" w:firstLine="0"/>
            </w:pPr>
            <w:r>
              <w:t xml:space="preserve">Возможные траектории профессионального развития  и самообразования </w:t>
            </w:r>
          </w:p>
        </w:tc>
      </w:tr>
    </w:tbl>
    <w:p w:rsidR="006B263B" w:rsidRDefault="006B263B">
      <w:pPr>
        <w:spacing w:after="0" w:line="259" w:lineRule="auto"/>
        <w:ind w:left="-1133" w:right="11054" w:firstLine="0"/>
        <w:jc w:val="left"/>
      </w:pPr>
    </w:p>
    <w:tbl>
      <w:tblPr>
        <w:tblStyle w:val="TableGrid"/>
        <w:tblW w:w="10140" w:type="dxa"/>
        <w:tblInd w:w="-108" w:type="dxa"/>
        <w:tblCellMar>
          <w:top w:w="53" w:type="dxa"/>
          <w:left w:w="108" w:type="dxa"/>
          <w:right w:w="40" w:type="dxa"/>
        </w:tblCellMar>
        <w:tblLook w:val="04A0" w:firstRow="1" w:lastRow="0" w:firstColumn="1" w:lastColumn="0" w:noHBand="0" w:noVBand="1"/>
      </w:tblPr>
      <w:tblGrid>
        <w:gridCol w:w="3034"/>
        <w:gridCol w:w="2084"/>
        <w:gridCol w:w="2171"/>
        <w:gridCol w:w="2887"/>
      </w:tblGrid>
      <w:tr w:rsidR="006B263B">
        <w:trPr>
          <w:trHeight w:val="288"/>
        </w:trPr>
        <w:tc>
          <w:tcPr>
            <w:tcW w:w="2360" w:type="dxa"/>
            <w:tcBorders>
              <w:top w:val="single" w:sz="4" w:space="0" w:color="000000"/>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самообразования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0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494"/>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5" w:firstLine="0"/>
              <w:jc w:val="left"/>
            </w:pPr>
            <w:r>
              <w:rPr>
                <w:b/>
                <w:i/>
              </w:rPr>
              <w:t xml:space="preserve">ОК 04.  </w:t>
            </w:r>
            <w:r>
              <w:t xml:space="preserve">Работать в коллективе и команде, эффективно взаимодействовать с коллегами, руководством, клиентами.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180" w:firstLine="0"/>
            </w:pPr>
            <w: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t xml:space="preserve">Планирование профессиональной деятельность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8" w:lineRule="auto"/>
              <w:ind w:left="2" w:right="0" w:firstLine="0"/>
              <w:jc w:val="left"/>
            </w:pPr>
            <w:r>
              <w:t xml:space="preserve">Организовывать работу коллектива и команды </w:t>
            </w:r>
          </w:p>
          <w:p w:rsidR="006B263B" w:rsidRDefault="00C1510F">
            <w:pPr>
              <w:spacing w:after="0" w:line="259" w:lineRule="auto"/>
              <w:ind w:left="2" w:right="0" w:firstLine="0"/>
              <w:jc w:val="left"/>
            </w:pPr>
            <w:r>
              <w:t xml:space="preserve">Взаимодействовать с коллегами, руководством, клиентами.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05</w:t>
            </w:r>
            <w:r>
              <w:t xml:space="preserve"> Осуществлять устную и письменную коммуникацию на государственном языке с учетом особенностей социального и культурного контекста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t xml:space="preserve">Грамотное устное и письменное изложение своих       мыслей по профессиональной тематике на государственном языке. </w:t>
            </w:r>
          </w:p>
          <w:p w:rsidR="006B263B" w:rsidRDefault="00C1510F">
            <w:pPr>
              <w:spacing w:after="0" w:line="259" w:lineRule="auto"/>
              <w:ind w:left="2" w:right="0" w:firstLine="0"/>
              <w:jc w:val="left"/>
            </w:pPr>
            <w:r>
              <w:t xml:space="preserve">Проявление толерантности в рабочем коллективе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Излагать свои мысли на государственном языке. </w:t>
            </w:r>
          </w:p>
          <w:p w:rsidR="006B263B" w:rsidRDefault="00C1510F">
            <w:pPr>
              <w:spacing w:after="21" w:line="259" w:lineRule="auto"/>
              <w:ind w:left="2" w:right="0" w:firstLine="0"/>
              <w:jc w:val="left"/>
            </w:pPr>
            <w:r>
              <w:t xml:space="preserve">Оформлять </w:t>
            </w:r>
          </w:p>
          <w:p w:rsidR="006B263B" w:rsidRDefault="00C1510F">
            <w:pPr>
              <w:spacing w:after="0" w:line="259" w:lineRule="auto"/>
              <w:ind w:left="2" w:right="0" w:firstLine="0"/>
              <w:jc w:val="left"/>
            </w:pPr>
            <w:r>
              <w:t xml:space="preserve">документы </w:t>
            </w:r>
          </w:p>
          <w:p w:rsidR="006B263B" w:rsidRDefault="00C1510F">
            <w:pPr>
              <w:spacing w:after="0" w:line="259" w:lineRule="auto"/>
              <w:ind w:left="2" w:right="0" w:firstLine="0"/>
              <w:jc w:val="left"/>
            </w:pPr>
            <w:r>
              <w:t xml:space="preserve">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6" w:firstLine="0"/>
              <w:jc w:val="left"/>
            </w:pPr>
            <w:r>
              <w:t xml:space="preserve">Особенности социального и культурного контекста. Правила оформления документов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i/>
              </w:rPr>
              <w:t xml:space="preserve">ОК. 06.  </w:t>
            </w:r>
            <w:r>
              <w:t xml:space="preserve">Проявлять гражданскопатриотическую позицию, демонстрировать осознанное поведение на основе общечеловеческих ценностей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4" w:firstLine="0"/>
              <w:jc w:val="left"/>
            </w:pPr>
            <w:r>
              <w:t xml:space="preserve">Понимание значимости своей профессии. Демонстрация поведения на основе общечеловеческих ценностей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7" w:firstLine="0"/>
              <w:jc w:val="left"/>
            </w:pPr>
            <w:r>
              <w:t xml:space="preserve">Описывать значимость своей профессии. Презентовать структуру профессиональной деятельности по профессии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0" w:firstLine="0"/>
              <w:jc w:val="left"/>
            </w:pPr>
            <w:r>
              <w:t xml:space="preserve">Сущность гражданскопатриотической позиции. Общечеловеческие ценности. </w:t>
            </w:r>
          </w:p>
          <w:p w:rsidR="006B263B" w:rsidRDefault="00C1510F">
            <w:pPr>
              <w:spacing w:after="0" w:line="259" w:lineRule="auto"/>
              <w:ind w:left="2" w:right="54" w:firstLine="0"/>
              <w:jc w:val="left"/>
            </w:pPr>
            <w:r>
              <w:t xml:space="preserve">Правила поведения в ходе выполнения профессиональной деятельности </w:t>
            </w:r>
          </w:p>
        </w:tc>
      </w:tr>
      <w:tr w:rsidR="006B263B">
        <w:trPr>
          <w:trHeight w:val="3046"/>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ОК 07.</w:t>
            </w:r>
            <w:r>
              <w:t xml:space="preserve"> Содействовать сохранению окружающей среды, ресурсосбережению, эффективно действовать в чрезвычайных ситуациях.</w:t>
            </w:r>
            <w:r>
              <w:rPr>
                <w:i/>
              </w:rPr>
              <w:t xml:space="preserve">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2"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t xml:space="preserve">на рабочем месте </w:t>
            </w:r>
          </w:p>
          <w:p w:rsidR="006B263B" w:rsidRDefault="00C1510F">
            <w:pPr>
              <w:spacing w:after="0" w:line="259" w:lineRule="auto"/>
              <w:ind w:left="2" w:right="0" w:firstLine="0"/>
              <w:jc w:val="left"/>
            </w:pPr>
            <w:r>
              <w:t xml:space="preserve">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18"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r w:rsidR="006B263B">
        <w:trPr>
          <w:trHeight w:val="2770"/>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9" w:firstLine="0"/>
              <w:jc w:val="left"/>
            </w:pPr>
            <w:r>
              <w:rPr>
                <w:b/>
                <w:i/>
              </w:rPr>
              <w:t xml:space="preserve">ОК. 09 </w:t>
            </w:r>
            <w:r>
              <w:t xml:space="preserve">Использовать информационные технологии в профессиональной деятельности.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3" w:firstLine="0"/>
              <w:jc w:val="left"/>
            </w:pPr>
            <w:r>
              <w:t xml:space="preserve">Применение средств информатизации и информационных технологий для реализации профессиональной деятельности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Применять средства информационных технологий для решения профессиональных задач. </w:t>
            </w:r>
          </w:p>
          <w:p w:rsidR="006B263B" w:rsidRDefault="00C1510F">
            <w:pPr>
              <w:spacing w:after="0" w:line="259" w:lineRule="auto"/>
              <w:ind w:left="2" w:right="0" w:firstLine="0"/>
              <w:jc w:val="left"/>
            </w:pPr>
            <w:r>
              <w:t xml:space="preserve">Использовать современное программное обеспечение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Современные средства и устройства информатизации. </w:t>
            </w:r>
          </w:p>
          <w:p w:rsidR="006B263B" w:rsidRDefault="00C1510F">
            <w:pPr>
              <w:spacing w:after="0" w:line="259" w:lineRule="auto"/>
              <w:ind w:left="2" w:right="59" w:firstLine="0"/>
              <w:jc w:val="left"/>
            </w:pPr>
            <w:r>
              <w:t xml:space="preserve">Порядок их применения и программное обеспечение в профессиональной деятельности. </w:t>
            </w:r>
          </w:p>
        </w:tc>
      </w:tr>
      <w:tr w:rsidR="006B263B">
        <w:trPr>
          <w:trHeight w:val="8569"/>
        </w:trPr>
        <w:tc>
          <w:tcPr>
            <w:tcW w:w="23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20" w:firstLine="0"/>
              <w:jc w:val="left"/>
            </w:pPr>
            <w:r>
              <w:rPr>
                <w:b/>
                <w:i/>
              </w:rPr>
              <w:t xml:space="preserve">ОК.10 </w:t>
            </w:r>
            <w:r>
              <w:t xml:space="preserve">Пользоваться профессиональной документацией на государственном и иностранном языке </w:t>
            </w:r>
          </w:p>
        </w:tc>
        <w:tc>
          <w:tcPr>
            <w:tcW w:w="23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8" w:firstLine="0"/>
              <w:jc w:val="left"/>
            </w:pPr>
            <w:r>
              <w:t xml:space="preserve">Применение в профессиональной деятельности инструкций на государственном и иностранном языке. Ведение общения на профессиональные темы </w:t>
            </w:r>
          </w:p>
        </w:tc>
        <w:tc>
          <w:tcPr>
            <w:tcW w:w="25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pPr>
            <w:r>
              <w:t xml:space="preserve">Понимать общий смысл четко </w:t>
            </w:r>
          </w:p>
          <w:p w:rsidR="006B263B" w:rsidRDefault="00C1510F">
            <w:pPr>
              <w:spacing w:after="0" w:line="259" w:lineRule="auto"/>
              <w:ind w:left="2" w:right="0" w:firstLine="0"/>
              <w:jc w:val="left"/>
            </w:pPr>
            <w:r>
              <w:t xml:space="preserve">произнесенных </w:t>
            </w:r>
          </w:p>
          <w:p w:rsidR="006B263B" w:rsidRDefault="00C1510F">
            <w:pPr>
              <w:spacing w:after="0" w:line="251" w:lineRule="auto"/>
              <w:ind w:left="2" w:right="58" w:firstLine="0"/>
            </w:pPr>
            <w:r>
              <w:t xml:space="preserve">высказываний на известные темы (профессиональные и бытовые). </w:t>
            </w:r>
          </w:p>
          <w:p w:rsidR="006B263B" w:rsidRDefault="00C1510F">
            <w:pPr>
              <w:spacing w:after="15" w:line="251" w:lineRule="auto"/>
              <w:ind w:left="2" w:right="0" w:firstLine="0"/>
              <w:jc w:val="left"/>
            </w:pPr>
            <w:r>
              <w:t xml:space="preserve">Понимать тексты на базовые профессиональные темы. </w:t>
            </w:r>
          </w:p>
          <w:p w:rsidR="006B263B" w:rsidRDefault="00C1510F">
            <w:pPr>
              <w:spacing w:after="8" w:line="257" w:lineRule="auto"/>
              <w:ind w:left="2" w:right="0" w:firstLine="0"/>
              <w:jc w:val="left"/>
            </w:pPr>
            <w:r>
              <w:t xml:space="preserve">Участвовать </w:t>
            </w:r>
            <w:r>
              <w:tab/>
              <w:t xml:space="preserve">в диалогах на знакомые общие </w:t>
            </w:r>
            <w:r>
              <w:tab/>
              <w:t xml:space="preserve">и профессиональные темы. </w:t>
            </w:r>
          </w:p>
          <w:p w:rsidR="006B263B" w:rsidRDefault="00C1510F">
            <w:pPr>
              <w:spacing w:after="0" w:line="257" w:lineRule="auto"/>
              <w:ind w:left="2" w:right="0" w:firstLine="0"/>
              <w:jc w:val="left"/>
            </w:pPr>
            <w:r>
              <w:t xml:space="preserve">Строить </w:t>
            </w:r>
            <w:r>
              <w:tab/>
              <w:t xml:space="preserve">простые высказывания о себе и о </w:t>
            </w:r>
            <w:r>
              <w:tab/>
              <w:t xml:space="preserve">своей профессиональной деятельности. </w:t>
            </w:r>
          </w:p>
          <w:p w:rsidR="006B263B" w:rsidRDefault="00C1510F">
            <w:pPr>
              <w:spacing w:after="0" w:line="262" w:lineRule="auto"/>
              <w:ind w:left="2" w:right="0" w:firstLine="0"/>
              <w:jc w:val="left"/>
            </w:pPr>
            <w:r>
              <w:t xml:space="preserve">Кратко обосновывать и </w:t>
            </w:r>
            <w:r>
              <w:tab/>
              <w:t xml:space="preserve">объяснять </w:t>
            </w:r>
            <w:r>
              <w:tab/>
              <w:t xml:space="preserve">свои действия (текущие и планируемые). </w:t>
            </w:r>
          </w:p>
          <w:p w:rsidR="006B263B" w:rsidRDefault="00C1510F">
            <w:pPr>
              <w:spacing w:after="0" w:line="238" w:lineRule="auto"/>
              <w:ind w:left="2" w:right="58" w:firstLine="0"/>
            </w:pPr>
            <w:r>
              <w:t xml:space="preserve">Писать простые связные сообщения на знакомые или </w:t>
            </w:r>
          </w:p>
          <w:p w:rsidR="006B263B" w:rsidRDefault="00C1510F">
            <w:pPr>
              <w:spacing w:after="0" w:line="259" w:lineRule="auto"/>
              <w:ind w:left="2" w:right="0" w:firstLine="0"/>
              <w:jc w:val="left"/>
            </w:pPr>
            <w:r>
              <w:t xml:space="preserve">интересующие профессиональные темы </w:t>
            </w:r>
          </w:p>
        </w:tc>
        <w:tc>
          <w:tcPr>
            <w:tcW w:w="290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Правила </w:t>
            </w:r>
            <w:r>
              <w:tab/>
              <w:t xml:space="preserve">построения простых </w:t>
            </w:r>
            <w:r>
              <w:tab/>
              <w:t xml:space="preserve">и </w:t>
            </w:r>
            <w:r>
              <w:tab/>
              <w:t xml:space="preserve">сложных предложений </w:t>
            </w:r>
            <w:r>
              <w:tab/>
              <w:t xml:space="preserve">на профессиональные темы. Основные общеупотребительные глаголы </w:t>
            </w:r>
            <w:r>
              <w:tab/>
              <w:t xml:space="preserve">(бытовая </w:t>
            </w:r>
            <w:r>
              <w:tab/>
              <w:t xml:space="preserve">и профессиональная лексика). </w:t>
            </w:r>
          </w:p>
          <w:p w:rsidR="006B263B" w:rsidRDefault="00C1510F">
            <w:pPr>
              <w:spacing w:after="0" w:line="238" w:lineRule="auto"/>
              <w:ind w:left="2" w:right="60" w:firstLine="0"/>
            </w:pPr>
            <w:r>
              <w:t xml:space="preserve">Лексический минимум, относящийся к описанию предметов, средств и </w:t>
            </w:r>
          </w:p>
          <w:p w:rsidR="006B263B" w:rsidRDefault="00C1510F">
            <w:pPr>
              <w:spacing w:after="0" w:line="258" w:lineRule="auto"/>
              <w:ind w:left="2" w:right="0" w:firstLine="0"/>
              <w:jc w:val="left"/>
            </w:pPr>
            <w:r>
              <w:t xml:space="preserve">процессов профессиональной деятельности. Особенности произношения. </w:t>
            </w:r>
          </w:p>
          <w:p w:rsidR="006B263B" w:rsidRDefault="00C1510F">
            <w:pPr>
              <w:spacing w:after="0" w:line="259" w:lineRule="auto"/>
              <w:ind w:left="2" w:right="0" w:firstLine="0"/>
              <w:jc w:val="left"/>
            </w:pPr>
            <w:r>
              <w:t xml:space="preserve">Правила чтения текстов профессиональной направленности </w:t>
            </w:r>
          </w:p>
        </w:tc>
      </w:tr>
    </w:tbl>
    <w:p w:rsidR="006B263B" w:rsidRDefault="00C1510F">
      <w:pPr>
        <w:spacing w:after="0" w:line="259" w:lineRule="auto"/>
        <w:ind w:left="0" w:right="0" w:firstLine="0"/>
      </w:pPr>
      <w:r>
        <w:rPr>
          <w:i/>
        </w:rPr>
        <w:t xml:space="preserve"> </w:t>
      </w:r>
    </w:p>
    <w:p w:rsidR="006B263B" w:rsidRDefault="006B263B">
      <w:pPr>
        <w:sectPr w:rsidR="006B263B">
          <w:footnotePr>
            <w:numRestart w:val="eachPage"/>
          </w:footnotePr>
          <w:pgSz w:w="11906" w:h="16841"/>
          <w:pgMar w:top="1138" w:right="853" w:bottom="1289" w:left="1133" w:header="720" w:footer="720" w:gutter="0"/>
          <w:cols w:space="720"/>
        </w:sectPr>
      </w:pPr>
    </w:p>
    <w:p w:rsidR="006B263B" w:rsidRDefault="00C1510F">
      <w:pPr>
        <w:numPr>
          <w:ilvl w:val="0"/>
          <w:numId w:val="81"/>
        </w:numPr>
        <w:spacing w:after="257" w:line="271" w:lineRule="auto"/>
        <w:ind w:right="0" w:hanging="240"/>
        <w:jc w:val="left"/>
      </w:pPr>
      <w:r>
        <w:rPr>
          <w:b/>
        </w:rPr>
        <w:t xml:space="preserve">СТРУКТУРА И СОДЕРЖАНИЕ ПРОФЕССИОНАЛЬНОГО МОДУЛЯ </w:t>
      </w:r>
    </w:p>
    <w:p w:rsidR="006B263B" w:rsidRDefault="00C1510F">
      <w:pPr>
        <w:numPr>
          <w:ilvl w:val="1"/>
          <w:numId w:val="81"/>
        </w:numPr>
        <w:spacing w:after="5" w:line="271" w:lineRule="auto"/>
        <w:ind w:right="0" w:hanging="420"/>
        <w:jc w:val="left"/>
      </w:pPr>
      <w:r>
        <w:rPr>
          <w:b/>
        </w:rPr>
        <w:t xml:space="preserve">Структура профессионального модуля </w:t>
      </w:r>
    </w:p>
    <w:tbl>
      <w:tblPr>
        <w:tblStyle w:val="TableGrid"/>
        <w:tblW w:w="14791" w:type="dxa"/>
        <w:tblInd w:w="-108" w:type="dxa"/>
        <w:tblCellMar>
          <w:top w:w="19" w:type="dxa"/>
          <w:left w:w="108" w:type="dxa"/>
          <w:bottom w:w="12" w:type="dxa"/>
          <w:right w:w="51" w:type="dxa"/>
        </w:tblCellMar>
        <w:tblLook w:val="04A0" w:firstRow="1" w:lastRow="0" w:firstColumn="1" w:lastColumn="0" w:noHBand="0" w:noVBand="1"/>
      </w:tblPr>
      <w:tblGrid>
        <w:gridCol w:w="1442"/>
        <w:gridCol w:w="2149"/>
        <w:gridCol w:w="1737"/>
        <w:gridCol w:w="1394"/>
        <w:gridCol w:w="1861"/>
        <w:gridCol w:w="1256"/>
        <w:gridCol w:w="1148"/>
        <w:gridCol w:w="1904"/>
        <w:gridCol w:w="1900"/>
      </w:tblGrid>
      <w:tr w:rsidR="006B263B">
        <w:trPr>
          <w:trHeight w:val="283"/>
        </w:trPr>
        <w:tc>
          <w:tcPr>
            <w:tcW w:w="145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Коды профес-</w:t>
            </w:r>
          </w:p>
          <w:p w:rsidR="006B263B" w:rsidRDefault="00C1510F">
            <w:pPr>
              <w:spacing w:after="0" w:line="259" w:lineRule="auto"/>
              <w:ind w:left="0" w:right="0" w:firstLine="0"/>
              <w:jc w:val="center"/>
            </w:pPr>
            <w:r>
              <w:rPr>
                <w:sz w:val="22"/>
              </w:rPr>
              <w:t xml:space="preserve">сиональных общих компетенций </w:t>
            </w:r>
          </w:p>
        </w:tc>
        <w:tc>
          <w:tcPr>
            <w:tcW w:w="218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2" w:line="236" w:lineRule="auto"/>
              <w:ind w:left="0" w:right="0" w:firstLine="0"/>
              <w:jc w:val="center"/>
            </w:pPr>
            <w:r>
              <w:rPr>
                <w:sz w:val="22"/>
              </w:rPr>
              <w:t xml:space="preserve">Наименования разделов </w:t>
            </w:r>
          </w:p>
          <w:p w:rsidR="006B263B" w:rsidRDefault="00C1510F">
            <w:pPr>
              <w:spacing w:after="0" w:line="259" w:lineRule="auto"/>
              <w:ind w:left="0" w:right="0" w:firstLine="0"/>
              <w:jc w:val="center"/>
            </w:pPr>
            <w:r>
              <w:rPr>
                <w:sz w:val="22"/>
              </w:rPr>
              <w:t xml:space="preserve">профессионального модуля </w:t>
            </w:r>
          </w:p>
        </w:tc>
        <w:tc>
          <w:tcPr>
            <w:tcW w:w="1333"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5" w:lineRule="auto"/>
              <w:ind w:left="0" w:right="0" w:firstLine="0"/>
              <w:jc w:val="center"/>
            </w:pPr>
            <w:r>
              <w:rPr>
                <w:sz w:val="22"/>
              </w:rPr>
              <w:t xml:space="preserve">Объем образовательной </w:t>
            </w:r>
          </w:p>
          <w:p w:rsidR="006B263B" w:rsidRDefault="00C1510F">
            <w:pPr>
              <w:spacing w:after="0" w:line="259" w:lineRule="auto"/>
              <w:ind w:left="0" w:right="0" w:firstLine="0"/>
              <w:jc w:val="center"/>
            </w:pPr>
            <w:r>
              <w:rPr>
                <w:sz w:val="22"/>
              </w:rPr>
              <w:t xml:space="preserve">программы, час. максимум. </w:t>
            </w:r>
          </w:p>
        </w:tc>
        <w:tc>
          <w:tcPr>
            <w:tcW w:w="7895"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sz w:val="22"/>
              </w:rPr>
              <w:t xml:space="preserve">Объем времени, отведенный на освоение междисциплинарного курса (курсов) </w:t>
            </w:r>
          </w:p>
        </w:tc>
        <w:tc>
          <w:tcPr>
            <w:tcW w:w="1930"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Самостоятельная работа </w:t>
            </w:r>
          </w:p>
        </w:tc>
      </w:tr>
      <w:tr w:rsidR="006B263B">
        <w:trPr>
          <w:trHeight w:val="281"/>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7895"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4" w:firstLine="0"/>
              <w:jc w:val="center"/>
            </w:pPr>
            <w:r>
              <w:rPr>
                <w:sz w:val="22"/>
              </w:rPr>
              <w:t xml:space="preserve">Занятия во взаимодействии с преподавателем, час. </w:t>
            </w: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283"/>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4784" w:type="dxa"/>
            <w:gridSpan w:val="3"/>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3" w:firstLine="0"/>
              <w:jc w:val="center"/>
            </w:pPr>
            <w:r>
              <w:rPr>
                <w:sz w:val="22"/>
              </w:rPr>
              <w:t xml:space="preserve">Обучение по МДК, час. </w:t>
            </w:r>
          </w:p>
        </w:tc>
        <w:tc>
          <w:tcPr>
            <w:tcW w:w="3111" w:type="dxa"/>
            <w:gridSpan w:val="2"/>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5" w:firstLine="0"/>
              <w:jc w:val="center"/>
            </w:pPr>
            <w:r>
              <w:rPr>
                <w:sz w:val="22"/>
              </w:rPr>
              <w:t xml:space="preserve">Практики </w:t>
            </w: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283"/>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1534" w:type="dxa"/>
            <w:vMerge w:val="restart"/>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0" w:line="259" w:lineRule="auto"/>
              <w:ind w:left="74" w:right="0" w:firstLine="0"/>
              <w:jc w:val="left"/>
            </w:pPr>
            <w:r>
              <w:rPr>
                <w:sz w:val="22"/>
              </w:rPr>
              <w:t xml:space="preserve">Всего, часов </w:t>
            </w:r>
          </w:p>
        </w:tc>
        <w:tc>
          <w:tcPr>
            <w:tcW w:w="3250" w:type="dxa"/>
            <w:gridSpan w:val="2"/>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2" w:firstLine="0"/>
              <w:jc w:val="center"/>
            </w:pPr>
            <w:r>
              <w:rPr>
                <w:sz w:val="22"/>
              </w:rPr>
              <w:t xml:space="preserve">в т.ч. </w:t>
            </w:r>
          </w:p>
        </w:tc>
        <w:tc>
          <w:tcPr>
            <w:tcW w:w="1195" w:type="dxa"/>
            <w:vMerge w:val="restart"/>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0" w:line="259" w:lineRule="auto"/>
              <w:ind w:left="0" w:right="54" w:firstLine="0"/>
              <w:jc w:val="center"/>
            </w:pPr>
            <w:r>
              <w:rPr>
                <w:sz w:val="22"/>
              </w:rPr>
              <w:t xml:space="preserve">учебная </w:t>
            </w:r>
          </w:p>
        </w:tc>
        <w:tc>
          <w:tcPr>
            <w:tcW w:w="1916" w:type="dxa"/>
            <w:vMerge w:val="restart"/>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0" w:firstLine="0"/>
              <w:jc w:val="left"/>
            </w:pPr>
            <w:r>
              <w:rPr>
                <w:sz w:val="22"/>
              </w:rPr>
              <w:t xml:space="preserve">производственная </w:t>
            </w: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1042"/>
        </w:trPr>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4" w:space="0" w:color="000000"/>
            </w:tcBorders>
          </w:tcPr>
          <w:p w:rsidR="006B263B" w:rsidRDefault="006B263B">
            <w:pPr>
              <w:spacing w:after="160" w:line="259" w:lineRule="auto"/>
              <w:ind w:left="0" w:right="0" w:firstLine="0"/>
              <w:jc w:val="left"/>
            </w:pPr>
          </w:p>
        </w:tc>
        <w:tc>
          <w:tcPr>
            <w:tcW w:w="1954" w:type="dxa"/>
            <w:tcBorders>
              <w:top w:val="single" w:sz="12" w:space="0" w:color="000000"/>
              <w:left w:val="single" w:sz="4" w:space="0" w:color="000000"/>
              <w:bottom w:val="single" w:sz="12" w:space="0" w:color="000000"/>
              <w:right w:val="single" w:sz="4" w:space="0" w:color="000000"/>
            </w:tcBorders>
            <w:vAlign w:val="center"/>
          </w:tcPr>
          <w:p w:rsidR="006B263B" w:rsidRDefault="00C1510F">
            <w:pPr>
              <w:spacing w:after="0" w:line="259" w:lineRule="auto"/>
              <w:ind w:left="4" w:right="0" w:hanging="4"/>
              <w:jc w:val="center"/>
            </w:pPr>
            <w:r>
              <w:rPr>
                <w:sz w:val="22"/>
              </w:rPr>
              <w:t xml:space="preserve">лабораторных и практических занятий, часов </w:t>
            </w:r>
          </w:p>
        </w:tc>
        <w:tc>
          <w:tcPr>
            <w:tcW w:w="1296" w:type="dxa"/>
            <w:tcBorders>
              <w:top w:val="single" w:sz="12" w:space="0" w:color="000000"/>
              <w:left w:val="single" w:sz="4" w:space="0" w:color="000000"/>
              <w:bottom w:val="single" w:sz="12" w:space="0" w:color="000000"/>
              <w:right w:val="single" w:sz="12" w:space="0" w:color="000000"/>
            </w:tcBorders>
          </w:tcPr>
          <w:p w:rsidR="006B263B" w:rsidRDefault="00C1510F">
            <w:pPr>
              <w:spacing w:after="44" w:line="236" w:lineRule="auto"/>
              <w:ind w:left="0" w:right="0" w:firstLine="0"/>
              <w:jc w:val="center"/>
            </w:pPr>
            <w:r>
              <w:rPr>
                <w:sz w:val="22"/>
              </w:rPr>
              <w:t xml:space="preserve">курсовой проект </w:t>
            </w:r>
          </w:p>
          <w:p w:rsidR="006B263B" w:rsidRDefault="00C1510F">
            <w:pPr>
              <w:spacing w:after="0" w:line="259" w:lineRule="auto"/>
              <w:ind w:left="0" w:right="0" w:firstLine="0"/>
              <w:jc w:val="center"/>
            </w:pPr>
            <w:r>
              <w:rPr>
                <w:sz w:val="22"/>
              </w:rPr>
              <w:t xml:space="preserve">(работа)*, часов </w:t>
            </w:r>
          </w:p>
        </w:tc>
        <w:tc>
          <w:tcPr>
            <w:tcW w:w="0" w:type="auto"/>
            <w:vMerge/>
            <w:tcBorders>
              <w:top w:val="nil"/>
              <w:left w:val="single" w:sz="12" w:space="0" w:color="000000"/>
              <w:bottom w:val="single" w:sz="12"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r w:rsidR="006B263B">
        <w:trPr>
          <w:trHeight w:val="283"/>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0" w:firstLine="0"/>
              <w:jc w:val="center"/>
            </w:pPr>
            <w:r>
              <w:rPr>
                <w:i/>
                <w:sz w:val="22"/>
              </w:rPr>
              <w:t xml:space="preserve">1 </w:t>
            </w:r>
          </w:p>
        </w:tc>
        <w:tc>
          <w:tcPr>
            <w:tcW w:w="218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5" w:firstLine="0"/>
              <w:jc w:val="center"/>
            </w:pPr>
            <w:r>
              <w:rPr>
                <w:i/>
                <w:sz w:val="22"/>
              </w:rPr>
              <w:t xml:space="preserve">2 </w:t>
            </w:r>
          </w:p>
        </w:tc>
        <w:tc>
          <w:tcPr>
            <w:tcW w:w="133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0" w:firstLine="0"/>
              <w:jc w:val="center"/>
            </w:pPr>
            <w:r>
              <w:rPr>
                <w:i/>
                <w:sz w:val="22"/>
              </w:rPr>
              <w:t xml:space="preserve">3 </w:t>
            </w:r>
          </w:p>
        </w:tc>
        <w:tc>
          <w:tcPr>
            <w:tcW w:w="1534" w:type="dxa"/>
            <w:tcBorders>
              <w:top w:val="single" w:sz="12" w:space="0" w:color="000000"/>
              <w:left w:val="single" w:sz="12" w:space="0" w:color="000000"/>
              <w:bottom w:val="single" w:sz="12" w:space="0" w:color="000000"/>
              <w:right w:val="single" w:sz="6" w:space="0" w:color="000000"/>
            </w:tcBorders>
          </w:tcPr>
          <w:p w:rsidR="006B263B" w:rsidRDefault="00C1510F">
            <w:pPr>
              <w:spacing w:after="0" w:line="259" w:lineRule="auto"/>
              <w:ind w:left="0" w:right="55" w:firstLine="0"/>
              <w:jc w:val="center"/>
            </w:pPr>
            <w:r>
              <w:rPr>
                <w:i/>
                <w:sz w:val="22"/>
              </w:rPr>
              <w:t xml:space="preserve">4 </w:t>
            </w:r>
          </w:p>
        </w:tc>
        <w:tc>
          <w:tcPr>
            <w:tcW w:w="1954" w:type="dxa"/>
            <w:tcBorders>
              <w:top w:val="single" w:sz="12" w:space="0" w:color="000000"/>
              <w:left w:val="single" w:sz="6" w:space="0" w:color="000000"/>
              <w:bottom w:val="single" w:sz="12" w:space="0" w:color="000000"/>
              <w:right w:val="single" w:sz="6" w:space="0" w:color="000000"/>
            </w:tcBorders>
          </w:tcPr>
          <w:p w:rsidR="006B263B" w:rsidRDefault="00C1510F">
            <w:pPr>
              <w:spacing w:after="0" w:line="259" w:lineRule="auto"/>
              <w:ind w:left="0" w:right="53" w:firstLine="0"/>
              <w:jc w:val="center"/>
            </w:pPr>
            <w:r>
              <w:rPr>
                <w:i/>
                <w:sz w:val="22"/>
              </w:rPr>
              <w:t xml:space="preserve">5 </w:t>
            </w:r>
          </w:p>
        </w:tc>
        <w:tc>
          <w:tcPr>
            <w:tcW w:w="1296" w:type="dxa"/>
            <w:tcBorders>
              <w:top w:val="single" w:sz="12" w:space="0" w:color="000000"/>
              <w:left w:val="single" w:sz="6" w:space="0" w:color="000000"/>
              <w:bottom w:val="single" w:sz="12" w:space="0" w:color="000000"/>
              <w:right w:val="single" w:sz="12" w:space="0" w:color="000000"/>
            </w:tcBorders>
          </w:tcPr>
          <w:p w:rsidR="006B263B" w:rsidRDefault="00C1510F">
            <w:pPr>
              <w:spacing w:after="0" w:line="259" w:lineRule="auto"/>
              <w:ind w:left="0" w:right="52" w:firstLine="0"/>
              <w:jc w:val="center"/>
            </w:pPr>
            <w:r>
              <w:rPr>
                <w:i/>
                <w:sz w:val="22"/>
              </w:rPr>
              <w:t xml:space="preserve">6 </w:t>
            </w:r>
          </w:p>
        </w:tc>
        <w:tc>
          <w:tcPr>
            <w:tcW w:w="1195"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52" w:firstLine="0"/>
              <w:jc w:val="center"/>
            </w:pPr>
            <w:r>
              <w:rPr>
                <w:i/>
                <w:sz w:val="22"/>
              </w:rPr>
              <w:t xml:space="preserve">7 </w:t>
            </w:r>
          </w:p>
        </w:tc>
        <w:tc>
          <w:tcPr>
            <w:tcW w:w="1916"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61" w:firstLine="0"/>
              <w:jc w:val="center"/>
            </w:pPr>
            <w:r>
              <w:rPr>
                <w:i/>
                <w:sz w:val="22"/>
              </w:rPr>
              <w:t xml:space="preserve">8 </w:t>
            </w:r>
          </w:p>
        </w:tc>
        <w:tc>
          <w:tcPr>
            <w:tcW w:w="1930"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7" w:firstLine="0"/>
              <w:jc w:val="center"/>
            </w:pPr>
            <w:r>
              <w:rPr>
                <w:i/>
                <w:sz w:val="22"/>
              </w:rPr>
              <w:t xml:space="preserve">9 </w:t>
            </w:r>
          </w:p>
        </w:tc>
      </w:tr>
      <w:tr w:rsidR="006B263B">
        <w:trPr>
          <w:trHeight w:val="2559"/>
        </w:trPr>
        <w:tc>
          <w:tcPr>
            <w:tcW w:w="1452" w:type="dxa"/>
            <w:tcBorders>
              <w:top w:val="single" w:sz="12" w:space="0" w:color="000000"/>
              <w:left w:val="single" w:sz="12" w:space="0" w:color="000000"/>
              <w:bottom w:val="single" w:sz="4" w:space="0" w:color="000000"/>
              <w:right w:val="single" w:sz="12" w:space="0" w:color="000000"/>
            </w:tcBorders>
          </w:tcPr>
          <w:p w:rsidR="006B263B" w:rsidRDefault="00C1510F">
            <w:pPr>
              <w:spacing w:after="16" w:line="259" w:lineRule="auto"/>
              <w:ind w:left="0" w:right="0" w:firstLine="0"/>
              <w:jc w:val="left"/>
            </w:pPr>
            <w:r>
              <w:t xml:space="preserve">ПК 2.1.-2.8 </w:t>
            </w:r>
          </w:p>
          <w:p w:rsidR="006B263B" w:rsidRDefault="00C1510F">
            <w:pPr>
              <w:spacing w:after="0" w:line="259" w:lineRule="auto"/>
              <w:ind w:left="0" w:right="0" w:firstLine="0"/>
              <w:jc w:val="left"/>
            </w:pPr>
            <w:r>
              <w:t xml:space="preserve">ОК </w:t>
            </w:r>
          </w:p>
        </w:tc>
        <w:tc>
          <w:tcPr>
            <w:tcW w:w="2182" w:type="dxa"/>
            <w:tcBorders>
              <w:top w:val="single" w:sz="12"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1. </w:t>
            </w:r>
          </w:p>
          <w:p w:rsidR="006B263B" w:rsidRDefault="00C1510F">
            <w:pPr>
              <w:spacing w:after="0" w:line="259" w:lineRule="auto"/>
              <w:ind w:left="2" w:right="0" w:firstLine="0"/>
              <w:jc w:val="left"/>
            </w:pPr>
            <w:r>
              <w:rPr>
                <w:b/>
                <w:i/>
                <w:sz w:val="20"/>
              </w:rPr>
              <w:t xml:space="preserve">(МДК 02.01) </w:t>
            </w:r>
            <w:r>
              <w:rPr>
                <w:sz w:val="20"/>
              </w:rPr>
              <w:t>Организация процессов приготовления и подготовки к реализации горячих блюд, кулинарных изделий, закусок разнообразного ассортимента</w:t>
            </w:r>
            <w:r>
              <w:rPr>
                <w:i/>
                <w:sz w:val="20"/>
              </w:rPr>
              <w:t xml:space="preserve"> </w:t>
            </w:r>
          </w:p>
        </w:tc>
        <w:tc>
          <w:tcPr>
            <w:tcW w:w="1333"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132 </w:t>
            </w:r>
          </w:p>
        </w:tc>
        <w:tc>
          <w:tcPr>
            <w:tcW w:w="1534"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44 </w:t>
            </w:r>
          </w:p>
        </w:tc>
        <w:tc>
          <w:tcPr>
            <w:tcW w:w="1954" w:type="dxa"/>
            <w:tcBorders>
              <w:top w:val="single" w:sz="12"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88 </w:t>
            </w:r>
          </w:p>
        </w:tc>
        <w:tc>
          <w:tcPr>
            <w:tcW w:w="129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52" w:firstLine="0"/>
              <w:jc w:val="center"/>
            </w:pPr>
            <w:r>
              <w:t xml:space="preserve">34 </w:t>
            </w:r>
          </w:p>
        </w:tc>
        <w:tc>
          <w:tcPr>
            <w:tcW w:w="1195" w:type="dxa"/>
            <w:tcBorders>
              <w:top w:val="single" w:sz="12" w:space="0" w:color="000000"/>
              <w:left w:val="single" w:sz="12" w:space="0" w:color="000000"/>
              <w:bottom w:val="single" w:sz="4" w:space="0" w:color="000000"/>
              <w:right w:val="single" w:sz="4" w:space="0" w:color="000000"/>
            </w:tcBorders>
            <w:vAlign w:val="bottom"/>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916" w:type="dxa"/>
            <w:tcBorders>
              <w:top w:val="single" w:sz="12" w:space="0" w:color="000000"/>
              <w:left w:val="single" w:sz="4"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c>
          <w:tcPr>
            <w:tcW w:w="1930" w:type="dxa"/>
            <w:tcBorders>
              <w:top w:val="single" w:sz="12"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1639"/>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2.3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2. </w:t>
            </w:r>
          </w:p>
          <w:p w:rsidR="006B263B" w:rsidRDefault="00C1510F">
            <w:pPr>
              <w:spacing w:after="0" w:line="259" w:lineRule="auto"/>
              <w:ind w:left="2" w:right="0" w:firstLine="0"/>
              <w:jc w:val="left"/>
            </w:pPr>
            <w:r>
              <w:rPr>
                <w:b/>
                <w:i/>
                <w:sz w:val="20"/>
              </w:rPr>
              <w:t xml:space="preserve">(МДК 02.02) </w:t>
            </w:r>
            <w:r>
              <w:rPr>
                <w:sz w:val="20"/>
              </w:rPr>
              <w:t>Приготовление и подготовка к реализации горячих супов разнообразного ассортимента</w:t>
            </w:r>
            <w:r>
              <w:rPr>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58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20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38 </w:t>
            </w:r>
          </w:p>
        </w:tc>
        <w:tc>
          <w:tcPr>
            <w:tcW w:w="129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52" w:firstLine="0"/>
              <w:jc w:val="center"/>
            </w:pPr>
            <w:r>
              <w:t xml:space="preserve">18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 </w:t>
            </w:r>
          </w:p>
        </w:tc>
        <w:tc>
          <w:tcPr>
            <w:tcW w:w="1930" w:type="dxa"/>
            <w:tcBorders>
              <w:top w:val="single" w:sz="4"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1412"/>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2.4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3. </w:t>
            </w:r>
            <w:r>
              <w:rPr>
                <w:sz w:val="20"/>
              </w:rPr>
              <w:t>Приготовление и подготовка к реализации горячих соусов разнообразного ассортимента</w:t>
            </w:r>
            <w:r>
              <w:rPr>
                <w:b/>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26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10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16 </w:t>
            </w:r>
          </w:p>
        </w:tc>
        <w:tc>
          <w:tcPr>
            <w:tcW w:w="129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52" w:firstLine="0"/>
              <w:jc w:val="center"/>
            </w:pPr>
            <w:r>
              <w:t xml:space="preserve">4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 </w:t>
            </w:r>
          </w:p>
        </w:tc>
        <w:tc>
          <w:tcPr>
            <w:tcW w:w="1930"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3" w:right="0" w:firstLine="0"/>
              <w:jc w:val="center"/>
            </w:pPr>
            <w:r>
              <w:rPr>
                <w:i/>
              </w:rPr>
              <w:t xml:space="preserve"> </w:t>
            </w:r>
          </w:p>
          <w:p w:rsidR="006B263B" w:rsidRDefault="00C1510F">
            <w:pPr>
              <w:spacing w:after="0" w:line="259" w:lineRule="auto"/>
              <w:ind w:left="3" w:right="0" w:firstLine="0"/>
              <w:jc w:val="center"/>
            </w:pPr>
            <w:r>
              <w:rPr>
                <w:i/>
              </w:rPr>
              <w:t xml:space="preserve"> </w:t>
            </w:r>
          </w:p>
          <w:p w:rsidR="006B263B" w:rsidRDefault="00C1510F">
            <w:pPr>
              <w:spacing w:after="0" w:line="259" w:lineRule="auto"/>
              <w:ind w:left="3" w:right="0" w:firstLine="0"/>
              <w:jc w:val="center"/>
            </w:pPr>
            <w:r>
              <w:rPr>
                <w:i/>
              </w:rPr>
              <w:t xml:space="preserve"> </w:t>
            </w:r>
          </w:p>
          <w:p w:rsidR="006B263B" w:rsidRDefault="00C1510F">
            <w:pPr>
              <w:spacing w:after="0" w:line="259" w:lineRule="auto"/>
              <w:ind w:left="0" w:right="854" w:firstLine="0"/>
            </w:pPr>
            <w:r>
              <w:rPr>
                <w:i/>
              </w:rPr>
              <w:t xml:space="preserve">  </w:t>
            </w:r>
          </w:p>
        </w:tc>
      </w:tr>
      <w:tr w:rsidR="006B263B">
        <w:trPr>
          <w:trHeight w:val="713"/>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2.4, 2.5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4. </w:t>
            </w:r>
            <w:r>
              <w:rPr>
                <w:sz w:val="20"/>
              </w:rPr>
              <w:t xml:space="preserve">Приготовление и подготовка к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55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16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39 </w:t>
            </w:r>
          </w:p>
        </w:tc>
        <w:tc>
          <w:tcPr>
            <w:tcW w:w="1296" w:type="dxa"/>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2" w:firstLine="0"/>
              <w:jc w:val="center"/>
            </w:pPr>
            <w:r>
              <w:t xml:space="preserve">15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 </w:t>
            </w:r>
          </w:p>
        </w:tc>
        <w:tc>
          <w:tcPr>
            <w:tcW w:w="1930" w:type="dxa"/>
            <w:tcBorders>
              <w:top w:val="single" w:sz="4"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1412"/>
        </w:trPr>
        <w:tc>
          <w:tcPr>
            <w:tcW w:w="1452" w:type="dxa"/>
            <w:tcBorders>
              <w:top w:val="single" w:sz="4" w:space="0" w:color="000000"/>
              <w:left w:val="single" w:sz="12"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sz w:val="20"/>
              </w:rPr>
              <w:t xml:space="preserve">реализации блюд и гарниров из овощей, грибов, круп, бобовых и макаронных изделий разнообразного ассортимента </w:t>
            </w:r>
            <w:r>
              <w:rPr>
                <w:b/>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534" w:type="dxa"/>
            <w:tcBorders>
              <w:top w:val="single" w:sz="4" w:space="0" w:color="000000"/>
              <w:left w:val="single" w:sz="12"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5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96" w:type="dxa"/>
            <w:tcBorders>
              <w:top w:val="single" w:sz="12" w:space="0" w:color="000000"/>
              <w:left w:val="single" w:sz="4"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1195" w:type="dxa"/>
            <w:tcBorders>
              <w:top w:val="single" w:sz="4" w:space="0" w:color="000000"/>
              <w:left w:val="single" w:sz="12"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16" w:type="dxa"/>
            <w:tcBorders>
              <w:top w:val="single" w:sz="4" w:space="0" w:color="000000"/>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930" w:type="dxa"/>
            <w:tcBorders>
              <w:top w:val="single" w:sz="4" w:space="0" w:color="000000"/>
              <w:left w:val="single" w:sz="12" w:space="0" w:color="000000"/>
              <w:bottom w:val="single" w:sz="4" w:space="0" w:color="000000"/>
              <w:right w:val="single" w:sz="12" w:space="0" w:color="000000"/>
            </w:tcBorders>
          </w:tcPr>
          <w:p w:rsidR="006B263B" w:rsidRDefault="006B263B">
            <w:pPr>
              <w:spacing w:after="160" w:line="259" w:lineRule="auto"/>
              <w:ind w:left="0" w:right="0" w:firstLine="0"/>
              <w:jc w:val="left"/>
            </w:pPr>
          </w:p>
        </w:tc>
      </w:tr>
      <w:tr w:rsidR="006B263B">
        <w:trPr>
          <w:trHeight w:val="1640"/>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2.4, 2.6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5. </w:t>
            </w:r>
            <w:r>
              <w:rPr>
                <w:sz w:val="20"/>
              </w:rPr>
              <w:t>Приготовление и подготовка к реализации блюд из яиц, творога, сыра, муки разнообразного ассортимента</w:t>
            </w:r>
            <w:r>
              <w:rPr>
                <w:b/>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37" w:firstLine="0"/>
              <w:jc w:val="center"/>
            </w:pPr>
            <w:r>
              <w:t xml:space="preserve">42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32" w:firstLine="0"/>
              <w:jc w:val="center"/>
            </w:pPr>
            <w:r>
              <w:t xml:space="preserve">16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25" w:firstLine="0"/>
              <w:jc w:val="center"/>
            </w:pPr>
            <w:r>
              <w:t xml:space="preserve">26 </w:t>
            </w:r>
          </w:p>
        </w:tc>
        <w:tc>
          <w:tcPr>
            <w:tcW w:w="129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21" w:firstLine="0"/>
              <w:jc w:val="center"/>
            </w:pPr>
            <w:r>
              <w:t xml:space="preserve">14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22" w:firstLine="0"/>
              <w:jc w:val="center"/>
            </w:pPr>
            <w: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30" w:firstLine="0"/>
              <w:jc w:val="center"/>
            </w:pPr>
            <w:r>
              <w:t xml:space="preserve">- </w:t>
            </w:r>
          </w:p>
        </w:tc>
        <w:tc>
          <w:tcPr>
            <w:tcW w:w="1930" w:type="dxa"/>
            <w:tcBorders>
              <w:top w:val="single" w:sz="4"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100"/>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2.4, 2.5, 2.7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6. </w:t>
            </w:r>
            <w:r>
              <w:rPr>
                <w:sz w:val="20"/>
              </w:rPr>
              <w:t>Приготовление и подготовка к реализации блюд, кулинарных изделий, закусок из рыбы, нерыбного водного сырья разнообразного ассортимента</w:t>
            </w:r>
            <w:r>
              <w:rPr>
                <w:b/>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37" w:firstLine="0"/>
              <w:jc w:val="center"/>
            </w:pPr>
            <w:r>
              <w:t xml:space="preserve">50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32" w:firstLine="0"/>
              <w:jc w:val="center"/>
            </w:pPr>
            <w:r>
              <w:t xml:space="preserve">18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25" w:firstLine="0"/>
              <w:jc w:val="center"/>
            </w:pPr>
            <w:r>
              <w:t xml:space="preserve">32 </w:t>
            </w:r>
          </w:p>
        </w:tc>
        <w:tc>
          <w:tcPr>
            <w:tcW w:w="129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21" w:firstLine="0"/>
              <w:jc w:val="center"/>
            </w:pPr>
            <w:r>
              <w:t xml:space="preserve">12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22" w:firstLine="0"/>
              <w:jc w:val="center"/>
            </w:pPr>
            <w: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30" w:firstLine="0"/>
              <w:jc w:val="center"/>
            </w:pPr>
            <w:r>
              <w:t xml:space="preserve">- </w:t>
            </w:r>
          </w:p>
        </w:tc>
        <w:tc>
          <w:tcPr>
            <w:tcW w:w="1930" w:type="dxa"/>
            <w:tcBorders>
              <w:top w:val="single" w:sz="4"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555"/>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2.1, 2.2, </w:t>
            </w:r>
          </w:p>
          <w:p w:rsidR="006B263B" w:rsidRDefault="00C1510F">
            <w:pPr>
              <w:spacing w:after="0" w:line="259" w:lineRule="auto"/>
              <w:ind w:left="0" w:right="0" w:firstLine="0"/>
              <w:jc w:val="left"/>
            </w:pPr>
            <w:r>
              <w:t xml:space="preserve">2.4, 2.5, 2.8 </w:t>
            </w:r>
          </w:p>
        </w:tc>
        <w:tc>
          <w:tcPr>
            <w:tcW w:w="218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sz w:val="20"/>
              </w:rPr>
              <w:t xml:space="preserve">Раздел модуля 7. </w:t>
            </w:r>
            <w:r>
              <w:rPr>
                <w:sz w:val="20"/>
              </w:rPr>
              <w:t>Приготовление и подготовка к реализации блюд, кулинарных изделий, закусок из мяса, мясных продуктов, домашней птицы, дичи, кролика разнообразного ассортимента</w:t>
            </w:r>
            <w:r>
              <w:rPr>
                <w:b/>
                <w:i/>
                <w:sz w:val="20"/>
              </w:rPr>
              <w:t xml:space="preserve"> </w:t>
            </w:r>
          </w:p>
        </w:tc>
        <w:tc>
          <w:tcPr>
            <w:tcW w:w="133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37" w:firstLine="0"/>
              <w:jc w:val="center"/>
            </w:pPr>
            <w:r>
              <w:rPr>
                <w:b/>
                <w:i/>
              </w:rPr>
              <w:t xml:space="preserve">69 </w:t>
            </w:r>
          </w:p>
        </w:tc>
        <w:tc>
          <w:tcPr>
            <w:tcW w:w="153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32" w:firstLine="0"/>
              <w:jc w:val="center"/>
            </w:pPr>
            <w:r>
              <w:rPr>
                <w:b/>
                <w:i/>
              </w:rPr>
              <w:t xml:space="preserve">20 </w:t>
            </w:r>
          </w:p>
        </w:tc>
        <w:tc>
          <w:tcPr>
            <w:tcW w:w="19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25" w:firstLine="0"/>
              <w:jc w:val="center"/>
            </w:pPr>
            <w:r>
              <w:rPr>
                <w:b/>
                <w:i/>
              </w:rPr>
              <w:t xml:space="preserve">49 </w:t>
            </w:r>
          </w:p>
        </w:tc>
        <w:tc>
          <w:tcPr>
            <w:tcW w:w="1296" w:type="dxa"/>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21" w:firstLine="0"/>
              <w:jc w:val="center"/>
            </w:pPr>
            <w:r>
              <w:rPr>
                <w:b/>
                <w:i/>
              </w:rPr>
              <w:t xml:space="preserve">17 </w:t>
            </w:r>
          </w:p>
        </w:tc>
        <w:tc>
          <w:tcPr>
            <w:tcW w:w="1195"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22" w:firstLine="0"/>
              <w:jc w:val="center"/>
            </w:pPr>
            <w:r>
              <w:rPr>
                <w:b/>
                <w:i/>
              </w:rPr>
              <w:t xml:space="preserve">- </w:t>
            </w:r>
          </w:p>
        </w:tc>
        <w:tc>
          <w:tcPr>
            <w:tcW w:w="1916" w:type="dxa"/>
            <w:tcBorders>
              <w:top w:val="single" w:sz="4"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30" w:firstLine="0"/>
              <w:jc w:val="center"/>
            </w:pPr>
            <w:r>
              <w:rPr>
                <w:b/>
                <w:i/>
              </w:rPr>
              <w:t xml:space="preserve">- </w:t>
            </w:r>
          </w:p>
        </w:tc>
        <w:tc>
          <w:tcPr>
            <w:tcW w:w="1930" w:type="dxa"/>
            <w:tcBorders>
              <w:top w:val="single" w:sz="4" w:space="0" w:color="000000"/>
              <w:left w:val="single" w:sz="12" w:space="0" w:color="000000"/>
              <w:bottom w:val="single" w:sz="4" w:space="0" w:color="000000"/>
              <w:right w:val="single" w:sz="12"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704"/>
        </w:trPr>
        <w:tc>
          <w:tcPr>
            <w:tcW w:w="1452"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ПК 2.1-2.8 </w:t>
            </w:r>
          </w:p>
        </w:tc>
        <w:tc>
          <w:tcPr>
            <w:tcW w:w="2182"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rPr>
                <w:sz w:val="20"/>
              </w:rPr>
              <w:t xml:space="preserve">Учебная и производственная практика </w:t>
            </w:r>
          </w:p>
        </w:tc>
        <w:tc>
          <w:tcPr>
            <w:tcW w:w="1333"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37" w:firstLine="0"/>
              <w:jc w:val="center"/>
            </w:pPr>
            <w:r>
              <w:t xml:space="preserve">516 </w:t>
            </w:r>
          </w:p>
        </w:tc>
        <w:tc>
          <w:tcPr>
            <w:tcW w:w="1534" w:type="dxa"/>
            <w:tcBorders>
              <w:top w:val="single" w:sz="4" w:space="0" w:color="000000"/>
              <w:left w:val="single" w:sz="12" w:space="0" w:color="000000"/>
              <w:bottom w:val="single" w:sz="12" w:space="0" w:color="000000"/>
              <w:right w:val="nil"/>
            </w:tcBorders>
            <w:shd w:val="clear" w:color="auto" w:fill="D9D9D9"/>
          </w:tcPr>
          <w:p w:rsidR="006B263B" w:rsidRDefault="006B263B">
            <w:pPr>
              <w:spacing w:after="160" w:line="259" w:lineRule="auto"/>
              <w:ind w:left="0" w:right="0" w:firstLine="0"/>
              <w:jc w:val="left"/>
            </w:pPr>
          </w:p>
        </w:tc>
        <w:tc>
          <w:tcPr>
            <w:tcW w:w="1954" w:type="dxa"/>
            <w:tcBorders>
              <w:top w:val="single" w:sz="4" w:space="0" w:color="000000"/>
              <w:left w:val="nil"/>
              <w:bottom w:val="single" w:sz="12" w:space="0" w:color="000000"/>
              <w:right w:val="nil"/>
            </w:tcBorders>
            <w:shd w:val="clear" w:color="auto" w:fill="D9D9D9"/>
            <w:vAlign w:val="center"/>
          </w:tcPr>
          <w:p w:rsidR="006B263B" w:rsidRDefault="00C1510F">
            <w:pPr>
              <w:spacing w:after="0" w:line="259" w:lineRule="auto"/>
              <w:ind w:left="0" w:right="205" w:firstLine="0"/>
              <w:jc w:val="center"/>
            </w:pPr>
            <w:r>
              <w:t xml:space="preserve"> </w:t>
            </w:r>
          </w:p>
        </w:tc>
        <w:tc>
          <w:tcPr>
            <w:tcW w:w="1296" w:type="dxa"/>
            <w:tcBorders>
              <w:top w:val="single" w:sz="4" w:space="0" w:color="000000"/>
              <w:left w:val="nil"/>
              <w:bottom w:val="single" w:sz="12" w:space="0" w:color="000000"/>
              <w:right w:val="single" w:sz="12" w:space="0" w:color="000000"/>
            </w:tcBorders>
            <w:shd w:val="clear" w:color="auto" w:fill="D9D9D9"/>
          </w:tcPr>
          <w:p w:rsidR="006B263B" w:rsidRDefault="006B263B">
            <w:pPr>
              <w:spacing w:after="160" w:line="259" w:lineRule="auto"/>
              <w:ind w:left="0" w:right="0" w:firstLine="0"/>
              <w:jc w:val="left"/>
            </w:pPr>
          </w:p>
        </w:tc>
        <w:tc>
          <w:tcPr>
            <w:tcW w:w="1195"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21" w:firstLine="0"/>
              <w:jc w:val="center"/>
            </w:pPr>
            <w:r>
              <w:t xml:space="preserve">216 </w:t>
            </w:r>
          </w:p>
        </w:tc>
        <w:tc>
          <w:tcPr>
            <w:tcW w:w="1916"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33" w:firstLine="0"/>
              <w:jc w:val="center"/>
            </w:pPr>
            <w:r>
              <w:t xml:space="preserve">300 </w:t>
            </w:r>
          </w:p>
        </w:tc>
        <w:tc>
          <w:tcPr>
            <w:tcW w:w="1930"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31" w:right="0" w:firstLine="0"/>
              <w:jc w:val="center"/>
            </w:pPr>
            <w:r>
              <w:t xml:space="preserve"> </w:t>
            </w:r>
          </w:p>
        </w:tc>
      </w:tr>
      <w:tr w:rsidR="006B263B">
        <w:trPr>
          <w:trHeight w:val="311"/>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i/>
                <w:sz w:val="22"/>
              </w:rPr>
              <w:t xml:space="preserve"> </w:t>
            </w:r>
          </w:p>
        </w:tc>
        <w:tc>
          <w:tcPr>
            <w:tcW w:w="218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rPr>
                <w:b/>
                <w:i/>
                <w:sz w:val="22"/>
              </w:rPr>
              <w:t xml:space="preserve">Всего: </w:t>
            </w:r>
          </w:p>
        </w:tc>
        <w:tc>
          <w:tcPr>
            <w:tcW w:w="133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37" w:firstLine="0"/>
              <w:jc w:val="center"/>
            </w:pPr>
            <w:r>
              <w:rPr>
                <w:b/>
              </w:rPr>
              <w:t xml:space="preserve">1026 </w:t>
            </w:r>
          </w:p>
        </w:tc>
        <w:tc>
          <w:tcPr>
            <w:tcW w:w="1534"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32" w:firstLine="0"/>
              <w:jc w:val="center"/>
            </w:pPr>
            <w:r>
              <w:rPr>
                <w:b/>
              </w:rPr>
              <w:t xml:space="preserve">144 </w:t>
            </w:r>
          </w:p>
        </w:tc>
        <w:tc>
          <w:tcPr>
            <w:tcW w:w="1954"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25" w:firstLine="0"/>
              <w:jc w:val="center"/>
            </w:pPr>
            <w:r>
              <w:rPr>
                <w:b/>
              </w:rPr>
              <w:t xml:space="preserve">288 </w:t>
            </w:r>
          </w:p>
        </w:tc>
        <w:tc>
          <w:tcPr>
            <w:tcW w:w="129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21" w:firstLine="0"/>
              <w:jc w:val="center"/>
            </w:pPr>
            <w:r>
              <w:t xml:space="preserve">114 </w:t>
            </w:r>
          </w:p>
        </w:tc>
        <w:tc>
          <w:tcPr>
            <w:tcW w:w="1195"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21" w:firstLine="0"/>
              <w:jc w:val="center"/>
            </w:pPr>
            <w:r>
              <w:rPr>
                <w:b/>
              </w:rPr>
              <w:t xml:space="preserve">216 </w:t>
            </w:r>
          </w:p>
        </w:tc>
        <w:tc>
          <w:tcPr>
            <w:tcW w:w="191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33" w:firstLine="0"/>
              <w:jc w:val="center"/>
            </w:pPr>
            <w:r>
              <w:rPr>
                <w:b/>
              </w:rPr>
              <w:t xml:space="preserve">300 </w:t>
            </w:r>
          </w:p>
        </w:tc>
        <w:tc>
          <w:tcPr>
            <w:tcW w:w="1930" w:type="dxa"/>
            <w:tcBorders>
              <w:top w:val="single" w:sz="12" w:space="0" w:color="000000"/>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1224" w:firstLine="0"/>
        <w:jc w:val="right"/>
      </w:pPr>
      <w:r>
        <w:rPr>
          <w:rFonts w:ascii="Calibri" w:eastAsia="Calibri" w:hAnsi="Calibri" w:cs="Calibri"/>
          <w:sz w:val="20"/>
        </w:rPr>
        <w:t xml:space="preserve"> </w:t>
      </w:r>
    </w:p>
    <w:p w:rsidR="006B263B" w:rsidRDefault="00C1510F">
      <w:pPr>
        <w:spacing w:after="218"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numPr>
          <w:ilvl w:val="1"/>
          <w:numId w:val="81"/>
        </w:numPr>
        <w:spacing w:after="5" w:line="271" w:lineRule="auto"/>
        <w:ind w:right="0" w:hanging="420"/>
        <w:jc w:val="left"/>
      </w:pPr>
      <w:r>
        <w:rPr>
          <w:b/>
        </w:rPr>
        <w:t xml:space="preserve">Тематический план и содержание профессионального модуля ПМ 02 Приготовление, оформление и подготовка к реализации горячих блюд, кулинарных изделий, закусок разнообразного ассортимента. </w:t>
      </w:r>
    </w:p>
    <w:tbl>
      <w:tblPr>
        <w:tblStyle w:val="TableGrid"/>
        <w:tblW w:w="14685" w:type="dxa"/>
        <w:tblInd w:w="0" w:type="dxa"/>
        <w:tblCellMar>
          <w:top w:w="12" w:type="dxa"/>
          <w:left w:w="108" w:type="dxa"/>
          <w:bottom w:w="5" w:type="dxa"/>
          <w:right w:w="50" w:type="dxa"/>
        </w:tblCellMar>
        <w:tblLook w:val="04A0" w:firstRow="1" w:lastRow="0" w:firstColumn="1" w:lastColumn="0" w:noHBand="0" w:noVBand="1"/>
      </w:tblPr>
      <w:tblGrid>
        <w:gridCol w:w="2672"/>
        <w:gridCol w:w="8905"/>
        <w:gridCol w:w="2050"/>
        <w:gridCol w:w="1058"/>
      </w:tblGrid>
      <w:tr w:rsidR="006B263B">
        <w:trPr>
          <w:trHeight w:val="1277"/>
        </w:trPr>
        <w:tc>
          <w:tcPr>
            <w:tcW w:w="267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38" w:lineRule="auto"/>
              <w:ind w:left="0" w:right="0" w:firstLine="0"/>
              <w:jc w:val="center"/>
            </w:pPr>
            <w:r>
              <w:rPr>
                <w:sz w:val="22"/>
              </w:rPr>
              <w:t xml:space="preserve">Наименование разделов и тем профессионального модуля (ПМ), </w:t>
            </w:r>
          </w:p>
          <w:p w:rsidR="006B263B" w:rsidRDefault="00C1510F">
            <w:pPr>
              <w:spacing w:after="0" w:line="259" w:lineRule="auto"/>
              <w:ind w:left="0" w:right="0" w:firstLine="0"/>
              <w:jc w:val="center"/>
            </w:pPr>
            <w:r>
              <w:rPr>
                <w:sz w:val="22"/>
              </w:rPr>
              <w:t xml:space="preserve">междисциплинарных курсов (МДК) </w:t>
            </w:r>
          </w:p>
        </w:tc>
        <w:tc>
          <w:tcPr>
            <w:tcW w:w="10955"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7" w:firstLine="0"/>
              <w:jc w:val="center"/>
            </w:pPr>
            <w:r>
              <w:rPr>
                <w:sz w:val="22"/>
              </w:rPr>
              <w:t xml:space="preserve">Содержание учебного материала, лабораторные работы и практические занятия, внеаудиторная (самостоятельная) учебная работа обучающихся, курсовая работа (проект) (если предусмотрены)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Объем часов </w:t>
            </w:r>
          </w:p>
        </w:tc>
      </w:tr>
      <w:tr w:rsidR="006B263B">
        <w:trPr>
          <w:trHeight w:val="262"/>
        </w:trPr>
        <w:tc>
          <w:tcPr>
            <w:tcW w:w="267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center"/>
            </w:pPr>
            <w:r>
              <w:rPr>
                <w:b/>
                <w:i/>
                <w:sz w:val="22"/>
              </w:rPr>
              <w:t xml:space="preserve">1 </w:t>
            </w:r>
          </w:p>
        </w:tc>
        <w:tc>
          <w:tcPr>
            <w:tcW w:w="109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b/>
                <w:i/>
                <w:sz w:val="22"/>
              </w:rPr>
              <w:t xml:space="preserve">2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3 </w:t>
            </w: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1. Организация процессов приготовления и подготовки к реализации горячих блюд, кулинарных изделий, закусок разнообразного ассортименте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rPr>
              <w:t xml:space="preserve">88 </w:t>
            </w: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МДК. 02.01. </w:t>
            </w:r>
            <w:r>
              <w:t>Организация приготовления, подготовки к реализации и хранения горячих блюд, кулинарных изделий и закусок разнообразного ассортимента</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rPr>
              <w:t xml:space="preserve">88 </w:t>
            </w:r>
          </w:p>
        </w:tc>
      </w:tr>
      <w:tr w:rsidR="006B263B">
        <w:trPr>
          <w:trHeight w:val="288"/>
        </w:trPr>
        <w:tc>
          <w:tcPr>
            <w:tcW w:w="267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1.1. </w:t>
            </w:r>
            <w:r>
              <w:t xml:space="preserve">Характеристика процессов приготовления, подготовки к реализации и хранения горячих блюд, кулинарных изделий и закусок </w:t>
            </w:r>
          </w:p>
        </w:tc>
        <w:tc>
          <w:tcPr>
            <w:tcW w:w="89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i/>
                <w:sz w:val="22"/>
              </w:rPr>
              <w:t xml:space="preserve"> </w:t>
            </w:r>
          </w:p>
        </w:tc>
      </w:tr>
      <w:tr w:rsidR="006B263B">
        <w:trPr>
          <w:trHeight w:val="22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82"/>
              </w:numPr>
              <w:spacing w:after="2" w:line="279" w:lineRule="auto"/>
              <w:ind w:left="363" w:right="0" w:hanging="358"/>
            </w:pPr>
            <w:r>
              <w:t xml:space="preserve">Технологический цикл приготовления горячих блюд, кулинарных изделий и закусок. Характеристика, последовательность  этапов. </w:t>
            </w:r>
          </w:p>
          <w:p w:rsidR="006B263B" w:rsidRDefault="00C1510F">
            <w:pPr>
              <w:numPr>
                <w:ilvl w:val="0"/>
                <w:numId w:val="82"/>
              </w:numPr>
              <w:spacing w:after="4" w:line="277" w:lineRule="auto"/>
              <w:ind w:left="363" w:right="0" w:hanging="358"/>
            </w:pPr>
            <w:r>
              <w:t xml:space="preserve">Классификация, характеристика способов нагрева, тепловой кулинарной обработки. </w:t>
            </w:r>
          </w:p>
          <w:p w:rsidR="006B263B" w:rsidRDefault="00C1510F">
            <w:pPr>
              <w:numPr>
                <w:ilvl w:val="0"/>
                <w:numId w:val="82"/>
              </w:numPr>
              <w:spacing w:after="0" w:line="259" w:lineRule="auto"/>
              <w:ind w:left="363" w:right="0" w:hanging="358"/>
            </w:pPr>
            <w:r>
              <w:t xml:space="preserve">Требования к организации хранения полуфабрикатов и готовых горячих блюд, кулинарных изделий, закусок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10 </w:t>
            </w:r>
          </w:p>
        </w:tc>
      </w:tr>
      <w:tr w:rsidR="006B263B">
        <w:trPr>
          <w:trHeight w:val="288"/>
        </w:trPr>
        <w:tc>
          <w:tcPr>
            <w:tcW w:w="267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 w:line="236" w:lineRule="auto"/>
              <w:ind w:left="0" w:right="73" w:firstLine="0"/>
              <w:jc w:val="left"/>
            </w:pPr>
            <w:r>
              <w:rPr>
                <w:b/>
              </w:rPr>
              <w:t xml:space="preserve">Тема 1.2.  </w:t>
            </w:r>
            <w:r>
              <w:t xml:space="preserve">Организация и техническое оснащение </w:t>
            </w:r>
          </w:p>
          <w:p w:rsidR="006B263B" w:rsidRDefault="00C1510F">
            <w:pPr>
              <w:spacing w:after="0" w:line="248" w:lineRule="auto"/>
              <w:ind w:left="0" w:right="47" w:firstLine="0"/>
              <w:jc w:val="left"/>
            </w:pPr>
            <w:r>
              <w:t xml:space="preserve">работ по приготовлению, хранению, подготовке к реализации бульонов, отваров, супов </w:t>
            </w:r>
          </w:p>
          <w:p w:rsidR="006B263B" w:rsidRDefault="00C1510F">
            <w:pPr>
              <w:spacing w:after="0" w:line="259" w:lineRule="auto"/>
              <w:ind w:left="0" w:right="0" w:firstLine="0"/>
              <w:jc w:val="left"/>
            </w:pPr>
            <w:r>
              <w:rPr>
                <w:b/>
              </w:rPr>
              <w:t xml:space="preserve"> </w:t>
            </w:r>
          </w:p>
        </w:tc>
        <w:tc>
          <w:tcPr>
            <w:tcW w:w="89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20 </w:t>
            </w: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83"/>
              </w:numPr>
              <w:spacing w:after="34" w:line="252" w:lineRule="auto"/>
              <w:ind w:left="369" w:right="30" w:hanging="283"/>
            </w:pPr>
            <w:r>
              <w:t>Организация и техническое оснащение работ по приготовлению бульонов, отваров, супов. Виды, назначение технологического оборудования и производственного инвентаря, инструментов, посуды, правила их подбора и безопасного использования, правила ухода за ними.</w:t>
            </w:r>
            <w:r>
              <w:rPr>
                <w:b/>
                <w:i/>
              </w:rPr>
              <w:t xml:space="preserve"> </w:t>
            </w:r>
          </w:p>
          <w:p w:rsidR="006B263B" w:rsidRDefault="00C1510F">
            <w:pPr>
              <w:numPr>
                <w:ilvl w:val="0"/>
                <w:numId w:val="83"/>
              </w:numPr>
              <w:spacing w:after="0" w:line="259" w:lineRule="auto"/>
              <w:ind w:left="369" w:right="30" w:hanging="283"/>
            </w:pPr>
            <w:r>
              <w:t>Организация хранения, отпуска супов с раздачи/прилавка, упаковки, подготовки готовых бульонов, отваров, супов к отпуску на вынос</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9" w:right="60" w:hanging="283"/>
            </w:pPr>
            <w:r>
              <w:t>3.</w:t>
            </w:r>
            <w:r>
              <w:rPr>
                <w:rFonts w:ascii="Arial" w:eastAsia="Arial" w:hAnsi="Arial" w:cs="Arial"/>
              </w:rPr>
              <w:t xml:space="preserve"> </w:t>
            </w:r>
            <w:r>
              <w:t xml:space="preserve">Санитарно-гигиенические требования к организации рабочих мест по приготовлению бульонов, отваров, супов, процессу хранения и подготовки к реализации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12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 w:right="0" w:firstLine="0"/>
              <w:jc w:val="left"/>
            </w:pPr>
            <w:r>
              <w:t>1.</w:t>
            </w:r>
            <w:r>
              <w:rPr>
                <w:rFonts w:ascii="Arial" w:eastAsia="Arial" w:hAnsi="Arial" w:cs="Arial"/>
              </w:rPr>
              <w:t xml:space="preserve"> </w:t>
            </w:r>
            <w:r>
              <w:t xml:space="preserve">Организация рабочего места повара по приготовлению заправочных супов, супов-пюре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2 </w:t>
            </w:r>
          </w:p>
        </w:tc>
      </w:tr>
      <w:tr w:rsidR="006B263B">
        <w:trPr>
          <w:trHeight w:val="5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5" w:type="dxa"/>
            <w:gridSpan w:val="2"/>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86" w:right="0" w:firstLine="0"/>
              <w:jc w:val="left"/>
            </w:pPr>
            <w:r>
              <w:t>2.</w:t>
            </w:r>
            <w:r>
              <w:rPr>
                <w:rFonts w:ascii="Arial" w:eastAsia="Arial" w:hAnsi="Arial" w:cs="Arial"/>
              </w:rPr>
              <w:t xml:space="preserve"> </w:t>
            </w:r>
            <w:r>
              <w:t xml:space="preserve">Решение ситуационных задач по подбору технологического оборудования, производственного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6 </w:t>
            </w:r>
          </w:p>
          <w:p w:rsidR="006B263B" w:rsidRDefault="00C1510F">
            <w:pPr>
              <w:spacing w:after="0" w:line="259" w:lineRule="auto"/>
              <w:ind w:left="0" w:right="0" w:firstLine="0"/>
              <w:jc w:val="center"/>
            </w:pPr>
            <w:r>
              <w:rPr>
                <w:b/>
                <w:i/>
                <w:sz w:val="22"/>
              </w:rPr>
              <w:t xml:space="preserve"> </w:t>
            </w: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8" w:type="dxa"/>
        </w:tblCellMar>
        <w:tblLook w:val="04A0" w:firstRow="1" w:lastRow="0" w:firstColumn="1" w:lastColumn="0" w:noHBand="0" w:noVBand="1"/>
      </w:tblPr>
      <w:tblGrid>
        <w:gridCol w:w="2676"/>
        <w:gridCol w:w="8901"/>
        <w:gridCol w:w="2050"/>
        <w:gridCol w:w="1058"/>
      </w:tblGrid>
      <w:tr w:rsidR="006B263B">
        <w:trPr>
          <w:trHeight w:val="1116"/>
        </w:trPr>
        <w:tc>
          <w:tcPr>
            <w:tcW w:w="26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44" w:right="0" w:firstLine="0"/>
              <w:jc w:val="center"/>
            </w:pPr>
            <w:r>
              <w:t xml:space="preserve">инвентаря, инструментов, кухонной посуды для приготовления бульонов, различных групп супов. </w:t>
            </w:r>
          </w:p>
          <w:p w:rsidR="006B263B" w:rsidRDefault="00C1510F">
            <w:pPr>
              <w:spacing w:after="0" w:line="259" w:lineRule="auto"/>
              <w:ind w:left="365" w:right="58" w:hanging="283"/>
            </w:pPr>
            <w:r>
              <w:t>3.</w:t>
            </w:r>
            <w:r>
              <w:rPr>
                <w:rFonts w:ascii="Arial" w:eastAsia="Arial" w:hAnsi="Arial" w:cs="Arial"/>
              </w:rPr>
              <w:t xml:space="preserve"> </w:t>
            </w:r>
            <w:r>
              <w:t xml:space="preserve">Тренинг по отработке практических умений по безопасной эксплуатации технологического оборудования, производственного инвентаря, инструментов, кухонной посуды в процессе варки бульонов, отваров, супов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i/>
                <w:sz w:val="22"/>
              </w:rPr>
              <w:t xml:space="preserve">4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 w:line="236" w:lineRule="auto"/>
              <w:ind w:left="0" w:right="80" w:firstLine="0"/>
              <w:jc w:val="left"/>
            </w:pPr>
            <w:r>
              <w:rPr>
                <w:b/>
              </w:rPr>
              <w:t xml:space="preserve">Тема 1.3.  </w:t>
            </w:r>
            <w:r>
              <w:t xml:space="preserve">Организация и техническое оснащение </w:t>
            </w:r>
          </w:p>
          <w:p w:rsidR="006B263B" w:rsidRDefault="00C1510F">
            <w:pPr>
              <w:spacing w:after="0" w:line="248" w:lineRule="auto"/>
              <w:ind w:left="0" w:right="55" w:firstLine="0"/>
              <w:jc w:val="left"/>
            </w:pPr>
            <w:r>
              <w:t xml:space="preserve">работ по приготовлению, хранению, подготовке к реализации горячих соусов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i/>
                <w:sz w:val="22"/>
              </w:rPr>
              <w:t xml:space="preserve">8 </w:t>
            </w: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84"/>
              </w:numPr>
              <w:spacing w:after="34" w:line="252" w:lineRule="auto"/>
              <w:ind w:right="32" w:hanging="283"/>
            </w:pPr>
            <w:r>
              <w:t>Организация и техническое оснащение работ по приготовлению горячих соусов. Виды, назначение технологического оборудования и производственного инвентаря, инструментов, кухонной посуды, правила их подбора и безопасного использования, правила ухода за ними.</w:t>
            </w:r>
            <w:r>
              <w:rPr>
                <w:b/>
                <w:i/>
              </w:rPr>
              <w:t xml:space="preserve"> </w:t>
            </w:r>
          </w:p>
          <w:p w:rsidR="006B263B" w:rsidRDefault="00C1510F">
            <w:pPr>
              <w:numPr>
                <w:ilvl w:val="0"/>
                <w:numId w:val="84"/>
              </w:numPr>
              <w:spacing w:after="0" w:line="259" w:lineRule="auto"/>
              <w:ind w:right="32" w:hanging="283"/>
            </w:pPr>
            <w:r>
              <w:t>Организация хранения, отпуска горячих соусов с раздачи/прилавка, упаковки, подготовки готовых соусов к отпуску на вынос</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jc w:val="left"/>
            </w:pPr>
            <w:r>
              <w:t>3.</w:t>
            </w:r>
            <w:r>
              <w:rPr>
                <w:rFonts w:ascii="Arial" w:eastAsia="Arial" w:hAnsi="Arial" w:cs="Arial"/>
              </w:rPr>
              <w:t xml:space="preserve"> </w:t>
            </w:r>
            <w:r>
              <w:t>Санитарно-гигиенические требования к организации рабочих мест по приготовлению горячих соусов, процессу хранения и подготовки к реализации</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i/>
                <w:sz w:val="22"/>
              </w:rPr>
              <w:t xml:space="preserve">9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2" w:right="0" w:firstLine="0"/>
              <w:jc w:val="left"/>
            </w:pPr>
            <w:r>
              <w:t>1.</w:t>
            </w:r>
            <w:r>
              <w:rPr>
                <w:rFonts w:ascii="Arial" w:eastAsia="Arial" w:hAnsi="Arial" w:cs="Arial"/>
              </w:rPr>
              <w:t xml:space="preserve"> </w:t>
            </w:r>
            <w:r>
              <w:t xml:space="preserve">Организация рабочего места повара по приготовлению заправочных супов, супов-пюре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i/>
                <w:sz w:val="22"/>
              </w:rPr>
              <w:t xml:space="preserve">5 </w:t>
            </w: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2.</w:t>
            </w:r>
            <w:r>
              <w:rPr>
                <w:rFonts w:ascii="Arial" w:eastAsia="Arial" w:hAnsi="Arial" w:cs="Arial"/>
              </w:rPr>
              <w:t xml:space="preserve"> </w:t>
            </w:r>
            <w:r>
              <w:t xml:space="preserve">Решение ситуационных задач по подбору технологического оборудования, производственного инвентаря, инструментов, кухонной посуды для приготовления бульонов, различных групп супов.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i/>
                <w:sz w:val="22"/>
              </w:rPr>
              <w:t xml:space="preserve">4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 w:line="236" w:lineRule="auto"/>
              <w:ind w:left="0" w:right="80" w:firstLine="0"/>
              <w:jc w:val="left"/>
            </w:pPr>
            <w:r>
              <w:rPr>
                <w:b/>
              </w:rPr>
              <w:t xml:space="preserve">Тема 1.4.  </w:t>
            </w:r>
            <w:r>
              <w:t xml:space="preserve">Организация и техническое оснащение </w:t>
            </w:r>
          </w:p>
          <w:p w:rsidR="006B263B" w:rsidRDefault="00C1510F">
            <w:pPr>
              <w:spacing w:after="0" w:line="259" w:lineRule="auto"/>
              <w:ind w:left="0" w:right="55" w:firstLine="0"/>
              <w:jc w:val="left"/>
            </w:pPr>
            <w:r>
              <w:t xml:space="preserve">работ по приготовлению, хранению, подготовке к реализации горячих блюд, кулинарных изделий, закусок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i/>
                <w:sz w:val="22"/>
              </w:rPr>
              <w:t xml:space="preserve">23 </w:t>
            </w:r>
          </w:p>
        </w:tc>
      </w:tr>
      <w:tr w:rsidR="006B263B">
        <w:trPr>
          <w:trHeight w:val="249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85"/>
              </w:numPr>
              <w:spacing w:after="40" w:line="246" w:lineRule="auto"/>
              <w:ind w:right="65" w:hanging="283"/>
            </w:pPr>
            <w:r>
              <w:t>Организация и техническое оснащение работ по приготовлению горячих блюд, кулинарных изделий закусок в отварном (основным способом и на пару), припущенном, жареном, тушеном, запеченном виде. Виды, назначение технологического оборудования и производственного инвентаря, инструментов, кухонной посуды, правила их подбора и безопасного использования, правила ухода за ними.</w:t>
            </w:r>
            <w:r>
              <w:rPr>
                <w:b/>
                <w:i/>
              </w:rPr>
              <w:t xml:space="preserve"> </w:t>
            </w:r>
          </w:p>
          <w:p w:rsidR="006B263B" w:rsidRDefault="00C1510F">
            <w:pPr>
              <w:numPr>
                <w:ilvl w:val="0"/>
                <w:numId w:val="85"/>
              </w:numPr>
              <w:spacing w:after="0" w:line="259" w:lineRule="auto"/>
              <w:ind w:right="65" w:hanging="283"/>
            </w:pPr>
            <w:r>
              <w:t>Организация хранения, отпуска горячих блюд, кулинарных изделий закусок с раздачи/прилавка, упаковки, подготовки готовых горячих блюд, кулинарных изделий закусок к отпуску на вынос</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0" w:hanging="283"/>
            </w:pPr>
            <w:r>
              <w:t>3.</w:t>
            </w:r>
            <w:r>
              <w:rPr>
                <w:rFonts w:ascii="Arial" w:eastAsia="Arial" w:hAnsi="Arial" w:cs="Arial"/>
              </w:rPr>
              <w:t xml:space="preserve"> </w:t>
            </w:r>
            <w:r>
              <w:t>Санитарно-гигиенические требования к организации рабочих мест по приготовлению горячих блюд, кулинарных изделий закусок, процессу хранения и подготовки к реализации</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Тематика практических занятий и лабораторных работ</w:t>
            </w:r>
            <w:r>
              <w:rPr>
                <w:b/>
                <w:i/>
                <w:sz w:val="22"/>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i/>
                <w:sz w:val="22"/>
              </w:rPr>
              <w:t xml:space="preserve">13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1.</w:t>
            </w:r>
            <w:r>
              <w:rPr>
                <w:rFonts w:ascii="Arial" w:eastAsia="Arial" w:hAnsi="Arial" w:cs="Arial"/>
              </w:rPr>
              <w:t xml:space="preserve"> </w:t>
            </w:r>
            <w:r>
              <w:t xml:space="preserve">Организация рабочего места повара по приготовлению горячих блюд, кулинарных изделий и закусок в отварном, жареном, запеченном и тушеном виде.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i/>
                <w:sz w:val="22"/>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2.</w:t>
            </w:r>
            <w:r>
              <w:rPr>
                <w:rFonts w:ascii="Arial" w:eastAsia="Arial" w:hAnsi="Arial" w:cs="Arial"/>
              </w:rPr>
              <w:t xml:space="preserve"> </w:t>
            </w:r>
            <w:r>
              <w:t xml:space="preserve">Решение ситуационных задач по подбору технологического оборудования, производственного инвентаря, инструментов, кухонной посуды для приготовления горячих блюд, кулинарных изделий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b/>
                <w:i/>
                <w:sz w:val="22"/>
              </w:rPr>
              <w:t xml:space="preserve">7 </w:t>
            </w: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9" w:type="dxa"/>
        </w:tblCellMar>
        <w:tblLook w:val="04A0" w:firstRow="1" w:lastRow="0" w:firstColumn="1" w:lastColumn="0" w:noHBand="0" w:noVBand="1"/>
      </w:tblPr>
      <w:tblGrid>
        <w:gridCol w:w="2676"/>
        <w:gridCol w:w="8901"/>
        <w:gridCol w:w="2050"/>
        <w:gridCol w:w="1058"/>
      </w:tblGrid>
      <w:tr w:rsidR="006B263B">
        <w:trPr>
          <w:trHeight w:val="840"/>
        </w:trPr>
        <w:tc>
          <w:tcPr>
            <w:tcW w:w="26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365" w:right="0" w:firstLine="0"/>
              <w:jc w:val="left"/>
            </w:pPr>
            <w:r>
              <w:t xml:space="preserve">и закусок в отварном, жареном, запеченном и тушеном виде. </w:t>
            </w:r>
          </w:p>
          <w:p w:rsidR="006B263B" w:rsidRDefault="00C1510F">
            <w:pPr>
              <w:tabs>
                <w:tab w:val="center" w:pos="652"/>
                <w:tab w:val="center" w:pos="1689"/>
                <w:tab w:val="center" w:pos="2664"/>
                <w:tab w:val="center" w:pos="3897"/>
                <w:tab w:val="center" w:pos="5199"/>
                <w:tab w:val="center" w:pos="6818"/>
                <w:tab w:val="center" w:pos="8372"/>
                <w:tab w:val="center" w:pos="9978"/>
              </w:tabs>
              <w:spacing w:after="29" w:line="259" w:lineRule="auto"/>
              <w:ind w:left="0" w:right="0" w:firstLine="0"/>
              <w:jc w:val="left"/>
            </w:pPr>
            <w:r>
              <w:rPr>
                <w:rFonts w:ascii="Calibri" w:eastAsia="Calibri" w:hAnsi="Calibri" w:cs="Calibri"/>
                <w:sz w:val="22"/>
              </w:rPr>
              <w:tab/>
            </w:r>
            <w:r>
              <w:t>3.</w:t>
            </w:r>
            <w:r>
              <w:rPr>
                <w:rFonts w:ascii="Arial" w:eastAsia="Arial" w:hAnsi="Arial" w:cs="Arial"/>
              </w:rPr>
              <w:t xml:space="preserve"> </w:t>
            </w:r>
            <w:r>
              <w:t xml:space="preserve">Тренинг </w:t>
            </w:r>
            <w:r>
              <w:tab/>
              <w:t xml:space="preserve">по </w:t>
            </w:r>
            <w:r>
              <w:tab/>
              <w:t xml:space="preserve">отработке </w:t>
            </w:r>
            <w:r>
              <w:tab/>
              <w:t xml:space="preserve">умений </w:t>
            </w:r>
            <w:r>
              <w:tab/>
              <w:t xml:space="preserve">безопасной </w:t>
            </w:r>
            <w:r>
              <w:tab/>
              <w:t xml:space="preserve">эксплуатации </w:t>
            </w:r>
            <w:r>
              <w:tab/>
              <w:t xml:space="preserve">теплового </w:t>
            </w:r>
            <w:r>
              <w:tab/>
              <w:t xml:space="preserve">оборудования: </w:t>
            </w:r>
          </w:p>
          <w:p w:rsidR="006B263B" w:rsidRDefault="00C1510F">
            <w:pPr>
              <w:spacing w:after="0" w:line="259" w:lineRule="auto"/>
              <w:ind w:left="365" w:right="0" w:firstLine="0"/>
              <w:jc w:val="left"/>
            </w:pPr>
            <w:r>
              <w:t xml:space="preserve">пароконвектомата, жарочного шкафа, электрофритюрницы, электрогрилей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598"/>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4"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86"/>
              </w:numPr>
              <w:spacing w:after="1" w:line="277" w:lineRule="auto"/>
              <w:ind w:right="0" w:hanging="392"/>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86"/>
              </w:numPr>
              <w:spacing w:after="9" w:line="259" w:lineRule="auto"/>
              <w:ind w:right="0" w:hanging="392"/>
              <w:jc w:val="left"/>
            </w:pPr>
            <w:r>
              <w:t xml:space="preserve">Работа с нормативной и технологической документацией, справочной литературой. </w:t>
            </w:r>
          </w:p>
          <w:p w:rsidR="006B263B" w:rsidRDefault="00C1510F">
            <w:pPr>
              <w:numPr>
                <w:ilvl w:val="0"/>
                <w:numId w:val="86"/>
              </w:numPr>
              <w:spacing w:after="0" w:line="279" w:lineRule="auto"/>
              <w:ind w:right="0" w:hanging="392"/>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86"/>
              </w:numPr>
              <w:spacing w:after="0" w:line="279" w:lineRule="auto"/>
              <w:ind w:right="0" w:hanging="392"/>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86"/>
              </w:numPr>
              <w:spacing w:after="0" w:line="279" w:lineRule="auto"/>
              <w:ind w:right="0" w:hanging="392"/>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86"/>
              </w:numPr>
              <w:spacing w:after="22" w:line="259" w:lineRule="auto"/>
              <w:ind w:right="0" w:hanging="392"/>
              <w:jc w:val="left"/>
            </w:pPr>
            <w:r>
              <w:t xml:space="preserve">Освоение учебного материала темы с помощью ЭОР.  </w:t>
            </w:r>
          </w:p>
          <w:p w:rsidR="006B263B" w:rsidRDefault="00C1510F">
            <w:pPr>
              <w:numPr>
                <w:ilvl w:val="0"/>
                <w:numId w:val="86"/>
              </w:numPr>
              <w:spacing w:after="22" w:line="259" w:lineRule="auto"/>
              <w:ind w:right="0" w:hanging="392"/>
              <w:jc w:val="left"/>
            </w:pPr>
            <w:r>
              <w:t xml:space="preserve">Анализ производственных ситуаций, решение производственных задач.  </w:t>
            </w:r>
          </w:p>
          <w:p w:rsidR="006B263B" w:rsidRDefault="00C1510F">
            <w:pPr>
              <w:numPr>
                <w:ilvl w:val="0"/>
                <w:numId w:val="86"/>
              </w:numPr>
              <w:spacing w:after="0" w:line="259" w:lineRule="auto"/>
              <w:ind w:right="0" w:hanging="392"/>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6 </w:t>
            </w:r>
          </w:p>
        </w:tc>
      </w:tr>
      <w:tr w:rsidR="006B263B">
        <w:trPr>
          <w:trHeight w:val="348"/>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2. Приготовление и подготовка к реализации горячих супов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i/>
                <w:sz w:val="22"/>
              </w:rPr>
              <w:t xml:space="preserve">20 </w:t>
            </w:r>
          </w:p>
        </w:tc>
      </w:tr>
      <w:tr w:rsidR="006B263B">
        <w:trPr>
          <w:trHeight w:val="30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t xml:space="preserve">Процессы приготовления, подготовки к реализации и презентации </w:t>
            </w:r>
            <w:r>
              <w:rPr>
                <w:rFonts w:ascii="Calibri" w:eastAsia="Calibri" w:hAnsi="Calibri" w:cs="Calibri"/>
              </w:rPr>
              <w:t>горячих блюд, кулинарных изделий, закусок</w:t>
            </w:r>
            <w:r>
              <w:rPr>
                <w:b/>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i/>
              </w:rPr>
              <w:t xml:space="preserve">20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rPr>
                <w:b/>
              </w:rPr>
              <w:t xml:space="preserve">Тема 2.1.  </w:t>
            </w:r>
            <w:r>
              <w:t xml:space="preserve">Приготовление, назначение, подготовка к реализации бульонов, отваров </w:t>
            </w:r>
          </w:p>
          <w:p w:rsidR="006B263B" w:rsidRDefault="00C1510F">
            <w:pPr>
              <w:spacing w:after="0" w:line="259" w:lineRule="auto"/>
              <w:ind w:left="0" w:right="0" w:firstLine="0"/>
              <w:jc w:val="left"/>
            </w:pPr>
            <w:r>
              <w:rPr>
                <w:b/>
                <w:sz w:val="22"/>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2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jc w:val="left"/>
            </w:pPr>
            <w:r>
              <w:rPr>
                <w:sz w:val="22"/>
              </w:rPr>
              <w:t>1.</w:t>
            </w:r>
            <w:r>
              <w:rPr>
                <w:rFonts w:ascii="Arial" w:eastAsia="Arial" w:hAnsi="Arial" w:cs="Arial"/>
                <w:sz w:val="22"/>
              </w:rPr>
              <w:t xml:space="preserve"> </w:t>
            </w:r>
            <w:r>
              <w:t xml:space="preserve">Классификация и ассортимент, пищевая ценность и значение в питании бульонов, отваров </w:t>
            </w:r>
            <w:r>
              <w:rPr>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rPr>
                <w:sz w:val="22"/>
              </w:rPr>
              <w:t>2.</w:t>
            </w:r>
            <w:r>
              <w:rPr>
                <w:rFonts w:ascii="Arial" w:eastAsia="Arial" w:hAnsi="Arial" w:cs="Arial"/>
                <w:sz w:val="22"/>
              </w:rPr>
              <w:t xml:space="preserve"> </w:t>
            </w:r>
            <w:r>
              <w:t>Приготовление бульонов и отваров. Правила, режимы варки, нормы закладки продуктов, кулинарное назначение бульонов и отваров</w:t>
            </w:r>
            <w:r>
              <w:rPr>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3" w:hanging="283"/>
            </w:pPr>
            <w:r>
              <w:t>3.</w:t>
            </w:r>
            <w:r>
              <w:rPr>
                <w:rFonts w:ascii="Arial" w:eastAsia="Arial" w:hAnsi="Arial" w:cs="Arial"/>
              </w:rPr>
              <w:t xml:space="preserve"> </w:t>
            </w:r>
            <w:r>
              <w:t xml:space="preserve">Правила охлаждения, замораживания и хранения готовых бульонов, отваров с учетом требований к безопасности готовой продукции. Правила разогревания. Техника порционирования, варианты оформления бульонов, отваров для подачи. Методы сервировки и подачи, температура подачи бульонов, отваров. Выбор посуды для отпуска, способы подачи в зависимости от типа организации питания и способа обслуживания. Упаковка, подготовка бульонов и отваров для отпуска на вынос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2.2.  </w:t>
            </w:r>
            <w:r>
              <w:t xml:space="preserve">Приготовление, подготовка к реализации заправочных супов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jc w:val="left"/>
            </w:pPr>
            <w:r>
              <w:t>1.</w:t>
            </w:r>
            <w:r>
              <w:rPr>
                <w:rFonts w:ascii="Arial" w:eastAsia="Arial" w:hAnsi="Arial" w:cs="Arial"/>
              </w:rPr>
              <w:t xml:space="preserve"> </w:t>
            </w:r>
            <w:r>
              <w:t xml:space="preserve">Классификация, ассортимент, пищевая ценность и значение в питании заправочных супов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2.</w:t>
            </w:r>
            <w:r>
              <w:rPr>
                <w:rFonts w:ascii="Arial" w:eastAsia="Arial" w:hAnsi="Arial" w:cs="Arial"/>
              </w:rPr>
              <w:t xml:space="preserve"> </w:t>
            </w:r>
            <w:r>
              <w:t xml:space="preserve">Правила выбора, характеристика и требования к качеству основных продуктов и дополнительных ингредиентов (специй, приправ, пищевых концентратов,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0" w:type="dxa"/>
        </w:tblCellMar>
        <w:tblLook w:val="04A0" w:firstRow="1" w:lastRow="0" w:firstColumn="1" w:lastColumn="0" w:noHBand="0" w:noVBand="1"/>
      </w:tblPr>
      <w:tblGrid>
        <w:gridCol w:w="2676"/>
        <w:gridCol w:w="8901"/>
        <w:gridCol w:w="2050"/>
        <w:gridCol w:w="1058"/>
      </w:tblGrid>
      <w:tr w:rsidR="006B263B">
        <w:trPr>
          <w:trHeight w:val="840"/>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 xml:space="preserve">разнообразного </w:t>
            </w:r>
          </w:p>
          <w:p w:rsidR="006B263B" w:rsidRDefault="00C1510F">
            <w:pPr>
              <w:spacing w:after="0" w:line="259" w:lineRule="auto"/>
              <w:ind w:left="0" w:right="0" w:firstLine="0"/>
              <w:jc w:val="left"/>
            </w:pPr>
            <w:r>
              <w:t xml:space="preserve">ассортимента </w:t>
            </w:r>
          </w:p>
          <w:p w:rsidR="006B263B" w:rsidRDefault="00C1510F">
            <w:pPr>
              <w:spacing w:after="0" w:line="259" w:lineRule="auto"/>
              <w:ind w:left="0" w:right="0" w:firstLine="0"/>
              <w:jc w:val="left"/>
            </w:pPr>
            <w:r>
              <w:rPr>
                <w:b/>
                <w:sz w:val="22"/>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2" w:firstLine="0"/>
            </w:pPr>
            <w:r>
              <w:t xml:space="preserve">полуфабрикатов высокой степени готовности, выпускаемых пищевой промышленностью) нужного типа, качества и количества в соответствии с технологическими требованиями к супам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1" w:hanging="283"/>
            </w:pPr>
            <w:r>
              <w:t>3.</w:t>
            </w:r>
            <w:r>
              <w:rPr>
                <w:rFonts w:ascii="Arial" w:eastAsia="Arial" w:hAnsi="Arial" w:cs="Arial"/>
              </w:rPr>
              <w:t xml:space="preserve"> </w:t>
            </w:r>
            <w:r>
              <w:t>Правила и режимы варки, последовательность выполнения технологических операций: подготовка гарниров (виды нарезки овощей, подготовка капусты, пассерование, тушение, подготовка круп, макаронных изделий), последовательность закладки продуктов; приготовление овощной, мучной пассеровки; заправка супов, доведение до вкуса</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4" w:hanging="283"/>
            </w:pPr>
            <w:r>
              <w:t>4.</w:t>
            </w:r>
            <w:r>
              <w:rPr>
                <w:rFonts w:ascii="Arial" w:eastAsia="Arial" w:hAnsi="Arial" w:cs="Arial"/>
              </w:rPr>
              <w:t xml:space="preserve"> </w:t>
            </w:r>
            <w:r>
              <w:t>Особенности приготовления, последовательность и нормы закладки продуктов, требования к качеству, условия и сроки хранения щей, борщей, рассольников, солянок, супов  картофельных, с крупами, бобовыми, макаронными изделиями</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58" w:hanging="283"/>
            </w:pPr>
            <w:r>
              <w:t>5.</w:t>
            </w:r>
            <w:r>
              <w:rPr>
                <w:rFonts w:ascii="Arial" w:eastAsia="Arial" w:hAnsi="Arial" w:cs="Arial"/>
              </w:rPr>
              <w:t xml:space="preserve"> </w:t>
            </w:r>
            <w:r>
              <w:t xml:space="preserve">Правила оформления и отпуска горячих супов: техника порционирования, варианты оформления. Методы сервировки и подачи, температура подачи заправочных супов. Выбор посуды для отпуска, способы подачи в зависимости от типа организации питания и способа обслуживания. Условия и сроки хранения.Упаковка, подготовка заправочных супов для отпуска на вынос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Приготовление, оформление и отпуск заправочных супов разнообразного ассортимента</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6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 w:firstLine="0"/>
              <w:jc w:val="left"/>
            </w:pPr>
            <w:r>
              <w:rPr>
                <w:b/>
              </w:rPr>
              <w:t xml:space="preserve">Тема 2.3.  </w:t>
            </w:r>
            <w:r>
              <w:t>Приготовление, подготовка к реализации суповпюре, молочных, сладких, диетических, вегетарианских  суповразнообразного ассортимента</w:t>
            </w:r>
            <w:r>
              <w:rPr>
                <w:sz w:val="22"/>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6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4" w:hanging="283"/>
            </w:pPr>
            <w:r>
              <w:t>1.</w:t>
            </w:r>
            <w:r>
              <w:rPr>
                <w:rFonts w:ascii="Arial" w:eastAsia="Arial" w:hAnsi="Arial" w:cs="Arial"/>
              </w:rPr>
              <w:t xml:space="preserve"> </w:t>
            </w:r>
            <w:r>
              <w:t xml:space="preserve">Супы-пюре: ассортимент, пищевая ценность, значение в питании. Особенности приготовления, нормы закладки продуктов, правила и режимы варки, требования к качеству, условия и сроки хранения. </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3" w:hanging="283"/>
            </w:pPr>
            <w:r>
              <w:t>2.</w:t>
            </w:r>
            <w:r>
              <w:rPr>
                <w:rFonts w:ascii="Arial" w:eastAsia="Arial" w:hAnsi="Arial" w:cs="Arial"/>
              </w:rPr>
              <w:t xml:space="preserve"> </w:t>
            </w:r>
            <w:r>
              <w:t xml:space="preserve">Молочные и сладкие, диетические, вегетарианские супы: ассортимент, особенности приготовления, нормы закладки продуктов,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59" w:hanging="283"/>
            </w:pPr>
            <w:r>
              <w:t>3.</w:t>
            </w:r>
            <w:r>
              <w:rPr>
                <w:rFonts w:ascii="Arial" w:eastAsia="Arial" w:hAnsi="Arial" w:cs="Arial"/>
              </w:rPr>
              <w:t xml:space="preserve"> </w:t>
            </w:r>
            <w:r>
              <w:t xml:space="preserve">Правила оформления и отпуска: техника порционирования, варианты оформления. Методы сервировки и подачи, температура подачи. Выбор посуды для отпуска, способы подачи в зависимости от типа организации питания и методов обслуживания. Упаковка, подготовка супов для отпуска на вынос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 xml:space="preserve">Приготовление, оформление и отпуск супов-пюре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6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2.4.  </w:t>
            </w:r>
          </w:p>
          <w:p w:rsidR="006B263B" w:rsidRDefault="00C1510F">
            <w:pPr>
              <w:spacing w:after="0" w:line="259" w:lineRule="auto"/>
              <w:ind w:left="0" w:right="0" w:firstLine="0"/>
              <w:jc w:val="left"/>
            </w:pPr>
            <w:r>
              <w:t xml:space="preserve">Приготовление,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6 </w:t>
            </w: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2" w:right="0" w:firstLine="0"/>
              <w:jc w:val="left"/>
            </w:pPr>
            <w:r>
              <w:t>1.</w:t>
            </w:r>
            <w:r>
              <w:rPr>
                <w:rFonts w:ascii="Arial" w:eastAsia="Arial" w:hAnsi="Arial" w:cs="Arial"/>
              </w:rPr>
              <w:t xml:space="preserve"> </w:t>
            </w:r>
            <w:r>
              <w:t xml:space="preserve">Холодные супы: ассортимент, особенности приготовления, нормы закладки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0" w:type="dxa"/>
        </w:tblCellMar>
        <w:tblLook w:val="04A0" w:firstRow="1" w:lastRow="0" w:firstColumn="1" w:lastColumn="0" w:noHBand="0" w:noVBand="1"/>
      </w:tblPr>
      <w:tblGrid>
        <w:gridCol w:w="2676"/>
        <w:gridCol w:w="8901"/>
        <w:gridCol w:w="2050"/>
        <w:gridCol w:w="1058"/>
      </w:tblGrid>
      <w:tr w:rsidR="006B263B">
        <w:trPr>
          <w:trHeight w:val="288"/>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21" w:firstLine="0"/>
            </w:pPr>
            <w:r>
              <w:t>подготовка к реализации  холодных  супов, супов региональной кухни</w:t>
            </w:r>
            <w:r>
              <w:rPr>
                <w:b/>
                <w:sz w:val="22"/>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firstLine="0"/>
              <w:jc w:val="left"/>
            </w:pPr>
            <w:r>
              <w:t xml:space="preserve">продуктов,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2.</w:t>
            </w:r>
            <w:r>
              <w:rPr>
                <w:rFonts w:ascii="Arial" w:eastAsia="Arial" w:hAnsi="Arial" w:cs="Arial"/>
              </w:rPr>
              <w:t xml:space="preserve"> </w:t>
            </w:r>
            <w:r>
              <w:t xml:space="preserve">Супы региональной кухни: рецептуры, особенности приготовления, оформления и подачи.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2" w:hanging="283"/>
            </w:pPr>
            <w:r>
              <w:rPr>
                <w:rFonts w:ascii="Calibri" w:eastAsia="Calibri" w:hAnsi="Calibri" w:cs="Calibri"/>
                <w:sz w:val="22"/>
              </w:rPr>
              <w:t>3.</w:t>
            </w:r>
            <w:r>
              <w:rPr>
                <w:rFonts w:ascii="Arial" w:eastAsia="Arial" w:hAnsi="Arial" w:cs="Arial"/>
                <w:sz w:val="22"/>
              </w:rPr>
              <w:t xml:space="preserve"> </w:t>
            </w:r>
            <w:r>
              <w:t>Правила оформления и отпуска: техника порционирования, варианты оформления. Методы сервировки и подачи, температура подачи холодных супов. Выбор посуды для отпуска, способы подачи в зависимости от типа организации питания и способа обслуживания. Упаковка, подготовка супов для отпуска на вынос</w:t>
            </w:r>
            <w:r>
              <w:rPr>
                <w:rFonts w:ascii="Calibri" w:eastAsia="Calibri" w:hAnsi="Calibri" w:cs="Calibri"/>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6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 xml:space="preserve">Приготовление, оформление и отпуск холодных супов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i/>
                <w:sz w:val="22"/>
              </w:rPr>
              <w:t xml:space="preserve">6 </w:t>
            </w:r>
          </w:p>
        </w:tc>
      </w:tr>
      <w:tr w:rsidR="006B263B">
        <w:trPr>
          <w:trHeight w:val="3598"/>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2. </w:t>
            </w:r>
          </w:p>
          <w:p w:rsidR="006B263B" w:rsidRDefault="00C1510F">
            <w:pPr>
              <w:numPr>
                <w:ilvl w:val="0"/>
                <w:numId w:val="87"/>
              </w:numPr>
              <w:spacing w:after="3" w:line="278" w:lineRule="auto"/>
              <w:ind w:right="0" w:hanging="36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87"/>
              </w:numPr>
              <w:spacing w:after="26" w:line="259" w:lineRule="auto"/>
              <w:ind w:right="0" w:hanging="360"/>
              <w:jc w:val="left"/>
            </w:pPr>
            <w:r>
              <w:t xml:space="preserve">Работа с нормативной и технологической документацией, справочной литературой. </w:t>
            </w:r>
          </w:p>
          <w:p w:rsidR="006B263B" w:rsidRDefault="00C1510F">
            <w:pPr>
              <w:numPr>
                <w:ilvl w:val="0"/>
                <w:numId w:val="87"/>
              </w:numPr>
              <w:spacing w:after="3" w:line="279" w:lineRule="auto"/>
              <w:ind w:right="0" w:hanging="36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87"/>
              </w:numPr>
              <w:spacing w:after="3" w:line="279" w:lineRule="auto"/>
              <w:ind w:right="0" w:hanging="36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87"/>
              </w:numPr>
              <w:spacing w:after="1" w:line="279" w:lineRule="auto"/>
              <w:ind w:right="0" w:hanging="360"/>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87"/>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87"/>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87"/>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4 </w:t>
            </w:r>
          </w:p>
        </w:tc>
      </w:tr>
      <w:tr w:rsidR="006B263B">
        <w:trPr>
          <w:trHeight w:val="286"/>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3. Приготовление и подготовка к реализации горячих соусов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sz w:val="22"/>
              </w:rPr>
              <w:t xml:space="preserve">12 </w:t>
            </w:r>
          </w:p>
        </w:tc>
      </w:tr>
      <w:tr w:rsidR="006B263B">
        <w:trPr>
          <w:trHeight w:val="305"/>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t xml:space="preserve">Процессы приготовления, подготовки к реализации и презентации </w:t>
            </w:r>
            <w:r>
              <w:rPr>
                <w:rFonts w:ascii="Calibri" w:eastAsia="Calibri" w:hAnsi="Calibri" w:cs="Calibri"/>
              </w:rPr>
              <w:t>горячих блюд, кулинарных изделий, закусок</w:t>
            </w:r>
            <w:r>
              <w:rPr>
                <w:b/>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rPr>
              <w:t xml:space="preserve">12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1" w:firstLine="0"/>
              <w:jc w:val="left"/>
            </w:pPr>
            <w:r>
              <w:rPr>
                <w:b/>
              </w:rPr>
              <w:t xml:space="preserve">Тема 3.1.  </w:t>
            </w:r>
            <w:r>
              <w:t>Классификация, ассортимент, значение в питании горячих соусов</w:t>
            </w: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1.</w:t>
            </w:r>
            <w:r>
              <w:rPr>
                <w:rFonts w:ascii="Arial" w:eastAsia="Arial" w:hAnsi="Arial" w:cs="Arial"/>
              </w:rPr>
              <w:t xml:space="preserve"> </w:t>
            </w:r>
            <w:r>
              <w:t xml:space="preserve">Классификация, ассортимент, пищевая ценность, значение в питании  горячих соусов. </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1" w:hanging="283"/>
            </w:pPr>
            <w:r>
              <w:t>2.</w:t>
            </w:r>
            <w:r>
              <w:rPr>
                <w:rFonts w:ascii="Arial" w:eastAsia="Arial" w:hAnsi="Arial" w:cs="Arial"/>
              </w:rPr>
              <w:t xml:space="preserve"> </w:t>
            </w:r>
            <w:r>
              <w:t>Ассортимент, требования к качеству, условия и сроки хранения, кулинарное назначение концентратов для соусов и готовых соусов промышленного производства</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3.2.  </w:t>
            </w:r>
            <w:r>
              <w:t xml:space="preserve">Приготовление, подготовка к реализации соусов на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6 </w:t>
            </w: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67" w:hanging="283"/>
            </w:pPr>
            <w:r>
              <w:t>1.</w:t>
            </w:r>
            <w:r>
              <w:rPr>
                <w:rFonts w:ascii="Arial" w:eastAsia="Arial" w:hAnsi="Arial" w:cs="Arial"/>
              </w:rPr>
              <w:t xml:space="preserve"> </w:t>
            </w:r>
            <w:r>
              <w:t xml:space="preserve">Характеристика, правила выбора, требования к качеству основных продуктов и дополнительных ингредиентов нужного типа, качества и количества в соответствии с технологическими требованиями к компонентам для соусов 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9" w:type="dxa"/>
        </w:tblCellMar>
        <w:tblLook w:val="04A0" w:firstRow="1" w:lastRow="0" w:firstColumn="1" w:lastColumn="0" w:noHBand="0" w:noVBand="1"/>
      </w:tblPr>
      <w:tblGrid>
        <w:gridCol w:w="2676"/>
        <w:gridCol w:w="8901"/>
        <w:gridCol w:w="2050"/>
        <w:gridCol w:w="1058"/>
      </w:tblGrid>
      <w:tr w:rsidR="006B263B">
        <w:trPr>
          <w:trHeight w:val="288"/>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6" w:firstLine="0"/>
              <w:jc w:val="left"/>
            </w:pPr>
            <w:r>
              <w:t xml:space="preserve">муке Приготовление отдельных компонентов для соусов и соусных полуфабрикатов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firstLine="0"/>
              <w:jc w:val="left"/>
            </w:pPr>
            <w:r>
              <w:t>соусным полуфабрикатам</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59" w:hanging="283"/>
            </w:pPr>
            <w:r>
              <w:t>2.</w:t>
            </w:r>
            <w:r>
              <w:rPr>
                <w:rFonts w:ascii="Arial" w:eastAsia="Arial" w:hAnsi="Arial" w:cs="Arial"/>
              </w:rPr>
              <w:t xml:space="preserve"> </w:t>
            </w:r>
            <w:r>
              <w:t>Методы приготовления, органолептические способы определения степени готовности отдельных компонентов для соусов и соусных полуфабрикатов в соответствии с методами приготовления, типом основных продуктов и технологическими требованиями к соусу. Условия хранения и назначение соусных полуфабрикатов, правила охлаждения и замораживания, размораживания и разогрева отдельных компонентов для соусов, соусных полуфабрикатов и готовых соусов</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3.</w:t>
            </w:r>
            <w:r>
              <w:rPr>
                <w:rFonts w:ascii="Arial" w:eastAsia="Arial" w:hAnsi="Arial" w:cs="Arial"/>
              </w:rPr>
              <w:t xml:space="preserve"> </w:t>
            </w:r>
            <w:r>
              <w:t xml:space="preserve">Приготовление, кулинарное назначение, требования к качеству, условия и сроки хранения  соуса красного основного и его производных.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4.</w:t>
            </w:r>
            <w:r>
              <w:rPr>
                <w:rFonts w:ascii="Arial" w:eastAsia="Arial" w:hAnsi="Arial" w:cs="Arial"/>
              </w:rPr>
              <w:t xml:space="preserve"> </w:t>
            </w:r>
            <w:r>
              <w:t xml:space="preserve">Приготовление, кулинарное назначение, требования к качеству, условия и сроки хранения  соуса белого основного и его производных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vAlign w:val="bottom"/>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5.</w:t>
            </w:r>
            <w:r>
              <w:rPr>
                <w:rFonts w:ascii="Arial" w:eastAsia="Arial" w:hAnsi="Arial" w:cs="Arial"/>
              </w:rPr>
              <w:t xml:space="preserve"> </w:t>
            </w:r>
            <w:r>
              <w:t xml:space="preserve">Приготовление, кулинарное назначение, требования к качеству, условия и сроки хранения соусов грибного, молочного, сметанного и их производных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6.</w:t>
            </w:r>
            <w:r>
              <w:rPr>
                <w:rFonts w:ascii="Arial" w:eastAsia="Arial" w:hAnsi="Arial" w:cs="Arial"/>
              </w:rPr>
              <w:t xml:space="preserve"> </w:t>
            </w:r>
            <w:r>
              <w:t xml:space="preserve">Приготовление, кулинарное назначение, требования к качеству, условия и сроки хранения соусов на основе концентратов промышленного производства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7.</w:t>
            </w:r>
            <w:r>
              <w:rPr>
                <w:rFonts w:ascii="Arial" w:eastAsia="Arial" w:hAnsi="Arial" w:cs="Arial"/>
              </w:rPr>
              <w:t xml:space="preserve"> </w:t>
            </w:r>
            <w:r>
              <w:t xml:space="preserve">Порционирование, упаковка для отпуска на вынос или транспортирования горячих соусов. Приемы оформления тарелки соусами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i/>
                <w:sz w:val="22"/>
              </w:rPr>
              <w:t xml:space="preserve">4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Практическое занятие. </w:t>
            </w:r>
            <w:r>
              <w:t>Расчет количества сырья для приготовления соусов на муке различной консистенции</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4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3.4.  </w:t>
            </w:r>
            <w:r>
              <w:t xml:space="preserve">Приготовление, подготовка к реализации яичномасляных соусов, соусов на сливках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1.</w:t>
            </w:r>
            <w:r>
              <w:rPr>
                <w:rFonts w:ascii="Arial" w:eastAsia="Arial" w:hAnsi="Arial" w:cs="Arial"/>
              </w:rPr>
              <w:t xml:space="preserve"> </w:t>
            </w:r>
            <w:r>
              <w:t>Приготовление, кулинарное назначение, требования к качеству, условия и сроки хранения соусов яично-масляных, соусов на сливках</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1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2.</w:t>
            </w:r>
            <w:r>
              <w:rPr>
                <w:rFonts w:ascii="Arial" w:eastAsia="Arial" w:hAnsi="Arial" w:cs="Arial"/>
              </w:rPr>
              <w:t xml:space="preserve"> </w:t>
            </w:r>
            <w:r>
              <w:t>Порционирование, упаковка для отпуска на вынос или транспортирования горячих соусов</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3.5.  </w:t>
            </w:r>
            <w:r>
              <w:t xml:space="preserve">Приготовление, подготовка к реализации сладких (десертных), региональных, вегетарианских, диетических соусов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1.</w:t>
            </w:r>
            <w:r>
              <w:rPr>
                <w:rFonts w:ascii="Arial" w:eastAsia="Arial" w:hAnsi="Arial" w:cs="Arial"/>
              </w:rPr>
              <w:t xml:space="preserve"> </w:t>
            </w:r>
            <w:r>
              <w:t xml:space="preserve">Приготовление, кулинарное назначение, требования к качеству, условия и сроки хранения соусов </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7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jc w:val="left"/>
            </w:pPr>
            <w:r>
              <w:t>2.</w:t>
            </w:r>
            <w:r>
              <w:rPr>
                <w:rFonts w:ascii="Arial" w:eastAsia="Arial" w:hAnsi="Arial" w:cs="Arial"/>
              </w:rPr>
              <w:t xml:space="preserve"> </w:t>
            </w:r>
            <w:r>
              <w:t>Порционирование, упаковка для отпуска на вынос или транспортирования горячих соусов сладких (десертных), региональных, вегетарианских, диетических соусов</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0" w:type="dxa"/>
        </w:tblCellMar>
        <w:tblLook w:val="04A0" w:firstRow="1" w:lastRow="0" w:firstColumn="1" w:lastColumn="0" w:noHBand="0" w:noVBand="1"/>
      </w:tblPr>
      <w:tblGrid>
        <w:gridCol w:w="2676"/>
        <w:gridCol w:w="8901"/>
        <w:gridCol w:w="2050"/>
        <w:gridCol w:w="1058"/>
      </w:tblGrid>
      <w:tr w:rsidR="006B263B">
        <w:trPr>
          <w:trHeight w:val="3601"/>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88"/>
              </w:numPr>
              <w:spacing w:after="3" w:line="278" w:lineRule="auto"/>
              <w:ind w:right="0" w:hanging="36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88"/>
              </w:numPr>
              <w:spacing w:after="26" w:line="259" w:lineRule="auto"/>
              <w:ind w:right="0" w:hanging="360"/>
              <w:jc w:val="left"/>
            </w:pPr>
            <w:r>
              <w:t xml:space="preserve">Работа с нормативной и технологической документацией, справочной литературой. </w:t>
            </w:r>
          </w:p>
          <w:p w:rsidR="006B263B" w:rsidRDefault="00C1510F">
            <w:pPr>
              <w:numPr>
                <w:ilvl w:val="0"/>
                <w:numId w:val="88"/>
              </w:numPr>
              <w:spacing w:after="3" w:line="279" w:lineRule="auto"/>
              <w:ind w:right="0" w:hanging="36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88"/>
              </w:numPr>
              <w:spacing w:after="3" w:line="279" w:lineRule="auto"/>
              <w:ind w:right="0" w:hanging="36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88"/>
              </w:numPr>
              <w:spacing w:after="1" w:line="279" w:lineRule="auto"/>
              <w:ind w:right="0" w:hanging="360"/>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88"/>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88"/>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88"/>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i/>
                <w:sz w:val="22"/>
              </w:rPr>
              <w:t xml:space="preserve">2 </w:t>
            </w: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4. Приготовление и подготовка к реализации блюд и гарниров из овощей, грибов, круп, бобовых и макаронных изделий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b/>
                <w:sz w:val="22"/>
              </w:rPr>
              <w:t xml:space="preserve">24 </w:t>
            </w:r>
          </w:p>
        </w:tc>
      </w:tr>
      <w:tr w:rsidR="006B263B">
        <w:trPr>
          <w:trHeight w:val="286"/>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t>Процессы приготовления, подготовки к реализации и презентации горячих блюд, кулинарных изделий, закусок</w:t>
            </w:r>
            <w:r>
              <w:rPr>
                <w:b/>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sz w:val="22"/>
              </w:rPr>
              <w:t xml:space="preserve">24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7" w:line="237" w:lineRule="auto"/>
              <w:ind w:left="0" w:right="0" w:firstLine="0"/>
              <w:jc w:val="left"/>
            </w:pPr>
            <w:r>
              <w:rPr>
                <w:b/>
              </w:rPr>
              <w:t xml:space="preserve">Тема 4.1.  </w:t>
            </w:r>
            <w:r>
              <w:t xml:space="preserve">Приготовление, подготовка к реализации горячих блюд и гарниров из </w:t>
            </w:r>
          </w:p>
          <w:p w:rsidR="006B263B" w:rsidRDefault="00C1510F">
            <w:pPr>
              <w:spacing w:after="0" w:line="259" w:lineRule="auto"/>
              <w:ind w:left="0" w:right="0" w:firstLine="0"/>
              <w:jc w:val="left"/>
            </w:pPr>
            <w:r>
              <w:t xml:space="preserve">овощей и грибов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56" w:firstLine="0"/>
              <w:jc w:val="center"/>
            </w:pPr>
            <w:r>
              <w:rPr>
                <w:b/>
                <w:i/>
                <w:sz w:val="22"/>
              </w:rPr>
              <w:t xml:space="preserve">4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56" w:firstLine="0"/>
              <w:jc w:val="center"/>
            </w:pPr>
            <w:r>
              <w:rPr>
                <w:b/>
                <w:i/>
                <w:sz w:val="22"/>
              </w:rPr>
              <w:t xml:space="preserve">4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56" w:firstLine="0"/>
              <w:jc w:val="center"/>
            </w:pPr>
            <w:r>
              <w:rPr>
                <w:b/>
                <w:i/>
                <w:sz w:val="22"/>
              </w:rPr>
              <w:t xml:space="preserve">2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1" w:firstLine="0"/>
              <w:jc w:val="center"/>
            </w:pPr>
            <w:r>
              <w:rPr>
                <w:b/>
                <w:i/>
                <w:sz w:val="22"/>
              </w:rPr>
              <w:t xml:space="preserve"> </w:t>
            </w:r>
          </w:p>
          <w:p w:rsidR="006B263B" w:rsidRDefault="00C1510F">
            <w:pPr>
              <w:spacing w:after="0" w:line="259" w:lineRule="auto"/>
              <w:ind w:left="0" w:right="56" w:firstLine="0"/>
              <w:jc w:val="center"/>
            </w:pPr>
            <w:r>
              <w:rPr>
                <w:b/>
                <w:i/>
                <w:sz w:val="22"/>
              </w:rPr>
              <w:t xml:space="preserve">2 </w:t>
            </w:r>
          </w:p>
          <w:p w:rsidR="006B263B" w:rsidRDefault="00C1510F">
            <w:pPr>
              <w:spacing w:after="0" w:line="259" w:lineRule="auto"/>
              <w:ind w:left="0" w:right="1" w:firstLine="0"/>
              <w:jc w:val="center"/>
            </w:pPr>
            <w:r>
              <w:rPr>
                <w:b/>
                <w:i/>
                <w:sz w:val="22"/>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rPr>
                <w:b/>
                <w:i/>
              </w:rPr>
              <w:t>1.</w:t>
            </w:r>
            <w:r>
              <w:rPr>
                <w:rFonts w:ascii="Arial" w:eastAsia="Arial" w:hAnsi="Arial" w:cs="Arial"/>
                <w:b/>
                <w:i/>
              </w:rPr>
              <w:t xml:space="preserve"> </w:t>
            </w:r>
            <w:r>
              <w:t xml:space="preserve">Классификация, ассортимент, значение в питании блюд и гарниров из овощей и грибов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2</w:t>
            </w:r>
            <w:r>
              <w:rPr>
                <w:rFonts w:ascii="Calibri" w:eastAsia="Calibri" w:hAnsi="Calibri" w:cs="Calibr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rPr>
                <w:b/>
                <w:i/>
              </w:rPr>
              <w:t>2.</w:t>
            </w:r>
            <w:r>
              <w:rPr>
                <w:rFonts w:ascii="Arial" w:eastAsia="Arial" w:hAnsi="Arial" w:cs="Arial"/>
                <w:b/>
                <w:i/>
              </w:rPr>
              <w:t xml:space="preserve"> </w:t>
            </w:r>
            <w:r>
              <w:t xml:space="preserve">Правила выбора основных продуктов и ингредиентов к ним нужного типа, качества и количества в соответствии с технологическими требованиями к основным блюдам из овощей и грибов. Подбор для приготовления блюд из овощей, подготовка к использованию пряностей, приправ.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2,3</w:t>
            </w:r>
            <w:r>
              <w:rPr>
                <w:rFonts w:ascii="Calibri" w:eastAsia="Calibri" w:hAnsi="Calibri" w:cs="Calibr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7" w:hanging="283"/>
            </w:pPr>
            <w:r>
              <w:rPr>
                <w:b/>
                <w:i/>
              </w:rPr>
              <w:t>3.</w:t>
            </w:r>
            <w:r>
              <w:rPr>
                <w:rFonts w:ascii="Arial" w:eastAsia="Arial" w:hAnsi="Arial" w:cs="Arial"/>
                <w:b/>
                <w:i/>
              </w:rPr>
              <w:t xml:space="preserve"> </w:t>
            </w:r>
            <w:r>
              <w:t xml:space="preserve">Выбор методов приготовления различных типов овощей для разных типов питания, в том числе диетического. Методы приготовления овощей: варка основным способом,  в молоке и на пару, припускание, жарка основным способом (глубокая и поверхностная), жарка на гриле и плоской поверхности, тушение, запекание, сотирование, приготовление в воке, фарширование, формовка, порционирование, паровая конвекция и СВЧ-варка.  Методы приготовления грибов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2,3</w:t>
            </w:r>
            <w:r>
              <w:rPr>
                <w:rFonts w:ascii="Calibri" w:eastAsia="Calibri" w:hAnsi="Calibri" w:cs="Calibr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rPr>
                <w:b/>
                <w:i/>
              </w:rPr>
              <w:t>4.</w:t>
            </w:r>
            <w:r>
              <w:rPr>
                <w:rFonts w:ascii="Arial" w:eastAsia="Arial" w:hAnsi="Arial" w:cs="Arial"/>
                <w:b/>
                <w:i/>
              </w:rPr>
              <w:t xml:space="preserve"> </w:t>
            </w:r>
            <w:r>
              <w:t xml:space="preserve">Приготовление блюд и гарниров из овощей и грибов: ассортимент, рецептуры, требования к качеству, условия и сроки хранения. Правила подбора соусов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2,3</w:t>
            </w:r>
            <w:r>
              <w:rPr>
                <w:rFonts w:ascii="Calibri" w:eastAsia="Calibri" w:hAnsi="Calibri" w:cs="Calibr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5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7" w:hanging="283"/>
            </w:pPr>
            <w:r>
              <w:rPr>
                <w:b/>
                <w:i/>
              </w:rPr>
              <w:t>5.</w:t>
            </w:r>
            <w:r>
              <w:rPr>
                <w:rFonts w:ascii="Arial" w:eastAsia="Arial" w:hAnsi="Arial" w:cs="Arial"/>
                <w:b/>
                <w:i/>
              </w:rPr>
              <w:t xml:space="preserve"> </w:t>
            </w:r>
            <w:r>
              <w:t xml:space="preserve">Правила оформления и отпуска горячих блюд и гарниров из овощей и грибов: техника порционирования, варианты оформления. Методы сервировки и подачи, температура подачи. Выбор посуды для отпуска, способы подачи 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2" w:type="dxa"/>
        </w:tblCellMar>
        <w:tblLook w:val="04A0" w:firstRow="1" w:lastRow="0" w:firstColumn="1" w:lastColumn="0" w:noHBand="0" w:noVBand="1"/>
      </w:tblPr>
      <w:tblGrid>
        <w:gridCol w:w="2676"/>
        <w:gridCol w:w="8901"/>
        <w:gridCol w:w="2050"/>
        <w:gridCol w:w="1058"/>
      </w:tblGrid>
      <w:tr w:rsidR="006B263B">
        <w:trPr>
          <w:trHeight w:val="111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1" w:firstLine="0"/>
            </w:pPr>
            <w:r>
              <w:t xml:space="preserve">зависимости от типа организации питания и способа обслуживания. Хранение готовых блюд и гарниров из круп и бобовых, правила охлаждения, замораживания, разогрева. Упаковка, подготовка горячих блюд и гарниров из овощей и грибов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и практических занятий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4" w:firstLine="0"/>
              <w:jc w:val="center"/>
            </w:pPr>
            <w:r>
              <w:rPr>
                <w:b/>
                <w:i/>
                <w:sz w:val="22"/>
              </w:rPr>
              <w:t xml:space="preserve">9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 xml:space="preserve">Приготовление, оформление и отпуск блюд и гарниров из отварных и припущенных, овощей и грибов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rPr>
                <w:b/>
                <w:i/>
                <w:sz w:val="22"/>
              </w:rPr>
              <w:t xml:space="preserve">3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 xml:space="preserve">Приготовление, оформление и отпуск блюд и гарниров из тушеных и запеченных овощей и грибов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rPr>
                <w:b/>
                <w:i/>
                <w:sz w:val="22"/>
              </w:rPr>
              <w:t xml:space="preserve">3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работа. </w:t>
            </w:r>
            <w:r>
              <w:t xml:space="preserve">Приготовление, оформление и отпуск блюд и гарниров из жареных овощей и грибов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rPr>
                <w:b/>
                <w:i/>
                <w:sz w:val="22"/>
              </w:rPr>
              <w:t xml:space="preserve">3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7" w:line="237" w:lineRule="auto"/>
              <w:ind w:left="0" w:right="0" w:firstLine="0"/>
              <w:jc w:val="left"/>
            </w:pPr>
            <w:r>
              <w:rPr>
                <w:b/>
              </w:rPr>
              <w:t xml:space="preserve">Тема 4.2.  </w:t>
            </w:r>
            <w:r>
              <w:t xml:space="preserve">Приготовление, подготовка к реализации горячих блюд и гарниров из круп и бобовых и </w:t>
            </w:r>
          </w:p>
          <w:p w:rsidR="006B263B" w:rsidRDefault="00C1510F">
            <w:pPr>
              <w:spacing w:after="0" w:line="259" w:lineRule="auto"/>
              <w:ind w:left="0" w:right="0" w:firstLine="0"/>
              <w:jc w:val="left"/>
            </w:pPr>
            <w:r>
              <w:t xml:space="preserve">макаронных изделий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0" w:right="54" w:firstLine="0"/>
              <w:jc w:val="center"/>
            </w:pPr>
            <w:r>
              <w:rPr>
                <w:b/>
                <w:i/>
                <w:sz w:val="22"/>
              </w:rPr>
              <w:t xml:space="preserve">2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0" w:right="54" w:firstLine="0"/>
              <w:jc w:val="center"/>
            </w:pPr>
            <w:r>
              <w:rPr>
                <w:b/>
                <w:i/>
                <w:sz w:val="22"/>
              </w:rPr>
              <w:t xml:space="preserve">4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2" w:right="0" w:firstLine="0"/>
              <w:jc w:val="center"/>
            </w:pPr>
            <w:r>
              <w:rPr>
                <w:b/>
                <w:i/>
                <w:sz w:val="22"/>
              </w:rPr>
              <w:t xml:space="preserve"> </w:t>
            </w:r>
          </w:p>
          <w:p w:rsidR="006B263B" w:rsidRDefault="00C1510F">
            <w:pPr>
              <w:spacing w:after="0" w:line="259" w:lineRule="auto"/>
              <w:ind w:left="0" w:right="54" w:firstLine="0"/>
              <w:jc w:val="center"/>
            </w:pPr>
            <w:r>
              <w:rPr>
                <w:b/>
                <w:i/>
                <w:sz w:val="22"/>
              </w:rPr>
              <w:t xml:space="preserve">2 </w:t>
            </w:r>
          </w:p>
          <w:p w:rsidR="006B263B" w:rsidRDefault="00C1510F">
            <w:pPr>
              <w:spacing w:after="0" w:line="259" w:lineRule="auto"/>
              <w:ind w:left="2" w:right="0" w:firstLine="0"/>
              <w:jc w:val="center"/>
            </w:pPr>
            <w:r>
              <w:rPr>
                <w:b/>
                <w:i/>
                <w:sz w:val="22"/>
              </w:rPr>
              <w:t xml:space="preserve">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1.</w:t>
            </w:r>
            <w:r>
              <w:rPr>
                <w:rFonts w:ascii="Arial" w:eastAsia="Arial" w:hAnsi="Arial" w:cs="Arial"/>
              </w:rPr>
              <w:t xml:space="preserve"> </w:t>
            </w:r>
            <w:r>
              <w:t xml:space="preserve">Ассортимент, значение в питании блюд и гарниров из круп и бобовых, макаронных изделий.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2" w:hanging="283"/>
            </w:pPr>
            <w:r>
              <w:t>2.</w:t>
            </w:r>
            <w:r>
              <w:rPr>
                <w:rFonts w:ascii="Arial" w:eastAsia="Arial" w:hAnsi="Arial" w:cs="Arial"/>
              </w:rPr>
              <w:t xml:space="preserve"> </w:t>
            </w:r>
            <w:r>
              <w:t xml:space="preserve">Ассортимент, товароведная  характеристика, требования к качеству, условия и сроки хранения, значение в питании  круп, бобовых, макаронных изделий. Международные наименования и формы паст, их кулинарное назначение. Органолептическая оценка качества, безопасности круп, бобовых, макаронных изделий.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9" w:hanging="283"/>
            </w:pPr>
            <w:r>
              <w:t>3.</w:t>
            </w:r>
            <w:r>
              <w:rPr>
                <w:rFonts w:ascii="Arial" w:eastAsia="Arial" w:hAnsi="Arial" w:cs="Arial"/>
              </w:rPr>
              <w:t xml:space="preserve"> </w:t>
            </w:r>
            <w:r>
              <w:t xml:space="preserve">Правила варки каш.  Расчет количества круп и жидкости, необходимых для получения каш различной консистенции, расчет выхода каш различной консистенции. Требования к качеству, условия и сроки хранения. Приготовление изделий из каш: котлет, биточков, клецек, запеканок, пудингов. Ассортимент, рецептуры, методы приготовления, требования к качеству, условия и сроки хранения. Подбор соусов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96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jc w:val="left"/>
            </w:pPr>
            <w:r>
              <w:t>4.</w:t>
            </w:r>
            <w:r>
              <w:rPr>
                <w:rFonts w:ascii="Arial" w:eastAsia="Arial" w:hAnsi="Arial" w:cs="Arial"/>
              </w:rPr>
              <w:t xml:space="preserve"> </w:t>
            </w:r>
            <w:r>
              <w:t xml:space="preserve">Правила варки бобовых. Приготовление блюд и гарниров из бобовых. Ассортимент, рецептуры, методы приготовления,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59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jc w:val="left"/>
            </w:pPr>
            <w:r>
              <w:t>5.</w:t>
            </w:r>
            <w:r>
              <w:rPr>
                <w:rFonts w:ascii="Arial" w:eastAsia="Arial" w:hAnsi="Arial" w:cs="Arial"/>
              </w:rPr>
              <w:t xml:space="preserve"> </w:t>
            </w:r>
            <w:r>
              <w:t xml:space="preserve">Правила варки макаронных изделий.  Расчет количества жидкости для варки макаронных изделий откидным и не откидным способом. Приготовление блюд и гарниров из макаронных изделий. Ассортимент, рецептуры, методы приготовления, требования к качеству, условия и сроки хранения. Подбор соусов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right"/>
            </w:pPr>
            <w:r>
              <w:t>6.</w:t>
            </w:r>
            <w:r>
              <w:rPr>
                <w:rFonts w:ascii="Arial" w:eastAsia="Arial" w:hAnsi="Arial" w:cs="Arial"/>
              </w:rPr>
              <w:t xml:space="preserve"> </w:t>
            </w:r>
            <w:r>
              <w:t xml:space="preserve">Правила оформления и отпуска горячих блюд и гарниров из круп и бобовых,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9" w:type="dxa"/>
        </w:tblCellMar>
        <w:tblLook w:val="04A0" w:firstRow="1" w:lastRow="0" w:firstColumn="1" w:lastColumn="0" w:noHBand="0" w:noVBand="1"/>
      </w:tblPr>
      <w:tblGrid>
        <w:gridCol w:w="2676"/>
        <w:gridCol w:w="8901"/>
        <w:gridCol w:w="2050"/>
        <w:gridCol w:w="1058"/>
      </w:tblGrid>
      <w:tr w:rsidR="006B263B">
        <w:trPr>
          <w:trHeight w:val="1944"/>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firstLine="0"/>
            </w:pPr>
            <w:r>
              <w:t xml:space="preserve">макаронных изделий: техника порционирования, варианты оформления. Методы сервировки и подачи, температура подачи. Выбор посуды для отпуска, способы подачи в зависимости от типа организации питания и способа обслуживания. Хранение готовых блюд и гарниров из круп и бобовых, макаронных изделий, правила охлаждения, замораживания, разогрева. Упаковка, подготовка горячих блюд и гарниров из круп, бобовых и макаронных изделий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rPr>
                <w:b/>
                <w:i/>
                <w:sz w:val="22"/>
              </w:rPr>
              <w:t xml:space="preserve"> </w:t>
            </w:r>
          </w:p>
          <w:p w:rsidR="006B263B" w:rsidRDefault="00C1510F">
            <w:pPr>
              <w:spacing w:after="0" w:line="259" w:lineRule="auto"/>
              <w:ind w:left="0" w:right="2" w:firstLine="0"/>
              <w:jc w:val="center"/>
            </w:pPr>
            <w:r>
              <w:rPr>
                <w:b/>
                <w:i/>
                <w:sz w:val="22"/>
              </w:rPr>
              <w:t xml:space="preserve"> </w:t>
            </w:r>
          </w:p>
          <w:p w:rsidR="006B263B" w:rsidRDefault="00C1510F">
            <w:pPr>
              <w:spacing w:after="0" w:line="259" w:lineRule="auto"/>
              <w:ind w:left="0" w:right="57" w:firstLine="0"/>
              <w:jc w:val="center"/>
            </w:pPr>
            <w:r>
              <w:rPr>
                <w:b/>
                <w:i/>
                <w:sz w:val="22"/>
              </w:rPr>
              <w:t xml:space="preserve">4 </w:t>
            </w:r>
          </w:p>
          <w:p w:rsidR="006B263B" w:rsidRDefault="00C1510F">
            <w:pPr>
              <w:spacing w:after="0" w:line="259" w:lineRule="auto"/>
              <w:ind w:left="0" w:right="2" w:firstLine="0"/>
              <w:jc w:val="center"/>
            </w:pPr>
            <w:r>
              <w:rPr>
                <w:b/>
                <w:i/>
                <w:sz w:val="22"/>
              </w:rPr>
              <w:t xml:space="preserve"> </w:t>
            </w:r>
          </w:p>
          <w:p w:rsidR="006B263B" w:rsidRDefault="00C1510F">
            <w:pPr>
              <w:spacing w:after="0" w:line="259" w:lineRule="auto"/>
              <w:ind w:left="0" w:right="2" w:firstLine="0"/>
              <w:jc w:val="center"/>
            </w:pPr>
            <w:r>
              <w:rPr>
                <w:b/>
                <w:i/>
                <w:sz w:val="22"/>
              </w:rPr>
              <w:t xml:space="preserve"> </w:t>
            </w:r>
          </w:p>
          <w:p w:rsidR="006B263B" w:rsidRDefault="00C1510F">
            <w:pPr>
              <w:spacing w:after="0" w:line="259" w:lineRule="auto"/>
              <w:ind w:left="0" w:right="2" w:firstLine="0"/>
              <w:jc w:val="center"/>
            </w:pPr>
            <w:r>
              <w:rPr>
                <w:b/>
                <w:i/>
                <w:sz w:val="22"/>
              </w:rPr>
              <w:t xml:space="preserve"> </w:t>
            </w:r>
          </w:p>
          <w:p w:rsidR="006B263B" w:rsidRDefault="00C1510F">
            <w:pPr>
              <w:spacing w:after="0" w:line="259" w:lineRule="auto"/>
              <w:ind w:left="0" w:right="2" w:firstLine="0"/>
              <w:jc w:val="center"/>
            </w:pPr>
            <w:r>
              <w:rPr>
                <w:b/>
                <w:i/>
                <w:sz w:val="22"/>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занятий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i/>
                <w:sz w:val="22"/>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Лабораторное занятие. </w:t>
            </w:r>
            <w:r>
              <w:t>Приготовление, оформление и отпуск блюд и гарниров из круп, бобовых и макаронных изделий</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6 </w:t>
            </w:r>
          </w:p>
        </w:tc>
      </w:tr>
      <w:tr w:rsidR="006B263B">
        <w:trPr>
          <w:trHeight w:val="3598"/>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89"/>
              </w:numPr>
              <w:spacing w:after="2" w:line="278" w:lineRule="auto"/>
              <w:ind w:right="0" w:hanging="36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89"/>
              </w:numPr>
              <w:spacing w:after="26" w:line="259" w:lineRule="auto"/>
              <w:ind w:right="0" w:hanging="360"/>
              <w:jc w:val="left"/>
            </w:pPr>
            <w:r>
              <w:t xml:space="preserve">Работа с нормативной и технологической документацией, справочной литературой. </w:t>
            </w:r>
          </w:p>
          <w:p w:rsidR="006B263B" w:rsidRDefault="00C1510F">
            <w:pPr>
              <w:numPr>
                <w:ilvl w:val="0"/>
                <w:numId w:val="89"/>
              </w:numPr>
              <w:spacing w:after="3" w:line="279" w:lineRule="auto"/>
              <w:ind w:right="0" w:hanging="36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89"/>
              </w:numPr>
              <w:spacing w:after="3" w:line="279" w:lineRule="auto"/>
              <w:ind w:right="0" w:hanging="36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89"/>
              </w:numPr>
              <w:spacing w:after="1" w:line="279" w:lineRule="auto"/>
              <w:ind w:right="0" w:hanging="360"/>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89"/>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89"/>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89"/>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4 </w:t>
            </w: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5. Приготовление и подготовка к реализации блюд из яиц, творога, сыра, муки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sz w:val="22"/>
              </w:rPr>
              <w:t xml:space="preserve">12 </w:t>
            </w:r>
          </w:p>
        </w:tc>
      </w:tr>
      <w:tr w:rsidR="006B263B">
        <w:trPr>
          <w:trHeight w:val="30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rPr>
                <w:rFonts w:ascii="Calibri" w:eastAsia="Calibri" w:hAnsi="Calibri" w:cs="Calibri"/>
              </w:rPr>
              <w:t xml:space="preserve">Процессы приготовления, подготовки к реализации и презентации </w:t>
            </w:r>
            <w:r>
              <w:t>горячих блюд, кулинарных изделий, закусок</w:t>
            </w:r>
            <w:r>
              <w:rPr>
                <w:b/>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sz w:val="22"/>
              </w:rPr>
              <w:t xml:space="preserve">12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7" w:line="237" w:lineRule="auto"/>
              <w:ind w:left="0" w:right="0" w:firstLine="0"/>
              <w:jc w:val="left"/>
            </w:pPr>
            <w:r>
              <w:rPr>
                <w:b/>
              </w:rPr>
              <w:t xml:space="preserve">Тема 5.1.  </w:t>
            </w:r>
            <w:r>
              <w:t xml:space="preserve">Приготовление, подготовка к реализации блюд из </w:t>
            </w:r>
          </w:p>
          <w:p w:rsidR="006B263B" w:rsidRDefault="00C1510F">
            <w:pPr>
              <w:spacing w:after="0" w:line="259" w:lineRule="auto"/>
              <w:ind w:left="0" w:right="0" w:firstLine="0"/>
              <w:jc w:val="left"/>
            </w:pPr>
            <w:r>
              <w:t xml:space="preserve">яиц, творога, сыра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b/>
                <w:i/>
                <w:sz w:val="22"/>
              </w:rPr>
              <w:t xml:space="preserve">8 </w:t>
            </w:r>
          </w:p>
        </w:tc>
      </w:tr>
      <w:tr w:rsidR="006B263B">
        <w:trPr>
          <w:trHeight w:val="56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1.</w:t>
            </w:r>
            <w:r>
              <w:rPr>
                <w:rFonts w:ascii="Arial" w:eastAsia="Arial" w:hAnsi="Arial" w:cs="Arial"/>
              </w:rPr>
              <w:t xml:space="preserve"> </w:t>
            </w:r>
            <w:r>
              <w:t xml:space="preserve">Ассортимент, значение в питании (пищевая, энергетическая ценность) блюд из яиц, творога, сыра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8" w:hanging="283"/>
            </w:pPr>
            <w:r>
              <w:t>2.</w:t>
            </w:r>
            <w:r>
              <w:rPr>
                <w:rFonts w:ascii="Arial" w:eastAsia="Arial" w:hAnsi="Arial" w:cs="Arial"/>
              </w:rPr>
              <w:t xml:space="preserve"> </w:t>
            </w:r>
            <w:r>
              <w:t xml:space="preserve">Правила выбора яиц, яичных продуктов, творога, сыра и ингредиентов к ним нужного типа, качества и количества в соответствии с технологическими требованиями. Правила взаимозаменяемости продуктов при приготовлении блюд из яиц, творога, сыра. Правила расчета требуемого количества яичного порошка, меланжа, творога, сыра  при замене продуктов в рецептуре. Подбор, подготовка ароматических веществ.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9" w:type="dxa"/>
        </w:tblCellMar>
        <w:tblLook w:val="04A0" w:firstRow="1" w:lastRow="0" w:firstColumn="1" w:lastColumn="0" w:noHBand="0" w:noVBand="1"/>
      </w:tblPr>
      <w:tblGrid>
        <w:gridCol w:w="2676"/>
        <w:gridCol w:w="8901"/>
        <w:gridCol w:w="2050"/>
        <w:gridCol w:w="1058"/>
      </w:tblGrid>
      <w:tr w:rsidR="006B263B">
        <w:trPr>
          <w:trHeight w:val="840"/>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5" w:hanging="283"/>
            </w:pPr>
            <w:r>
              <w:t>3.</w:t>
            </w:r>
            <w:r>
              <w:rPr>
                <w:rFonts w:ascii="Arial" w:eastAsia="Arial" w:hAnsi="Arial" w:cs="Arial"/>
              </w:rPr>
              <w:t xml:space="preserve"> </w:t>
            </w:r>
            <w:r>
              <w:t xml:space="preserve">Выбор методов приготовления горячих блюд из яиц, творога, сыра для разных типов питания, в том числе диетического. Методы приготовления блюд из яиц, творога сыра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4" w:hanging="283"/>
            </w:pPr>
            <w:r>
              <w:t>4.</w:t>
            </w:r>
            <w:r>
              <w:rPr>
                <w:rFonts w:ascii="Arial" w:eastAsia="Arial" w:hAnsi="Arial" w:cs="Arial"/>
              </w:rPr>
              <w:t xml:space="preserve"> </w:t>
            </w:r>
            <w:r>
              <w:t xml:space="preserve">Приготовление горячих блюд из яиц и яичных продуктов: яиц отварных в скорлупе и без (пашот), яичницы, омлетов для различных типов питания. Ассортимент, рецептуры, методы приготовления,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2" w:hanging="283"/>
            </w:pPr>
            <w:r>
              <w:t>5.</w:t>
            </w:r>
            <w:r>
              <w:rPr>
                <w:rFonts w:ascii="Arial" w:eastAsia="Arial" w:hAnsi="Arial" w:cs="Arial"/>
              </w:rPr>
              <w:t xml:space="preserve"> </w:t>
            </w:r>
            <w:r>
              <w:t xml:space="preserve">Приготовление горячих блюд из творога: сырников, запеканок, пудингов, вареников для различных типов питания. Ассортимент, рецептуры, методы приготовления,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6.</w:t>
            </w:r>
            <w:r>
              <w:rPr>
                <w:rFonts w:ascii="Arial" w:eastAsia="Arial" w:hAnsi="Arial" w:cs="Arial"/>
              </w:rPr>
              <w:t xml:space="preserve"> </w:t>
            </w:r>
            <w:r>
              <w:t xml:space="preserve">Приготовление горячих блюд из сыра. Ассортимент, рецептуры, методы приготовления, требования к качеству, условия и сроки хранения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8" w:hanging="283"/>
            </w:pPr>
            <w:r>
              <w:t>7.</w:t>
            </w:r>
            <w:r>
              <w:rPr>
                <w:rFonts w:ascii="Arial" w:eastAsia="Arial" w:hAnsi="Arial" w:cs="Arial"/>
              </w:rPr>
              <w:t xml:space="preserve"> </w:t>
            </w:r>
            <w:r>
              <w:t xml:space="preserve">Правила оформления и отпуска горячих блюд из яиц, творога, сыра: техника порционирования, варианты оформления. Методы сервировки и подачи, температура подачи. Выбор посуды для отпуска, способы подачи в зависимости от типа организации питания и способа обслуживания. Хранение готовых блюд из яиц, творога, сыра. Упаковка, подготовка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Практические занятия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2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rPr>
                <w:b/>
                <w:i/>
              </w:rPr>
              <w:t xml:space="preserve">Практическое занятие. </w:t>
            </w:r>
            <w:r>
              <w:t xml:space="preserve">Расчет количества продуктов для приготовления горячих блюд из яиц, творога с учетом взаимозаменяемости продуктов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2 </w:t>
            </w:r>
          </w:p>
        </w:tc>
      </w:tr>
      <w:tr w:rsidR="006B263B">
        <w:trPr>
          <w:trHeight w:val="264"/>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0" w:firstLine="0"/>
              <w:jc w:val="left"/>
            </w:pPr>
            <w:r>
              <w:rPr>
                <w:b/>
              </w:rPr>
              <w:t xml:space="preserve">Тема 5.2.  </w:t>
            </w:r>
            <w:r>
              <w:t xml:space="preserve">Приготовление, подготовка к реализации блюд из муки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1.</w:t>
            </w:r>
            <w:r>
              <w:rPr>
                <w:rFonts w:ascii="Arial" w:eastAsia="Arial" w:hAnsi="Arial" w:cs="Arial"/>
              </w:rPr>
              <w:t xml:space="preserve"> </w:t>
            </w:r>
            <w:r>
              <w:t xml:space="preserve">Ассортимент, значение в питании (пищевая, энергетическая ценность) блюд из муки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506" w:right="0" w:hanging="283"/>
            </w:pPr>
            <w:r>
              <w:t>2.</w:t>
            </w:r>
            <w:r>
              <w:rPr>
                <w:rFonts w:ascii="Arial" w:eastAsia="Arial" w:hAnsi="Arial" w:cs="Arial"/>
              </w:rPr>
              <w:t xml:space="preserve"> </w:t>
            </w:r>
            <w:r>
              <w:t xml:space="preserve">Правила выбора основных продуктов и ингредиентов к ним нужного типа, качества и количества в соответствии с технологическими требованиями. </w:t>
            </w:r>
          </w:p>
          <w:p w:rsidR="006B263B" w:rsidRDefault="00C1510F">
            <w:pPr>
              <w:spacing w:after="0" w:line="259" w:lineRule="auto"/>
              <w:ind w:left="506" w:right="0" w:firstLine="0"/>
              <w:jc w:val="left"/>
            </w:pPr>
            <w:r>
              <w:t xml:space="preserve">Подбор, подготовка пряностей и приправ.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t>3.</w:t>
            </w:r>
            <w:r>
              <w:rPr>
                <w:rFonts w:ascii="Arial" w:eastAsia="Arial" w:hAnsi="Arial" w:cs="Arial"/>
              </w:rPr>
              <w:t xml:space="preserve"> </w:t>
            </w:r>
            <w:r>
              <w:t xml:space="preserve">Выбор методов приготовления горячих блюд из муки для разных типов питания, в том числе диетического. Методы приготовления блюд из муки. Замес дрожжевого и бездрожжевого теста различной консистенции, разделка, формовка изделий из теста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t>4.</w:t>
            </w:r>
            <w:r>
              <w:rPr>
                <w:rFonts w:ascii="Arial" w:eastAsia="Arial" w:hAnsi="Arial" w:cs="Arial"/>
              </w:rPr>
              <w:t xml:space="preserve"> </w:t>
            </w:r>
            <w:r>
              <w:t xml:space="preserve">Приготовление горячих блюд из муки: лапши домашней, пельменей вареников, блинчиков, блинов, оладий, пончиков. Ассортимент, рецептуры, методы приготовления. Выбор соусов и приправ. Требования к качеству, условия и сроки хранения блюд из муки.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9" w:type="dxa"/>
        </w:tblCellMar>
        <w:tblLook w:val="04A0" w:firstRow="1" w:lastRow="0" w:firstColumn="1" w:lastColumn="0" w:noHBand="0" w:noVBand="1"/>
      </w:tblPr>
      <w:tblGrid>
        <w:gridCol w:w="2676"/>
        <w:gridCol w:w="8901"/>
        <w:gridCol w:w="2050"/>
        <w:gridCol w:w="1058"/>
      </w:tblGrid>
      <w:tr w:rsidR="006B263B">
        <w:trPr>
          <w:trHeight w:val="1668"/>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3" w:hanging="283"/>
            </w:pPr>
            <w:r>
              <w:t>5.</w:t>
            </w:r>
            <w:r>
              <w:rPr>
                <w:rFonts w:ascii="Arial" w:eastAsia="Arial" w:hAnsi="Arial" w:cs="Arial"/>
              </w:rPr>
              <w:t xml:space="preserve"> </w:t>
            </w:r>
            <w:r>
              <w:t xml:space="preserve">Правила оформления и отпуска горячих блюд из муки: техника порционирования, варианты оформления. Методы сервировки и подачи, температура подачи. Выбор посуды для отпуска, способы подачи в зависимости от типа организации питания и способа обслуживания. Хранение готовых блюд из муки. Упаковка, подготовка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и лабораторных занятий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12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    </w:t>
            </w:r>
            <w:r>
              <w:t xml:space="preserve">Приготовление, оформление и отпуск горячих блюд из яиц, творога, муки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12 </w:t>
            </w:r>
          </w:p>
        </w:tc>
      </w:tr>
      <w:tr w:rsidR="006B263B">
        <w:trPr>
          <w:trHeight w:val="3599"/>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90"/>
              </w:numPr>
              <w:spacing w:after="3" w:line="278" w:lineRule="auto"/>
              <w:ind w:right="0" w:hanging="36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90"/>
              </w:numPr>
              <w:spacing w:after="26" w:line="259" w:lineRule="auto"/>
              <w:ind w:right="0" w:hanging="360"/>
              <w:jc w:val="left"/>
            </w:pPr>
            <w:r>
              <w:t xml:space="preserve">Работа с нормативной и технологической документацией, справочной литературой. </w:t>
            </w:r>
          </w:p>
          <w:p w:rsidR="006B263B" w:rsidRDefault="00C1510F">
            <w:pPr>
              <w:numPr>
                <w:ilvl w:val="0"/>
                <w:numId w:val="90"/>
              </w:numPr>
              <w:spacing w:after="3" w:line="279" w:lineRule="auto"/>
              <w:ind w:right="0" w:hanging="36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90"/>
              </w:numPr>
              <w:spacing w:after="3" w:line="279" w:lineRule="auto"/>
              <w:ind w:right="0" w:hanging="36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90"/>
              </w:numPr>
              <w:spacing w:after="2" w:line="279" w:lineRule="auto"/>
              <w:ind w:right="0" w:hanging="360"/>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90"/>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90"/>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90"/>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2 </w:t>
            </w: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6. Приготовление и подготовка к реализации блюд, кулинарных изделий, закусок из рыбы, нерыбного водного сырья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sz w:val="22"/>
              </w:rPr>
              <w:t xml:space="preserve">20 </w:t>
            </w:r>
          </w:p>
        </w:tc>
      </w:tr>
      <w:tr w:rsidR="006B263B">
        <w:trPr>
          <w:trHeight w:val="30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rPr>
                <w:rFonts w:ascii="Calibri" w:eastAsia="Calibri" w:hAnsi="Calibri" w:cs="Calibri"/>
              </w:rPr>
              <w:t xml:space="preserve">Процессы приготовления, подготовки к реализации и презентации </w:t>
            </w:r>
            <w:r>
              <w:t>горячих блюд, кулинарных изделий, закусок</w:t>
            </w:r>
            <w:r>
              <w:rPr>
                <w:b/>
                <w:sz w:val="22"/>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 xml:space="preserve">20 </w:t>
            </w:r>
          </w:p>
        </w:tc>
      </w:tr>
      <w:tr w:rsidR="006B263B">
        <w:trPr>
          <w:trHeight w:val="288"/>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6.1.  </w:t>
            </w:r>
          </w:p>
          <w:p w:rsidR="006B263B" w:rsidRDefault="00C1510F">
            <w:pPr>
              <w:spacing w:after="46" w:line="237" w:lineRule="auto"/>
              <w:ind w:left="0" w:right="0" w:firstLine="0"/>
              <w:jc w:val="left"/>
            </w:pPr>
            <w:r>
              <w:t xml:space="preserve">Классификация, ассортимент блюд из рыбы и нерыбного </w:t>
            </w:r>
          </w:p>
          <w:p w:rsidR="006B263B" w:rsidRDefault="00C1510F">
            <w:pPr>
              <w:spacing w:after="0" w:line="259" w:lineRule="auto"/>
              <w:ind w:left="0" w:right="0" w:firstLine="0"/>
              <w:jc w:val="left"/>
            </w:pPr>
            <w:r>
              <w:t xml:space="preserve">водного сырья </w:t>
            </w:r>
          </w:p>
          <w:p w:rsidR="006B263B" w:rsidRDefault="00C1510F">
            <w:pPr>
              <w:spacing w:after="0" w:line="259" w:lineRule="auto"/>
              <w:ind w:left="0" w:right="0" w:firstLine="0"/>
              <w:jc w:val="left"/>
            </w:pP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rPr>
                <w:b/>
                <w:i/>
              </w:rPr>
              <w:t>1.</w:t>
            </w:r>
            <w:r>
              <w:rPr>
                <w:rFonts w:ascii="Arial" w:eastAsia="Arial" w:hAnsi="Arial" w:cs="Arial"/>
                <w:b/>
                <w:i/>
              </w:rPr>
              <w:t xml:space="preserve"> </w:t>
            </w:r>
            <w:r>
              <w:t>Классификация, ассортимент, значение в питании блюд из рыбы и нерыбного водного сырья</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2" w:hanging="283"/>
            </w:pPr>
            <w:r>
              <w:rPr>
                <w:b/>
                <w:i/>
              </w:rPr>
              <w:t>2.</w:t>
            </w:r>
            <w:r>
              <w:rPr>
                <w:rFonts w:ascii="Arial" w:eastAsia="Arial" w:hAnsi="Arial" w:cs="Arial"/>
                <w:b/>
                <w:i/>
              </w:rPr>
              <w:t xml:space="preserve"> </w:t>
            </w:r>
            <w:r>
              <w:t>Правила выбора рыбы, нерыбного водного сырья и дополнительных ингредиентов (приправ, панировок, маринадов и т.д.) нужного типа, качества и количества в соответствии с технологическими требованиями. Международные наименования различных видов рыб и нерыбного водного сырья.</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3.</w:t>
            </w:r>
            <w:r>
              <w:rPr>
                <w:rFonts w:ascii="Arial" w:eastAsia="Arial" w:hAnsi="Arial" w:cs="Arial"/>
              </w:rPr>
              <w:t xml:space="preserve"> </w:t>
            </w:r>
            <w:r>
              <w:t xml:space="preserve">Принципы формирования ассортимента горячих рыбных блюд в меню организаций питания различного типа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6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6.2.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14 </w:t>
            </w: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0" w:type="dxa"/>
        </w:tblCellMar>
        <w:tblLook w:val="04A0" w:firstRow="1" w:lastRow="0" w:firstColumn="1" w:lastColumn="0" w:noHBand="0" w:noVBand="1"/>
      </w:tblPr>
      <w:tblGrid>
        <w:gridCol w:w="2676"/>
        <w:gridCol w:w="8901"/>
        <w:gridCol w:w="2050"/>
        <w:gridCol w:w="1058"/>
      </w:tblGrid>
      <w:tr w:rsidR="006B263B">
        <w:trPr>
          <w:trHeight w:val="1392"/>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и подготовка к реализации блюд из рыбы и нерыбного водного сырья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t>1.</w:t>
            </w:r>
            <w:r>
              <w:rPr>
                <w:rFonts w:ascii="Arial" w:eastAsia="Arial" w:hAnsi="Arial" w:cs="Arial"/>
              </w:rPr>
              <w:t xml:space="preserve"> </w:t>
            </w:r>
            <w:r>
              <w:t>Выбор методов приготовления горячих блюд из рыбы и нерыбного водного сырья для разных типов питания, в том числе диетического. Методы приготовления блюд: варка основным способом и на пару, припускание, тушение, жарка основным способом и во фритюре, на гриле, сотирование, запекание (с гарниром, соусом и без)</w:t>
            </w:r>
            <w:r>
              <w:rPr>
                <w:b/>
                <w:i/>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10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7" w:hanging="283"/>
            </w:pPr>
            <w:r>
              <w:t>2.</w:t>
            </w:r>
            <w:r>
              <w:rPr>
                <w:rFonts w:ascii="Arial" w:eastAsia="Arial" w:hAnsi="Arial" w:cs="Arial"/>
              </w:rPr>
              <w:t xml:space="preserve"> </w:t>
            </w:r>
            <w:r>
              <w:t xml:space="preserve">Приготовление блюд из рыбы и нерыбного водного сырья: отварных (основным способом и на пару, припущенных, жареных, тушеных, запеченных). Органолептические способы определения степени готовности. Правила выбора соуса, гарнира с учетом сочетаемости по вкусу, цветовой гамме, форме. Особенности приготовления  блюд из рыбы и нерыбного водного сырья для различных форм обслуживания, типов питания.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7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91"/>
              </w:numPr>
              <w:spacing w:after="40" w:line="246" w:lineRule="auto"/>
              <w:ind w:right="62" w:hanging="283"/>
            </w:pPr>
            <w:r>
              <w:t xml:space="preserve">Правила оформления и отпуска горячих блюд из рыбы и нерыбного водного сырья: техника порционирования, варианты оформления с учетом типа организации питания, формы обслуживания. Методы сервировки и подачи с учетом формы обслуживания и типа организации питания, температура подачи. Выбор посуды для отпуска, способа подачи в зависимости от типа организации питания и способа обслуживания.  </w:t>
            </w:r>
          </w:p>
          <w:p w:rsidR="006B263B" w:rsidRDefault="00C1510F">
            <w:pPr>
              <w:numPr>
                <w:ilvl w:val="0"/>
                <w:numId w:val="91"/>
              </w:numPr>
              <w:spacing w:after="23" w:line="259" w:lineRule="auto"/>
              <w:ind w:right="62" w:hanging="283"/>
            </w:pPr>
            <w:r>
              <w:t xml:space="preserve">Хранение готовых блюд из рыбы и нерыбного водного сырья. Правила вакуумирования, охлаждения и замораживания, размораживания и разогрева отдельных компонентов и готовых блюд. </w:t>
            </w:r>
          </w:p>
          <w:p w:rsidR="006B263B" w:rsidRDefault="00C1510F">
            <w:pPr>
              <w:spacing w:after="0" w:line="259" w:lineRule="auto"/>
              <w:ind w:left="223" w:right="0" w:firstLine="0"/>
              <w:jc w:val="left"/>
            </w:pPr>
            <w:r>
              <w:t xml:space="preserve">Упаковка, подготовка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     </w:t>
            </w:r>
            <w:r>
              <w:t xml:space="preserve">Приготовление, оформление и отпуск блюд из отварной и припущенной, тушеной рыбы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4" w:firstLine="0"/>
              <w:jc w:val="left"/>
            </w:pPr>
            <w:r>
              <w:rPr>
                <w:b/>
                <w:i/>
              </w:rPr>
              <w:t xml:space="preserve">Лабораторная работа №     </w:t>
            </w:r>
            <w:r>
              <w:t xml:space="preserve">Приготовление, оформление и отпуск блюд из жареной и запеченной рыбы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4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     </w:t>
            </w:r>
            <w:r>
              <w:t xml:space="preserve">Приготовление, оформление и отпуск блюд из нерыбного водного сырья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4 </w:t>
            </w:r>
          </w:p>
        </w:tc>
      </w:tr>
      <w:tr w:rsidR="006B263B">
        <w:trPr>
          <w:trHeight w:val="2221"/>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92"/>
              </w:numPr>
              <w:spacing w:after="3" w:line="278" w:lineRule="auto"/>
              <w:ind w:right="0" w:hanging="360"/>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92"/>
              </w:numPr>
              <w:spacing w:after="25" w:line="259" w:lineRule="auto"/>
              <w:ind w:right="0" w:hanging="360"/>
            </w:pPr>
            <w:r>
              <w:t xml:space="preserve">Работа с нормативной и технологической документацией, справочной литературой. </w:t>
            </w:r>
          </w:p>
          <w:p w:rsidR="006B263B" w:rsidRDefault="00C1510F">
            <w:pPr>
              <w:numPr>
                <w:ilvl w:val="0"/>
                <w:numId w:val="92"/>
              </w:numPr>
              <w:spacing w:after="3" w:line="279" w:lineRule="auto"/>
              <w:ind w:right="0" w:hanging="360"/>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92"/>
              </w:numPr>
              <w:spacing w:after="0" w:line="259" w:lineRule="auto"/>
              <w:ind w:right="0" w:hanging="360"/>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4 </w:t>
            </w: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48" w:type="dxa"/>
        </w:tblCellMar>
        <w:tblLook w:val="04A0" w:firstRow="1" w:lastRow="0" w:firstColumn="1" w:lastColumn="0" w:noHBand="0" w:noVBand="1"/>
      </w:tblPr>
      <w:tblGrid>
        <w:gridCol w:w="2676"/>
        <w:gridCol w:w="8901"/>
        <w:gridCol w:w="2050"/>
        <w:gridCol w:w="1058"/>
      </w:tblGrid>
      <w:tr w:rsidR="006B263B">
        <w:trPr>
          <w:trHeight w:val="139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numPr>
                <w:ilvl w:val="0"/>
                <w:numId w:val="93"/>
              </w:numPr>
              <w:spacing w:after="1" w:line="279" w:lineRule="auto"/>
              <w:ind w:right="0" w:hanging="360"/>
              <w:jc w:val="left"/>
            </w:pPr>
            <w:r>
              <w:t xml:space="preserve">Сбор информации, в том числе с использованием Интернет основных видах технологического оборудования, инвентаря, инструментов и подготовка сообщений и презентаций.  </w:t>
            </w:r>
          </w:p>
          <w:p w:rsidR="006B263B" w:rsidRDefault="00C1510F">
            <w:pPr>
              <w:numPr>
                <w:ilvl w:val="0"/>
                <w:numId w:val="93"/>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93"/>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93"/>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7. Приготовление и подготовка к реализации блюд, кулинарных изделий, закусок из мяса, мясных продуктов, домашней птицы, дичи, кролика разнообразного ассортимента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sz w:val="22"/>
              </w:rPr>
              <w:t xml:space="preserve">32 </w:t>
            </w:r>
          </w:p>
        </w:tc>
      </w:tr>
      <w:tr w:rsidR="006B263B">
        <w:trPr>
          <w:trHeight w:val="302"/>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02.02. </w:t>
            </w:r>
            <w:r>
              <w:rPr>
                <w:rFonts w:ascii="Calibri" w:eastAsia="Calibri" w:hAnsi="Calibri" w:cs="Calibri"/>
              </w:rPr>
              <w:t xml:space="preserve">Процессы приготовления, подготовки к реализации и презентации </w:t>
            </w:r>
            <w:r>
              <w:t>горячих блюд, кулинарных изделий, закусок</w:t>
            </w:r>
            <w:r>
              <w:rPr>
                <w:b/>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32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7.1.  </w:t>
            </w:r>
          </w:p>
          <w:p w:rsidR="006B263B" w:rsidRDefault="00C1510F">
            <w:pPr>
              <w:spacing w:after="0" w:line="259" w:lineRule="auto"/>
              <w:ind w:left="0" w:right="0" w:firstLine="0"/>
              <w:jc w:val="left"/>
            </w:pPr>
            <w:r>
              <w:t xml:space="preserve">Классификация, ассортимент блюд из мяса, мясных продуктов, домашней птицы, дичи, кролика </w:t>
            </w:r>
            <w:r>
              <w:rPr>
                <w:b/>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1.</w:t>
            </w:r>
            <w:r>
              <w:rPr>
                <w:rFonts w:ascii="Arial" w:eastAsia="Arial" w:hAnsi="Arial" w:cs="Arial"/>
              </w:rPr>
              <w:t xml:space="preserve"> </w:t>
            </w:r>
            <w:r>
              <w:t>Классификация, ассортимент, значение в питании горячих блюд из мяса, мясных продуктов, домашней птицы, дичи, кролика</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t>2.</w:t>
            </w:r>
            <w:r>
              <w:rPr>
                <w:rFonts w:ascii="Arial" w:eastAsia="Arial" w:hAnsi="Arial" w:cs="Arial"/>
              </w:rPr>
              <w:t xml:space="preserve"> </w:t>
            </w:r>
            <w:r>
              <w:t>Правила выбора мяса, мясных продуктов, домашней птицы, дичи, кролика и дополнительных ингредиентов (приправ, панировок, маринадов и т.д.) нужного типа, качества и количества в соответствии с технологическими требованиями</w:t>
            </w:r>
            <w:r>
              <w:rPr>
                <w:b/>
                <w:i/>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hanging="283"/>
            </w:pPr>
            <w:r>
              <w:t>3.</w:t>
            </w:r>
            <w:r>
              <w:rPr>
                <w:rFonts w:ascii="Arial" w:eastAsia="Arial" w:hAnsi="Arial" w:cs="Arial"/>
              </w:rPr>
              <w:t xml:space="preserve"> </w:t>
            </w:r>
            <w:r>
              <w:t xml:space="preserve">Принципы формирования ассортимента горячих мясных блюд в меню организаций питания различного типа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7.2.  </w:t>
            </w:r>
          </w:p>
          <w:p w:rsidR="006B263B" w:rsidRDefault="00C1510F">
            <w:pPr>
              <w:spacing w:after="0" w:line="259" w:lineRule="auto"/>
              <w:ind w:left="0" w:right="24" w:firstLine="0"/>
              <w:jc w:val="left"/>
            </w:pPr>
            <w:r>
              <w:t>Приготовление и подготовка к реализации блюд из мяса, мясных продуктов</w:t>
            </w:r>
            <w:r>
              <w:rPr>
                <w:b/>
                <w:sz w:val="22"/>
              </w:rPr>
              <w:t xml:space="preserve">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14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9" w:hanging="283"/>
            </w:pPr>
            <w:r>
              <w:t>1.</w:t>
            </w:r>
            <w:r>
              <w:rPr>
                <w:rFonts w:ascii="Arial" w:eastAsia="Arial" w:hAnsi="Arial" w:cs="Arial"/>
              </w:rPr>
              <w:t xml:space="preserve"> </w:t>
            </w:r>
            <w:r>
              <w:t>Выбор методов приготовления горячих блюд из мяса, мясных продуктов для разных типов питания, в том числе диетического. Методы приготовления блюд: варка основным способом и на пару, припускание, тушение, жарка основным способом и во фритюре, на гриле, сотирование, запекание (с гарниром, соусом и без)</w:t>
            </w:r>
            <w:r>
              <w:rPr>
                <w:b/>
                <w:i/>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9" w:hanging="283"/>
            </w:pPr>
            <w:r>
              <w:t>2.</w:t>
            </w:r>
            <w:r>
              <w:rPr>
                <w:rFonts w:ascii="Arial" w:eastAsia="Arial" w:hAnsi="Arial" w:cs="Arial"/>
              </w:rPr>
              <w:t xml:space="preserve"> </w:t>
            </w:r>
            <w:r>
              <w:t xml:space="preserve">Приготовление блюд из мяса, мясных продуктов: отварных (основным способом и на пару, припущенных, жареных, тушеных, запеченных). Органолептические способы определения степени готовности. Правила выбора соуса, гарнира с учетом сочетаемости по вкусу, цветовой гамме, форме. Особенности приготовления  блюд из мяса, мясных продуктов для различных форм обслуживания, типов питания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0" w:hanging="283"/>
            </w:pPr>
            <w:r>
              <w:t>3.</w:t>
            </w:r>
            <w:r>
              <w:rPr>
                <w:rFonts w:ascii="Arial" w:eastAsia="Arial" w:hAnsi="Arial" w:cs="Arial"/>
              </w:rPr>
              <w:t xml:space="preserve"> </w:t>
            </w:r>
            <w:r>
              <w:t xml:space="preserve">Правила оформления и отпуска горячих блюд из мяса, мясных продуктов: техника порционирования, варианты оформления с учетом типа организации питания, формы обслуживания. Методы сервировки и подачи с учетом формы обслуживания и типа организации питания, температура подачи. Выбор посуды для отпуска, способа подачи в зависимости от типа организации питания и способа обслуживания.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263" w:firstLine="0"/>
        <w:jc w:val="left"/>
      </w:pPr>
    </w:p>
    <w:tbl>
      <w:tblPr>
        <w:tblStyle w:val="TableGrid"/>
        <w:tblW w:w="14685" w:type="dxa"/>
        <w:tblInd w:w="0" w:type="dxa"/>
        <w:tblCellMar>
          <w:top w:w="12" w:type="dxa"/>
          <w:left w:w="108" w:type="dxa"/>
          <w:right w:w="50" w:type="dxa"/>
        </w:tblCellMar>
        <w:tblLook w:val="04A0" w:firstRow="1" w:lastRow="0" w:firstColumn="1" w:lastColumn="0" w:noHBand="0" w:noVBand="1"/>
      </w:tblPr>
      <w:tblGrid>
        <w:gridCol w:w="2676"/>
        <w:gridCol w:w="8901"/>
        <w:gridCol w:w="2050"/>
        <w:gridCol w:w="1058"/>
      </w:tblGrid>
      <w:tr w:rsidR="006B263B">
        <w:trPr>
          <w:trHeight w:val="111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8" w:lineRule="auto"/>
              <w:ind w:left="506" w:right="64" w:hanging="283"/>
            </w:pPr>
            <w:r>
              <w:t>4.</w:t>
            </w:r>
            <w:r>
              <w:rPr>
                <w:rFonts w:ascii="Arial" w:eastAsia="Arial" w:hAnsi="Arial" w:cs="Arial"/>
              </w:rPr>
              <w:t xml:space="preserve"> </w:t>
            </w:r>
            <w:r>
              <w:t xml:space="preserve">Хранение готовых блюд из мяса, мясных продуктов. Правила вакуумирования, охлаждения и замораживания, размораживания и разогрева отдельных компонентов и готовых блюд. </w:t>
            </w:r>
          </w:p>
          <w:p w:rsidR="006B263B" w:rsidRDefault="00C1510F">
            <w:pPr>
              <w:spacing w:after="0" w:line="259" w:lineRule="auto"/>
              <w:ind w:left="223" w:right="0" w:firstLine="0"/>
              <w:jc w:val="left"/>
            </w:pPr>
            <w:r>
              <w:t xml:space="preserve">Упаковка, подготовка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и лабораторных занятий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Лабораторное занятие. </w:t>
            </w:r>
            <w:r>
              <w:t>Приготовление, оформление и отпуск горячих блюд из мяса, мясных продуктов в отварном, припущенном и жареном виде</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6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Лабораторное занятие. </w:t>
            </w:r>
            <w:r>
              <w:t>Приготовление, оформление и отпуск горячих блюд из мяса, мясных продуктов в тушеном и запеченном (с соусом и без) виде</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6 </w:t>
            </w:r>
          </w:p>
        </w:tc>
      </w:tr>
      <w:tr w:rsidR="006B263B">
        <w:trPr>
          <w:trHeight w:val="286"/>
        </w:trPr>
        <w:tc>
          <w:tcPr>
            <w:tcW w:w="267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7.3.  </w:t>
            </w:r>
          </w:p>
          <w:p w:rsidR="006B263B" w:rsidRDefault="00C1510F">
            <w:pPr>
              <w:spacing w:after="0" w:line="259" w:lineRule="auto"/>
              <w:ind w:left="0" w:right="0" w:firstLine="0"/>
              <w:jc w:val="left"/>
            </w:pPr>
            <w:r>
              <w:t xml:space="preserve">Приготовление и подготовка к реализации блюд из домашней птицы, дичи, кролика </w:t>
            </w: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12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61" w:hanging="283"/>
            </w:pPr>
            <w:r>
              <w:t>1.</w:t>
            </w:r>
            <w:r>
              <w:rPr>
                <w:rFonts w:ascii="Arial" w:eastAsia="Arial" w:hAnsi="Arial" w:cs="Arial"/>
              </w:rPr>
              <w:t xml:space="preserve"> </w:t>
            </w:r>
            <w:r>
              <w:t>Выбор методов приготовления горячих блюд из домашней птицы, дичи, кролика для разных типов питания, в том числе диетического. Методы приготовления блюд: варка основным способом и на пару, припускание, тушение, жарка основным способом и во фритюре, на гриле, сотирование, запекание (с гарниром, соусом и без)</w:t>
            </w:r>
            <w:r>
              <w:rPr>
                <w:b/>
                <w:i/>
                <w:sz w:val="22"/>
              </w:rPr>
              <w:t xml:space="preserve">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56" w:hanging="283"/>
            </w:pPr>
            <w:r>
              <w:t>2.</w:t>
            </w:r>
            <w:r>
              <w:rPr>
                <w:rFonts w:ascii="Arial" w:eastAsia="Arial" w:hAnsi="Arial" w:cs="Arial"/>
              </w:rPr>
              <w:t xml:space="preserve"> </w:t>
            </w:r>
            <w:r>
              <w:t xml:space="preserve">Приготовление блюд из домашней птицы, дичи, кролика: отварных (основным способом и на пару, припущенных, жареных, тушеных, запеченных). Органолептические способы определения степени готовности. Правила выбора соуса, гарнира с учетом сочетаемости по вкусу, цветовой гамме, форме. Особенности приготовления  блюд из мяса, мясных продуктов для различных форм обслуживания, типов питания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7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901"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94"/>
              </w:numPr>
              <w:spacing w:after="41" w:line="246" w:lineRule="auto"/>
              <w:ind w:right="63" w:hanging="283"/>
            </w:pPr>
            <w:r>
              <w:t xml:space="preserve">Правила оформления и отпуска горячих блюд из домашней птицы, дичи, кролика: техника порционирования, варианты оформления с учетом типа организации питания, формы обслуживания. Методы сервировки и подачи с учетом формы обслуживания и типа организации питания, температура подачи. Выбор посуды для отпуска, способа подачи в зависимости от типа организации питания и способа обслуживания.  </w:t>
            </w:r>
          </w:p>
          <w:p w:rsidR="006B263B" w:rsidRDefault="00C1510F">
            <w:pPr>
              <w:numPr>
                <w:ilvl w:val="0"/>
                <w:numId w:val="94"/>
              </w:numPr>
              <w:spacing w:after="24" w:line="258" w:lineRule="auto"/>
              <w:ind w:right="63" w:hanging="283"/>
            </w:pPr>
            <w:r>
              <w:t xml:space="preserve">Хранение готовых блюд из домашней птицы, дичи, кролика. Правила вакуумирования, охлаждения и замораживания, размораживания и разогрева отдельных компонентов и готовых блюд. </w:t>
            </w:r>
          </w:p>
          <w:p w:rsidR="006B263B" w:rsidRDefault="00C1510F">
            <w:pPr>
              <w:spacing w:after="0" w:line="259" w:lineRule="auto"/>
              <w:ind w:left="223" w:right="0" w:firstLine="0"/>
              <w:jc w:val="left"/>
            </w:pPr>
            <w:r>
              <w:t xml:space="preserve">Упаковка, подготовка для отпуска на вынос, транспортирования </w:t>
            </w:r>
          </w:p>
        </w:tc>
        <w:tc>
          <w:tcPr>
            <w:tcW w:w="2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и лабораторных занятий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5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950"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left"/>
            </w:pPr>
            <w:r>
              <w:rPr>
                <w:b/>
                <w:i/>
              </w:rPr>
              <w:t xml:space="preserve">Лабораторное занятие. </w:t>
            </w:r>
            <w:r>
              <w:t xml:space="preserve">Приготовление, оформление и отпуск горячих блюд из домашней птицы, дичи, кролика </w:t>
            </w:r>
            <w:r>
              <w:rPr>
                <w:b/>
                <w:i/>
              </w:rPr>
              <w:t xml:space="preserve">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5 </w:t>
            </w:r>
          </w:p>
        </w:tc>
      </w:tr>
      <w:tr w:rsidR="006B263B">
        <w:trPr>
          <w:trHeight w:val="286"/>
        </w:trPr>
        <w:tc>
          <w:tcPr>
            <w:tcW w:w="1362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Внеаудиторная (самостоятельная) учебная работа при изучении раздела 1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8 </w:t>
            </w:r>
          </w:p>
        </w:tc>
      </w:tr>
    </w:tbl>
    <w:p w:rsidR="006B263B" w:rsidRDefault="006B263B">
      <w:pPr>
        <w:spacing w:after="0" w:line="259" w:lineRule="auto"/>
        <w:ind w:left="-1133" w:right="15263" w:firstLine="0"/>
        <w:jc w:val="left"/>
      </w:pPr>
    </w:p>
    <w:tbl>
      <w:tblPr>
        <w:tblStyle w:val="TableGrid"/>
        <w:tblW w:w="14685" w:type="dxa"/>
        <w:tblInd w:w="0" w:type="dxa"/>
        <w:tblCellMar>
          <w:top w:w="56" w:type="dxa"/>
          <w:left w:w="108" w:type="dxa"/>
          <w:right w:w="51" w:type="dxa"/>
        </w:tblCellMar>
        <w:tblLook w:val="04A0" w:firstRow="1" w:lastRow="0" w:firstColumn="1" w:lastColumn="0" w:noHBand="0" w:noVBand="1"/>
      </w:tblPr>
      <w:tblGrid>
        <w:gridCol w:w="13627"/>
        <w:gridCol w:w="1058"/>
      </w:tblGrid>
      <w:tr w:rsidR="006B263B">
        <w:trPr>
          <w:trHeight w:val="3325"/>
        </w:trPr>
        <w:tc>
          <w:tcPr>
            <w:tcW w:w="13627"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95"/>
              </w:numPr>
              <w:spacing w:after="3" w:line="278" w:lineRule="auto"/>
              <w:ind w:right="0" w:hanging="36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95"/>
              </w:numPr>
              <w:spacing w:after="26" w:line="259" w:lineRule="auto"/>
              <w:ind w:right="0" w:hanging="360"/>
              <w:jc w:val="left"/>
            </w:pPr>
            <w:r>
              <w:t xml:space="preserve">Работа с нормативной и технологической документацией, справочной литературой. </w:t>
            </w:r>
          </w:p>
          <w:p w:rsidR="006B263B" w:rsidRDefault="00C1510F">
            <w:pPr>
              <w:numPr>
                <w:ilvl w:val="0"/>
                <w:numId w:val="95"/>
              </w:numPr>
              <w:spacing w:after="3" w:line="279" w:lineRule="auto"/>
              <w:ind w:right="0" w:hanging="36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95"/>
              </w:numPr>
              <w:spacing w:after="3" w:line="279" w:lineRule="auto"/>
              <w:ind w:right="0" w:hanging="36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95"/>
              </w:numPr>
              <w:spacing w:after="2" w:line="279" w:lineRule="auto"/>
              <w:ind w:right="0" w:hanging="360"/>
              <w:jc w:val="left"/>
            </w:pPr>
            <w:r>
              <w:t xml:space="preserve">Сборинформации, в том числе с использованием Интернет оновыхвидахтехнологического оборудования, инвентаря, инструментов и подготовка сообщений и презентаций.  </w:t>
            </w:r>
          </w:p>
          <w:p w:rsidR="006B263B" w:rsidRDefault="00C1510F">
            <w:pPr>
              <w:numPr>
                <w:ilvl w:val="0"/>
                <w:numId w:val="95"/>
              </w:numPr>
              <w:spacing w:after="25" w:line="259" w:lineRule="auto"/>
              <w:ind w:right="0" w:hanging="360"/>
              <w:jc w:val="left"/>
            </w:pPr>
            <w:r>
              <w:t xml:space="preserve">Освоение учебного материала темы с помощью ЭОР.  </w:t>
            </w:r>
          </w:p>
          <w:p w:rsidR="006B263B" w:rsidRDefault="00C1510F">
            <w:pPr>
              <w:numPr>
                <w:ilvl w:val="0"/>
                <w:numId w:val="95"/>
              </w:numPr>
              <w:spacing w:after="24" w:line="259" w:lineRule="auto"/>
              <w:ind w:right="0" w:hanging="360"/>
              <w:jc w:val="left"/>
            </w:pPr>
            <w:r>
              <w:t xml:space="preserve">Анализ производственных ситуаций, решение производственных задач.  </w:t>
            </w:r>
          </w:p>
          <w:p w:rsidR="006B263B" w:rsidRDefault="00C1510F">
            <w:pPr>
              <w:numPr>
                <w:ilvl w:val="0"/>
                <w:numId w:val="95"/>
              </w:numPr>
              <w:spacing w:after="0" w:line="259" w:lineRule="auto"/>
              <w:ind w:right="0" w:hanging="360"/>
              <w:jc w:val="left"/>
            </w:pPr>
            <w:r>
              <w:t xml:space="preserve">Подготовка компьютерных презентаций по темам раздела.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385"/>
        </w:trPr>
        <w:tc>
          <w:tcPr>
            <w:tcW w:w="1362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9740" w:firstLine="0"/>
              <w:jc w:val="left"/>
            </w:pPr>
            <w:r>
              <w:rPr>
                <w:b/>
                <w:i/>
              </w:rPr>
              <w:t xml:space="preserve">Учебная практика по ПМ.02 Виды работ: </w:t>
            </w:r>
          </w:p>
          <w:p w:rsidR="006B263B" w:rsidRDefault="00C1510F">
            <w:pPr>
              <w:numPr>
                <w:ilvl w:val="0"/>
                <w:numId w:val="96"/>
              </w:numPr>
              <w:spacing w:after="24" w:line="294" w:lineRule="auto"/>
              <w:ind w:right="0" w:hanging="360"/>
            </w:pPr>
            <w:r>
              <w:t xml:space="preserve">Оценка наличия, выбор в соответствии с технологическими требованиями, оценка качества и безопасности основных продуктов и дополнительных ингредиентов, организация их хранения до момента использования в соответствии с требованиями санитарных правил. </w:t>
            </w:r>
          </w:p>
          <w:p w:rsidR="006B263B" w:rsidRDefault="00C1510F">
            <w:pPr>
              <w:numPr>
                <w:ilvl w:val="0"/>
                <w:numId w:val="96"/>
              </w:numPr>
              <w:spacing w:after="3" w:line="278" w:lineRule="auto"/>
              <w:ind w:right="0" w:hanging="360"/>
            </w:pPr>
            <w:r>
              <w:t xml:space="preserve">Оформление заявок на продукты, расходные материалы, необходимые для приготовления горячих блюд, кулинарных изделий, закусок. </w:t>
            </w:r>
          </w:p>
          <w:p w:rsidR="006B263B" w:rsidRDefault="00C1510F">
            <w:pPr>
              <w:numPr>
                <w:ilvl w:val="0"/>
                <w:numId w:val="96"/>
              </w:numPr>
              <w:spacing w:after="28" w:line="259" w:lineRule="auto"/>
              <w:ind w:right="0" w:hanging="360"/>
            </w:pPr>
            <w:r>
              <w:t xml:space="preserve">Проверка соответствия количества и качества поступивших продуктов накладной. </w:t>
            </w:r>
          </w:p>
          <w:p w:rsidR="006B263B" w:rsidRDefault="00C1510F">
            <w:pPr>
              <w:numPr>
                <w:ilvl w:val="0"/>
                <w:numId w:val="96"/>
              </w:numPr>
              <w:spacing w:after="1" w:line="315" w:lineRule="auto"/>
              <w:ind w:right="0" w:hanging="360"/>
            </w:pPr>
            <w:r>
              <w:t xml:space="preserve">Выбор, подготовка пряностей, приправ, специй (вручную и механическим способом) с учетом их сочетаемости с основным продуктом. </w:t>
            </w:r>
          </w:p>
          <w:p w:rsidR="006B263B" w:rsidRDefault="00C1510F">
            <w:pPr>
              <w:numPr>
                <w:ilvl w:val="0"/>
                <w:numId w:val="96"/>
              </w:numPr>
              <w:spacing w:after="3" w:line="314" w:lineRule="auto"/>
              <w:ind w:right="0" w:hanging="360"/>
            </w:pPr>
            <w:r>
              <w:t xml:space="preserve">Взвешивание продуктов, их взаимозаменяемость в соответствии с нормами закладки, особенностями заказа, сезонностью. Изменение закладки продуктов в соответствии с изменением выхода блюд, кулинарных изделий, закусок. </w:t>
            </w:r>
          </w:p>
          <w:p w:rsidR="006B263B" w:rsidRDefault="00C1510F">
            <w:pPr>
              <w:numPr>
                <w:ilvl w:val="0"/>
                <w:numId w:val="96"/>
              </w:numPr>
              <w:spacing w:after="1" w:line="315" w:lineRule="auto"/>
              <w:ind w:right="0" w:hanging="360"/>
            </w:pPr>
            <w:r>
              <w:t xml:space="preserve">Выбор, применение, комбинирование методов приготовления супов, горячих блюд, кулинарных изделий, закусок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w:t>
            </w:r>
          </w:p>
          <w:p w:rsidR="006B263B" w:rsidRDefault="00C1510F">
            <w:pPr>
              <w:numPr>
                <w:ilvl w:val="0"/>
                <w:numId w:val="96"/>
              </w:numPr>
              <w:spacing w:after="6" w:line="295" w:lineRule="auto"/>
              <w:ind w:right="0" w:hanging="360"/>
            </w:pPr>
            <w:r>
              <w:t xml:space="preserve">Приготовление, оформление супов, горячих блюд, кулинарных изделий, закусок разнообразного ассортимента, в том числе региональных, с учетом рационального расхода продуктов, полуфабрикатов, соблюдения режимов приготовления, стандартов чистоты, обеспечения безопасности готовой продукции. </w:t>
            </w:r>
          </w:p>
          <w:p w:rsidR="006B263B" w:rsidRDefault="00C1510F">
            <w:pPr>
              <w:numPr>
                <w:ilvl w:val="0"/>
                <w:numId w:val="96"/>
              </w:numPr>
              <w:spacing w:after="5" w:line="285" w:lineRule="auto"/>
              <w:ind w:right="0" w:hanging="360"/>
            </w:pPr>
            <w:r>
              <w:t>Выбор с учетом способа приготовления, безопасная эксплуатация технологического оборудования, производственного инвентаря, инструментов, посуды в соответствии с правилами техники безопасности пожаробезопасности, охраны труда.</w:t>
            </w:r>
            <w:r>
              <w:rPr>
                <w:rFonts w:ascii="Calibri" w:eastAsia="Calibri" w:hAnsi="Calibri" w:cs="Calibri"/>
                <w:sz w:val="22"/>
              </w:rPr>
              <w:t xml:space="preserve"> </w:t>
            </w:r>
          </w:p>
          <w:p w:rsidR="006B263B" w:rsidRDefault="00C1510F">
            <w:pPr>
              <w:numPr>
                <w:ilvl w:val="0"/>
                <w:numId w:val="96"/>
              </w:numPr>
              <w:spacing w:after="0" w:line="259" w:lineRule="auto"/>
              <w:ind w:right="0" w:hanging="360"/>
            </w:pPr>
            <w:r>
              <w:t xml:space="preserve">Оценка качества готовых супов, горячих блюд, кулинарных изделий, закусок перед отпуском, упаковкой на вынос.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b/>
                <w:i/>
                <w:sz w:val="22"/>
              </w:rPr>
              <w:t xml:space="preserve">216 </w:t>
            </w:r>
          </w:p>
        </w:tc>
      </w:tr>
    </w:tbl>
    <w:p w:rsidR="006B263B" w:rsidRDefault="006B263B">
      <w:pPr>
        <w:spacing w:after="0" w:line="259" w:lineRule="auto"/>
        <w:ind w:left="-1133" w:right="15263" w:firstLine="0"/>
        <w:jc w:val="left"/>
      </w:pPr>
    </w:p>
    <w:tbl>
      <w:tblPr>
        <w:tblStyle w:val="TableGrid"/>
        <w:tblW w:w="14685" w:type="dxa"/>
        <w:tblInd w:w="0" w:type="dxa"/>
        <w:tblCellMar>
          <w:top w:w="56" w:type="dxa"/>
          <w:left w:w="108" w:type="dxa"/>
          <w:right w:w="48" w:type="dxa"/>
        </w:tblCellMar>
        <w:tblLook w:val="04A0" w:firstRow="1" w:lastRow="0" w:firstColumn="1" w:lastColumn="0" w:noHBand="0" w:noVBand="1"/>
      </w:tblPr>
      <w:tblGrid>
        <w:gridCol w:w="13627"/>
        <w:gridCol w:w="1058"/>
      </w:tblGrid>
      <w:tr w:rsidR="006B263B">
        <w:trPr>
          <w:trHeight w:val="6911"/>
        </w:trPr>
        <w:tc>
          <w:tcPr>
            <w:tcW w:w="13627"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97"/>
              </w:numPr>
              <w:spacing w:after="66" w:line="259" w:lineRule="auto"/>
              <w:ind w:right="0" w:hanging="360"/>
            </w:pPr>
            <w:r>
              <w:t xml:space="preserve">Хранение с учетом  температуры подачи супов, горячих блюд, кулинарных изделий, закусок на раздаче. </w:t>
            </w:r>
          </w:p>
          <w:p w:rsidR="006B263B" w:rsidRDefault="00C1510F">
            <w:pPr>
              <w:numPr>
                <w:ilvl w:val="0"/>
                <w:numId w:val="97"/>
              </w:numPr>
              <w:spacing w:after="29" w:line="293" w:lineRule="auto"/>
              <w:ind w:right="0" w:hanging="360"/>
            </w:pPr>
            <w:r>
              <w:t xml:space="preserve">Порционирование (комплектование), сервировка и творческое оформление супов, горячих блюд, кулинарных изделий и закусок для подачи с учетом соблюдения выхода порций, рационального использования ресурсов, соблюдения требований по безопасности готовой продукции. </w:t>
            </w:r>
          </w:p>
          <w:p w:rsidR="006B263B" w:rsidRDefault="00C1510F">
            <w:pPr>
              <w:numPr>
                <w:ilvl w:val="0"/>
                <w:numId w:val="97"/>
              </w:numPr>
              <w:spacing w:after="3" w:line="314" w:lineRule="auto"/>
              <w:ind w:right="0" w:hanging="360"/>
            </w:pPr>
            <w:r>
              <w:t xml:space="preserve">Охлаждение и замораживание готовых горячих блюд, кулинарных изделий, закусок, полуфабрикатов с учетом требований к безопасности пищевых продуктов. </w:t>
            </w:r>
          </w:p>
          <w:p w:rsidR="006B263B" w:rsidRDefault="00C1510F">
            <w:pPr>
              <w:numPr>
                <w:ilvl w:val="0"/>
                <w:numId w:val="97"/>
              </w:numPr>
              <w:spacing w:after="6" w:line="314" w:lineRule="auto"/>
              <w:ind w:right="0" w:hanging="360"/>
            </w:pPr>
            <w:r>
              <w:t xml:space="preserve">Хранение свежеприготовленных, охлажденных и замороженных блюд, кулинарных изделий, закусок с учетом требований по безопасности, соблюдения режимов хранения. </w:t>
            </w:r>
          </w:p>
          <w:p w:rsidR="006B263B" w:rsidRDefault="00C1510F">
            <w:pPr>
              <w:numPr>
                <w:ilvl w:val="0"/>
                <w:numId w:val="97"/>
              </w:numPr>
              <w:spacing w:after="1" w:line="313" w:lineRule="auto"/>
              <w:ind w:right="0" w:hanging="360"/>
            </w:pPr>
            <w:r>
              <w:t xml:space="preserve">Разогрев охлажденных, замороженных готовых блюд, кулинарных изделий, закусок с учетом требований к безопасности готовой продукции. </w:t>
            </w:r>
          </w:p>
          <w:p w:rsidR="006B263B" w:rsidRDefault="00C1510F">
            <w:pPr>
              <w:numPr>
                <w:ilvl w:val="0"/>
                <w:numId w:val="97"/>
              </w:numPr>
              <w:spacing w:after="0" w:line="279" w:lineRule="auto"/>
              <w:ind w:right="0" w:hanging="360"/>
            </w:pPr>
            <w:r>
              <w:t xml:space="preserve">Выбор контейнеров, упаковочных материалов, порционирование (комплектование), эстетичная упаковка готовых горячих блюд, кулинарных изделий, закусок на вынос и для транспортирования. </w:t>
            </w:r>
          </w:p>
          <w:p w:rsidR="006B263B" w:rsidRDefault="00C1510F">
            <w:pPr>
              <w:numPr>
                <w:ilvl w:val="0"/>
                <w:numId w:val="97"/>
              </w:numPr>
              <w:spacing w:after="73" w:line="259" w:lineRule="auto"/>
              <w:ind w:right="0" w:hanging="360"/>
            </w:pPr>
            <w:r>
              <w:t>Расчет стоимости супов, горячих блюд, кулинарных изделий, закусок.</w:t>
            </w:r>
            <w:r>
              <w:rPr>
                <w:rFonts w:ascii="Calibri" w:eastAsia="Calibri" w:hAnsi="Calibri" w:cs="Calibri"/>
                <w:sz w:val="22"/>
              </w:rPr>
              <w:t xml:space="preserve"> </w:t>
            </w:r>
          </w:p>
          <w:p w:rsidR="006B263B" w:rsidRDefault="00C1510F">
            <w:pPr>
              <w:numPr>
                <w:ilvl w:val="0"/>
                <w:numId w:val="97"/>
              </w:numPr>
              <w:spacing w:after="25" w:line="295" w:lineRule="auto"/>
              <w:ind w:right="0" w:hanging="360"/>
            </w:pPr>
            <w:r>
              <w:t xml:space="preserve">Консультирование потребителей, оказание им помощи в выборе супов, горячих блюд, кулинарных изделий, закусок, эффективное использование профессиональной терминологии. Поддержание визуального контакта с потребителем при отпуске с раздачи, на вынос (при прохождении учебной практики в условиях организации питания). </w:t>
            </w:r>
          </w:p>
          <w:p w:rsidR="006B263B" w:rsidRDefault="00C1510F">
            <w:pPr>
              <w:numPr>
                <w:ilvl w:val="0"/>
                <w:numId w:val="97"/>
              </w:numPr>
              <w:spacing w:after="29" w:line="293" w:lineRule="auto"/>
              <w:ind w:right="0" w:hanging="360"/>
            </w:pPr>
            <w:r>
              <w:t xml:space="preserve">Выбор, рациональное размещение на рабочем месте оборудования, инвентаря, посуды, сырья, материалов в соответствии с инструкциями и регламентами (правилами техники безопасности, пожаробезопасности, охраны труда), стандартами чистоты. </w:t>
            </w:r>
          </w:p>
          <w:p w:rsidR="006B263B" w:rsidRDefault="00C1510F">
            <w:pPr>
              <w:numPr>
                <w:ilvl w:val="0"/>
                <w:numId w:val="97"/>
              </w:numPr>
              <w:spacing w:after="16" w:line="259" w:lineRule="auto"/>
              <w:ind w:right="0" w:hanging="360"/>
            </w:pPr>
            <w:r>
              <w:t xml:space="preserve">Проведение текущей уборки рабочего места повара в соответствии с инструкциями и регламентами, стандартами чистоты: </w:t>
            </w:r>
          </w:p>
          <w:p w:rsidR="006B263B" w:rsidRDefault="00C1510F">
            <w:pPr>
              <w:spacing w:after="0" w:line="259" w:lineRule="auto"/>
              <w:ind w:left="720" w:right="0" w:firstLine="0"/>
            </w:pPr>
            <w:r>
              <w:t xml:space="preserve">мытье вручную и в посудомоечной машине, чистка и раскладывание на хранение кухонной посуды и производственного инвентаря в соответствии со стандартами чистоты </w:t>
            </w:r>
          </w:p>
        </w:tc>
        <w:tc>
          <w:tcPr>
            <w:tcW w:w="10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773"/>
        </w:trPr>
        <w:tc>
          <w:tcPr>
            <w:tcW w:w="13627"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77" w:lineRule="auto"/>
              <w:ind w:left="0" w:right="6511" w:firstLine="0"/>
              <w:jc w:val="left"/>
            </w:pPr>
            <w:r>
              <w:rPr>
                <w:i/>
              </w:rPr>
              <w:t xml:space="preserve">Производственная практика (концентрированная) по ПМ. 02 Виды работ: </w:t>
            </w:r>
          </w:p>
          <w:p w:rsidR="006B263B" w:rsidRDefault="00C1510F">
            <w:pPr>
              <w:numPr>
                <w:ilvl w:val="0"/>
                <w:numId w:val="98"/>
              </w:numPr>
              <w:spacing w:after="3" w:line="279" w:lineRule="auto"/>
              <w:ind w:right="59" w:hanging="360"/>
            </w:pPr>
            <w:r>
              <w:t xml:space="preserve">Организация рабочих мест, своевременная текущая уборка в соответствии с полученными заданиями, регламентами стандартами организации питания – базы практики. </w:t>
            </w:r>
          </w:p>
          <w:p w:rsidR="006B263B" w:rsidRDefault="00C1510F">
            <w:pPr>
              <w:numPr>
                <w:ilvl w:val="0"/>
                <w:numId w:val="98"/>
              </w:numPr>
              <w:spacing w:after="3" w:line="278" w:lineRule="auto"/>
              <w:ind w:right="59" w:hanging="360"/>
            </w:pPr>
            <w:r>
              <w:t xml:space="preserve">Подготовка к работе, безопасная эксплуатация технологического оборудования, производственного инвентаря, инструментов в соответствии с инструкциями, регламентами (правилами техники безопасности, пожаробезопасности, охраны труда). </w:t>
            </w:r>
          </w:p>
          <w:p w:rsidR="006B263B" w:rsidRDefault="00C1510F">
            <w:pPr>
              <w:numPr>
                <w:ilvl w:val="0"/>
                <w:numId w:val="98"/>
              </w:numPr>
              <w:spacing w:after="0" w:line="259" w:lineRule="auto"/>
              <w:ind w:right="59" w:hanging="360"/>
            </w:pPr>
            <w:r>
              <w:t xml:space="preserve">Проверка наличия, заказ (составление заявки) продуктов, расходных материалов в соответствии с заданием (заказом). Прием по количеству и качеству продуктов, расходных материалов. Организация хранения продуктов, материалов в процессе выполнения задания (заказа) в соответствии с инструкциями, регламентами организации питания – базы </w:t>
            </w:r>
          </w:p>
        </w:tc>
        <w:tc>
          <w:tcPr>
            <w:tcW w:w="10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left"/>
            </w:pPr>
            <w:r>
              <w:rPr>
                <w:i/>
                <w:sz w:val="22"/>
              </w:rPr>
              <w:t xml:space="preserve">300 </w:t>
            </w:r>
          </w:p>
        </w:tc>
      </w:tr>
      <w:tr w:rsidR="006B263B">
        <w:trPr>
          <w:trHeight w:val="5537"/>
        </w:trPr>
        <w:tc>
          <w:tcPr>
            <w:tcW w:w="13627" w:type="dxa"/>
            <w:tcBorders>
              <w:top w:val="single" w:sz="4" w:space="0" w:color="000000"/>
              <w:left w:val="single" w:sz="4" w:space="0" w:color="000000"/>
              <w:bottom w:val="double" w:sz="4" w:space="0" w:color="000000"/>
              <w:right w:val="single" w:sz="4" w:space="0" w:color="000000"/>
            </w:tcBorders>
          </w:tcPr>
          <w:p w:rsidR="006B263B" w:rsidRDefault="00C1510F">
            <w:pPr>
              <w:spacing w:after="26" w:line="259" w:lineRule="auto"/>
              <w:ind w:left="360" w:right="0" w:firstLine="0"/>
              <w:jc w:val="left"/>
            </w:pPr>
            <w:r>
              <w:t xml:space="preserve">практики, стандартами чистоты, с учетом обеспечения безопасности продукции, оказываемой услуги. </w:t>
            </w:r>
          </w:p>
          <w:p w:rsidR="006B263B" w:rsidRDefault="00C1510F">
            <w:pPr>
              <w:numPr>
                <w:ilvl w:val="0"/>
                <w:numId w:val="99"/>
              </w:numPr>
              <w:spacing w:after="3" w:line="279" w:lineRule="auto"/>
              <w:ind w:right="0" w:hanging="360"/>
            </w:pPr>
            <w:r>
              <w:t xml:space="preserve">Выполнение задания (заказа) по приготовлению супов, горячих блюд, кулинарных изделий, закусок разнообразного ассортимента в соответствии заданием (заказом)  производственной программой кухни ресторана. </w:t>
            </w:r>
          </w:p>
          <w:p w:rsidR="006B263B" w:rsidRDefault="00C1510F">
            <w:pPr>
              <w:numPr>
                <w:ilvl w:val="0"/>
                <w:numId w:val="99"/>
              </w:numPr>
              <w:spacing w:after="22" w:line="248" w:lineRule="auto"/>
              <w:ind w:right="0" w:hanging="360"/>
            </w:pPr>
            <w:r>
              <w:t xml:space="preserve">Подготовка к реализации (презентации) готовых супов, горячих блюд, кулинарных изделий, закусок (порционирования (комплектования), сервировки и творческого оформления супов, горячих блюд, кулинарных изделий и закусок для подачи) с учетом соблюдения выхода порций, рационального использования ресурсов, соблюдения требований по безопасности готовой продукции. Упаковка готовых супов, горячих блюд, кулинарных изделий, закусок на вынос и для транспортирования. </w:t>
            </w:r>
          </w:p>
          <w:p w:rsidR="006B263B" w:rsidRDefault="00C1510F">
            <w:pPr>
              <w:numPr>
                <w:ilvl w:val="0"/>
                <w:numId w:val="99"/>
              </w:numPr>
              <w:spacing w:after="49" w:line="245" w:lineRule="auto"/>
              <w:ind w:right="0" w:hanging="360"/>
            </w:pPr>
            <w:r>
              <w:t>Организация хранения готовых супов, горячих блюд, кулинарных изделий, закусок на раздаче с учетом соблюдения требований по безопасности продукции, обеспечения требуемой температуры отпуска.</w:t>
            </w:r>
            <w:r>
              <w:rPr>
                <w:rFonts w:ascii="Calibri" w:eastAsia="Calibri" w:hAnsi="Calibri" w:cs="Calibri"/>
                <w:sz w:val="22"/>
              </w:rPr>
              <w:t xml:space="preserve"> </w:t>
            </w:r>
          </w:p>
          <w:p w:rsidR="006B263B" w:rsidRDefault="00C1510F">
            <w:pPr>
              <w:numPr>
                <w:ilvl w:val="0"/>
                <w:numId w:val="99"/>
              </w:numPr>
              <w:spacing w:after="0" w:line="279" w:lineRule="auto"/>
              <w:ind w:right="0" w:hanging="360"/>
            </w:pPr>
            <w:r>
              <w:t xml:space="preserve">Подготовка готовой продукции, полуфабрикатов высокой степени готовности к хранению (охлаждение и замораживание готовой продукции с учетом обеспечения ее безопасности), организация хранения. </w:t>
            </w:r>
          </w:p>
          <w:p w:rsidR="006B263B" w:rsidRDefault="00C1510F">
            <w:pPr>
              <w:numPr>
                <w:ilvl w:val="0"/>
                <w:numId w:val="99"/>
              </w:numPr>
              <w:spacing w:after="50" w:line="245" w:lineRule="auto"/>
              <w:ind w:right="0" w:hanging="360"/>
            </w:pPr>
            <w:r>
              <w:t>Разогрев охлажденных, замороженных готовых блюд, кулинарных изделий, закусок, полуфабрикатов высокой степени готовности перед реализацией с учетом требований к безопасности готовой продукции.</w:t>
            </w:r>
            <w:r>
              <w:rPr>
                <w:rFonts w:ascii="Calibri" w:eastAsia="Calibri" w:hAnsi="Calibri" w:cs="Calibri"/>
                <w:sz w:val="22"/>
              </w:rPr>
              <w:t xml:space="preserve"> </w:t>
            </w:r>
          </w:p>
          <w:p w:rsidR="006B263B" w:rsidRDefault="00C1510F">
            <w:pPr>
              <w:numPr>
                <w:ilvl w:val="0"/>
                <w:numId w:val="99"/>
              </w:numPr>
              <w:spacing w:after="2" w:line="279" w:lineRule="auto"/>
              <w:ind w:right="0" w:hanging="360"/>
            </w:pPr>
            <w:r>
              <w:t xml:space="preserve">Самооценка качества выполнения задания (заказа), безопасности оказываемой услуги питания (степень доведения до готовности, до вкуса, до нужной консистенции, соблюдения норм закладки, санитарно-гигиенических требований, точности порционирования, условий хранения на раздаче и т.д.). </w:t>
            </w:r>
          </w:p>
          <w:p w:rsidR="006B263B" w:rsidRDefault="00C1510F">
            <w:pPr>
              <w:numPr>
                <w:ilvl w:val="0"/>
                <w:numId w:val="99"/>
              </w:numPr>
              <w:spacing w:after="0" w:line="259" w:lineRule="auto"/>
              <w:ind w:right="0" w:hanging="360"/>
            </w:pPr>
            <w:r>
              <w:t xml:space="preserve">Консультирование потребителей, оказание им помощи в выборе супов, горячих блюд, кулинарных изделий, закусок в соответствии с заказом, эффективное использование профессиональной терминологии. Поддержание визуального контакта с потребителем при отпуске с раздачи, на вынос </w:t>
            </w:r>
          </w:p>
        </w:tc>
        <w:tc>
          <w:tcPr>
            <w:tcW w:w="1058" w:type="dxa"/>
            <w:tcBorders>
              <w:top w:val="single" w:sz="4" w:space="0" w:color="000000"/>
              <w:left w:val="single" w:sz="4" w:space="0" w:color="000000"/>
              <w:bottom w:val="doub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0" w:firstLine="0"/>
      </w:pPr>
      <w:r>
        <w:rPr>
          <w:rFonts w:ascii="Calibri" w:eastAsia="Calibri" w:hAnsi="Calibri" w:cs="Calibri"/>
          <w:sz w:val="22"/>
        </w:rPr>
        <w:t xml:space="preserve"> </w:t>
      </w:r>
    </w:p>
    <w:p w:rsidR="006B263B" w:rsidRDefault="00C1510F">
      <w:pPr>
        <w:spacing w:after="0" w:line="259" w:lineRule="auto"/>
        <w:ind w:left="0" w:right="0" w:firstLine="0"/>
      </w:pPr>
      <w:r>
        <w:rPr>
          <w:rFonts w:ascii="Calibri" w:eastAsia="Calibri" w:hAnsi="Calibri" w:cs="Calibri"/>
          <w:sz w:val="22"/>
        </w:rPr>
        <w:t xml:space="preserve"> </w:t>
      </w:r>
    </w:p>
    <w:p w:rsidR="006B263B" w:rsidRDefault="006B263B">
      <w:pPr>
        <w:sectPr w:rsidR="006B263B">
          <w:footnotePr>
            <w:numRestart w:val="eachPage"/>
          </w:footnotePr>
          <w:pgSz w:w="16841" w:h="11906" w:orient="landscape"/>
          <w:pgMar w:top="1138" w:right="1578" w:bottom="898" w:left="1133" w:header="720" w:footer="720" w:gutter="0"/>
          <w:cols w:space="720"/>
        </w:sectPr>
      </w:pPr>
    </w:p>
    <w:p w:rsidR="006B263B" w:rsidRDefault="00C1510F">
      <w:pPr>
        <w:pStyle w:val="3"/>
        <w:spacing w:after="257"/>
        <w:ind w:left="228" w:right="226"/>
      </w:pPr>
      <w:r>
        <w:t xml:space="preserve">3.  УСЛОВИЯ РЕАЛИЗАЦИИ ПРОГРАММЫ </w:t>
      </w:r>
    </w:p>
    <w:p w:rsidR="006B263B" w:rsidRDefault="00C1510F">
      <w:pPr>
        <w:spacing w:after="5" w:line="489" w:lineRule="auto"/>
        <w:ind w:left="705" w:right="1181" w:hanging="708"/>
        <w:jc w:val="left"/>
      </w:pPr>
      <w:r>
        <w:rPr>
          <w:b/>
        </w:rPr>
        <w:t xml:space="preserve">3.1. Материально-техническое обеспечение Учебный кабинет Техническое оснащение и организация рабочего места: </w:t>
      </w:r>
    </w:p>
    <w:p w:rsidR="006B263B" w:rsidRDefault="00C1510F">
      <w:pPr>
        <w:ind w:left="708" w:right="0" w:firstLine="0"/>
      </w:pPr>
      <w:r>
        <w:t>-доска учебная;</w:t>
      </w:r>
      <w:r>
        <w:rPr>
          <w:b/>
        </w:rPr>
        <w:t xml:space="preserve"> </w:t>
      </w:r>
    </w:p>
    <w:p w:rsidR="006B263B" w:rsidRDefault="00C1510F">
      <w:pPr>
        <w:ind w:left="708" w:right="0" w:firstLine="0"/>
      </w:pPr>
      <w:r>
        <w:t>-рабочее место преподавателя;</w:t>
      </w:r>
      <w:r>
        <w:rPr>
          <w:b/>
        </w:rPr>
        <w:t xml:space="preserve"> </w:t>
      </w:r>
    </w:p>
    <w:p w:rsidR="006B263B" w:rsidRDefault="00C1510F">
      <w:pPr>
        <w:ind w:left="708" w:right="0" w:firstLine="0"/>
      </w:pPr>
      <w:r>
        <w:t xml:space="preserve">-столы, стулья для студентов на 25-30 обучающихся; </w:t>
      </w:r>
    </w:p>
    <w:p w:rsidR="006B263B" w:rsidRDefault="00C1510F">
      <w:pPr>
        <w:numPr>
          <w:ilvl w:val="0"/>
          <w:numId w:val="100"/>
        </w:numPr>
        <w:ind w:right="0" w:firstLine="349"/>
      </w:pPr>
      <w:r>
        <w:t>шкафы для хранения муляжей (инвентаря), раздаточного дидактического материала и др</w:t>
      </w:r>
      <w:r>
        <w:rPr>
          <w:b/>
        </w:rPr>
        <w:t xml:space="preserve"> </w:t>
      </w:r>
    </w:p>
    <w:p w:rsidR="006B263B" w:rsidRDefault="00C1510F">
      <w:pPr>
        <w:ind w:left="7" w:right="0"/>
      </w:pPr>
      <w:r>
        <w:rPr>
          <w:b/>
          <w:i/>
        </w:rPr>
        <w:t>Технические средства обучения</w:t>
      </w:r>
      <w:r>
        <w:rPr>
          <w:i/>
        </w:rPr>
        <w:t>:</w:t>
      </w:r>
      <w:r>
        <w:t xml:space="preserve"> компьютер, средства аудиовизуализации, мультимедийный проектор; наглядные пособия (натуральные образцы продуктов, муляжи, плакаты, DVD фильмы, мультимедийные пособия).</w:t>
      </w:r>
      <w:r>
        <w:rPr>
          <w:b/>
        </w:rPr>
        <w:t xml:space="preserve"> Учебная кухня</w:t>
      </w:r>
      <w:r>
        <w:t xml:space="preserve">: </w:t>
      </w:r>
    </w:p>
    <w:p w:rsidR="006B263B" w:rsidRDefault="00C1510F">
      <w:pPr>
        <w:numPr>
          <w:ilvl w:val="0"/>
          <w:numId w:val="100"/>
        </w:numPr>
        <w:ind w:right="0" w:firstLine="349"/>
      </w:pPr>
      <w:r>
        <w:t xml:space="preserve">моечная ванна;  </w:t>
      </w:r>
    </w:p>
    <w:p w:rsidR="006B263B" w:rsidRDefault="00C1510F">
      <w:pPr>
        <w:numPr>
          <w:ilvl w:val="0"/>
          <w:numId w:val="100"/>
        </w:numPr>
        <w:ind w:right="0" w:firstLine="349"/>
      </w:pPr>
      <w:r>
        <w:t xml:space="preserve">овощерезательная машина; </w:t>
      </w:r>
    </w:p>
    <w:p w:rsidR="006B263B" w:rsidRDefault="00C1510F">
      <w:pPr>
        <w:numPr>
          <w:ilvl w:val="0"/>
          <w:numId w:val="100"/>
        </w:numPr>
        <w:ind w:right="0" w:firstLine="349"/>
      </w:pPr>
      <w:r>
        <w:t xml:space="preserve">плиты электрические или с индукционным нагревом; </w:t>
      </w:r>
    </w:p>
    <w:p w:rsidR="006B263B" w:rsidRDefault="00C1510F">
      <w:pPr>
        <w:numPr>
          <w:ilvl w:val="0"/>
          <w:numId w:val="100"/>
        </w:numPr>
        <w:ind w:right="0" w:firstLine="349"/>
      </w:pPr>
      <w:r>
        <w:t xml:space="preserve">мясорубка; </w:t>
      </w:r>
    </w:p>
    <w:p w:rsidR="006B263B" w:rsidRDefault="00C1510F">
      <w:pPr>
        <w:numPr>
          <w:ilvl w:val="0"/>
          <w:numId w:val="100"/>
        </w:numPr>
        <w:ind w:right="0" w:firstLine="349"/>
      </w:pPr>
      <w:r>
        <w:t xml:space="preserve">слайсер; </w:t>
      </w:r>
    </w:p>
    <w:p w:rsidR="006B263B" w:rsidRDefault="00C1510F">
      <w:pPr>
        <w:numPr>
          <w:ilvl w:val="0"/>
          <w:numId w:val="100"/>
        </w:numPr>
        <w:ind w:right="0" w:firstLine="349"/>
      </w:pPr>
      <w:r>
        <w:t xml:space="preserve">блендер (гомогенизатор) (ручной с дополнительной насадкой для взбивания); </w:t>
      </w:r>
    </w:p>
    <w:p w:rsidR="006B263B" w:rsidRDefault="00C1510F">
      <w:pPr>
        <w:numPr>
          <w:ilvl w:val="0"/>
          <w:numId w:val="100"/>
        </w:numPr>
        <w:ind w:right="0" w:firstLine="349"/>
      </w:pPr>
      <w:r>
        <w:t xml:space="preserve">куттер или бликсер (для тонкого измельчения продуктов);  </w:t>
      </w:r>
    </w:p>
    <w:p w:rsidR="006B263B" w:rsidRDefault="00C1510F">
      <w:pPr>
        <w:numPr>
          <w:ilvl w:val="0"/>
          <w:numId w:val="100"/>
        </w:numPr>
        <w:ind w:right="0" w:firstLine="349"/>
      </w:pPr>
      <w:r>
        <w:t xml:space="preserve">планетарный миксер; </w:t>
      </w:r>
    </w:p>
    <w:p w:rsidR="006B263B" w:rsidRDefault="00C1510F">
      <w:pPr>
        <w:numPr>
          <w:ilvl w:val="0"/>
          <w:numId w:val="100"/>
        </w:numPr>
        <w:ind w:right="0" w:firstLine="349"/>
      </w:pPr>
      <w:r>
        <w:t xml:space="preserve">рыбочистка; </w:t>
      </w:r>
    </w:p>
    <w:p w:rsidR="006B263B" w:rsidRDefault="00C1510F">
      <w:pPr>
        <w:numPr>
          <w:ilvl w:val="0"/>
          <w:numId w:val="100"/>
        </w:numPr>
        <w:ind w:right="0" w:firstLine="349"/>
      </w:pPr>
      <w:r>
        <w:t xml:space="preserve">шкаф интенсивной заморозки; </w:t>
      </w:r>
    </w:p>
    <w:p w:rsidR="006B263B" w:rsidRDefault="00C1510F">
      <w:pPr>
        <w:numPr>
          <w:ilvl w:val="0"/>
          <w:numId w:val="100"/>
        </w:numPr>
        <w:ind w:right="0" w:firstLine="349"/>
      </w:pPr>
      <w:r>
        <w:t xml:space="preserve">шкаф морозильный; - шкаф холодильный; </w:t>
      </w:r>
    </w:p>
    <w:p w:rsidR="006B263B" w:rsidRDefault="00C1510F">
      <w:pPr>
        <w:numPr>
          <w:ilvl w:val="0"/>
          <w:numId w:val="100"/>
        </w:numPr>
        <w:ind w:right="0" w:firstLine="349"/>
      </w:pPr>
      <w:r>
        <w:t xml:space="preserve">аппарат для вакуумной упаковки; </w:t>
      </w:r>
    </w:p>
    <w:p w:rsidR="006B263B" w:rsidRDefault="00C1510F">
      <w:pPr>
        <w:numPr>
          <w:ilvl w:val="0"/>
          <w:numId w:val="100"/>
        </w:numPr>
        <w:ind w:right="0" w:firstLine="349"/>
      </w:pPr>
      <w:r>
        <w:t xml:space="preserve">льдогенератор; </w:t>
      </w:r>
    </w:p>
    <w:p w:rsidR="006B263B" w:rsidRDefault="00C1510F">
      <w:pPr>
        <w:numPr>
          <w:ilvl w:val="0"/>
          <w:numId w:val="100"/>
        </w:numPr>
        <w:ind w:right="0" w:firstLine="349"/>
      </w:pPr>
      <w:r>
        <w:t xml:space="preserve">микроволновая печь; </w:t>
      </w:r>
    </w:p>
    <w:p w:rsidR="006B263B" w:rsidRDefault="00C1510F">
      <w:pPr>
        <w:numPr>
          <w:ilvl w:val="0"/>
          <w:numId w:val="100"/>
        </w:numPr>
        <w:ind w:right="0" w:firstLine="349"/>
      </w:pPr>
      <w:r>
        <w:t xml:space="preserve">горелка газовая ручная; </w:t>
      </w:r>
    </w:p>
    <w:p w:rsidR="006B263B" w:rsidRDefault="00C1510F">
      <w:pPr>
        <w:numPr>
          <w:ilvl w:val="0"/>
          <w:numId w:val="100"/>
        </w:numPr>
        <w:ind w:right="0" w:firstLine="349"/>
      </w:pPr>
      <w:r>
        <w:t xml:space="preserve">овоскоп; </w:t>
      </w:r>
    </w:p>
    <w:p w:rsidR="006B263B" w:rsidRDefault="00C1510F">
      <w:pPr>
        <w:numPr>
          <w:ilvl w:val="0"/>
          <w:numId w:val="100"/>
        </w:numPr>
        <w:ind w:right="0" w:firstLine="349"/>
      </w:pPr>
      <w:r>
        <w:t xml:space="preserve">нитрат-тестр;  </w:t>
      </w:r>
    </w:p>
    <w:p w:rsidR="006B263B" w:rsidRDefault="00C1510F">
      <w:pPr>
        <w:numPr>
          <w:ilvl w:val="0"/>
          <w:numId w:val="100"/>
        </w:numPr>
        <w:ind w:right="0" w:firstLine="349"/>
      </w:pPr>
      <w:r>
        <w:t xml:space="preserve">посудомоечная машина; </w:t>
      </w:r>
    </w:p>
    <w:p w:rsidR="006B263B" w:rsidRDefault="00C1510F">
      <w:pPr>
        <w:numPr>
          <w:ilvl w:val="0"/>
          <w:numId w:val="100"/>
        </w:numPr>
        <w:ind w:right="0" w:firstLine="349"/>
      </w:pPr>
      <w:r>
        <w:t xml:space="preserve">стеллаж; </w:t>
      </w:r>
    </w:p>
    <w:p w:rsidR="006B263B" w:rsidRDefault="00C1510F">
      <w:pPr>
        <w:numPr>
          <w:ilvl w:val="0"/>
          <w:numId w:val="100"/>
        </w:numPr>
        <w:ind w:right="0" w:firstLine="349"/>
      </w:pPr>
      <w:r>
        <w:t xml:space="preserve">мусат для заточки ножей. </w:t>
      </w:r>
    </w:p>
    <w:p w:rsidR="006B263B" w:rsidRDefault="00C1510F">
      <w:pPr>
        <w:spacing w:after="0" w:line="259" w:lineRule="auto"/>
        <w:ind w:left="360" w:right="0" w:firstLine="0"/>
        <w:jc w:val="left"/>
      </w:pPr>
      <w:r>
        <w:t xml:space="preserve"> </w:t>
      </w:r>
    </w:p>
    <w:p w:rsidR="006B263B" w:rsidRDefault="00C1510F">
      <w:pPr>
        <w:pStyle w:val="3"/>
        <w:ind w:left="228" w:right="218"/>
      </w:pPr>
      <w:r>
        <w:t xml:space="preserve">Оснащение рабочих мест учебного кулинарного цеха оборудованием, инвентарем, инструментами, посудой  </w:t>
      </w:r>
    </w:p>
    <w:p w:rsidR="006B263B" w:rsidRDefault="00C1510F">
      <w:pPr>
        <w:spacing w:after="4" w:line="271" w:lineRule="auto"/>
        <w:ind w:left="228" w:right="221" w:hanging="10"/>
        <w:jc w:val="center"/>
      </w:pPr>
      <w:r>
        <w:rPr>
          <w:b/>
        </w:rPr>
        <w:t>для выполнения лабораторных и практических занятий по ПМ 01</w:t>
      </w:r>
      <w:r>
        <w:t xml:space="preserve">: </w:t>
      </w:r>
    </w:p>
    <w:p w:rsidR="006B263B" w:rsidRDefault="00C1510F">
      <w:pPr>
        <w:spacing w:after="17" w:line="259" w:lineRule="auto"/>
        <w:ind w:left="57" w:right="0" w:firstLine="0"/>
        <w:jc w:val="center"/>
      </w:pPr>
      <w:r>
        <w:t xml:space="preserve"> </w:t>
      </w:r>
    </w:p>
    <w:p w:rsidR="006B263B" w:rsidRDefault="00C1510F">
      <w:pPr>
        <w:numPr>
          <w:ilvl w:val="0"/>
          <w:numId w:val="101"/>
        </w:numPr>
        <w:ind w:right="0" w:firstLine="0"/>
      </w:pPr>
      <w:r>
        <w:t xml:space="preserve">рабочий стол;  </w:t>
      </w:r>
    </w:p>
    <w:p w:rsidR="006B263B" w:rsidRDefault="00C1510F">
      <w:pPr>
        <w:numPr>
          <w:ilvl w:val="0"/>
          <w:numId w:val="101"/>
        </w:numPr>
        <w:ind w:right="0" w:firstLine="0"/>
      </w:pPr>
      <w:r>
        <w:t xml:space="preserve">весы настольные электронные; </w:t>
      </w:r>
    </w:p>
    <w:p w:rsidR="006B263B" w:rsidRDefault="00C1510F">
      <w:pPr>
        <w:numPr>
          <w:ilvl w:val="0"/>
          <w:numId w:val="101"/>
        </w:numPr>
        <w:ind w:right="0" w:firstLine="0"/>
      </w:pPr>
      <w:r>
        <w:t xml:space="preserve">набор разделочных досок (пластик с цветовой маркировкой для каждой группы продуктов); </w:t>
      </w:r>
    </w:p>
    <w:p w:rsidR="006B263B" w:rsidRDefault="00C1510F">
      <w:pPr>
        <w:numPr>
          <w:ilvl w:val="0"/>
          <w:numId w:val="101"/>
        </w:numPr>
        <w:ind w:right="0" w:firstLine="0"/>
      </w:pPr>
      <w:r>
        <w:t xml:space="preserve">ножи поварской тройки; </w:t>
      </w:r>
    </w:p>
    <w:p w:rsidR="006B263B" w:rsidRDefault="00C1510F">
      <w:pPr>
        <w:numPr>
          <w:ilvl w:val="0"/>
          <w:numId w:val="101"/>
        </w:numPr>
        <w:ind w:right="0" w:firstLine="0"/>
      </w:pPr>
      <w:r>
        <w:t xml:space="preserve">щипцы универсальные; </w:t>
      </w:r>
    </w:p>
    <w:p w:rsidR="006B263B" w:rsidRDefault="00C1510F">
      <w:pPr>
        <w:numPr>
          <w:ilvl w:val="0"/>
          <w:numId w:val="101"/>
        </w:numPr>
        <w:ind w:right="0" w:firstLine="0"/>
      </w:pPr>
      <w:r>
        <w:t xml:space="preserve">лопатки (металлические, силиконовые); </w:t>
      </w:r>
    </w:p>
    <w:p w:rsidR="006B263B" w:rsidRDefault="00C1510F">
      <w:pPr>
        <w:numPr>
          <w:ilvl w:val="0"/>
          <w:numId w:val="101"/>
        </w:numPr>
        <w:ind w:right="0" w:firstLine="0"/>
      </w:pPr>
      <w:r>
        <w:t xml:space="preserve">венчик; </w:t>
      </w:r>
    </w:p>
    <w:p w:rsidR="006B263B" w:rsidRDefault="00C1510F">
      <w:pPr>
        <w:numPr>
          <w:ilvl w:val="0"/>
          <w:numId w:val="101"/>
        </w:numPr>
        <w:ind w:right="0" w:firstLine="0"/>
      </w:pPr>
      <w:r>
        <w:t xml:space="preserve">ложки; </w:t>
      </w:r>
    </w:p>
    <w:p w:rsidR="006B263B" w:rsidRDefault="00C1510F">
      <w:pPr>
        <w:numPr>
          <w:ilvl w:val="0"/>
          <w:numId w:val="101"/>
        </w:numPr>
        <w:ind w:right="0" w:firstLine="0"/>
      </w:pPr>
      <w:r>
        <w:t xml:space="preserve">мерный стакан; </w:t>
      </w:r>
    </w:p>
    <w:p w:rsidR="006B263B" w:rsidRDefault="00C1510F">
      <w:pPr>
        <w:numPr>
          <w:ilvl w:val="0"/>
          <w:numId w:val="101"/>
        </w:numPr>
        <w:ind w:right="0" w:firstLine="0"/>
      </w:pPr>
      <w:r>
        <w:t xml:space="preserve">сито; </w:t>
      </w:r>
    </w:p>
    <w:p w:rsidR="006B263B" w:rsidRDefault="00C1510F">
      <w:pPr>
        <w:numPr>
          <w:ilvl w:val="0"/>
          <w:numId w:val="101"/>
        </w:numPr>
        <w:ind w:right="0" w:firstLine="0"/>
      </w:pPr>
      <w:r>
        <w:t xml:space="preserve">половник; </w:t>
      </w:r>
    </w:p>
    <w:p w:rsidR="006B263B" w:rsidRDefault="00C1510F">
      <w:pPr>
        <w:numPr>
          <w:ilvl w:val="0"/>
          <w:numId w:val="101"/>
        </w:numPr>
        <w:ind w:right="0" w:firstLine="0"/>
      </w:pPr>
      <w:r>
        <w:t xml:space="preserve">тяпка; </w:t>
      </w:r>
    </w:p>
    <w:p w:rsidR="006B263B" w:rsidRDefault="00C1510F">
      <w:pPr>
        <w:numPr>
          <w:ilvl w:val="0"/>
          <w:numId w:val="101"/>
        </w:numPr>
        <w:ind w:right="0" w:firstLine="0"/>
      </w:pPr>
      <w:r>
        <w:t xml:space="preserve">тендрайзер ручной; </w:t>
      </w:r>
    </w:p>
    <w:p w:rsidR="006B263B" w:rsidRDefault="00C1510F">
      <w:pPr>
        <w:numPr>
          <w:ilvl w:val="0"/>
          <w:numId w:val="101"/>
        </w:numPr>
        <w:ind w:right="0" w:firstLine="0"/>
      </w:pPr>
      <w:r>
        <w:t xml:space="preserve">пинцет; </w:t>
      </w:r>
    </w:p>
    <w:p w:rsidR="006B263B" w:rsidRDefault="00C1510F">
      <w:pPr>
        <w:numPr>
          <w:ilvl w:val="0"/>
          <w:numId w:val="101"/>
        </w:numPr>
        <w:ind w:right="0" w:firstLine="0"/>
      </w:pPr>
      <w:r>
        <w:t xml:space="preserve">миски из нержавеющей стали;  </w:t>
      </w:r>
    </w:p>
    <w:p w:rsidR="006B263B" w:rsidRDefault="00C1510F">
      <w:pPr>
        <w:numPr>
          <w:ilvl w:val="0"/>
          <w:numId w:val="101"/>
        </w:numPr>
        <w:ind w:right="0" w:firstLine="0"/>
      </w:pPr>
      <w:r>
        <w:t xml:space="preserve">набор кастрюль;  </w:t>
      </w:r>
    </w:p>
    <w:p w:rsidR="006B263B" w:rsidRDefault="00C1510F">
      <w:pPr>
        <w:numPr>
          <w:ilvl w:val="0"/>
          <w:numId w:val="101"/>
        </w:numPr>
        <w:ind w:right="0" w:firstLine="0"/>
      </w:pPr>
      <w:r>
        <w:t xml:space="preserve">набор сотейников; </w:t>
      </w:r>
    </w:p>
    <w:p w:rsidR="006B263B" w:rsidRDefault="00C1510F">
      <w:pPr>
        <w:numPr>
          <w:ilvl w:val="0"/>
          <w:numId w:val="101"/>
        </w:numPr>
        <w:ind w:right="0" w:firstLine="0"/>
      </w:pPr>
      <w:r>
        <w:t xml:space="preserve">ножи для удаления глазков, экономной очистки овощей; </w:t>
      </w:r>
    </w:p>
    <w:p w:rsidR="006B263B" w:rsidRDefault="00C1510F">
      <w:pPr>
        <w:numPr>
          <w:ilvl w:val="0"/>
          <w:numId w:val="101"/>
        </w:numPr>
        <w:ind w:right="0" w:firstLine="0"/>
      </w:pPr>
      <w:r>
        <w:t xml:space="preserve">функциональные емкости из нержавеющей стали; </w:t>
      </w:r>
    </w:p>
    <w:p w:rsidR="006B263B" w:rsidRDefault="00C1510F">
      <w:pPr>
        <w:numPr>
          <w:ilvl w:val="0"/>
          <w:numId w:val="101"/>
        </w:numPr>
        <w:ind w:right="0" w:firstLine="0"/>
      </w:pPr>
      <w:r>
        <w:t xml:space="preserve">корзины для отходов; </w:t>
      </w:r>
      <w:r>
        <w:tab/>
        <w:t xml:space="preserve"> </w:t>
      </w:r>
    </w:p>
    <w:p w:rsidR="006B263B" w:rsidRDefault="00C1510F">
      <w:pPr>
        <w:numPr>
          <w:ilvl w:val="0"/>
          <w:numId w:val="101"/>
        </w:numPr>
        <w:ind w:right="0" w:firstLine="0"/>
      </w:pPr>
      <w:r>
        <w:t xml:space="preserve">стрейч пленка для пищевых продуктов; </w:t>
      </w:r>
    </w:p>
    <w:p w:rsidR="006B263B" w:rsidRDefault="00C1510F">
      <w:pPr>
        <w:numPr>
          <w:ilvl w:val="0"/>
          <w:numId w:val="101"/>
        </w:numPr>
        <w:ind w:right="0" w:firstLine="0"/>
      </w:pPr>
      <w:r>
        <w:t xml:space="preserve">пергамент, фольга; </w:t>
      </w:r>
    </w:p>
    <w:p w:rsidR="006B263B" w:rsidRDefault="00C1510F">
      <w:pPr>
        <w:numPr>
          <w:ilvl w:val="0"/>
          <w:numId w:val="101"/>
        </w:numPr>
        <w:ind w:right="0" w:firstLine="0"/>
      </w:pPr>
      <w:r>
        <w:t xml:space="preserve">пакеты для вакуумного аппарата; </w:t>
      </w:r>
    </w:p>
    <w:p w:rsidR="006B263B" w:rsidRDefault="00C1510F">
      <w:pPr>
        <w:numPr>
          <w:ilvl w:val="0"/>
          <w:numId w:val="101"/>
        </w:numPr>
        <w:ind w:right="0" w:firstLine="0"/>
      </w:pPr>
      <w:r>
        <w:t xml:space="preserve">контейнеры одноразовые для пищевых продуктов; - перчатки силиконовые. </w:t>
      </w:r>
    </w:p>
    <w:p w:rsidR="006B263B" w:rsidRDefault="00C1510F">
      <w:pPr>
        <w:ind w:left="708" w:right="0" w:firstLine="0"/>
      </w:pPr>
      <w:r>
        <w:t xml:space="preserve">В Учебной кухне ресторана оборудованы зоны инструктажа, оснащенные компьютером. </w:t>
      </w:r>
    </w:p>
    <w:p w:rsidR="006B263B" w:rsidRDefault="00C1510F">
      <w:pPr>
        <w:ind w:left="7" w:right="0"/>
      </w:pPr>
      <w:r>
        <w:t xml:space="preserve">Программа модуля включает в себя обязательную производственную практику, которая проводится на базе организаций питания.  </w:t>
      </w:r>
    </w:p>
    <w:p w:rsidR="006B263B" w:rsidRDefault="00C1510F">
      <w:pPr>
        <w:ind w:left="10" w:right="0" w:hanging="10"/>
        <w:jc w:val="left"/>
      </w:pPr>
      <w:r>
        <w:t xml:space="preserve">Оборудование </w:t>
      </w:r>
      <w:r>
        <w:tab/>
        <w:t xml:space="preserve">и </w:t>
      </w:r>
      <w:r>
        <w:tab/>
        <w:t xml:space="preserve">технологическое </w:t>
      </w:r>
      <w:r>
        <w:tab/>
        <w:t xml:space="preserve">оснащение </w:t>
      </w:r>
      <w:r>
        <w:tab/>
        <w:t xml:space="preserve">рабочих </w:t>
      </w:r>
      <w:r>
        <w:tab/>
        <w:t xml:space="preserve">мест </w:t>
      </w:r>
      <w:r>
        <w:tab/>
        <w:t xml:space="preserve">на </w:t>
      </w:r>
      <w:r>
        <w:tab/>
        <w:t xml:space="preserve">базе </w:t>
      </w:r>
      <w:r>
        <w:tab/>
        <w:t xml:space="preserve">практики: весоизмерительное оборудование, овощерезательная машина, пароконвектомат, электрическая плита, протирочная машина, блендер, слайсер, холодильные шкафы; шкаф шоковой заморозки, инструменты, инвентарь, посуда (разделочные доски, ножи поварской тройки; щипцы универсальные; лопатка; веселка; венчик; ложки; шумовка; экономной очистки овощей; гастроемкости; кастрюли; сотейники; сковороды; сито; сито конусообразное, нуазетные выемки и др.). </w:t>
      </w:r>
    </w:p>
    <w:p w:rsidR="006B263B" w:rsidRDefault="00C1510F">
      <w:pPr>
        <w:spacing w:after="34" w:line="259" w:lineRule="auto"/>
        <w:ind w:left="0" w:right="0" w:firstLine="0"/>
        <w:jc w:val="left"/>
      </w:pPr>
      <w:r>
        <w:t xml:space="preserve"> </w:t>
      </w:r>
    </w:p>
    <w:p w:rsidR="006B263B" w:rsidRDefault="00C1510F">
      <w:pPr>
        <w:spacing w:after="206" w:line="271" w:lineRule="auto"/>
        <w:ind w:left="7" w:right="0" w:hanging="10"/>
        <w:jc w:val="left"/>
      </w:pPr>
      <w:r>
        <w:rPr>
          <w:b/>
        </w:rPr>
        <w:t xml:space="preserve">3.2. Информационное обеспечение обучения </w:t>
      </w:r>
    </w:p>
    <w:p w:rsidR="006B263B" w:rsidRDefault="00C1510F">
      <w:pPr>
        <w:ind w:left="7" w:right="0"/>
      </w:pPr>
      <w:r>
        <w:t xml:space="preserve">Перечень используемых учебных изданий, Интернет-ресурсов, дополнительной литературы </w:t>
      </w:r>
    </w:p>
    <w:p w:rsidR="006B263B" w:rsidRDefault="00C1510F">
      <w:pPr>
        <w:spacing w:after="20" w:line="262" w:lineRule="auto"/>
        <w:ind w:left="718" w:right="0" w:hanging="10"/>
      </w:pPr>
      <w:r>
        <w:rPr>
          <w:i/>
        </w:rPr>
        <w:t xml:space="preserve">Основные источники (печатные): </w:t>
      </w:r>
    </w:p>
    <w:p w:rsidR="006B263B" w:rsidRDefault="00C1510F">
      <w:pPr>
        <w:numPr>
          <w:ilvl w:val="3"/>
          <w:numId w:val="102"/>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numPr>
          <w:ilvl w:val="3"/>
          <w:numId w:val="102"/>
        </w:numPr>
        <w:ind w:right="0"/>
      </w:pPr>
      <w:r>
        <w:t>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w:t>
      </w:r>
      <w:r>
        <w:rPr>
          <w:color w:val="0000FF"/>
        </w:rPr>
        <w:t xml:space="preserve"> </w:t>
      </w:r>
    </w:p>
    <w:p w:rsidR="006B263B" w:rsidRDefault="00C1510F">
      <w:pPr>
        <w:numPr>
          <w:ilvl w:val="3"/>
          <w:numId w:val="102"/>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3"/>
          <w:numId w:val="102"/>
        </w:numPr>
        <w:ind w:right="0"/>
      </w:pPr>
      <w:r>
        <w:t xml:space="preserve">ГОСТ 30524-2013 Услуги общественного питания. Требования к персоналу. - </w:t>
      </w:r>
    </w:p>
    <w:p w:rsidR="006B263B" w:rsidRDefault="00C1510F">
      <w:pPr>
        <w:ind w:left="7" w:right="0" w:firstLine="0"/>
      </w:pPr>
      <w:r>
        <w:t xml:space="preserve">Введ.   </w:t>
      </w:r>
    </w:p>
    <w:p w:rsidR="006B263B" w:rsidRDefault="00C1510F">
      <w:pPr>
        <w:ind w:left="708" w:right="0" w:firstLine="0"/>
      </w:pPr>
      <w:r>
        <w:t>2016-01-01. -  М.: Стандартинформ, 2014.-III, 48 с.</w:t>
      </w:r>
      <w:r>
        <w:rPr>
          <w:b/>
        </w:rPr>
        <w:t xml:space="preserve"> </w:t>
      </w:r>
    </w:p>
    <w:p w:rsidR="006B263B" w:rsidRDefault="00C1510F">
      <w:pPr>
        <w:numPr>
          <w:ilvl w:val="3"/>
          <w:numId w:val="103"/>
        </w:numPr>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2015-01-01. -  М.: Стандартинформ, 2014.-III, 10 с. </w:t>
      </w:r>
    </w:p>
    <w:p w:rsidR="006B263B" w:rsidRDefault="00C1510F">
      <w:pPr>
        <w:numPr>
          <w:ilvl w:val="3"/>
          <w:numId w:val="103"/>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3"/>
          <w:numId w:val="103"/>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numPr>
          <w:ilvl w:val="3"/>
          <w:numId w:val="103"/>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w:t>
      </w:r>
    </w:p>
    <w:p w:rsidR="006B263B" w:rsidRDefault="00C1510F">
      <w:pPr>
        <w:ind w:left="7" w:right="0" w:firstLine="0"/>
      </w:pPr>
      <w:r>
        <w:t xml:space="preserve">Стандартинформ, 2014. – III, 11 с. </w:t>
      </w:r>
    </w:p>
    <w:p w:rsidR="006B263B" w:rsidRDefault="00C1510F">
      <w:pPr>
        <w:numPr>
          <w:ilvl w:val="3"/>
          <w:numId w:val="103"/>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3"/>
          <w:numId w:val="103"/>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3"/>
          <w:numId w:val="103"/>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r>
        <w:rPr>
          <w:b/>
        </w:rPr>
        <w:t xml:space="preserve"> </w:t>
      </w:r>
    </w:p>
    <w:p w:rsidR="006B263B" w:rsidRDefault="00C1510F">
      <w:pPr>
        <w:numPr>
          <w:ilvl w:val="3"/>
          <w:numId w:val="103"/>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3"/>
          <w:numId w:val="103"/>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w:t>
      </w:r>
    </w:p>
    <w:p w:rsidR="006B263B" w:rsidRDefault="00C1510F">
      <w:pPr>
        <w:ind w:left="7" w:right="0" w:firstLine="0"/>
      </w:pPr>
      <w:r>
        <w:t xml:space="preserve">государственного санитарного врача РФ от 20 августа 2002 г. № 27           </w:t>
      </w:r>
      <w:r>
        <w:rPr>
          <w:b/>
        </w:rPr>
        <w:t xml:space="preserve"> </w:t>
      </w:r>
    </w:p>
    <w:p w:rsidR="006B263B" w:rsidRDefault="00C1510F">
      <w:pPr>
        <w:numPr>
          <w:ilvl w:val="3"/>
          <w:numId w:val="103"/>
        </w:numPr>
        <w:ind w:right="0"/>
      </w:pPr>
      <w:r>
        <w:t>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w:t>
      </w:r>
      <w:r>
        <w:rPr>
          <w:color w:val="0000FF"/>
        </w:rPr>
        <w:t xml:space="preserve"> </w:t>
      </w:r>
    </w:p>
    <w:p w:rsidR="006B263B" w:rsidRDefault="00C1510F">
      <w:pPr>
        <w:numPr>
          <w:ilvl w:val="3"/>
          <w:numId w:val="103"/>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3"/>
          <w:numId w:val="103"/>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3"/>
          <w:numId w:val="103"/>
        </w:numPr>
        <w:ind w:right="0"/>
      </w:pPr>
      <w:r>
        <w:t xml:space="preserve">Профессиональный стандарт «Кондитер/Шоколатье».  </w:t>
      </w:r>
    </w:p>
    <w:p w:rsidR="006B263B" w:rsidRDefault="00C1510F">
      <w:pPr>
        <w:numPr>
          <w:ilvl w:val="3"/>
          <w:numId w:val="103"/>
        </w:numPr>
        <w:ind w:right="0"/>
      </w:pPr>
      <w:r>
        <w:t xml:space="preserve">Сборник технических нормативов – Сборник рецептур на продукцию для обучающихся во всех образовательных учреждениях/ под общ. ред. М.П. Могильного, В.А.Тутельяна. - М.: ДеЛи принт, 2015.- 544с. </w:t>
      </w:r>
    </w:p>
    <w:p w:rsidR="006B263B" w:rsidRDefault="00C1510F">
      <w:pPr>
        <w:numPr>
          <w:ilvl w:val="3"/>
          <w:numId w:val="103"/>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 ред. М.П. Могильного, В.А.Тутельяна. - М.: ДеЛи плюс, 2013.- 808с. </w:t>
      </w:r>
    </w:p>
    <w:p w:rsidR="006B263B" w:rsidRDefault="00C1510F">
      <w:pPr>
        <w:numPr>
          <w:ilvl w:val="3"/>
          <w:numId w:val="103"/>
        </w:numPr>
        <w:ind w:right="0"/>
      </w:pPr>
      <w:r>
        <w:t xml:space="preserve">Сборник рецептур блюд и кулинарных изделий для предприятий общественного питания:  Сборник технических нормативов. Ч. 1 / под ред. Ф.Л.Марчука - М.: Хлебпродинформ, 1996.  – 615 с. </w:t>
      </w:r>
    </w:p>
    <w:p w:rsidR="006B263B" w:rsidRDefault="00C1510F">
      <w:pPr>
        <w:numPr>
          <w:ilvl w:val="3"/>
          <w:numId w:val="103"/>
        </w:numPr>
        <w:ind w:right="0"/>
      </w:pPr>
      <w:r>
        <w:t xml:space="preserve">Сборник рецептур блюд и кулинарных изделий для предприятий общественного питания: Сборник технических нормативов. Ч. 2 / Под общ. ред. Н.А.Лупея.  - М.: Хлебпродинформ, 1997.- 560 с.  </w:t>
      </w:r>
    </w:p>
    <w:p w:rsidR="006B263B" w:rsidRDefault="00C1510F">
      <w:pPr>
        <w:numPr>
          <w:ilvl w:val="3"/>
          <w:numId w:val="103"/>
        </w:numPr>
        <w:ind w:right="0"/>
      </w:pPr>
      <w:r>
        <w:t xml:space="preserve">Сборник технологических нормативов по производству мучных кондитерских и булочных изделий. Сборник рецептур. / Минторг России – М.: Легкая промышленность и бытовое обслуживание, 1999. </w:t>
      </w:r>
    </w:p>
    <w:p w:rsidR="006B263B" w:rsidRDefault="00C1510F">
      <w:pPr>
        <w:numPr>
          <w:ilvl w:val="3"/>
          <w:numId w:val="103"/>
        </w:numPr>
        <w:ind w:right="0"/>
      </w:pPr>
      <w:r>
        <w:t xml:space="preserve">Сборник рецептур мучных кондитерских и булочных изделий для предприятий общественного питания М. «Экономика», 1986г. </w:t>
      </w:r>
    </w:p>
    <w:p w:rsidR="006B263B" w:rsidRDefault="00C1510F">
      <w:pPr>
        <w:numPr>
          <w:ilvl w:val="3"/>
          <w:numId w:val="103"/>
        </w:numPr>
        <w:ind w:right="0"/>
      </w:pPr>
      <w:r>
        <w:t xml:space="preserve">Общественное питание. Справочник кондитера М., 2012 </w:t>
      </w:r>
    </w:p>
    <w:p w:rsidR="006B263B" w:rsidRDefault="00C1510F">
      <w:pPr>
        <w:numPr>
          <w:ilvl w:val="3"/>
          <w:numId w:val="103"/>
        </w:numPr>
        <w:ind w:right="0"/>
      </w:pPr>
      <w:r>
        <w:t xml:space="preserve">Анфимова Н.А. Кулинария: учебник для НПО/  Н.А Анфимова, Л.Л.  Татарская. – М.: Издательский центр «Академия», 2014 – 328 с. </w:t>
      </w:r>
    </w:p>
    <w:p w:rsidR="006B263B" w:rsidRDefault="00C1510F">
      <w:pPr>
        <w:numPr>
          <w:ilvl w:val="3"/>
          <w:numId w:val="103"/>
        </w:numPr>
        <w:ind w:right="0"/>
      </w:pPr>
      <w:r>
        <w:t xml:space="preserve">Ботов М.И., Тепловое и механическое оборудование предприятий торговли и общественного питания: учебник для нач. проф. образования / М.И. Ботов, В.Д.  Елхина, О.М.  </w:t>
      </w:r>
    </w:p>
    <w:p w:rsidR="006B263B" w:rsidRDefault="00C1510F">
      <w:pPr>
        <w:ind w:left="7" w:right="0" w:firstLine="0"/>
      </w:pPr>
      <w:r>
        <w:t xml:space="preserve">Голованов. – 2-е изд., испр. - М.: Академия, 2013. – 464 с. </w:t>
      </w:r>
    </w:p>
    <w:p w:rsidR="006B263B" w:rsidRDefault="00C1510F">
      <w:pPr>
        <w:numPr>
          <w:ilvl w:val="3"/>
          <w:numId w:val="103"/>
        </w:numPr>
        <w:ind w:right="0"/>
      </w:pPr>
      <w:r>
        <w:t xml:space="preserve">Качурина Т.А. Приготовление блюд из рыбы : учебник для студ. среднего проф. </w:t>
      </w:r>
    </w:p>
    <w:p w:rsidR="006B263B" w:rsidRDefault="00C1510F">
      <w:pPr>
        <w:ind w:left="7" w:right="0" w:firstLine="0"/>
      </w:pPr>
      <w:r>
        <w:t xml:space="preserve">образования / Т.А. Качурина. – М. : Издательский центр «Академия», 2014.- 160 с. </w:t>
      </w:r>
    </w:p>
    <w:p w:rsidR="006B263B" w:rsidRDefault="00C1510F">
      <w:pPr>
        <w:numPr>
          <w:ilvl w:val="3"/>
          <w:numId w:val="103"/>
        </w:numPr>
        <w:ind w:right="0"/>
      </w:pPr>
      <w:r>
        <w:t xml:space="preserve">Кащенко В.Ф. Оборудование предприятий общественного питания: учебное пособие/В.Ф. Кащенко, Р.В. Кащенко. – М.: Альфа, 2015. – 416 с.  </w:t>
      </w:r>
    </w:p>
    <w:p w:rsidR="006B263B" w:rsidRDefault="00C1510F">
      <w:pPr>
        <w:numPr>
          <w:ilvl w:val="3"/>
          <w:numId w:val="103"/>
        </w:numPr>
        <w:ind w:right="0"/>
      </w:pPr>
      <w:r>
        <w:t xml:space="preserve">Матюхина З.П. Товароведение пищевых продуктов: учебник для нач. проф. образования / З.П. Матюхина. -  М.: Академия, 2014. – 336 с. </w:t>
      </w:r>
    </w:p>
    <w:p w:rsidR="006B263B" w:rsidRDefault="00C1510F">
      <w:pPr>
        <w:numPr>
          <w:ilvl w:val="3"/>
          <w:numId w:val="103"/>
        </w:numPr>
        <w:ind w:right="0"/>
      </w:pPr>
      <w:r>
        <w:t xml:space="preserve">Мармузова Л.В. Основы микробиологии, санитарии и гигиены в пищевой промышленности: учебник для НПО/ Л.В. Мармузова. -  М.: Академия, 2014. – 160 с. </w:t>
      </w:r>
    </w:p>
    <w:p w:rsidR="006B263B" w:rsidRDefault="00C1510F">
      <w:pPr>
        <w:numPr>
          <w:ilvl w:val="3"/>
          <w:numId w:val="103"/>
        </w:numPr>
        <w:ind w:right="0"/>
      </w:pPr>
      <w:r>
        <w:t xml:space="preserve">Радченко С.Н Организация производства на предприятиях общественного питания: учебник для нач. проф. образования /С.Н. Радченко.- «Феникс», 2013 – 373 с. </w:t>
      </w:r>
    </w:p>
    <w:p w:rsidR="006B263B" w:rsidRDefault="00C1510F">
      <w:pPr>
        <w:numPr>
          <w:ilvl w:val="3"/>
          <w:numId w:val="103"/>
        </w:numPr>
        <w:ind w:right="0"/>
      </w:pPr>
      <w:r>
        <w:t xml:space="preserve">Профессиональные стандарты индустрии питания. Т.1 / Федерация Рестораторов и Отельеров. -  М.: Ресторанные ведомости, 2013. – 512 с. </w:t>
      </w:r>
    </w:p>
    <w:p w:rsidR="006B263B" w:rsidRDefault="00C1510F">
      <w:pPr>
        <w:numPr>
          <w:ilvl w:val="3"/>
          <w:numId w:val="103"/>
        </w:numPr>
        <w:ind w:right="0"/>
      </w:pPr>
      <w:r>
        <w:t xml:space="preserve">Производственное обучение по профессии «Повар». В 4 ч. Ч.2. Супы, соусы, блюда из овощей, круп, макаронных изделий и бобовых: учеб. Пособие для нач. проф. образования/ [В.П. Андросов, Т.В. Пыжова, Л.И. Федорченко и др.]. – М.: Образовательноиздательский центр «Академия»; ОАО «Московские учебники», 2012 – 160 с. </w:t>
      </w:r>
    </w:p>
    <w:p w:rsidR="006B263B" w:rsidRDefault="00C1510F">
      <w:pPr>
        <w:numPr>
          <w:ilvl w:val="3"/>
          <w:numId w:val="103"/>
        </w:numPr>
        <w:ind w:right="0"/>
      </w:pPr>
      <w:r>
        <w:t xml:space="preserve">Производственное обучение по профессии «Повар». В 4 ч. Ч.4. Блюда из яиц и творога, сладкие блюда и горячие напитки, блюда лечебного питания, изделия из дрожжевого теста: учеб. Пособие для нач. проф. образования/ [В.П. Андросов, Т.В. Пыжова, Л.И. Федорченко и др.]. – М. : Образовательно-издательский центр «Академия»; ОАО «Московские учебники», 2013 – 128 с. </w:t>
      </w:r>
    </w:p>
    <w:p w:rsidR="006B263B" w:rsidRDefault="00C1510F">
      <w:pPr>
        <w:numPr>
          <w:ilvl w:val="3"/>
          <w:numId w:val="103"/>
        </w:numPr>
        <w:ind w:right="0"/>
      </w:pPr>
      <w:r>
        <w:t xml:space="preserve">Самородова И.П. Приготовление блюд из мяса и домашней птицы : учебник для студ. среднего проф. образования / И.П. Самородова. – М. : Издательский центр «Академия», 2014.- 128 с. </w:t>
      </w:r>
    </w:p>
    <w:p w:rsidR="006B263B" w:rsidRDefault="00C1510F">
      <w:pPr>
        <w:numPr>
          <w:ilvl w:val="3"/>
          <w:numId w:val="103"/>
        </w:numPr>
        <w:ind w:right="0"/>
      </w:pPr>
      <w:r>
        <w:t xml:space="preserve">Соколова Е.И. Приготовление блюд из овощей и грибов : учебник для студ. </w:t>
      </w:r>
    </w:p>
    <w:p w:rsidR="006B263B" w:rsidRDefault="00C1510F">
      <w:pPr>
        <w:ind w:left="7" w:right="0" w:firstLine="0"/>
      </w:pPr>
      <w:r>
        <w:t xml:space="preserve">среднего проф. образования / Е.И. Соколова. – М. : Издательский центр «Академия», 2014.- 282 с. </w:t>
      </w:r>
    </w:p>
    <w:p w:rsidR="006B263B" w:rsidRDefault="00C1510F">
      <w:pPr>
        <w:numPr>
          <w:ilvl w:val="3"/>
          <w:numId w:val="103"/>
        </w:numPr>
        <w:ind w:right="0"/>
      </w:pPr>
      <w:r>
        <w:t xml:space="preserve">Усов В.В. Организация производства и обслуживания на предприятиях общественного питания: учебник для нач. проф. образования/ В.В. Усов. – 3-е издание, стер.  - М.: Академия, 2014.- 416с. </w:t>
      </w:r>
      <w:r>
        <w:rPr>
          <w:b/>
          <w:i/>
        </w:rPr>
        <w:t xml:space="preserve">(Электронные) </w:t>
      </w:r>
    </w:p>
    <w:p w:rsidR="006B263B" w:rsidRDefault="005219CD">
      <w:pPr>
        <w:spacing w:after="5" w:line="250" w:lineRule="auto"/>
        <w:ind w:left="703" w:right="0" w:hanging="10"/>
        <w:jc w:val="left"/>
      </w:pPr>
      <w:hyperlink r:id="rId270">
        <w:r w:rsidR="00C1510F">
          <w:rPr>
            <w:color w:val="0000FF"/>
            <w:u w:val="single" w:color="0000FF"/>
          </w:rPr>
          <w:t>http://pravo.gov.ru/proxy/ips/?docbody=&amp;nd=102063865&amp;rdk=&amp;backlink=1</w:t>
        </w:r>
      </w:hyperlink>
      <w:hyperlink r:id="rId271">
        <w:r w:rsidR="00C1510F">
          <w:t xml:space="preserve"> </w:t>
        </w:r>
      </w:hyperlink>
      <w:hyperlink r:id="rId272">
        <w:r w:rsidR="00C1510F">
          <w:rPr>
            <w:color w:val="0000FF"/>
            <w:u w:val="single" w:color="0000FF"/>
          </w:rPr>
          <w:t>http://ozpp.ru/laws2/postan/post7.html</w:t>
        </w:r>
      </w:hyperlink>
      <w:hyperlink r:id="rId273">
        <w:r w:rsidR="00C1510F">
          <w:rPr>
            <w:color w:val="0000FF"/>
          </w:rPr>
          <w:t xml:space="preserve"> </w:t>
        </w:r>
      </w:hyperlink>
    </w:p>
    <w:p w:rsidR="006B263B" w:rsidRDefault="005219CD">
      <w:pPr>
        <w:spacing w:after="43" w:line="250" w:lineRule="auto"/>
        <w:ind w:left="703" w:right="0" w:hanging="10"/>
        <w:jc w:val="left"/>
      </w:pPr>
      <w:hyperlink r:id="rId274">
        <w:r w:rsidR="00C1510F">
          <w:rPr>
            <w:color w:val="0000FF"/>
            <w:u w:val="single" w:color="0000FF"/>
          </w:rPr>
          <w:t>http://www.ohranatruda.ru/ot_biblio/normativ/data_normativ/46/46201/</w:t>
        </w:r>
      </w:hyperlink>
      <w:hyperlink r:id="rId275">
        <w:r w:rsidR="00C1510F">
          <w:rPr>
            <w:color w:val="0000FF"/>
          </w:rPr>
          <w:t xml:space="preserve"> </w:t>
        </w:r>
      </w:hyperlink>
      <w:hyperlink r:id="rId276">
        <w:r w:rsidR="00C1510F">
          <w:rPr>
            <w:color w:val="0000FF"/>
            <w:u w:val="single" w:color="0000FF"/>
          </w:rPr>
          <w:t xml:space="preserve"> </w:t>
        </w:r>
      </w:hyperlink>
      <w:hyperlink r:id="rId277">
        <w:r w:rsidR="00C1510F">
          <w:rPr>
            <w:color w:val="0000FF"/>
            <w:u w:val="single" w:color="0000FF"/>
          </w:rPr>
          <w:t>http://ohranatruda.ru/ot_biblio/normativ/data_normativ/9/9744/</w:t>
        </w:r>
      </w:hyperlink>
      <w:hyperlink r:id="rId278">
        <w:r w:rsidR="00C1510F">
          <w:rPr>
            <w:color w:val="0000FF"/>
          </w:rPr>
          <w:t xml:space="preserve"> </w:t>
        </w:r>
      </w:hyperlink>
    </w:p>
    <w:p w:rsidR="006B263B" w:rsidRDefault="00C1510F">
      <w:pPr>
        <w:spacing w:after="3" w:line="259" w:lineRule="auto"/>
        <w:ind w:left="703" w:right="0" w:hanging="10"/>
        <w:jc w:val="left"/>
      </w:pPr>
      <w:r>
        <w:rPr>
          <w:b/>
          <w:i/>
        </w:rPr>
        <w:t xml:space="preserve">Дополнительные источники: </w:t>
      </w:r>
    </w:p>
    <w:p w:rsidR="006B263B" w:rsidRDefault="00C1510F">
      <w:pPr>
        <w:numPr>
          <w:ilvl w:val="3"/>
          <w:numId w:val="104"/>
        </w:numPr>
        <w:ind w:right="0"/>
      </w:pPr>
      <w:r>
        <w:t xml:space="preserve">Учебник ресторатора: проектирование, оборудование, дизайн / Костас Катсигрис, </w:t>
      </w:r>
    </w:p>
    <w:p w:rsidR="006B263B" w:rsidRDefault="00C1510F">
      <w:pPr>
        <w:ind w:left="7" w:right="0" w:firstLine="0"/>
      </w:pPr>
      <w:r>
        <w:t xml:space="preserve">Крис Томас; [пер. с англ. Прокофьев С.В.]. – М.: ООО Издательский дом «Ресторанные ведомости», 2008. – 576 с.: ил. – ISBN 978-5-98176-059-4. </w:t>
      </w:r>
    </w:p>
    <w:p w:rsidR="006B263B" w:rsidRDefault="00C1510F">
      <w:pPr>
        <w:numPr>
          <w:ilvl w:val="3"/>
          <w:numId w:val="104"/>
        </w:numPr>
        <w:ind w:right="0"/>
      </w:pPr>
      <w:r>
        <w:t>Справочник шеф-повара (The Professional Chef) / Кулинарный институт Америки: Пер. с англ. – М.: Издательство BBPG, 2007. – 1056 с.: ил. 3.</w:t>
      </w:r>
      <w:r>
        <w:rPr>
          <w:rFonts w:ascii="Arial" w:eastAsia="Arial" w:hAnsi="Arial" w:cs="Arial"/>
        </w:rPr>
        <w:t xml:space="preserve"> </w:t>
      </w:r>
      <w:r>
        <w:t xml:space="preserve">Артёмова Е.Н. Основы технологии продукции общественного питания: учеб. </w:t>
      </w:r>
    </w:p>
    <w:p w:rsidR="006B263B" w:rsidRDefault="00C1510F">
      <w:pPr>
        <w:ind w:left="7" w:right="0" w:firstLine="0"/>
      </w:pPr>
      <w:r>
        <w:t xml:space="preserve">пособие для высш. учеб. заведений / Е.Н.Артёмова. – 2-е изд., перераб. и доп. – М.: КНОРУС, 2008.- 336с. </w:t>
      </w:r>
    </w:p>
    <w:p w:rsidR="006B263B" w:rsidRDefault="00C1510F">
      <w:pPr>
        <w:numPr>
          <w:ilvl w:val="3"/>
          <w:numId w:val="105"/>
        </w:numPr>
        <w:ind w:right="0"/>
      </w:pPr>
      <w:r>
        <w:t xml:space="preserve">Качурина Т.А. Кулинария. Рабочая тетрадь: учеб. пособие для нач. проф. образования / </w:t>
      </w:r>
    </w:p>
    <w:p w:rsidR="006B263B" w:rsidRDefault="00C1510F">
      <w:pPr>
        <w:ind w:left="7" w:right="0" w:firstLine="0"/>
      </w:pPr>
      <w:r>
        <w:t xml:space="preserve">Т.А.Качурина. – 2-е изд., стер.  - М.: Академия, 2006. – 160 с. </w:t>
      </w:r>
    </w:p>
    <w:p w:rsidR="006B263B" w:rsidRDefault="00C1510F">
      <w:pPr>
        <w:numPr>
          <w:ilvl w:val="3"/>
          <w:numId w:val="105"/>
        </w:numPr>
        <w:ind w:right="0"/>
      </w:pPr>
      <w:r>
        <w:t xml:space="preserve">Качурина Т.А. Основы физиологии питания, санитарии и гигиены. Рабочая тетрадь: учеб. пособие для нач. проф. образования / Т.А.Качурина. – М.: Академия, 2010. – 96 с. </w:t>
      </w:r>
    </w:p>
    <w:p w:rsidR="006B263B" w:rsidRDefault="00C1510F">
      <w:pPr>
        <w:numPr>
          <w:ilvl w:val="3"/>
          <w:numId w:val="105"/>
        </w:numPr>
        <w:ind w:right="0"/>
      </w:pPr>
      <w:r>
        <w:t xml:space="preserve">Сопачева Т.А. Оборудование предприятий общественного питания. Рабочая тетрадь: учеб. пособие для нач. проф. образования / Т.А.Сопачева, М.В.Володина. – М.: Академия, 2010 . – 112 с. </w:t>
      </w:r>
    </w:p>
    <w:p w:rsidR="006B263B" w:rsidRDefault="00C1510F">
      <w:pPr>
        <w:numPr>
          <w:ilvl w:val="3"/>
          <w:numId w:val="105"/>
        </w:numPr>
        <w:ind w:right="0"/>
      </w:pPr>
      <w:r>
        <w:t xml:space="preserve">Долгополова С.В. Новые кулинарные технологии/С.В.Долгополова – М.: ЗАО «Издательский дом «Ресторанные ведомости», 2005.- 272 с.  </w:t>
      </w:r>
    </w:p>
    <w:p w:rsidR="006B263B" w:rsidRDefault="00C1510F">
      <w:pPr>
        <w:numPr>
          <w:ilvl w:val="3"/>
          <w:numId w:val="105"/>
        </w:numPr>
        <w:ind w:right="0"/>
      </w:pPr>
      <w:r>
        <w:t xml:space="preserve">CHEFART. Коллекция лучших рецептов/[сост. Федотова Илона Юрьевна]. – М.: ООО «Издательский дом «Ресторанные ведомости», 2016 - 320 с.: ил. </w:t>
      </w:r>
    </w:p>
    <w:p w:rsidR="006B263B" w:rsidRDefault="00C1510F">
      <w:pPr>
        <w:spacing w:after="29"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Интернет-источники: </w:t>
      </w:r>
    </w:p>
    <w:p w:rsidR="006B263B" w:rsidRDefault="005219CD">
      <w:pPr>
        <w:numPr>
          <w:ilvl w:val="3"/>
          <w:numId w:val="106"/>
        </w:numPr>
        <w:spacing w:after="5" w:line="250" w:lineRule="auto"/>
        <w:ind w:right="0" w:hanging="708"/>
        <w:jc w:val="left"/>
      </w:pPr>
      <w:hyperlink r:id="rId279">
        <w:r w:rsidR="00C1510F">
          <w:rPr>
            <w:color w:val="0000FF"/>
            <w:u w:val="single" w:color="0000FF"/>
          </w:rPr>
          <w:t>http://fcior.edu.ru/catalog/meta/5/p/page.html</w:t>
        </w:r>
      </w:hyperlink>
      <w:hyperlink r:id="rId280">
        <w:r w:rsidR="00C1510F">
          <w:t>;</w:t>
        </w:r>
      </w:hyperlink>
      <w:r w:rsidR="00C1510F">
        <w:t xml:space="preserve"> </w:t>
      </w:r>
    </w:p>
    <w:p w:rsidR="006B263B" w:rsidRDefault="005219CD">
      <w:pPr>
        <w:numPr>
          <w:ilvl w:val="3"/>
          <w:numId w:val="106"/>
        </w:numPr>
        <w:spacing w:after="5" w:line="250" w:lineRule="auto"/>
        <w:ind w:right="0" w:hanging="708"/>
        <w:jc w:val="left"/>
      </w:pPr>
      <w:hyperlink r:id="rId281">
        <w:r w:rsidR="00C1510F">
          <w:rPr>
            <w:color w:val="0000FF"/>
            <w:u w:val="single" w:color="0000FF"/>
          </w:rPr>
          <w:t>http://www.jur</w:t>
        </w:r>
      </w:hyperlink>
      <w:hyperlink r:id="rId282">
        <w:r w:rsidR="00C1510F">
          <w:rPr>
            <w:color w:val="0000FF"/>
            <w:u w:val="single" w:color="0000FF"/>
          </w:rPr>
          <w:t>-</w:t>
        </w:r>
      </w:hyperlink>
      <w:hyperlink r:id="rId283">
        <w:r w:rsidR="00C1510F">
          <w:rPr>
            <w:color w:val="0000FF"/>
            <w:u w:val="single" w:color="0000FF"/>
          </w:rPr>
          <w:t>jur.ru/journals/jur22/index.html</w:t>
        </w:r>
      </w:hyperlink>
      <w:hyperlink r:id="rId284">
        <w:r w:rsidR="00C1510F">
          <w:t>;</w:t>
        </w:r>
      </w:hyperlink>
      <w:r w:rsidR="00C1510F">
        <w:t xml:space="preserve"> </w:t>
      </w:r>
    </w:p>
    <w:p w:rsidR="006B263B" w:rsidRDefault="005219CD">
      <w:pPr>
        <w:numPr>
          <w:ilvl w:val="3"/>
          <w:numId w:val="106"/>
        </w:numPr>
        <w:spacing w:after="5" w:line="250" w:lineRule="auto"/>
        <w:ind w:right="0" w:hanging="708"/>
        <w:jc w:val="left"/>
      </w:pPr>
      <w:hyperlink r:id="rId285">
        <w:r w:rsidR="00C1510F">
          <w:rPr>
            <w:color w:val="0000FF"/>
            <w:u w:val="single" w:color="0000FF"/>
          </w:rPr>
          <w:t>http://www.eda</w:t>
        </w:r>
      </w:hyperlink>
      <w:hyperlink r:id="rId286">
        <w:r w:rsidR="00C1510F">
          <w:rPr>
            <w:color w:val="0000FF"/>
            <w:u w:val="single" w:color="0000FF"/>
          </w:rPr>
          <w:t>-</w:t>
        </w:r>
      </w:hyperlink>
      <w:hyperlink r:id="rId287">
        <w:r w:rsidR="00C1510F">
          <w:rPr>
            <w:color w:val="0000FF"/>
            <w:u w:val="single" w:color="0000FF"/>
          </w:rPr>
          <w:t>server.ru/gastronom/</w:t>
        </w:r>
      </w:hyperlink>
      <w:hyperlink r:id="rId288">
        <w:r w:rsidR="00C1510F">
          <w:t>;</w:t>
        </w:r>
      </w:hyperlink>
      <w:r w:rsidR="00C1510F">
        <w:t xml:space="preserve"> </w:t>
      </w:r>
    </w:p>
    <w:p w:rsidR="006B263B" w:rsidRDefault="005219CD">
      <w:pPr>
        <w:numPr>
          <w:ilvl w:val="3"/>
          <w:numId w:val="106"/>
        </w:numPr>
        <w:spacing w:after="5" w:line="250" w:lineRule="auto"/>
        <w:ind w:right="0" w:hanging="708"/>
        <w:jc w:val="left"/>
      </w:pPr>
      <w:hyperlink r:id="rId289">
        <w:r w:rsidR="00C1510F">
          <w:rPr>
            <w:color w:val="0000FF"/>
            <w:u w:val="single" w:color="0000FF"/>
          </w:rPr>
          <w:t>http://www.eda</w:t>
        </w:r>
      </w:hyperlink>
      <w:hyperlink r:id="rId290">
        <w:r w:rsidR="00C1510F">
          <w:rPr>
            <w:color w:val="0000FF"/>
            <w:u w:val="single" w:color="0000FF"/>
          </w:rPr>
          <w:t>-</w:t>
        </w:r>
      </w:hyperlink>
      <w:hyperlink r:id="rId291">
        <w:r w:rsidR="00C1510F">
          <w:rPr>
            <w:color w:val="0000FF"/>
            <w:u w:val="single" w:color="0000FF"/>
          </w:rPr>
          <w:t>server.ru/culinary</w:t>
        </w:r>
      </w:hyperlink>
      <w:hyperlink r:id="rId292">
        <w:r w:rsidR="00C1510F">
          <w:rPr>
            <w:color w:val="0000FF"/>
            <w:u w:val="single" w:color="0000FF"/>
          </w:rPr>
          <w:t>-</w:t>
        </w:r>
      </w:hyperlink>
      <w:hyperlink r:id="rId293">
        <w:r w:rsidR="00C1510F">
          <w:rPr>
            <w:color w:val="0000FF"/>
            <w:u w:val="single" w:color="0000FF"/>
          </w:rPr>
          <w:t>school/</w:t>
        </w:r>
      </w:hyperlink>
      <w:hyperlink r:id="rId294">
        <w:r w:rsidR="00C1510F">
          <w:t xml:space="preserve"> </w:t>
        </w:r>
      </w:hyperlink>
    </w:p>
    <w:p w:rsidR="006B263B" w:rsidRDefault="005219CD">
      <w:pPr>
        <w:numPr>
          <w:ilvl w:val="3"/>
          <w:numId w:val="106"/>
        </w:numPr>
        <w:spacing w:after="5" w:line="250" w:lineRule="auto"/>
        <w:ind w:right="0" w:hanging="708"/>
        <w:jc w:val="left"/>
      </w:pPr>
      <w:hyperlink r:id="rId295">
        <w:r w:rsidR="00C1510F">
          <w:rPr>
            <w:color w:val="0000FF"/>
            <w:u w:val="single" w:color="0000FF"/>
          </w:rPr>
          <w:t>http</w:t>
        </w:r>
      </w:hyperlink>
      <w:hyperlink r:id="rId296">
        <w:r w:rsidR="00C1510F">
          <w:rPr>
            <w:color w:val="0000FF"/>
            <w:u w:val="single" w:color="0000FF"/>
          </w:rPr>
          <w:t>:/   /</w:t>
        </w:r>
      </w:hyperlink>
      <w:hyperlink r:id="rId297">
        <w:r w:rsidR="00C1510F">
          <w:rPr>
            <w:color w:val="0000FF"/>
            <w:u w:val="single" w:color="0000FF"/>
          </w:rPr>
          <w:t>www</w:t>
        </w:r>
      </w:hyperlink>
      <w:hyperlink r:id="rId298">
        <w:r w:rsidR="00C1510F">
          <w:rPr>
            <w:color w:val="0000FF"/>
            <w:u w:val="single" w:color="0000FF"/>
          </w:rPr>
          <w:t>.</w:t>
        </w:r>
      </w:hyperlink>
      <w:hyperlink r:id="rId299">
        <w:r w:rsidR="00C1510F">
          <w:rPr>
            <w:color w:val="0000FF"/>
            <w:u w:val="single" w:color="0000FF"/>
          </w:rPr>
          <w:t>pitportal</w:t>
        </w:r>
      </w:hyperlink>
      <w:hyperlink r:id="rId300">
        <w:r w:rsidR="00C1510F">
          <w:rPr>
            <w:color w:val="0000FF"/>
            <w:u w:val="single" w:color="0000FF"/>
          </w:rPr>
          <w:t>.</w:t>
        </w:r>
      </w:hyperlink>
      <w:hyperlink r:id="rId301">
        <w:r w:rsidR="00C1510F">
          <w:rPr>
            <w:color w:val="0000FF"/>
            <w:u w:val="single" w:color="0000FF"/>
          </w:rPr>
          <w:t>ru</w:t>
        </w:r>
      </w:hyperlink>
      <w:hyperlink r:id="rId302">
        <w:r w:rsidR="00C1510F">
          <w:rPr>
            <w:color w:val="0000FF"/>
            <w:u w:val="single" w:color="0000FF"/>
          </w:rPr>
          <w:t>/</w:t>
        </w:r>
      </w:hyperlink>
      <w:hyperlink r:id="rId303">
        <w:r w:rsidR="00C1510F">
          <w:t xml:space="preserve"> </w:t>
        </w:r>
      </w:hyperlink>
    </w:p>
    <w:p w:rsidR="006B263B" w:rsidRDefault="00C1510F">
      <w:pPr>
        <w:spacing w:after="22" w:line="259" w:lineRule="auto"/>
        <w:ind w:left="708" w:right="0" w:firstLine="0"/>
        <w:jc w:val="left"/>
      </w:pPr>
      <w:r>
        <w:rPr>
          <w:i/>
        </w:rPr>
        <w:t xml:space="preserve"> </w:t>
      </w:r>
    </w:p>
    <w:p w:rsidR="006B263B" w:rsidRDefault="00C1510F">
      <w:pPr>
        <w:spacing w:after="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spacing w:after="0" w:line="259" w:lineRule="auto"/>
        <w:ind w:left="0" w:right="0" w:firstLine="0"/>
        <w:jc w:val="left"/>
      </w:pPr>
      <w:r>
        <w:rPr>
          <w:i/>
        </w:rPr>
        <w:t xml:space="preserve"> </w:t>
      </w:r>
      <w:r>
        <w:br w:type="page"/>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ind w:left="7" w:right="0"/>
      </w:pPr>
      <w:r>
        <w:t>Профессиональный модуль ПМ 02</w:t>
      </w:r>
      <w:r>
        <w:rPr>
          <w:i/>
        </w:rPr>
        <w:t xml:space="preserve">. </w:t>
      </w:r>
      <w:r>
        <w:t xml:space="preserve">Приготовление, оформление и подготовка к реализации горячих блюд, кулинарных изделий, закусок разнообразного ассортимента входит в профессиональный цикл обязательной части основной образовательной программы среднего профессионального образования по профессии 43.01.09 Повар, кондитер. Освоению программы данного профессионального модуля предшествует освоение программ общепрофессиональных дисциплин: ОП 01. Основы микробиологии, физиологии питания и санитарии и гигиены, ОП.02. Основы товароведения продовольственных товаров, ОП.03. Техническое оснащение и организация рабочего места. </w:t>
      </w:r>
    </w:p>
    <w:p w:rsidR="006B263B" w:rsidRDefault="00C1510F">
      <w:pPr>
        <w:ind w:left="7" w:right="0"/>
      </w:pPr>
      <w:r>
        <w:t xml:space="preserve">Обучение по программе модуля может проводиться во время учебных занятий обучающихся во взаимодействии с преподавателем (урок, практическое занятие, лабораторное занятие, консультация, лекция, семинар), практики и самостоятельной работы обучающихся. </w:t>
      </w:r>
    </w:p>
    <w:p w:rsidR="006B263B" w:rsidRDefault="00C1510F">
      <w:pPr>
        <w:ind w:left="7" w:right="0"/>
      </w:pPr>
      <w:r>
        <w:t xml:space="preserve">На проведение учебных занятий и практик должно быть выделено (с учетом вариативной части программы) не менее 80% от объема учебных циклов.  </w:t>
      </w:r>
    </w:p>
    <w:p w:rsidR="006B263B" w:rsidRDefault="00C1510F">
      <w:pPr>
        <w:ind w:left="7" w:right="0"/>
      </w:pPr>
      <w:r>
        <w:t xml:space="preserve">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программы ПМ.02. Приготовление, оформление и подготовка к реализации горячих блюд, кулинарных изделий и закусок разнообразного ассортимента предусматриваются следующие виды практик: учебная и производственная. </w:t>
      </w:r>
    </w:p>
    <w:p w:rsidR="006B263B" w:rsidRDefault="00C1510F">
      <w:pPr>
        <w:ind w:left="7" w:right="0"/>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 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43.01.09 Повар, кондитер.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  </w:t>
      </w:r>
    </w:p>
    <w:p w:rsidR="006B263B" w:rsidRDefault="00C1510F">
      <w:pPr>
        <w:ind w:left="7"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включающим как оценку теоретических знаний, так и практических умений.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w:t>
      </w:r>
    </w:p>
    <w:p w:rsidR="006B263B" w:rsidRDefault="00C1510F">
      <w:pPr>
        <w:ind w:left="7" w:right="0" w:firstLine="0"/>
      </w:pPr>
      <w:r>
        <w:t xml:space="preserve">По результатам практики представляется отчёт, который соответствующим образом защищается. </w:t>
      </w:r>
    </w:p>
    <w:p w:rsidR="006B263B" w:rsidRDefault="00C1510F">
      <w:pPr>
        <w:ind w:left="7" w:right="0"/>
      </w:pPr>
      <w:r>
        <w:t xml:space="preserve">Освоение программы профессионального модуля в рамках промежуточной аттестации завершается проведением экзамена по модулю, включающего как оценку теоретической подготовки, так и освоения профессиональных и общих компетенций в процессе демонстрации освоенных умений на рабочем месте повара. Оценку сформированности практических умений, для экзамена по модулю можно проводить с частичным применением методик WorldSkills Russia по компетенции Поварское дело в части критериев оценки и построения заданий. Оценка освоения профессиональных компетенций должна осуществляться независимыми экспертными комиссиями, которые могут включать представителей работодателей, экспертов WSR. </w:t>
      </w:r>
    </w:p>
    <w:p w:rsidR="006B263B" w:rsidRDefault="00C1510F">
      <w:pPr>
        <w:ind w:left="7" w:right="0"/>
      </w:pPr>
      <w:r>
        <w:t xml:space="preserve">Программа ПМ.02. Приготовление, оформление и подготовка к реализации горячих блюд, кулинарных изделий и закусок разнообразного ассортимента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ПМ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0" w:right="0" w:firstLine="0"/>
        <w:jc w:val="left"/>
      </w:pPr>
      <w:r>
        <w:rPr>
          <w:b/>
          <w:i/>
          <w:sz w:val="28"/>
        </w:rPr>
        <w:t xml:space="preserve"> </w:t>
      </w:r>
    </w:p>
    <w:p w:rsidR="006B263B" w:rsidRDefault="006B263B">
      <w:pPr>
        <w:sectPr w:rsidR="006B263B">
          <w:footnotePr>
            <w:numRestart w:val="eachPage"/>
          </w:footnotePr>
          <w:pgSz w:w="11906" w:h="16841"/>
          <w:pgMar w:top="1177" w:right="847" w:bottom="1156" w:left="1133" w:header="720" w:footer="720" w:gutter="0"/>
          <w:cols w:space="720"/>
        </w:sectPr>
      </w:pPr>
    </w:p>
    <w:p w:rsidR="006B263B" w:rsidRDefault="00C1510F">
      <w:pPr>
        <w:pStyle w:val="2"/>
        <w:spacing w:after="0" w:line="271" w:lineRule="auto"/>
        <w:ind w:left="1227" w:right="0" w:hanging="89"/>
      </w:pPr>
      <w:r>
        <w:rPr>
          <w:i/>
        </w:rPr>
        <w:t xml:space="preserve">4. КОНТРОЛЬ И ОЦЕНКА РЕЗУЛЬТАТОВ ОСВОЕНИЯ ПРОФЕССИОНАЛЬНОГО МОДУЛЯ (ПО РАЗДЕЛАМ) </w:t>
      </w:r>
    </w:p>
    <w:tbl>
      <w:tblPr>
        <w:tblStyle w:val="TableGrid"/>
        <w:tblW w:w="10032" w:type="dxa"/>
        <w:tblInd w:w="-567" w:type="dxa"/>
        <w:tblCellMar>
          <w:top w:w="35" w:type="dxa"/>
          <w:left w:w="106" w:type="dxa"/>
          <w:right w:w="46" w:type="dxa"/>
        </w:tblCellMar>
        <w:tblLook w:val="04A0" w:firstRow="1" w:lastRow="0" w:firstColumn="1" w:lastColumn="0" w:noHBand="0" w:noVBand="1"/>
      </w:tblPr>
      <w:tblGrid>
        <w:gridCol w:w="2289"/>
        <w:gridCol w:w="2697"/>
        <w:gridCol w:w="2850"/>
        <w:gridCol w:w="2196"/>
      </w:tblGrid>
      <w:tr w:rsidR="006B263B">
        <w:trPr>
          <w:trHeight w:val="840"/>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Профессиональные компетенции </w:t>
            </w:r>
          </w:p>
        </w:tc>
        <w:tc>
          <w:tcPr>
            <w:tcW w:w="283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rPr>
              <w:t xml:space="preserve">Оцениваемые знания и умения, действия </w:t>
            </w:r>
          </w:p>
        </w:tc>
        <w:tc>
          <w:tcPr>
            <w:tcW w:w="313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1" w:firstLine="0"/>
              <w:jc w:val="center"/>
            </w:pPr>
            <w:r>
              <w:rPr>
                <w:b/>
              </w:rPr>
              <w:t xml:space="preserve">Методы оценки </w:t>
            </w:r>
          </w:p>
        </w:tc>
        <w:tc>
          <w:tcPr>
            <w:tcW w:w="239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33" w:right="0" w:firstLine="0"/>
              <w:jc w:val="left"/>
            </w:pPr>
            <w:r>
              <w:rPr>
                <w:b/>
              </w:rPr>
              <w:t xml:space="preserve">Критерии оценки </w:t>
            </w:r>
          </w:p>
        </w:tc>
      </w:tr>
      <w:tr w:rsidR="006B263B">
        <w:trPr>
          <w:trHeight w:val="562"/>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1. Организация процессов приготовления и подготовки к реализации горячих блюд, кулинарных изделий, закусок разнообразного ассортимента </w:t>
            </w:r>
          </w:p>
        </w:tc>
      </w:tr>
      <w:tr w:rsidR="006B263B">
        <w:trPr>
          <w:trHeight w:val="12155"/>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2.1.-2.8.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Знания: </w:t>
            </w:r>
          </w:p>
          <w:p w:rsidR="006B263B" w:rsidRDefault="00C1510F">
            <w:pPr>
              <w:spacing w:after="0" w:line="238" w:lineRule="auto"/>
              <w:ind w:left="2" w:right="61" w:firstLine="0"/>
            </w:pPr>
            <w:r>
              <w:t xml:space="preserve">Требования охраны труда, пожарной безопасности и </w:t>
            </w:r>
          </w:p>
          <w:p w:rsidR="006B263B" w:rsidRDefault="00C1510F">
            <w:pPr>
              <w:spacing w:after="0" w:line="257" w:lineRule="auto"/>
              <w:ind w:left="2" w:right="0" w:firstLine="0"/>
              <w:jc w:val="left"/>
            </w:pPr>
            <w:r>
              <w:t xml:space="preserve">производственной санитарии в организации питания. </w:t>
            </w:r>
          </w:p>
          <w:p w:rsidR="006B263B" w:rsidRDefault="00C1510F">
            <w:pPr>
              <w:spacing w:after="0" w:line="238" w:lineRule="auto"/>
              <w:ind w:left="2" w:right="63" w:firstLine="0"/>
            </w:pPr>
            <w:r>
              <w:t xml:space="preserve">Виды, назначение, правила безопасной эксплуатации технологического оборудования, производственного </w:t>
            </w:r>
          </w:p>
          <w:p w:rsidR="006B263B" w:rsidRDefault="00C1510F">
            <w:pPr>
              <w:spacing w:after="0" w:line="238" w:lineRule="auto"/>
              <w:ind w:left="2" w:right="24" w:firstLine="0"/>
              <w:jc w:val="left"/>
            </w:pPr>
            <w:r>
              <w:t xml:space="preserve">инвентаря, инструментов, </w:t>
            </w:r>
          </w:p>
          <w:p w:rsidR="006B263B" w:rsidRDefault="00C1510F">
            <w:pPr>
              <w:spacing w:after="0" w:line="260" w:lineRule="auto"/>
              <w:ind w:left="2" w:right="0" w:firstLine="0"/>
              <w:jc w:val="left"/>
            </w:pPr>
            <w:r>
              <w:t xml:space="preserve">весоизмерительных приборов, </w:t>
            </w:r>
            <w:r>
              <w:tab/>
              <w:t xml:space="preserve">посуды </w:t>
            </w:r>
            <w:r>
              <w:tab/>
              <w:t xml:space="preserve">и правила ухода за ними. Организация работ по приготовлению горячих блюд, </w:t>
            </w:r>
            <w:r>
              <w:tab/>
              <w:t xml:space="preserve">кулинарных изделий, закусок. Последовательность выполнения технологических операций, </w:t>
            </w:r>
            <w:r>
              <w:tab/>
              <w:t xml:space="preserve">современные методы </w:t>
            </w:r>
            <w:r>
              <w:tab/>
              <w:t xml:space="preserve">приготовления горячих </w:t>
            </w:r>
            <w:r>
              <w:tab/>
              <w:t xml:space="preserve">блюд, кулинарных </w:t>
            </w:r>
            <w:r>
              <w:tab/>
              <w:t xml:space="preserve">изделий, закусок.  </w:t>
            </w:r>
          </w:p>
          <w:p w:rsidR="006B263B" w:rsidRDefault="00C1510F">
            <w:pPr>
              <w:spacing w:after="0" w:line="245" w:lineRule="auto"/>
              <w:ind w:left="2" w:right="61" w:firstLine="0"/>
            </w:pPr>
            <w:r>
              <w:t xml:space="preserve">Регламенты, стандарты, в том числе система анализа, оценки и управления опасными факторами (система ХАССП) и нормативнотехническая </w:t>
            </w:r>
          </w:p>
          <w:p w:rsidR="006B263B" w:rsidRDefault="00C1510F">
            <w:pPr>
              <w:spacing w:after="0" w:line="259" w:lineRule="auto"/>
              <w:ind w:left="2" w:right="0" w:firstLine="0"/>
              <w:jc w:val="left"/>
            </w:pPr>
            <w:r>
              <w:t xml:space="preserve">документация, </w:t>
            </w:r>
          </w:p>
          <w:p w:rsidR="006B263B" w:rsidRDefault="00C1510F">
            <w:pPr>
              <w:spacing w:after="0" w:line="259" w:lineRule="auto"/>
              <w:ind w:left="2" w:right="62" w:firstLine="0"/>
            </w:pPr>
            <w:r>
              <w:t xml:space="preserve">используемая при приготовлении горячих блюд, кулинарных изделий, закусок. Возможные последствия нарушения санитарии 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6"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9" w:lineRule="auto"/>
              <w:ind w:left="2" w:right="0" w:firstLine="0"/>
              <w:jc w:val="left"/>
            </w:pPr>
            <w:r>
              <w:t xml:space="preserve">-оценки результатов внеаудиторной </w:t>
            </w:r>
          </w:p>
          <w:p w:rsidR="006B263B" w:rsidRDefault="00C1510F">
            <w:pPr>
              <w:spacing w:after="46" w:line="238" w:lineRule="auto"/>
              <w:ind w:left="2"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28" w:line="253" w:lineRule="auto"/>
              <w:ind w:left="2" w:right="225"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2" w:right="0" w:firstLine="0"/>
              <w:jc w:val="left"/>
            </w:pPr>
            <w:r>
              <w:t xml:space="preserve">-письменных/ устных </w:t>
            </w:r>
          </w:p>
          <w:p w:rsidR="006B263B" w:rsidRDefault="00C1510F">
            <w:pPr>
              <w:spacing w:after="0" w:line="259" w:lineRule="auto"/>
              <w:ind w:left="2" w:right="0" w:firstLine="0"/>
              <w:jc w:val="left"/>
            </w:pPr>
            <w:r>
              <w:t xml:space="preserve">ответов,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6" w:line="259" w:lineRule="auto"/>
              <w:ind w:left="2" w:right="0" w:firstLine="0"/>
              <w:jc w:val="left"/>
            </w:pPr>
            <w:r>
              <w:rPr>
                <w:b/>
                <w:color w:val="FF0000"/>
              </w:rPr>
              <w:t xml:space="preserve"> </w:t>
            </w:r>
          </w:p>
          <w:p w:rsidR="006B263B" w:rsidRDefault="00C1510F">
            <w:pPr>
              <w:spacing w:after="0" w:line="259" w:lineRule="auto"/>
              <w:ind w:left="2" w:right="0" w:firstLine="0"/>
              <w:jc w:val="left"/>
            </w:pPr>
            <w:r>
              <w:rPr>
                <w:b/>
              </w:rPr>
              <w:t>Итоговый контроль</w:t>
            </w:r>
            <w:r>
              <w:t xml:space="preserve"> </w:t>
            </w:r>
          </w:p>
          <w:p w:rsidR="006B263B" w:rsidRDefault="00C1510F">
            <w:pPr>
              <w:spacing w:after="0" w:line="259" w:lineRule="auto"/>
              <w:ind w:left="2" w:right="0" w:firstLine="0"/>
              <w:jc w:val="left"/>
            </w:pPr>
            <w:r>
              <w:t xml:space="preserve">Тестирование в процессе проведения демонстрационного экзамена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38" w:line="245" w:lineRule="auto"/>
              <w:ind w:left="3"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3" w:right="0" w:firstLine="0"/>
              <w:jc w:val="left"/>
            </w:pPr>
            <w:r>
              <w:t xml:space="preserve">терминологии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7" w:type="dxa"/>
          <w:left w:w="108" w:type="dxa"/>
        </w:tblCellMar>
        <w:tblLook w:val="04A0" w:firstRow="1" w:lastRow="0" w:firstColumn="1" w:lastColumn="0" w:noHBand="0" w:noVBand="1"/>
      </w:tblPr>
      <w:tblGrid>
        <w:gridCol w:w="1662"/>
        <w:gridCol w:w="2837"/>
        <w:gridCol w:w="3137"/>
        <w:gridCol w:w="2396"/>
      </w:tblGrid>
      <w:tr w:rsidR="006B263B">
        <w:trPr>
          <w:trHeight w:val="10223"/>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гигиены. </w:t>
            </w:r>
          </w:p>
          <w:p w:rsidR="006B263B" w:rsidRDefault="00C1510F">
            <w:pPr>
              <w:spacing w:after="0" w:line="284" w:lineRule="auto"/>
              <w:ind w:left="0" w:right="0" w:firstLine="0"/>
              <w:jc w:val="left"/>
            </w:pPr>
            <w:r>
              <w:t xml:space="preserve">Требования </w:t>
            </w:r>
            <w:r>
              <w:tab/>
              <w:t xml:space="preserve">к </w:t>
            </w:r>
            <w:r>
              <w:tab/>
              <w:t xml:space="preserve">личной гигиене персонала. </w:t>
            </w:r>
          </w:p>
          <w:p w:rsidR="006B263B" w:rsidRDefault="00C1510F">
            <w:pPr>
              <w:spacing w:after="0" w:line="251" w:lineRule="auto"/>
              <w:ind w:left="0" w:right="105" w:firstLine="0"/>
            </w:pPr>
            <w:r>
              <w:t xml:space="preserve">Правила безопасного хранения чистящих, моющих </w:t>
            </w:r>
            <w:r>
              <w:tab/>
              <w:t xml:space="preserve">и </w:t>
            </w:r>
          </w:p>
          <w:p w:rsidR="006B263B" w:rsidRDefault="00C1510F">
            <w:pPr>
              <w:spacing w:after="21" w:line="259" w:lineRule="auto"/>
              <w:ind w:left="0" w:right="0" w:firstLine="0"/>
              <w:jc w:val="left"/>
            </w:pPr>
            <w:r>
              <w:t xml:space="preserve">дезинфицирующих </w:t>
            </w:r>
          </w:p>
          <w:p w:rsidR="006B263B" w:rsidRDefault="00C1510F">
            <w:pPr>
              <w:spacing w:after="0" w:line="264" w:lineRule="auto"/>
              <w:ind w:left="0" w:right="0" w:firstLine="0"/>
              <w:jc w:val="left"/>
            </w:pPr>
            <w:r>
              <w:t xml:space="preserve">средств, </w:t>
            </w:r>
            <w:r>
              <w:tab/>
              <w:t xml:space="preserve">предназначенных </w:t>
            </w:r>
            <w:r>
              <w:tab/>
              <w:t xml:space="preserve">для последующего использования. </w:t>
            </w:r>
          </w:p>
          <w:p w:rsidR="006B263B" w:rsidRDefault="00C1510F">
            <w:pPr>
              <w:spacing w:after="0" w:line="282" w:lineRule="auto"/>
              <w:ind w:left="0" w:right="0" w:firstLine="0"/>
              <w:jc w:val="left"/>
            </w:pPr>
            <w:r>
              <w:t xml:space="preserve">Правила </w:t>
            </w:r>
            <w:r>
              <w:tab/>
              <w:t xml:space="preserve">утилизации отходов. </w:t>
            </w:r>
          </w:p>
          <w:p w:rsidR="006B263B" w:rsidRDefault="00C1510F">
            <w:pPr>
              <w:tabs>
                <w:tab w:val="center" w:pos="316"/>
                <w:tab w:val="center" w:pos="2044"/>
              </w:tabs>
              <w:spacing w:after="0" w:line="259" w:lineRule="auto"/>
              <w:ind w:left="0" w:right="0" w:firstLine="0"/>
              <w:jc w:val="left"/>
            </w:pPr>
            <w:r>
              <w:rPr>
                <w:rFonts w:ascii="Calibri" w:eastAsia="Calibri" w:hAnsi="Calibri" w:cs="Calibri"/>
                <w:sz w:val="22"/>
              </w:rPr>
              <w:tab/>
            </w:r>
            <w:r>
              <w:t xml:space="preserve">Виды, </w:t>
            </w:r>
            <w:r>
              <w:tab/>
              <w:t xml:space="preserve">назначение </w:t>
            </w:r>
          </w:p>
          <w:p w:rsidR="006B263B" w:rsidRDefault="00C1510F">
            <w:pPr>
              <w:spacing w:after="0" w:line="251" w:lineRule="auto"/>
              <w:ind w:left="0" w:right="107" w:firstLine="0"/>
            </w:pPr>
            <w:r>
              <w:t xml:space="preserve">упаковочных материалов, способы хранения пищевых продуктов. </w:t>
            </w:r>
          </w:p>
          <w:p w:rsidR="006B263B" w:rsidRDefault="00C1510F">
            <w:pPr>
              <w:spacing w:after="29" w:line="238" w:lineRule="auto"/>
              <w:ind w:left="0" w:right="107" w:firstLine="0"/>
            </w:pPr>
            <w:r>
              <w:t xml:space="preserve">Виды, назначение оборудования, инвентаря посуды, используемых  </w:t>
            </w:r>
          </w:p>
          <w:p w:rsidR="006B263B" w:rsidRDefault="00C1510F">
            <w:pPr>
              <w:tabs>
                <w:tab w:val="center" w:pos="176"/>
                <w:tab w:val="center" w:pos="1708"/>
              </w:tabs>
              <w:spacing w:after="0" w:line="259" w:lineRule="auto"/>
              <w:ind w:left="0" w:right="0" w:firstLine="0"/>
              <w:jc w:val="left"/>
            </w:pPr>
            <w:r>
              <w:rPr>
                <w:rFonts w:ascii="Calibri" w:eastAsia="Calibri" w:hAnsi="Calibri" w:cs="Calibri"/>
                <w:sz w:val="22"/>
              </w:rPr>
              <w:tab/>
            </w:r>
            <w:r>
              <w:t xml:space="preserve">для </w:t>
            </w:r>
            <w:r>
              <w:tab/>
              <w:t xml:space="preserve">порционирования </w:t>
            </w:r>
          </w:p>
          <w:p w:rsidR="006B263B" w:rsidRDefault="00C1510F">
            <w:pPr>
              <w:spacing w:after="15" w:line="251" w:lineRule="auto"/>
              <w:ind w:left="0" w:right="107" w:firstLine="0"/>
            </w:pPr>
            <w:r>
              <w:t xml:space="preserve">(комплектования) готовых горячих блюд, кулинарных изделий, закусок. </w:t>
            </w:r>
          </w:p>
          <w:p w:rsidR="006B263B" w:rsidRDefault="00C1510F">
            <w:pPr>
              <w:spacing w:after="0" w:line="241" w:lineRule="auto"/>
              <w:ind w:left="0" w:right="0" w:firstLine="0"/>
              <w:jc w:val="left"/>
            </w:pPr>
            <w:r>
              <w:t xml:space="preserve">Способы </w:t>
            </w:r>
            <w:r>
              <w:tab/>
              <w:t xml:space="preserve">и </w:t>
            </w:r>
            <w:r>
              <w:tab/>
              <w:t xml:space="preserve">правила порционирования (комплектования), </w:t>
            </w:r>
          </w:p>
          <w:p w:rsidR="006B263B" w:rsidRDefault="00C1510F">
            <w:pPr>
              <w:spacing w:after="0" w:line="251" w:lineRule="auto"/>
              <w:ind w:left="0" w:right="107" w:firstLine="0"/>
            </w:pPr>
            <w:r>
              <w:t xml:space="preserve">упаковки на вынос готовых горячих блюд, кулинарных изделий, закусок. </w:t>
            </w:r>
          </w:p>
          <w:p w:rsidR="006B263B" w:rsidRDefault="00C1510F">
            <w:pPr>
              <w:spacing w:after="44" w:line="238" w:lineRule="auto"/>
              <w:ind w:left="0" w:right="107" w:firstLine="0"/>
            </w:pPr>
            <w:r>
              <w:t xml:space="preserve">Условия, сроки, способы хранения горячих блюд, кулинарных изделий, </w:t>
            </w:r>
          </w:p>
          <w:p w:rsidR="006B263B" w:rsidRDefault="00C1510F">
            <w:pPr>
              <w:spacing w:after="0" w:line="259" w:lineRule="auto"/>
              <w:ind w:left="0" w:right="0" w:firstLine="0"/>
              <w:jc w:val="left"/>
            </w:pPr>
            <w:r>
              <w:t xml:space="preserve">закусок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15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42" w:lineRule="auto"/>
              <w:ind w:left="0" w:right="108" w:firstLine="0"/>
            </w:pPr>
            <w:r>
              <w:t xml:space="preserve">Визуально проверять чистоту и исправность производственного инвентаря, кухонной посуды, инструментов перед использованием. Выбирать, рационально размещать на рабочем месте оборудование, инвентарь, посуду, сырье, материалы в соответствии с инструкциями и </w:t>
            </w:r>
          </w:p>
          <w:p w:rsidR="006B263B" w:rsidRDefault="00C1510F">
            <w:pPr>
              <w:spacing w:after="0" w:line="259" w:lineRule="auto"/>
              <w:ind w:left="0" w:right="0" w:firstLine="0"/>
              <w:jc w:val="left"/>
            </w:pPr>
            <w:r>
              <w:t xml:space="preserve">регламентами,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5" w:line="257"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0" w:line="238" w:lineRule="auto"/>
              <w:ind w:left="0" w:right="0" w:firstLine="0"/>
              <w:jc w:val="left"/>
            </w:pPr>
            <w:r>
              <w:t xml:space="preserve">- экспертная оценка демонстрируемых умений, выполняемых действий в процессе </w:t>
            </w:r>
          </w:p>
          <w:p w:rsidR="006B263B" w:rsidRDefault="00C1510F">
            <w:pPr>
              <w:spacing w:after="0" w:line="259" w:lineRule="auto"/>
              <w:ind w:left="0" w:right="0" w:firstLine="0"/>
            </w:pPr>
            <w:r>
              <w:t xml:space="preserve">практических/лабораторных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оптимальность </w:t>
            </w:r>
          </w:p>
        </w:tc>
      </w:tr>
    </w:tbl>
    <w:p w:rsidR="006B263B" w:rsidRDefault="006B263B">
      <w:pPr>
        <w:spacing w:after="0" w:line="259" w:lineRule="auto"/>
        <w:ind w:left="-1702" w:right="9917" w:firstLine="0"/>
        <w:jc w:val="left"/>
      </w:pPr>
    </w:p>
    <w:tbl>
      <w:tblPr>
        <w:tblStyle w:val="TableGrid"/>
        <w:tblW w:w="10032" w:type="dxa"/>
        <w:tblInd w:w="-567" w:type="dxa"/>
        <w:tblCellMar>
          <w:top w:w="54" w:type="dxa"/>
          <w:left w:w="108" w:type="dxa"/>
          <w:right w:w="47" w:type="dxa"/>
        </w:tblCellMar>
        <w:tblLook w:val="04A0" w:firstRow="1" w:lastRow="0" w:firstColumn="1" w:lastColumn="0" w:noHBand="0" w:noVBand="1"/>
      </w:tblPr>
      <w:tblGrid>
        <w:gridCol w:w="1660"/>
        <w:gridCol w:w="2837"/>
        <w:gridCol w:w="3137"/>
        <w:gridCol w:w="2398"/>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стандартами чистоты. </w:t>
            </w:r>
          </w:p>
          <w:p w:rsidR="006B263B" w:rsidRDefault="00C1510F">
            <w:pPr>
              <w:spacing w:after="0" w:line="255" w:lineRule="auto"/>
              <w:ind w:left="0" w:right="0" w:firstLine="0"/>
              <w:jc w:val="left"/>
            </w:pPr>
            <w:r>
              <w:t xml:space="preserve">Проводить </w:t>
            </w:r>
            <w:r>
              <w:tab/>
              <w:t xml:space="preserve">текущую уборку рабочего места повара в соответствии с инструкциями </w:t>
            </w:r>
            <w:r>
              <w:tab/>
              <w:t xml:space="preserve">и регламентами, стандартами чистоты. Применять регламенты, стандарты и нормативнотехническую документацию, соблюдать </w:t>
            </w:r>
            <w:r>
              <w:tab/>
              <w:t xml:space="preserve">санитарные требования. </w:t>
            </w:r>
          </w:p>
          <w:p w:rsidR="006B263B" w:rsidRDefault="00C1510F">
            <w:pPr>
              <w:spacing w:after="0" w:line="262" w:lineRule="auto"/>
              <w:ind w:left="0" w:right="0" w:firstLine="0"/>
              <w:jc w:val="left"/>
            </w:pPr>
            <w:r>
              <w:t xml:space="preserve">Выбирать и применять моющие </w:t>
            </w:r>
            <w:r>
              <w:tab/>
              <w:t xml:space="preserve">и дезинфицирующие средства. </w:t>
            </w:r>
          </w:p>
          <w:p w:rsidR="006B263B" w:rsidRDefault="00C1510F">
            <w:pPr>
              <w:spacing w:after="0" w:line="257" w:lineRule="auto"/>
              <w:ind w:left="0" w:right="62" w:firstLine="0"/>
            </w:pPr>
            <w:r>
              <w:t xml:space="preserve">Владеть техникой ухода за весоизмерительным оборудованием. </w:t>
            </w:r>
          </w:p>
          <w:p w:rsidR="006B263B" w:rsidRDefault="00C1510F">
            <w:pPr>
              <w:spacing w:after="0" w:line="245" w:lineRule="auto"/>
              <w:ind w:left="0" w:right="61" w:firstLine="0"/>
            </w:pPr>
            <w:r>
              <w:t xml:space="preserve">Мыть вручную и в посудомоечной машине, чистить и раскладывать на хранение кухонную посуду </w:t>
            </w:r>
            <w:r>
              <w:tab/>
              <w:t xml:space="preserve">и </w:t>
            </w:r>
          </w:p>
          <w:p w:rsidR="006B263B" w:rsidRDefault="00C1510F">
            <w:pPr>
              <w:spacing w:after="5" w:line="259" w:lineRule="auto"/>
              <w:ind w:left="0" w:right="0" w:firstLine="0"/>
              <w:jc w:val="left"/>
            </w:pPr>
            <w:r>
              <w:t xml:space="preserve">производственный </w:t>
            </w:r>
          </w:p>
          <w:p w:rsidR="006B263B" w:rsidRDefault="00C1510F">
            <w:pPr>
              <w:spacing w:after="3" w:line="261" w:lineRule="auto"/>
              <w:ind w:left="0" w:right="62" w:firstLine="0"/>
            </w:pPr>
            <w:r>
              <w:t xml:space="preserve">инвентарь </w:t>
            </w:r>
            <w:r>
              <w:tab/>
              <w:t xml:space="preserve">в соответствии со стандартами чистоты. </w:t>
            </w:r>
          </w:p>
          <w:p w:rsidR="006B263B" w:rsidRDefault="00C1510F">
            <w:pPr>
              <w:spacing w:after="0" w:line="257" w:lineRule="auto"/>
              <w:ind w:left="0" w:right="0" w:firstLine="0"/>
              <w:jc w:val="left"/>
            </w:pPr>
            <w:r>
              <w:t xml:space="preserve">Соблюдать </w:t>
            </w:r>
            <w:r>
              <w:tab/>
              <w:t xml:space="preserve">правила мытья кухонных ножей, острых, </w:t>
            </w:r>
            <w:r>
              <w:tab/>
              <w:t xml:space="preserve">травмоопасных частей технологического оборудования. </w:t>
            </w:r>
          </w:p>
          <w:p w:rsidR="006B263B" w:rsidRDefault="00C1510F">
            <w:pPr>
              <w:spacing w:after="0" w:line="251" w:lineRule="auto"/>
              <w:ind w:left="0" w:right="61" w:firstLine="0"/>
            </w:pPr>
            <w:r>
              <w:t xml:space="preserve">Соблюдать условия хранения кухонной посуды, инвентаря, инструментов. </w:t>
            </w:r>
          </w:p>
          <w:p w:rsidR="006B263B" w:rsidRDefault="00C1510F">
            <w:pPr>
              <w:spacing w:after="0" w:line="248" w:lineRule="auto"/>
              <w:ind w:left="0" w:right="0" w:firstLine="0"/>
              <w:jc w:val="left"/>
            </w:pPr>
            <w:r>
              <w:t xml:space="preserve">Выбирать оборудование, производственный инвентарь, инструменты, посуду в соответствии с видом работ в зоне по приготовлению горячих блюд, </w:t>
            </w:r>
            <w:r>
              <w:tab/>
              <w:t xml:space="preserve">кулинарных изделий, закусок. </w:t>
            </w:r>
          </w:p>
          <w:p w:rsidR="006B263B" w:rsidRDefault="00C1510F">
            <w:pPr>
              <w:spacing w:after="0" w:line="259" w:lineRule="auto"/>
              <w:ind w:left="0" w:right="63" w:firstLine="0"/>
            </w:pPr>
            <w:r>
              <w:t xml:space="preserve">Подготавливать к работе, проверять технологическое оборудование, производственный инвентарь, инструменты,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91" w:firstLine="0"/>
              <w:jc w:val="left"/>
            </w:pPr>
            <w:r>
              <w:t xml:space="preserve">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1" w:lineRule="auto"/>
              <w:ind w:left="0" w:right="191"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spacing w:after="0" w:line="259" w:lineRule="auto"/>
              <w:ind w:left="0" w:right="97" w:firstLine="0"/>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30" w:line="251" w:lineRule="auto"/>
              <w:ind w:left="0" w:right="264"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1" w:right="63" w:firstLine="0"/>
            </w:pPr>
            <w:r>
              <w:t xml:space="preserve">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63"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1" w:type="dxa"/>
          <w:left w:w="106" w:type="dxa"/>
          <w:right w:w="46" w:type="dxa"/>
        </w:tblCellMar>
        <w:tblLook w:val="04A0" w:firstRow="1" w:lastRow="0" w:firstColumn="1" w:lastColumn="0" w:noHBand="0" w:noVBand="1"/>
      </w:tblPr>
      <w:tblGrid>
        <w:gridCol w:w="1661"/>
        <w:gridCol w:w="2837"/>
        <w:gridCol w:w="3137"/>
        <w:gridCol w:w="2397"/>
      </w:tblGrid>
      <w:tr w:rsidR="006B263B">
        <w:trPr>
          <w:trHeight w:val="5807"/>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весоизмерительные </w:t>
            </w:r>
          </w:p>
          <w:p w:rsidR="006B263B" w:rsidRDefault="00C1510F">
            <w:pPr>
              <w:spacing w:after="2" w:line="262" w:lineRule="auto"/>
              <w:ind w:left="2" w:right="0" w:firstLine="0"/>
              <w:jc w:val="left"/>
            </w:pPr>
            <w:r>
              <w:t xml:space="preserve">приборы в соответствии с </w:t>
            </w:r>
            <w:r>
              <w:tab/>
              <w:t xml:space="preserve">инструкциями </w:t>
            </w:r>
            <w:r>
              <w:tab/>
              <w:t xml:space="preserve">и регламентами, стандартами чистоты. </w:t>
            </w:r>
          </w:p>
          <w:p w:rsidR="006B263B" w:rsidRDefault="00C1510F">
            <w:pPr>
              <w:spacing w:after="0" w:line="257" w:lineRule="auto"/>
              <w:ind w:left="2" w:right="62" w:firstLine="0"/>
              <w:jc w:val="left"/>
            </w:pPr>
            <w:r>
              <w:t xml:space="preserve">Соблюдать </w:t>
            </w:r>
            <w:r>
              <w:tab/>
              <w:t xml:space="preserve">правила техники </w:t>
            </w:r>
            <w:r>
              <w:tab/>
              <w:t xml:space="preserve">безопасности, пожарной безопасности, охраны труда. Выбирать, </w:t>
            </w:r>
          </w:p>
          <w:p w:rsidR="006B263B" w:rsidRDefault="00C1510F">
            <w:pPr>
              <w:spacing w:after="0" w:line="259" w:lineRule="auto"/>
              <w:ind w:left="2" w:right="0" w:firstLine="0"/>
              <w:jc w:val="left"/>
            </w:pPr>
            <w:r>
              <w:t xml:space="preserve">подготавливать </w:t>
            </w:r>
          </w:p>
          <w:p w:rsidR="006B263B" w:rsidRDefault="00C1510F">
            <w:pPr>
              <w:spacing w:after="0" w:line="246" w:lineRule="auto"/>
              <w:ind w:left="2" w:right="60" w:firstLine="0"/>
            </w:pPr>
            <w:r>
              <w:t xml:space="preserve">материалы, посуду, оборудование для упаковки, хранения готовых горячих блюд, кулинарных изделий, закусок. </w:t>
            </w:r>
          </w:p>
          <w:p w:rsidR="006B263B" w:rsidRDefault="00C1510F">
            <w:pPr>
              <w:spacing w:after="47" w:line="237" w:lineRule="auto"/>
              <w:ind w:left="2" w:right="63" w:firstLine="0"/>
            </w:pPr>
            <w:r>
              <w:t xml:space="preserve">Рационально организовывать рабочее место с учетом </w:t>
            </w:r>
          </w:p>
          <w:p w:rsidR="006B263B" w:rsidRDefault="00C1510F">
            <w:pPr>
              <w:spacing w:after="0" w:line="259" w:lineRule="auto"/>
              <w:ind w:left="2" w:right="0" w:firstLine="0"/>
              <w:jc w:val="left"/>
            </w:pPr>
            <w:r>
              <w:t xml:space="preserve">стандартов чистоты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91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Действия: </w:t>
            </w:r>
          </w:p>
          <w:p w:rsidR="006B263B" w:rsidRDefault="00C1510F">
            <w:pPr>
              <w:spacing w:after="44" w:line="238" w:lineRule="auto"/>
              <w:ind w:left="2" w:right="60" w:firstLine="0"/>
            </w:pPr>
            <w:r>
              <w:t xml:space="preserve">Подготовка, уборка рабочего места повара при выполнении работ по приготовлению горячих блюд, кулинарных изделий, </w:t>
            </w:r>
          </w:p>
          <w:p w:rsidR="006B263B" w:rsidRDefault="00C1510F">
            <w:pPr>
              <w:spacing w:after="0" w:line="259" w:lineRule="auto"/>
              <w:ind w:left="2" w:right="0" w:firstLine="0"/>
              <w:jc w:val="left"/>
            </w:pPr>
            <w:r>
              <w:t xml:space="preserve">закусок  </w:t>
            </w:r>
          </w:p>
          <w:p w:rsidR="006B263B" w:rsidRDefault="00C1510F">
            <w:pPr>
              <w:spacing w:after="0" w:line="239" w:lineRule="auto"/>
              <w:ind w:left="2" w:right="0" w:firstLine="0"/>
            </w:pPr>
            <w:r>
              <w:t xml:space="preserve">Подбор, подготовка к работе, проверка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0" w:lineRule="auto"/>
              <w:ind w:left="2" w:right="24" w:firstLine="0"/>
              <w:jc w:val="left"/>
            </w:pPr>
            <w:r>
              <w:t xml:space="preserve">инвентаря, инструментов, весоизмерительных приборов </w:t>
            </w:r>
          </w:p>
          <w:p w:rsidR="006B263B" w:rsidRDefault="00C1510F">
            <w:pPr>
              <w:spacing w:after="0" w:line="264" w:lineRule="auto"/>
              <w:ind w:left="2" w:right="0" w:firstLine="0"/>
            </w:pPr>
            <w:r>
              <w:t xml:space="preserve">Подготовка рабочего места </w:t>
            </w:r>
            <w:r>
              <w:tab/>
              <w:t xml:space="preserve">для </w:t>
            </w:r>
          </w:p>
          <w:p w:rsidR="006B263B" w:rsidRDefault="00C1510F">
            <w:pPr>
              <w:spacing w:after="0" w:line="238" w:lineRule="auto"/>
              <w:ind w:left="2" w:right="0" w:firstLine="0"/>
              <w:jc w:val="left"/>
            </w:pPr>
            <w:r>
              <w:t xml:space="preserve">порционирования (комплектования), </w:t>
            </w:r>
          </w:p>
          <w:p w:rsidR="006B263B" w:rsidRDefault="00C1510F">
            <w:pPr>
              <w:spacing w:after="44" w:line="238" w:lineRule="auto"/>
              <w:ind w:left="2" w:right="61" w:firstLine="0"/>
            </w:pPr>
            <w:r>
              <w:t xml:space="preserve">упаковки  на вынос готовых горячих блюд, кулинарных изделий, </w:t>
            </w:r>
          </w:p>
          <w:p w:rsidR="006B263B" w:rsidRDefault="00C1510F">
            <w:pPr>
              <w:spacing w:after="0" w:line="259" w:lineRule="auto"/>
              <w:ind w:left="2" w:right="0" w:firstLine="0"/>
              <w:jc w:val="left"/>
            </w:pPr>
            <w:r>
              <w:t>закусок</w:t>
            </w:r>
            <w:r>
              <w:rPr>
                <w:b/>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Раздел модуля 2. Приготовление и подготовка к реализации супов разнообразного ассортимента</w:t>
            </w:r>
            <w:r>
              <w:t xml:space="preserve"> </w:t>
            </w:r>
          </w:p>
        </w:tc>
      </w:tr>
      <w:tr w:rsidR="006B263B">
        <w:trPr>
          <w:trHeight w:val="1114"/>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w:t>
            </w:r>
          </w:p>
          <w:p w:rsidR="006B263B" w:rsidRDefault="00C1510F">
            <w:pPr>
              <w:spacing w:after="0" w:line="259" w:lineRule="auto"/>
              <w:ind w:left="0" w:right="0" w:firstLine="0"/>
              <w:jc w:val="left"/>
            </w:pPr>
            <w:r>
              <w:t>2.2,2.3</w:t>
            </w:r>
            <w:r>
              <w:rPr>
                <w:b/>
              </w:rPr>
              <w:t xml:space="preserve">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2" w:right="0" w:firstLine="0"/>
              <w:jc w:val="left"/>
            </w:pPr>
            <w:r>
              <w:rPr>
                <w:b/>
              </w:rPr>
              <w:t>Знания</w:t>
            </w:r>
            <w:r>
              <w:t xml:space="preserve">: </w:t>
            </w:r>
          </w:p>
          <w:p w:rsidR="006B263B" w:rsidRDefault="00C1510F">
            <w:pPr>
              <w:spacing w:after="0" w:line="259" w:lineRule="auto"/>
              <w:ind w:left="2" w:right="0" w:firstLine="0"/>
              <w:jc w:val="left"/>
            </w:pPr>
            <w:r>
              <w:t xml:space="preserve">Правила </w:t>
            </w:r>
            <w:r>
              <w:tab/>
              <w:t xml:space="preserve">выбора основных продуктов и дополнительных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16" w:firstLine="0"/>
              <w:jc w:val="left"/>
            </w:pPr>
            <w:r>
              <w:rPr>
                <w:b/>
              </w:rPr>
              <w:t xml:space="preserve">Текущий контроль при провдении: </w:t>
            </w:r>
            <w:r>
              <w:t xml:space="preserve">-письменного/устного опроса;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t xml:space="preserve">Полнота ответов, точность формулировок, не менее 70% </w:t>
            </w: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0" w:right="0" w:firstLine="0"/>
              <w:jc w:val="left"/>
            </w:pPr>
            <w:r>
              <w:t xml:space="preserve">ингредиентов с учетом их </w:t>
            </w:r>
            <w:r>
              <w:tab/>
              <w:t xml:space="preserve">сочетаемости, взаимозаменяемости. </w:t>
            </w:r>
          </w:p>
          <w:p w:rsidR="006B263B" w:rsidRDefault="00C1510F">
            <w:pPr>
              <w:spacing w:after="0" w:line="251" w:lineRule="auto"/>
              <w:ind w:left="0" w:right="62" w:firstLine="0"/>
            </w:pPr>
            <w:r>
              <w:t xml:space="preserve">Критерии оценки качества основных продуктов </w:t>
            </w:r>
            <w:r>
              <w:tab/>
              <w:t xml:space="preserve">и </w:t>
            </w:r>
          </w:p>
          <w:p w:rsidR="006B263B" w:rsidRDefault="00C1510F">
            <w:pPr>
              <w:spacing w:after="0" w:line="259" w:lineRule="auto"/>
              <w:ind w:left="0" w:right="0" w:firstLine="0"/>
              <w:jc w:val="left"/>
            </w:pPr>
            <w:r>
              <w:t xml:space="preserve">дополнительных </w:t>
            </w:r>
          </w:p>
          <w:p w:rsidR="006B263B" w:rsidRDefault="00C1510F">
            <w:pPr>
              <w:spacing w:after="5" w:line="259" w:lineRule="auto"/>
              <w:ind w:left="0" w:right="0" w:firstLine="0"/>
              <w:jc w:val="left"/>
            </w:pPr>
            <w:r>
              <w:t xml:space="preserve">ингредиентов, </w:t>
            </w:r>
          </w:p>
          <w:p w:rsidR="006B263B" w:rsidRDefault="00C1510F">
            <w:pPr>
              <w:spacing w:after="0" w:line="257" w:lineRule="auto"/>
              <w:ind w:left="0" w:right="0" w:firstLine="0"/>
              <w:jc w:val="left"/>
            </w:pPr>
            <w:r>
              <w:t xml:space="preserve">используемых </w:t>
            </w:r>
            <w:r>
              <w:tab/>
              <w:t xml:space="preserve"> </w:t>
            </w:r>
            <w:r>
              <w:tab/>
              <w:t xml:space="preserve">для приготовления бульонов, отваров, </w:t>
            </w:r>
            <w:r>
              <w:tab/>
              <w:t xml:space="preserve">холодных </w:t>
            </w:r>
            <w:r>
              <w:tab/>
              <w:t xml:space="preserve">и горячих супов. Ассортимент, </w:t>
            </w:r>
          </w:p>
          <w:p w:rsidR="006B263B" w:rsidRDefault="00C1510F">
            <w:pPr>
              <w:spacing w:after="5" w:line="259" w:lineRule="auto"/>
              <w:ind w:left="0" w:right="0" w:firstLine="0"/>
              <w:jc w:val="left"/>
            </w:pPr>
            <w:r>
              <w:t xml:space="preserve">характеристика </w:t>
            </w:r>
          </w:p>
          <w:p w:rsidR="006B263B" w:rsidRDefault="00C1510F">
            <w:pPr>
              <w:spacing w:after="0" w:line="256" w:lineRule="auto"/>
              <w:ind w:left="0" w:right="59" w:firstLine="0"/>
              <w:jc w:val="left"/>
            </w:pPr>
            <w:r>
              <w:t xml:space="preserve">региональных </w:t>
            </w:r>
            <w:r>
              <w:tab/>
              <w:t xml:space="preserve">видов сырья, продуктов. Нормы взаимозаменяемости сырья и продуктов. Ассортимент, рецептуры, </w:t>
            </w:r>
            <w:r>
              <w:tab/>
              <w:t xml:space="preserve">пищевая ценность, требования к качеству, </w:t>
            </w:r>
            <w:r>
              <w:tab/>
              <w:t xml:space="preserve">методы </w:t>
            </w:r>
          </w:p>
          <w:p w:rsidR="006B263B" w:rsidRDefault="00C1510F">
            <w:pPr>
              <w:spacing w:after="0" w:line="266" w:lineRule="auto"/>
              <w:ind w:left="0" w:right="22" w:firstLine="0"/>
              <w:jc w:val="left"/>
            </w:pPr>
            <w:r>
              <w:t xml:space="preserve">приготовления  бульонов, отваров, супов 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бульонов, </w:t>
            </w:r>
            <w:r>
              <w:tab/>
              <w:t xml:space="preserve">отваров, холодных </w:t>
            </w:r>
            <w:r>
              <w:tab/>
              <w:t xml:space="preserve">и </w:t>
            </w:r>
            <w:r>
              <w:tab/>
              <w:t xml:space="preserve">горячих супов. </w:t>
            </w:r>
          </w:p>
          <w:p w:rsidR="006B263B" w:rsidRDefault="00C1510F">
            <w:pPr>
              <w:spacing w:after="0" w:line="238" w:lineRule="auto"/>
              <w:ind w:left="0" w:right="62" w:firstLine="0"/>
            </w:pPr>
            <w:r>
              <w:t xml:space="preserve">Виды, назначение и правила безопасной эксплуатации технологического оборудования, производственного </w:t>
            </w:r>
          </w:p>
          <w:p w:rsidR="006B263B" w:rsidRDefault="00C1510F">
            <w:pPr>
              <w:spacing w:after="5" w:line="259" w:lineRule="auto"/>
              <w:ind w:left="0" w:right="0" w:firstLine="0"/>
              <w:jc w:val="left"/>
            </w:pPr>
            <w:r>
              <w:t xml:space="preserve">инвентаря, </w:t>
            </w:r>
          </w:p>
          <w:p w:rsidR="006B263B" w:rsidRDefault="00C1510F">
            <w:pPr>
              <w:spacing w:after="0" w:line="259" w:lineRule="auto"/>
              <w:ind w:left="0" w:right="62" w:firstLine="0"/>
              <w:jc w:val="left"/>
            </w:pPr>
            <w:r>
              <w:t xml:space="preserve">инструментов, </w:t>
            </w:r>
            <w:r>
              <w:tab/>
              <w:t xml:space="preserve">посуды, используемых </w:t>
            </w:r>
            <w:r>
              <w:tab/>
              <w:t xml:space="preserve">при приготовлении бульонов, отваров, </w:t>
            </w:r>
            <w:r>
              <w:tab/>
              <w:t xml:space="preserve">холодных </w:t>
            </w:r>
            <w:r>
              <w:tab/>
              <w:t xml:space="preserve">и горячих супов. Нормы взаимозаменяемости сырья и продуктов. Ассортимент, характеристика,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0" w:line="238" w:lineRule="auto"/>
              <w:ind w:left="0" w:right="0" w:firstLine="0"/>
              <w:jc w:val="left"/>
            </w:pPr>
            <w:r>
              <w:t xml:space="preserve">-оценки результатов внеаудиторной </w:t>
            </w:r>
          </w:p>
          <w:p w:rsidR="006B263B" w:rsidRDefault="00C1510F">
            <w:pPr>
              <w:spacing w:after="46" w:line="238"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6" w:line="253" w:lineRule="auto"/>
              <w:ind w:left="0" w:right="224"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pPr>
            <w:r>
              <w:t xml:space="preserve">правильных ответов. </w:t>
            </w:r>
          </w:p>
          <w:p w:rsidR="006B263B" w:rsidRDefault="00C1510F">
            <w:pPr>
              <w:spacing w:after="0" w:line="259" w:lineRule="auto"/>
              <w:ind w:left="1" w:right="0" w:firstLine="0"/>
              <w:jc w:val="left"/>
            </w:pPr>
            <w:r>
              <w:t xml:space="preserve"> </w:t>
            </w:r>
          </w:p>
          <w:p w:rsidR="006B263B" w:rsidRDefault="00C1510F">
            <w:pPr>
              <w:spacing w:after="38" w:line="245" w:lineRule="auto"/>
              <w:ind w:left="1"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1" w:right="0" w:firstLine="0"/>
              <w:jc w:val="left"/>
            </w:pPr>
            <w:r>
              <w:t xml:space="preserve">терминологии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48" w:lineRule="auto"/>
              <w:ind w:left="1"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кулинарное </w:t>
            </w:r>
          </w:p>
          <w:p w:rsidR="006B263B" w:rsidRDefault="00C1510F">
            <w:pPr>
              <w:spacing w:after="0" w:line="256" w:lineRule="auto"/>
              <w:ind w:left="0" w:right="63" w:firstLine="0"/>
              <w:jc w:val="left"/>
            </w:pPr>
            <w:r>
              <w:t xml:space="preserve">использование пряностей, </w:t>
            </w:r>
            <w:r>
              <w:tab/>
              <w:t xml:space="preserve">приправ, специй. Техника порционирования, </w:t>
            </w:r>
          </w:p>
          <w:p w:rsidR="006B263B" w:rsidRDefault="00C1510F">
            <w:pPr>
              <w:spacing w:after="0" w:line="258" w:lineRule="auto"/>
              <w:ind w:left="0" w:right="61" w:firstLine="0"/>
            </w:pPr>
            <w:r>
              <w:t xml:space="preserve">варианты оформления бульонов, отваров, супов для подачи. </w:t>
            </w:r>
          </w:p>
          <w:p w:rsidR="006B263B" w:rsidRDefault="00C1510F">
            <w:pPr>
              <w:spacing w:after="1" w:line="238" w:lineRule="auto"/>
              <w:ind w:left="0" w:right="61" w:firstLine="0"/>
            </w:pPr>
            <w:r>
              <w:t xml:space="preserve">Виды, назначение столовой посуды для отпуска с раздачи, прилавка, термосов, контейнеров для отпуска на вынос бульонов, отваров, супов </w:t>
            </w:r>
          </w:p>
          <w:p w:rsidR="006B263B" w:rsidRDefault="00C1510F">
            <w:pPr>
              <w:spacing w:after="0" w:line="273" w:lineRule="auto"/>
              <w:ind w:left="0" w:right="0" w:firstLine="0"/>
              <w:jc w:val="left"/>
            </w:pPr>
            <w:r>
              <w:t xml:space="preserve">разнообразного ассортимента, </w:t>
            </w:r>
            <w:r>
              <w:tab/>
              <w:t xml:space="preserve">в </w:t>
            </w:r>
            <w:r>
              <w:tab/>
              <w:t xml:space="preserve">том числе региональных. </w:t>
            </w:r>
          </w:p>
          <w:p w:rsidR="006B263B" w:rsidRDefault="00C1510F">
            <w:pPr>
              <w:spacing w:after="0" w:line="238" w:lineRule="auto"/>
              <w:ind w:left="0" w:right="60" w:firstLine="0"/>
            </w:pPr>
            <w:r>
              <w:t xml:space="preserve">Методы сервировки и подачи, температура подачи бульонов, отваров, супов </w:t>
            </w:r>
          </w:p>
          <w:p w:rsidR="006B263B" w:rsidRDefault="00C1510F">
            <w:pPr>
              <w:spacing w:after="0" w:line="274" w:lineRule="auto"/>
              <w:ind w:left="0" w:right="0" w:firstLine="0"/>
              <w:jc w:val="left"/>
            </w:pPr>
            <w:r>
              <w:t xml:space="preserve">разнообразного ассортимента, </w:t>
            </w:r>
            <w:r>
              <w:tab/>
              <w:t xml:space="preserve">в </w:t>
            </w:r>
            <w:r>
              <w:tab/>
              <w:t xml:space="preserve">том числе региональных. </w:t>
            </w:r>
          </w:p>
          <w:p w:rsidR="006B263B" w:rsidRDefault="00C1510F">
            <w:pPr>
              <w:spacing w:after="15" w:line="251" w:lineRule="auto"/>
              <w:ind w:left="0" w:right="61" w:firstLine="0"/>
            </w:pPr>
            <w:r>
              <w:t xml:space="preserve">Правила разогревания охлажденных, замороженных бульонов, отваров, супов. </w:t>
            </w:r>
          </w:p>
          <w:p w:rsidR="006B263B" w:rsidRDefault="00C1510F">
            <w:pPr>
              <w:spacing w:after="0" w:line="274" w:lineRule="auto"/>
              <w:ind w:left="0" w:right="0" w:firstLine="0"/>
              <w:jc w:val="left"/>
            </w:pPr>
            <w:r>
              <w:t xml:space="preserve">Правила </w:t>
            </w:r>
            <w:r>
              <w:tab/>
              <w:t xml:space="preserve">охлаждения, замораживания </w:t>
            </w:r>
            <w:r>
              <w:tab/>
              <w:t xml:space="preserve">и хранения </w:t>
            </w:r>
            <w:r>
              <w:tab/>
              <w:t xml:space="preserve">бульонов, отваров, супов. </w:t>
            </w:r>
          </w:p>
          <w:p w:rsidR="006B263B" w:rsidRDefault="00C1510F">
            <w:pPr>
              <w:spacing w:after="0" w:line="274" w:lineRule="auto"/>
              <w:ind w:left="0" w:right="0" w:firstLine="0"/>
              <w:jc w:val="left"/>
            </w:pPr>
            <w:r>
              <w:t xml:space="preserve">Требования </w:t>
            </w:r>
            <w:r>
              <w:tab/>
              <w:t xml:space="preserve">к безопасности </w:t>
            </w:r>
            <w:r>
              <w:tab/>
              <w:t xml:space="preserve">хранения готовых </w:t>
            </w:r>
            <w:r>
              <w:tab/>
              <w:t xml:space="preserve">бульонов, отваров, супов. </w:t>
            </w:r>
          </w:p>
          <w:p w:rsidR="006B263B" w:rsidRDefault="00C1510F">
            <w:pPr>
              <w:spacing w:after="0" w:line="278" w:lineRule="auto"/>
              <w:ind w:left="0" w:right="0" w:firstLine="0"/>
            </w:pPr>
            <w:r>
              <w:t xml:space="preserve">Ассортимент и цены на бульоны, отвары, супы.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7" w:line="257" w:lineRule="auto"/>
              <w:ind w:left="0" w:right="62" w:firstLine="0"/>
            </w:pPr>
            <w:r>
              <w:t xml:space="preserve">Базовый словарный запас на иностранном языке. </w:t>
            </w:r>
          </w:p>
          <w:p w:rsidR="006B263B" w:rsidRDefault="00C1510F">
            <w:pPr>
              <w:spacing w:after="0" w:line="259" w:lineRule="auto"/>
              <w:ind w:left="0" w:right="0" w:firstLine="0"/>
              <w:jc w:val="left"/>
            </w:pPr>
            <w:r>
              <w:t xml:space="preserve">Техника </w:t>
            </w:r>
            <w:r>
              <w:tab/>
              <w:t xml:space="preserve">общения, ориентированная </w:t>
            </w:r>
            <w:r>
              <w:tab/>
              <w:t xml:space="preserve">на потребителя </w:t>
            </w:r>
            <w:r>
              <w:tab/>
              <w:t xml:space="preserve">Правила маркирования упакованных </w:t>
            </w:r>
            <w:r>
              <w:tab/>
              <w:t xml:space="preserve">бульонов, отваров, супов, правила заполнения этикеток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tblCellMar>
        <w:tblLook w:val="04A0" w:firstRow="1" w:lastRow="0" w:firstColumn="1" w:lastColumn="0" w:noHBand="0" w:noVBand="1"/>
      </w:tblPr>
      <w:tblGrid>
        <w:gridCol w:w="1649"/>
        <w:gridCol w:w="2832"/>
        <w:gridCol w:w="3153"/>
        <w:gridCol w:w="2398"/>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46"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0" w:right="108" w:firstLine="0"/>
            </w:pPr>
            <w:r>
              <w:t xml:space="preserve">Организовывать их хранение до момента использования. Выбирать, </w:t>
            </w:r>
          </w:p>
          <w:p w:rsidR="006B263B" w:rsidRDefault="00C1510F">
            <w:pPr>
              <w:spacing w:after="0" w:line="273" w:lineRule="auto"/>
              <w:ind w:left="0" w:right="62" w:firstLine="0"/>
              <w:jc w:val="left"/>
            </w:pPr>
            <w:r>
              <w:t xml:space="preserve">подготавливать пряности, </w:t>
            </w:r>
            <w:r>
              <w:tab/>
              <w:t xml:space="preserve">приправы, специи. </w:t>
            </w:r>
          </w:p>
          <w:p w:rsidR="006B263B" w:rsidRDefault="00C1510F">
            <w:pPr>
              <w:spacing w:after="0" w:line="262" w:lineRule="auto"/>
              <w:ind w:left="0" w:right="0" w:firstLine="0"/>
              <w:jc w:val="left"/>
            </w:pPr>
            <w:r>
              <w:t xml:space="preserve">Взвешивать, </w:t>
            </w:r>
            <w:r>
              <w:tab/>
              <w:t xml:space="preserve">измерять продукты, входящие в состав </w:t>
            </w:r>
            <w:r>
              <w:tab/>
              <w:t xml:space="preserve">бульонов, отваров, </w:t>
            </w:r>
            <w:r>
              <w:tab/>
              <w:t xml:space="preserve">холодных </w:t>
            </w:r>
            <w:r>
              <w:tab/>
              <w:t xml:space="preserve">и горячих </w:t>
            </w:r>
            <w:r>
              <w:tab/>
              <w:t xml:space="preserve">супов </w:t>
            </w:r>
            <w:r>
              <w:tab/>
              <w:t xml:space="preserve">в соответствии </w:t>
            </w:r>
            <w:r>
              <w:tab/>
              <w:t xml:space="preserve">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11" w:line="255" w:lineRule="auto"/>
              <w:ind w:left="0" w:right="0" w:firstLine="0"/>
              <w:jc w:val="left"/>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w:t>
            </w:r>
            <w:r>
              <w:tab/>
              <w:t xml:space="preserve">для приготовления бульонов, отваров, </w:t>
            </w:r>
            <w:r>
              <w:tab/>
              <w:t xml:space="preserve">холодных </w:t>
            </w:r>
            <w:r>
              <w:tab/>
              <w:t xml:space="preserve">и горячих супов. </w:t>
            </w:r>
          </w:p>
          <w:p w:rsidR="006B263B" w:rsidRDefault="00C1510F">
            <w:pPr>
              <w:spacing w:after="0" w:line="266" w:lineRule="auto"/>
              <w:ind w:left="0" w:right="0" w:firstLine="0"/>
              <w:jc w:val="left"/>
            </w:pPr>
            <w:r>
              <w:t xml:space="preserve">Оформлять </w:t>
            </w:r>
            <w:r>
              <w:tab/>
              <w:t xml:space="preserve">заявки </w:t>
            </w:r>
            <w:r>
              <w:tab/>
              <w:t xml:space="preserve">на продукты, </w:t>
            </w:r>
            <w:r>
              <w:tab/>
              <w:t xml:space="preserve">расходные материалы, необходимые для </w:t>
            </w:r>
            <w:r>
              <w:tab/>
              <w:t xml:space="preserve">приготовления бульонов, </w:t>
            </w:r>
            <w:r>
              <w:tab/>
              <w:t xml:space="preserve">отваров, холодных </w:t>
            </w:r>
            <w:r>
              <w:tab/>
              <w:t xml:space="preserve">и </w:t>
            </w:r>
            <w:r>
              <w:tab/>
              <w:t xml:space="preserve">горячих супов. </w:t>
            </w:r>
          </w:p>
          <w:p w:rsidR="006B263B" w:rsidRDefault="00C1510F">
            <w:pPr>
              <w:spacing w:after="0" w:line="248" w:lineRule="auto"/>
              <w:ind w:left="0" w:right="107" w:firstLine="0"/>
            </w:pPr>
            <w:r>
              <w:t xml:space="preserve">Выбирать, применять, комбинировать методы приготовления бульонов, отваров, горячих супов с учетом типа питания, вида и кулинарных свойств используемых продуктов </w:t>
            </w:r>
            <w:r>
              <w:tab/>
              <w:t xml:space="preserve">и </w:t>
            </w:r>
          </w:p>
          <w:p w:rsidR="006B263B" w:rsidRDefault="00C1510F">
            <w:pPr>
              <w:spacing w:after="0" w:line="259" w:lineRule="auto"/>
              <w:ind w:left="0" w:right="0" w:firstLine="0"/>
              <w:jc w:val="left"/>
            </w:pPr>
            <w:r>
              <w:t xml:space="preserve">полуфабрикатов,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6"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4" w:line="257"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07"/>
              </w:numPr>
              <w:spacing w:after="0" w:line="250" w:lineRule="auto"/>
              <w:ind w:right="125" w:firstLine="0"/>
              <w:jc w:val="left"/>
            </w:pPr>
            <w:r>
              <w:t xml:space="preserve">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1" w:lineRule="auto"/>
              <w:ind w:left="0" w:right="239"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numPr>
                <w:ilvl w:val="0"/>
                <w:numId w:val="107"/>
              </w:numPr>
              <w:spacing w:after="0" w:line="258" w:lineRule="auto"/>
              <w:ind w:right="125"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30" w:line="251" w:lineRule="auto"/>
              <w:ind w:left="0" w:right="310"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110"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110"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25" w:type="dxa"/>
          <w:bottom w:w="13" w:type="dxa"/>
          <w:right w:w="46" w:type="dxa"/>
        </w:tblCellMar>
        <w:tblLook w:val="04A0" w:firstRow="1" w:lastRow="0" w:firstColumn="1" w:lastColumn="0" w:noHBand="0" w:noVBand="1"/>
      </w:tblPr>
      <w:tblGrid>
        <w:gridCol w:w="1661"/>
        <w:gridCol w:w="1828"/>
        <w:gridCol w:w="1010"/>
        <w:gridCol w:w="3137"/>
        <w:gridCol w:w="2396"/>
      </w:tblGrid>
      <w:tr w:rsidR="006B263B">
        <w:trPr>
          <w:trHeight w:val="2512"/>
        </w:trPr>
        <w:tc>
          <w:tcPr>
            <w:tcW w:w="1661"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37" w:type="dxa"/>
            <w:gridSpan w:val="2"/>
            <w:tcBorders>
              <w:top w:val="single" w:sz="4" w:space="0" w:color="000000"/>
              <w:left w:val="single" w:sz="4" w:space="0" w:color="000000"/>
              <w:bottom w:val="nil"/>
              <w:right w:val="single" w:sz="4" w:space="0" w:color="000000"/>
            </w:tcBorders>
          </w:tcPr>
          <w:p w:rsidR="006B263B" w:rsidRDefault="00C1510F">
            <w:pPr>
              <w:spacing w:after="16" w:line="250" w:lineRule="auto"/>
              <w:ind w:left="108" w:right="63" w:firstLine="0"/>
            </w:pPr>
            <w:r>
              <w:t xml:space="preserve">требований рецептуры, последовательности приготовления, особенностей заказа. Рационально использовать продукты, полуфабрикаты. Соблюдать </w:t>
            </w:r>
          </w:p>
          <w:p w:rsidR="006B263B" w:rsidRDefault="00C1510F">
            <w:pPr>
              <w:tabs>
                <w:tab w:val="center" w:pos="900"/>
                <w:tab w:val="center" w:pos="2665"/>
              </w:tabs>
              <w:spacing w:after="0" w:line="259" w:lineRule="auto"/>
              <w:ind w:left="0" w:right="0" w:firstLine="0"/>
              <w:jc w:val="left"/>
            </w:pPr>
            <w:r>
              <w:rPr>
                <w:rFonts w:ascii="Calibri" w:eastAsia="Calibri" w:hAnsi="Calibri" w:cs="Calibri"/>
                <w:sz w:val="22"/>
              </w:rPr>
              <w:tab/>
            </w:r>
            <w:r>
              <w:t xml:space="preserve">температурный </w:t>
            </w:r>
            <w:r>
              <w:tab/>
              <w:t xml:space="preserve">и </w:t>
            </w:r>
          </w:p>
        </w:tc>
        <w:tc>
          <w:tcPr>
            <w:tcW w:w="3137"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временной </w:t>
            </w:r>
          </w:p>
        </w:tc>
        <w:tc>
          <w:tcPr>
            <w:tcW w:w="1010" w:type="dxa"/>
            <w:tcBorders>
              <w:top w:val="nil"/>
              <w:left w:val="nil"/>
              <w:bottom w:val="nil"/>
              <w:right w:val="single" w:sz="4" w:space="0" w:color="000000"/>
            </w:tcBorders>
          </w:tcPr>
          <w:p w:rsidR="006B263B" w:rsidRDefault="00C1510F">
            <w:pPr>
              <w:spacing w:after="0" w:line="259" w:lineRule="auto"/>
              <w:ind w:left="228" w:right="0" w:firstLine="0"/>
              <w:jc w:val="left"/>
            </w:pPr>
            <w:r>
              <w:t xml:space="preserve">режим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28"/>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процессов приготовления. Изменять </w:t>
            </w:r>
          </w:p>
        </w:tc>
        <w:tc>
          <w:tcPr>
            <w:tcW w:w="1010" w:type="dxa"/>
            <w:tcBorders>
              <w:top w:val="nil"/>
              <w:left w:val="nil"/>
              <w:bottom w:val="nil"/>
              <w:right w:val="single" w:sz="4" w:space="0" w:color="000000"/>
            </w:tcBorders>
            <w:vAlign w:val="bottom"/>
          </w:tcPr>
          <w:p w:rsidR="006B263B" w:rsidRDefault="00C1510F">
            <w:pPr>
              <w:spacing w:after="0" w:line="259" w:lineRule="auto"/>
              <w:ind w:left="0" w:right="0" w:firstLine="0"/>
            </w:pPr>
            <w:r>
              <w:t xml:space="preserve">закладку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продуктов </w:t>
            </w:r>
          </w:p>
        </w:tc>
        <w:tc>
          <w:tcPr>
            <w:tcW w:w="1010" w:type="dxa"/>
            <w:tcBorders>
              <w:top w:val="nil"/>
              <w:left w:val="nil"/>
              <w:bottom w:val="nil"/>
              <w:right w:val="single" w:sz="4" w:space="0" w:color="000000"/>
            </w:tcBorders>
          </w:tcPr>
          <w:p w:rsidR="006B263B" w:rsidRDefault="00C1510F">
            <w:pPr>
              <w:spacing w:after="0" w:line="259" w:lineRule="auto"/>
              <w:ind w:left="0" w:right="63" w:firstLine="0"/>
              <w:jc w:val="right"/>
            </w:pPr>
            <w:r>
              <w:t xml:space="preserve">в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соответствии </w:t>
            </w:r>
          </w:p>
        </w:tc>
        <w:tc>
          <w:tcPr>
            <w:tcW w:w="1010" w:type="dxa"/>
            <w:tcBorders>
              <w:top w:val="nil"/>
              <w:left w:val="nil"/>
              <w:bottom w:val="nil"/>
              <w:right w:val="single" w:sz="4" w:space="0" w:color="000000"/>
            </w:tcBorders>
          </w:tcPr>
          <w:p w:rsidR="006B263B" w:rsidRDefault="00C1510F">
            <w:pPr>
              <w:spacing w:after="0" w:line="259" w:lineRule="auto"/>
              <w:ind w:left="0" w:right="62" w:firstLine="0"/>
              <w:jc w:val="right"/>
            </w:pPr>
            <w:r>
              <w:t xml:space="preserve">с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изменением </w:t>
            </w:r>
          </w:p>
        </w:tc>
        <w:tc>
          <w:tcPr>
            <w:tcW w:w="1010" w:type="dxa"/>
            <w:tcBorders>
              <w:top w:val="nil"/>
              <w:left w:val="nil"/>
              <w:bottom w:val="nil"/>
              <w:right w:val="single" w:sz="4" w:space="0" w:color="000000"/>
            </w:tcBorders>
          </w:tcPr>
          <w:p w:rsidR="006B263B" w:rsidRDefault="00C1510F">
            <w:pPr>
              <w:spacing w:after="0" w:line="259" w:lineRule="auto"/>
              <w:ind w:left="160" w:right="0" w:firstLine="0"/>
              <w:jc w:val="left"/>
            </w:pPr>
            <w:r>
              <w:t xml:space="preserve">выхода </w:t>
            </w:r>
          </w:p>
        </w:tc>
        <w:tc>
          <w:tcPr>
            <w:tcW w:w="3137" w:type="dxa"/>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бульонов, </w:t>
            </w:r>
          </w:p>
        </w:tc>
        <w:tc>
          <w:tcPr>
            <w:tcW w:w="1010" w:type="dxa"/>
            <w:tcBorders>
              <w:top w:val="nil"/>
              <w:left w:val="nil"/>
              <w:bottom w:val="nil"/>
              <w:right w:val="single" w:sz="4" w:space="0" w:color="000000"/>
            </w:tcBorders>
          </w:tcPr>
          <w:p w:rsidR="006B263B" w:rsidRDefault="00C1510F">
            <w:pPr>
              <w:spacing w:after="0" w:line="259" w:lineRule="auto"/>
              <w:ind w:left="43" w:right="0" w:firstLine="0"/>
            </w:pPr>
            <w:r>
              <w:t xml:space="preserve">отваров, </w:t>
            </w:r>
          </w:p>
        </w:tc>
        <w:tc>
          <w:tcPr>
            <w:tcW w:w="3137" w:type="dxa"/>
            <w:tcBorders>
              <w:top w:val="nil"/>
              <w:left w:val="single" w:sz="4" w:space="0" w:color="000000"/>
              <w:bottom w:val="nil"/>
              <w:right w:val="single" w:sz="4" w:space="0" w:color="000000"/>
            </w:tcBorders>
            <w:vAlign w:val="center"/>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50"/>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2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супов. </w:t>
            </w:r>
          </w:p>
          <w:p w:rsidR="006B263B" w:rsidRDefault="00C1510F">
            <w:pPr>
              <w:spacing w:after="0" w:line="259" w:lineRule="auto"/>
              <w:ind w:left="108" w:right="0" w:firstLine="0"/>
              <w:jc w:val="left"/>
            </w:pPr>
            <w:r>
              <w:t xml:space="preserve">Определять </w:t>
            </w:r>
          </w:p>
        </w:tc>
        <w:tc>
          <w:tcPr>
            <w:tcW w:w="1010" w:type="dxa"/>
            <w:tcBorders>
              <w:top w:val="nil"/>
              <w:left w:val="nil"/>
              <w:bottom w:val="nil"/>
              <w:right w:val="single" w:sz="4" w:space="0" w:color="000000"/>
            </w:tcBorders>
            <w:vAlign w:val="bottom"/>
          </w:tcPr>
          <w:p w:rsidR="006B263B" w:rsidRDefault="00C1510F">
            <w:pPr>
              <w:spacing w:after="0" w:line="259" w:lineRule="auto"/>
              <w:ind w:left="112" w:right="0" w:firstLine="0"/>
              <w:jc w:val="left"/>
            </w:pPr>
            <w:r>
              <w:t xml:space="preserve">степень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9093"/>
        </w:trPr>
        <w:tc>
          <w:tcPr>
            <w:tcW w:w="1661"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gridSpan w:val="2"/>
            <w:tcBorders>
              <w:top w:val="nil"/>
              <w:left w:val="single" w:sz="4" w:space="0" w:color="000000"/>
              <w:bottom w:val="single" w:sz="4" w:space="0" w:color="000000"/>
              <w:right w:val="single" w:sz="4" w:space="0" w:color="000000"/>
            </w:tcBorders>
          </w:tcPr>
          <w:p w:rsidR="006B263B" w:rsidRDefault="00C1510F">
            <w:pPr>
              <w:spacing w:after="0" w:line="283" w:lineRule="auto"/>
              <w:ind w:left="108" w:right="0" w:firstLine="0"/>
              <w:jc w:val="left"/>
            </w:pPr>
            <w:r>
              <w:t xml:space="preserve">готовности </w:t>
            </w:r>
            <w:r>
              <w:tab/>
              <w:t xml:space="preserve">бульонов, отваров, супов.  </w:t>
            </w:r>
          </w:p>
          <w:p w:rsidR="006B263B" w:rsidRDefault="00C1510F">
            <w:pPr>
              <w:spacing w:after="0" w:line="263" w:lineRule="auto"/>
              <w:ind w:left="108" w:right="0" w:firstLine="0"/>
              <w:jc w:val="left"/>
            </w:pPr>
            <w:r>
              <w:t xml:space="preserve">Доводить </w:t>
            </w:r>
            <w:r>
              <w:tab/>
              <w:t xml:space="preserve">бульоны, отвары, супы до вкуса, до </w:t>
            </w:r>
            <w:r>
              <w:tab/>
              <w:t xml:space="preserve">определенной консистенции. </w:t>
            </w:r>
          </w:p>
          <w:p w:rsidR="006B263B" w:rsidRDefault="00C1510F">
            <w:pPr>
              <w:spacing w:after="0" w:line="263" w:lineRule="auto"/>
              <w:ind w:left="108" w:right="0" w:firstLine="0"/>
              <w:jc w:val="left"/>
            </w:pPr>
            <w:r>
              <w:t xml:space="preserve">Владеть </w:t>
            </w:r>
            <w:r>
              <w:tab/>
              <w:t xml:space="preserve">техниками, приемами приготовления холодных </w:t>
            </w:r>
            <w:r>
              <w:tab/>
              <w:t xml:space="preserve">и </w:t>
            </w:r>
            <w:r>
              <w:tab/>
              <w:t xml:space="preserve">горячих супов. </w:t>
            </w:r>
          </w:p>
          <w:p w:rsidR="006B263B" w:rsidRDefault="00C1510F">
            <w:pPr>
              <w:spacing w:after="23" w:line="258" w:lineRule="auto"/>
              <w:ind w:left="108" w:right="62" w:firstLine="0"/>
            </w:pPr>
            <w:r>
              <w:t xml:space="preserve">Подбирать гарниры к бульонам, холодным, сладким супам. </w:t>
            </w:r>
          </w:p>
          <w:p w:rsidR="006B263B" w:rsidRDefault="00C1510F">
            <w:pPr>
              <w:spacing w:after="0" w:line="245" w:lineRule="auto"/>
              <w:ind w:left="108" w:right="61" w:firstLine="0"/>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бульонов, отваров, холодных и горячих супов с учетом норм взаимозаменяемости. Выбирать, </w:t>
            </w:r>
          </w:p>
          <w:p w:rsidR="006B263B" w:rsidRDefault="00C1510F">
            <w:pPr>
              <w:spacing w:after="1" w:line="243" w:lineRule="auto"/>
              <w:ind w:left="108" w:right="60" w:firstLine="0"/>
            </w:pPr>
            <w:r>
              <w:t xml:space="preserve">подготавливать и использовать при приготовлении бульонов, отваров, супов специи, пряности, приправы с учетом </w:t>
            </w:r>
            <w:r>
              <w:tab/>
              <w:t xml:space="preserve">их </w:t>
            </w:r>
          </w:p>
          <w:p w:rsidR="006B263B" w:rsidRDefault="00C1510F">
            <w:pPr>
              <w:spacing w:after="0" w:line="259" w:lineRule="auto"/>
              <w:ind w:left="108" w:right="0" w:firstLine="0"/>
              <w:jc w:val="left"/>
            </w:pPr>
            <w:r>
              <w:t xml:space="preserve">взаимозаменяемости, </w:t>
            </w:r>
          </w:p>
        </w:tc>
        <w:tc>
          <w:tcPr>
            <w:tcW w:w="3137" w:type="dxa"/>
            <w:tcBorders>
              <w:top w:val="nil"/>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c>
          <w:tcPr>
            <w:tcW w:w="2396"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сочетаемости  с основными продуктами. </w:t>
            </w:r>
          </w:p>
          <w:p w:rsidR="006B263B" w:rsidRDefault="00C1510F">
            <w:pPr>
              <w:spacing w:after="0" w:line="264" w:lineRule="auto"/>
              <w:ind w:left="0" w:right="0" w:firstLine="0"/>
            </w:pPr>
            <w:r>
              <w:t xml:space="preserve">Выбирать в соответствии со </w:t>
            </w:r>
            <w:r>
              <w:tab/>
              <w:t xml:space="preserve">способом </w:t>
            </w:r>
          </w:p>
          <w:p w:rsidR="006B263B" w:rsidRDefault="00C1510F">
            <w:pPr>
              <w:spacing w:after="22" w:line="245" w:lineRule="auto"/>
              <w:ind w:left="0" w:right="64" w:firstLine="0"/>
            </w:pPr>
            <w:r>
              <w:t xml:space="preserve">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0" w:line="261" w:lineRule="auto"/>
              <w:ind w:left="0" w:right="61" w:firstLine="0"/>
              <w:jc w:val="left"/>
            </w:pPr>
            <w:r>
              <w:t xml:space="preserve">Проверять </w:t>
            </w:r>
            <w:r>
              <w:tab/>
              <w:t xml:space="preserve">качество готовых </w:t>
            </w:r>
            <w:r>
              <w:tab/>
              <w:t xml:space="preserve">бульонов, отваров, </w:t>
            </w:r>
            <w:r>
              <w:tab/>
              <w:t xml:space="preserve">холодных </w:t>
            </w:r>
            <w:r>
              <w:tab/>
              <w:t xml:space="preserve">и горячих </w:t>
            </w:r>
            <w:r>
              <w:tab/>
              <w:t xml:space="preserve">супов </w:t>
            </w:r>
            <w:r>
              <w:tab/>
              <w:t xml:space="preserve">перед отпуском, упаковкой на вынос. Поддерживать температуру </w:t>
            </w:r>
            <w:r>
              <w:tab/>
              <w:t xml:space="preserve">подачи бульонов, отваров, супов на раздаче. </w:t>
            </w:r>
          </w:p>
          <w:p w:rsidR="006B263B" w:rsidRDefault="00C1510F">
            <w:pPr>
              <w:spacing w:after="23" w:line="243" w:lineRule="auto"/>
              <w:ind w:left="0" w:right="0" w:firstLine="0"/>
              <w:jc w:val="left"/>
            </w:pPr>
            <w:r>
              <w:t xml:space="preserve">Порционировать, сервировать и творчески оформлять </w:t>
            </w:r>
            <w:r>
              <w:tab/>
              <w:t xml:space="preserve">бульоны, отвары, супы для подачи с учетом рационального использования ресурсов, соблюдением </w:t>
            </w:r>
          </w:p>
          <w:p w:rsidR="006B263B" w:rsidRDefault="00C1510F">
            <w:pPr>
              <w:spacing w:after="0" w:line="276" w:lineRule="auto"/>
              <w:ind w:left="0" w:right="0" w:firstLine="0"/>
              <w:jc w:val="left"/>
            </w:pPr>
            <w:r>
              <w:t xml:space="preserve">требований </w:t>
            </w:r>
            <w:r>
              <w:tab/>
              <w:t xml:space="preserve">по безопасности </w:t>
            </w:r>
            <w:r>
              <w:tab/>
              <w:t xml:space="preserve">готовой продукции. </w:t>
            </w:r>
          </w:p>
          <w:p w:rsidR="006B263B" w:rsidRDefault="00C1510F">
            <w:pPr>
              <w:spacing w:after="12" w:line="253" w:lineRule="auto"/>
              <w:ind w:left="0" w:right="0" w:firstLine="0"/>
              <w:jc w:val="left"/>
            </w:pPr>
            <w:r>
              <w:t xml:space="preserve">Соблюдать </w:t>
            </w:r>
            <w:r>
              <w:tab/>
              <w:t xml:space="preserve">выход бульонов, отваров, супов при их порционировании (комплектовании). </w:t>
            </w:r>
          </w:p>
          <w:p w:rsidR="006B263B" w:rsidRDefault="00C1510F">
            <w:pPr>
              <w:spacing w:after="0" w:line="260" w:lineRule="auto"/>
              <w:ind w:left="0" w:right="61" w:firstLine="0"/>
              <w:jc w:val="left"/>
            </w:pPr>
            <w:r>
              <w:t xml:space="preserve">Охлаждать </w:t>
            </w:r>
            <w:r>
              <w:tab/>
              <w:t xml:space="preserve">и замораживать </w:t>
            </w:r>
            <w:r>
              <w:tab/>
              <w:t xml:space="preserve">готовые бульоны, </w:t>
            </w:r>
            <w:r>
              <w:tab/>
              <w:t xml:space="preserve">отвары, полуфабрикаты </w:t>
            </w:r>
            <w:r>
              <w:tab/>
              <w:t xml:space="preserve">для супов, готовые супы с учетом </w:t>
            </w:r>
            <w:r>
              <w:tab/>
              <w:t xml:space="preserve">требований </w:t>
            </w:r>
            <w:r>
              <w:tab/>
              <w:t xml:space="preserve">к безопасности </w:t>
            </w:r>
            <w:r>
              <w:tab/>
              <w:t xml:space="preserve">пищевых продуктов. Хранить свежеприготовленные, </w:t>
            </w:r>
          </w:p>
          <w:p w:rsidR="006B263B" w:rsidRDefault="00C1510F">
            <w:pPr>
              <w:spacing w:after="0" w:line="238" w:lineRule="auto"/>
              <w:ind w:left="0" w:right="61" w:firstLine="0"/>
            </w:pPr>
            <w:r>
              <w:t xml:space="preserve">охлажденные и замороженные бульоны, отвары, супы с учетом требований по </w:t>
            </w:r>
          </w:p>
          <w:p w:rsidR="006B263B" w:rsidRDefault="00C1510F">
            <w:pPr>
              <w:spacing w:after="0" w:line="259" w:lineRule="auto"/>
              <w:ind w:left="0" w:right="0" w:firstLine="0"/>
              <w:jc w:val="left"/>
            </w:pPr>
            <w:r>
              <w:t xml:space="preserve">безопасности, соблюдением </w:t>
            </w:r>
            <w:r>
              <w:tab/>
              <w:t xml:space="preserve">режимов хранения.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9947"/>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63" w:firstLine="0"/>
            </w:pPr>
            <w:r>
              <w:t xml:space="preserve">Разогревать охлажденные, замороженные готовые бульоны, отвары, супы с учетом требований к безопасности готовой продукции. </w:t>
            </w:r>
          </w:p>
          <w:p w:rsidR="006B263B" w:rsidRDefault="00C1510F">
            <w:pPr>
              <w:spacing w:after="0" w:line="244" w:lineRule="auto"/>
              <w:ind w:left="0" w:right="60" w:firstLine="0"/>
            </w:pPr>
            <w:r>
              <w:t xml:space="preserve">Выбирать контейнеры, упаковочные материалы, эстетично упаковывать готовые горячие бульоны, отвары, холодные и горячие супы на вынос и для транспортирования. </w:t>
            </w:r>
          </w:p>
          <w:p w:rsidR="006B263B" w:rsidRDefault="00C1510F">
            <w:pPr>
              <w:spacing w:after="0" w:line="273" w:lineRule="auto"/>
              <w:ind w:left="0" w:right="0" w:firstLine="0"/>
              <w:jc w:val="left"/>
            </w:pPr>
            <w:r>
              <w:t xml:space="preserve">Рассчитывать стоимость бульонов, </w:t>
            </w:r>
            <w:r>
              <w:tab/>
              <w:t xml:space="preserve">отваров, супов. </w:t>
            </w:r>
          </w:p>
          <w:p w:rsidR="006B263B" w:rsidRDefault="00C1510F">
            <w:pPr>
              <w:tabs>
                <w:tab w:val="center" w:pos="301"/>
                <w:tab w:val="center" w:pos="2396"/>
              </w:tabs>
              <w:spacing w:after="0" w:line="259" w:lineRule="auto"/>
              <w:ind w:left="0" w:right="0" w:firstLine="0"/>
              <w:jc w:val="left"/>
            </w:pPr>
            <w:r>
              <w:rPr>
                <w:rFonts w:ascii="Calibri" w:eastAsia="Calibri" w:hAnsi="Calibri" w:cs="Calibri"/>
                <w:sz w:val="22"/>
              </w:rPr>
              <w:tab/>
            </w:r>
            <w:r>
              <w:t xml:space="preserve">Вести </w:t>
            </w:r>
            <w:r>
              <w:tab/>
              <w:t xml:space="preserve">учет </w:t>
            </w:r>
          </w:p>
          <w:p w:rsidR="006B263B" w:rsidRDefault="00C1510F">
            <w:pPr>
              <w:spacing w:after="0" w:line="272" w:lineRule="auto"/>
              <w:ind w:left="0" w:right="55" w:firstLine="0"/>
              <w:jc w:val="left"/>
            </w:pPr>
            <w:r>
              <w:t xml:space="preserve">реализованных бульонов, </w:t>
            </w:r>
            <w:r>
              <w:tab/>
              <w:t xml:space="preserve">отваров, супов. </w:t>
            </w:r>
          </w:p>
          <w:p w:rsidR="006B263B" w:rsidRDefault="00C1510F">
            <w:pPr>
              <w:spacing w:after="0" w:line="250" w:lineRule="auto"/>
              <w:ind w:left="0" w:right="61" w:firstLine="0"/>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бульонов, отваров, супов на раздаче.  </w:t>
            </w:r>
          </w:p>
          <w:p w:rsidR="006B263B" w:rsidRDefault="00C1510F">
            <w:pPr>
              <w:spacing w:after="45" w:line="238" w:lineRule="auto"/>
              <w:ind w:left="0" w:right="0" w:firstLine="0"/>
            </w:pPr>
            <w:r>
              <w:t xml:space="preserve">Разрешать проблемы в рамках своей </w:t>
            </w:r>
          </w:p>
          <w:p w:rsidR="006B263B" w:rsidRDefault="00C1510F">
            <w:pPr>
              <w:spacing w:after="0" w:line="259" w:lineRule="auto"/>
              <w:ind w:left="0" w:right="0" w:firstLine="0"/>
              <w:jc w:val="left"/>
            </w:pPr>
            <w:r>
              <w:t xml:space="preserve">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Действия: </w:t>
            </w:r>
          </w:p>
          <w:p w:rsidR="006B263B" w:rsidRDefault="00C1510F">
            <w:pPr>
              <w:spacing w:after="0" w:line="264" w:lineRule="auto"/>
              <w:ind w:left="0" w:right="0" w:firstLine="0"/>
            </w:pPr>
            <w:r>
              <w:t xml:space="preserve">Подготовка основных продуктов </w:t>
            </w:r>
            <w:r>
              <w:tab/>
              <w:t xml:space="preserve">и </w:t>
            </w:r>
          </w:p>
          <w:p w:rsidR="006B263B" w:rsidRDefault="00C1510F">
            <w:pPr>
              <w:spacing w:after="38" w:line="245" w:lineRule="auto"/>
              <w:ind w:left="0" w:right="63" w:firstLine="0"/>
            </w:pPr>
            <w:r>
              <w:t xml:space="preserve">дополнительных ингредиентов Приготовление бульонов, отваров, горячих супов разнообразного ассортимента. </w:t>
            </w:r>
          </w:p>
          <w:p w:rsidR="006B263B" w:rsidRDefault="00C1510F">
            <w:pPr>
              <w:spacing w:after="0" w:line="251" w:lineRule="auto"/>
              <w:ind w:left="0" w:right="62" w:firstLine="0"/>
            </w:pPr>
            <w:r>
              <w:t xml:space="preserve">Хранение, отпуск бульонов, отваров, холодных и горячих супов. </w:t>
            </w:r>
          </w:p>
          <w:p w:rsidR="006B263B" w:rsidRDefault="00C1510F">
            <w:pPr>
              <w:spacing w:after="0" w:line="259" w:lineRule="auto"/>
              <w:ind w:left="0" w:right="0" w:firstLine="0"/>
            </w:pPr>
            <w:r>
              <w:t xml:space="preserve">Взаимодействие с потребителями при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2" w:type="dxa"/>
          <w:left w:w="106" w:type="dxa"/>
          <w:right w:w="46" w:type="dxa"/>
        </w:tblCellMar>
        <w:tblLook w:val="04A0" w:firstRow="1" w:lastRow="0" w:firstColumn="1" w:lastColumn="0" w:noHBand="0" w:noVBand="1"/>
      </w:tblPr>
      <w:tblGrid>
        <w:gridCol w:w="1661"/>
        <w:gridCol w:w="2837"/>
        <w:gridCol w:w="3137"/>
        <w:gridCol w:w="2397"/>
      </w:tblGrid>
      <w:tr w:rsidR="006B263B">
        <w:trPr>
          <w:trHeight w:val="5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03"/>
                <w:tab w:val="center" w:pos="1660"/>
                <w:tab w:val="center" w:pos="2569"/>
              </w:tabs>
              <w:spacing w:after="28" w:line="259" w:lineRule="auto"/>
              <w:ind w:left="0" w:right="0" w:firstLine="0"/>
              <w:jc w:val="left"/>
            </w:pPr>
            <w:r>
              <w:rPr>
                <w:rFonts w:ascii="Calibri" w:eastAsia="Calibri" w:hAnsi="Calibri" w:cs="Calibri"/>
                <w:sz w:val="22"/>
              </w:rPr>
              <w:tab/>
            </w:r>
            <w:r>
              <w:t xml:space="preserve">отпуске </w:t>
            </w:r>
            <w:r>
              <w:tab/>
              <w:t xml:space="preserve">продукции </w:t>
            </w:r>
            <w:r>
              <w:tab/>
              <w:t xml:space="preserve">с </w:t>
            </w:r>
          </w:p>
          <w:p w:rsidR="006B263B" w:rsidRDefault="00C1510F">
            <w:pPr>
              <w:spacing w:after="0" w:line="259" w:lineRule="auto"/>
              <w:ind w:left="2" w:right="0" w:firstLine="0"/>
              <w:jc w:val="left"/>
            </w:pPr>
            <w:r>
              <w:t xml:space="preserve">прилавка/раздачи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3. Приготовление и подготовка к реализации горячих соусов разнообразного ассортимента </w:t>
            </w:r>
          </w:p>
        </w:tc>
      </w:tr>
      <w:tr w:rsidR="006B263B">
        <w:trPr>
          <w:trHeight w:val="13259"/>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2.4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Знания: </w:t>
            </w:r>
          </w:p>
          <w:p w:rsidR="006B263B" w:rsidRDefault="00C1510F">
            <w:pPr>
              <w:spacing w:after="0" w:line="253" w:lineRule="auto"/>
              <w:ind w:left="2" w:right="0" w:firstLine="0"/>
              <w:jc w:val="left"/>
            </w:pPr>
            <w:r>
              <w:t xml:space="preserve">Правила </w:t>
            </w:r>
            <w:r>
              <w:tab/>
              <w:t xml:space="preserve">выбора основных продуктов и дополнительных ингредиентов с учетом их </w:t>
            </w:r>
            <w:r>
              <w:tab/>
              <w:t xml:space="preserve">сочетаемости, взаимозаменяемости. </w:t>
            </w:r>
          </w:p>
          <w:p w:rsidR="006B263B" w:rsidRDefault="00C1510F">
            <w:pPr>
              <w:spacing w:after="0" w:line="251" w:lineRule="auto"/>
              <w:ind w:left="2" w:right="62" w:firstLine="0"/>
            </w:pPr>
            <w:r>
              <w:t xml:space="preserve">Критерии оценки качества основных продуктов </w:t>
            </w:r>
            <w:r>
              <w:tab/>
              <w:t xml:space="preserve">и </w:t>
            </w:r>
          </w:p>
          <w:p w:rsidR="006B263B" w:rsidRDefault="00C1510F">
            <w:pPr>
              <w:spacing w:after="0" w:line="259" w:lineRule="auto"/>
              <w:ind w:left="2" w:right="0" w:firstLine="0"/>
              <w:jc w:val="left"/>
            </w:pPr>
            <w:r>
              <w:t xml:space="preserve">дополнительных </w:t>
            </w:r>
          </w:p>
          <w:p w:rsidR="006B263B" w:rsidRDefault="00C1510F">
            <w:pPr>
              <w:spacing w:after="0" w:line="259" w:lineRule="auto"/>
              <w:ind w:left="2" w:right="0" w:firstLine="0"/>
              <w:jc w:val="left"/>
            </w:pPr>
            <w:r>
              <w:t xml:space="preserve">ингредиентов, </w:t>
            </w:r>
          </w:p>
          <w:p w:rsidR="006B263B" w:rsidRDefault="00C1510F">
            <w:pPr>
              <w:spacing w:after="0" w:line="251" w:lineRule="auto"/>
              <w:ind w:left="2" w:right="62" w:firstLine="0"/>
            </w:pPr>
            <w:r>
              <w:t xml:space="preserve">используемых  для приготовления горячих соусов. Ассортимент, </w:t>
            </w:r>
          </w:p>
          <w:p w:rsidR="006B263B" w:rsidRDefault="00C1510F">
            <w:pPr>
              <w:spacing w:after="5" w:line="259" w:lineRule="auto"/>
              <w:ind w:left="2" w:right="0" w:firstLine="0"/>
              <w:jc w:val="left"/>
            </w:pPr>
            <w:r>
              <w:t xml:space="preserve">характеристика </w:t>
            </w:r>
          </w:p>
          <w:p w:rsidR="006B263B" w:rsidRDefault="00C1510F">
            <w:pPr>
              <w:spacing w:after="0" w:line="261" w:lineRule="auto"/>
              <w:ind w:left="2" w:right="45" w:firstLine="0"/>
              <w:jc w:val="left"/>
            </w:pPr>
            <w:r>
              <w:t xml:space="preserve">региональных </w:t>
            </w:r>
            <w:r>
              <w:tab/>
              <w:t xml:space="preserve">видов сырья, продуктов. Нормы </w:t>
            </w:r>
          </w:p>
          <w:p w:rsidR="006B263B" w:rsidRDefault="00C1510F">
            <w:pPr>
              <w:spacing w:after="0" w:line="262" w:lineRule="auto"/>
              <w:ind w:left="2" w:right="59" w:firstLine="0"/>
              <w:jc w:val="left"/>
            </w:pPr>
            <w:r>
              <w:t xml:space="preserve">взаимозаменяемости сырья и продуктов Ассортимент, рецептуры, </w:t>
            </w:r>
            <w:r>
              <w:tab/>
              <w:t xml:space="preserve">пищевая ценность, требования к качеству, </w:t>
            </w:r>
            <w:r>
              <w:tab/>
              <w:t xml:space="preserve">методы приготовления  горячих соусов </w:t>
            </w:r>
            <w:r>
              <w:tab/>
              <w:t xml:space="preserve">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горячих соусов. </w:t>
            </w:r>
          </w:p>
          <w:p w:rsidR="006B263B" w:rsidRDefault="00C1510F">
            <w:pPr>
              <w:spacing w:after="0" w:line="238" w:lineRule="auto"/>
              <w:ind w:left="2" w:right="63" w:firstLine="0"/>
            </w:pPr>
            <w:r>
              <w:t xml:space="preserve">Виды, назначение и правила безопасной эксплуатации технологического оборудования, производственного </w:t>
            </w:r>
          </w:p>
          <w:p w:rsidR="006B263B" w:rsidRDefault="00C1510F">
            <w:pPr>
              <w:spacing w:after="0" w:line="259" w:lineRule="auto"/>
              <w:ind w:left="2" w:right="0" w:firstLine="0"/>
              <w:jc w:val="left"/>
            </w:pPr>
            <w:r>
              <w:t xml:space="preserve">инвентаря, </w:t>
            </w:r>
          </w:p>
          <w:p w:rsidR="006B263B" w:rsidRDefault="00C1510F">
            <w:pPr>
              <w:spacing w:after="0" w:line="250" w:lineRule="auto"/>
              <w:ind w:left="2" w:right="60" w:firstLine="0"/>
            </w:pPr>
            <w:r>
              <w:t xml:space="preserve">инструментов, посуды, используемых при приготовлении горячих соусов. </w:t>
            </w:r>
          </w:p>
          <w:p w:rsidR="006B263B" w:rsidRDefault="00C1510F">
            <w:pPr>
              <w:spacing w:after="0" w:line="259" w:lineRule="auto"/>
              <w:ind w:left="2" w:right="0" w:firstLine="0"/>
              <w:jc w:val="left"/>
            </w:pPr>
            <w:r>
              <w:t xml:space="preserve">Нормы </w:t>
            </w:r>
          </w:p>
          <w:p w:rsidR="006B263B" w:rsidRDefault="00C1510F">
            <w:pPr>
              <w:spacing w:after="0" w:line="259" w:lineRule="auto"/>
              <w:ind w:left="2" w:right="0" w:firstLine="0"/>
              <w:jc w:val="left"/>
            </w:pPr>
            <w:r>
              <w:t xml:space="preserve">взаимозаменяемости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6" w:firstLine="0"/>
              <w:jc w:val="left"/>
            </w:pPr>
            <w:r>
              <w:rPr>
                <w:b/>
              </w:rPr>
              <w:t xml:space="preserve">Текущий контроль при провдении: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46" w:line="238" w:lineRule="auto"/>
              <w:ind w:left="2" w:right="0" w:firstLine="0"/>
              <w:jc w:val="left"/>
            </w:pPr>
            <w:r>
              <w:t xml:space="preserve">-оценки результатов внеаудиторной </w:t>
            </w:r>
          </w:p>
          <w:p w:rsidR="006B263B" w:rsidRDefault="00C1510F">
            <w:pPr>
              <w:spacing w:after="46" w:line="238" w:lineRule="auto"/>
              <w:ind w:left="2"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28" w:line="253" w:lineRule="auto"/>
              <w:ind w:left="2" w:right="225"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2" w:right="0" w:firstLine="0"/>
              <w:jc w:val="left"/>
            </w:pPr>
            <w:r>
              <w:t xml:space="preserve">-письменных/ устных </w:t>
            </w:r>
          </w:p>
          <w:p w:rsidR="006B263B" w:rsidRDefault="00C1510F">
            <w:pPr>
              <w:spacing w:after="0" w:line="259" w:lineRule="auto"/>
              <w:ind w:left="2" w:right="0" w:firstLine="0"/>
              <w:jc w:val="left"/>
            </w:pPr>
            <w:r>
              <w:t xml:space="preserve">ответов,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38" w:line="245" w:lineRule="auto"/>
              <w:ind w:left="3"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3" w:right="0" w:firstLine="0"/>
              <w:jc w:val="left"/>
            </w:pPr>
            <w:r>
              <w:t xml:space="preserve">терминологии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22" w:line="259" w:lineRule="auto"/>
              <w:ind w:left="3" w:right="0" w:firstLine="0"/>
              <w:jc w:val="left"/>
            </w:pPr>
            <w:r>
              <w:t xml:space="preserve"> </w:t>
            </w:r>
          </w:p>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5" w:type="dxa"/>
          <w:left w:w="108" w:type="dxa"/>
          <w:right w:w="47"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сырья и продуктов. Ассортимент, характеристика, кулинарное </w:t>
            </w:r>
          </w:p>
          <w:p w:rsidR="006B263B" w:rsidRDefault="00C1510F">
            <w:pPr>
              <w:spacing w:after="9" w:line="255" w:lineRule="auto"/>
              <w:ind w:left="0" w:right="63" w:firstLine="0"/>
              <w:jc w:val="left"/>
            </w:pPr>
            <w:r>
              <w:t xml:space="preserve">использование пряностей, </w:t>
            </w:r>
            <w:r>
              <w:tab/>
              <w:t xml:space="preserve">приправ, специй. Техника порционирования, </w:t>
            </w:r>
          </w:p>
          <w:p w:rsidR="006B263B" w:rsidRDefault="00C1510F">
            <w:pPr>
              <w:spacing w:after="0" w:line="276" w:lineRule="auto"/>
              <w:ind w:left="0" w:right="0" w:firstLine="0"/>
              <w:jc w:val="left"/>
            </w:pPr>
            <w:r>
              <w:t xml:space="preserve">варианты </w:t>
            </w:r>
            <w:r>
              <w:tab/>
              <w:t xml:space="preserve">оформления тарелок </w:t>
            </w:r>
            <w:r>
              <w:tab/>
              <w:t xml:space="preserve">горячими соусами для подачи. </w:t>
            </w:r>
          </w:p>
          <w:p w:rsidR="006B263B" w:rsidRDefault="00C1510F">
            <w:pPr>
              <w:spacing w:after="0" w:line="259" w:lineRule="auto"/>
              <w:ind w:left="0" w:right="0" w:firstLine="0"/>
              <w:jc w:val="left"/>
            </w:pPr>
            <w:r>
              <w:t xml:space="preserve">Виды, </w:t>
            </w:r>
            <w:r>
              <w:tab/>
              <w:t xml:space="preserve">назначение столовой </w:t>
            </w:r>
            <w:r>
              <w:tab/>
              <w:t xml:space="preserve">посуды </w:t>
            </w:r>
            <w:r>
              <w:tab/>
              <w:t xml:space="preserve">для отпуска </w:t>
            </w:r>
            <w:r>
              <w:tab/>
              <w:t xml:space="preserve">с </w:t>
            </w:r>
            <w:r>
              <w:tab/>
              <w:t xml:space="preserve">раздачи, прилавка, </w:t>
            </w:r>
            <w:r>
              <w:tab/>
              <w:t xml:space="preserve">термосов, контейнеров для отпуска на вынос горячих соусов разнообразного ассортимента, </w:t>
            </w:r>
            <w:r>
              <w:tab/>
              <w:t xml:space="preserve">в </w:t>
            </w:r>
            <w:r>
              <w:tab/>
              <w:t xml:space="preserve">том числе региональных. </w:t>
            </w:r>
          </w:p>
          <w:p w:rsidR="006B263B" w:rsidRDefault="00C1510F">
            <w:pPr>
              <w:spacing w:after="0" w:line="252" w:lineRule="auto"/>
              <w:ind w:left="0" w:right="59" w:firstLine="0"/>
            </w:pPr>
            <w:r>
              <w:t xml:space="preserve">Методы сервировки и подачи горячих соусов. Температура подачи горячих соусов </w:t>
            </w:r>
          </w:p>
          <w:p w:rsidR="006B263B" w:rsidRDefault="00C1510F">
            <w:pPr>
              <w:spacing w:after="0" w:line="274" w:lineRule="auto"/>
              <w:ind w:left="0" w:right="0" w:firstLine="0"/>
              <w:jc w:val="left"/>
            </w:pPr>
            <w:r>
              <w:t xml:space="preserve">разнообразного ассортимента, </w:t>
            </w:r>
            <w:r>
              <w:tab/>
              <w:t xml:space="preserve">в </w:t>
            </w:r>
            <w:r>
              <w:tab/>
              <w:t xml:space="preserve">том числе региональных. </w:t>
            </w:r>
          </w:p>
          <w:p w:rsidR="006B263B" w:rsidRDefault="00C1510F">
            <w:pPr>
              <w:spacing w:after="6" w:line="258" w:lineRule="auto"/>
              <w:ind w:left="0" w:right="61" w:firstLine="0"/>
            </w:pPr>
            <w:r>
              <w:t xml:space="preserve">Правила разогревания охлажденных, замороженных соусов. </w:t>
            </w:r>
          </w:p>
          <w:p w:rsidR="006B263B" w:rsidRDefault="00C1510F">
            <w:pPr>
              <w:spacing w:after="0" w:line="276" w:lineRule="auto"/>
              <w:ind w:left="0" w:right="0" w:firstLine="0"/>
              <w:jc w:val="left"/>
            </w:pPr>
            <w:r>
              <w:t xml:space="preserve">Правила </w:t>
            </w:r>
            <w:r>
              <w:tab/>
              <w:t xml:space="preserve">охлаждения, замораживания </w:t>
            </w:r>
            <w:r>
              <w:tab/>
              <w:t xml:space="preserve">и хранения соусов. </w:t>
            </w:r>
          </w:p>
          <w:p w:rsidR="006B263B" w:rsidRDefault="00C1510F">
            <w:pPr>
              <w:spacing w:after="0" w:line="252" w:lineRule="auto"/>
              <w:ind w:left="0" w:right="60" w:firstLine="0"/>
            </w:pPr>
            <w:r>
              <w:t xml:space="preserve">Требования к безопасности хранения готовых горячих соусов. Правила маркирования упакованных горячих соусов, правила заполнения этикеток. </w:t>
            </w:r>
          </w:p>
          <w:p w:rsidR="006B263B" w:rsidRDefault="00C1510F">
            <w:pPr>
              <w:spacing w:after="0" w:line="278" w:lineRule="auto"/>
              <w:ind w:left="0" w:right="61" w:firstLine="0"/>
            </w:pPr>
            <w:r>
              <w:t xml:space="preserve">Ассортимент и цены на горячие соусы. Правила торговли. </w:t>
            </w:r>
          </w:p>
          <w:p w:rsidR="006B263B" w:rsidRDefault="00C1510F">
            <w:pPr>
              <w:spacing w:after="12" w:line="253" w:lineRule="auto"/>
              <w:ind w:left="0" w:right="0" w:firstLine="0"/>
              <w:jc w:val="left"/>
            </w:pPr>
            <w:r>
              <w:t xml:space="preserve">Правила </w:t>
            </w:r>
            <w:r>
              <w:tab/>
              <w:t xml:space="preserve">поведения, степень ответственности за правильность расчетов с потребителями.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0" w:line="259" w:lineRule="auto"/>
              <w:ind w:left="0" w:right="0" w:firstLine="0"/>
            </w:pPr>
            <w:r>
              <w:t xml:space="preserve">Базовый словарный запас на иностранном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7" w:type="dxa"/>
          <w:left w:w="108" w:type="dxa"/>
        </w:tblCellMar>
        <w:tblLook w:val="04A0" w:firstRow="1" w:lastRow="0" w:firstColumn="1" w:lastColumn="0" w:noHBand="0" w:noVBand="1"/>
      </w:tblPr>
      <w:tblGrid>
        <w:gridCol w:w="1647"/>
        <w:gridCol w:w="2832"/>
        <w:gridCol w:w="3155"/>
        <w:gridCol w:w="2398"/>
      </w:tblGrid>
      <w:tr w:rsidR="006B263B">
        <w:trPr>
          <w:trHeight w:val="1116"/>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языке. </w:t>
            </w:r>
          </w:p>
          <w:p w:rsidR="006B263B" w:rsidRDefault="00C1510F">
            <w:pPr>
              <w:spacing w:after="45" w:line="239" w:lineRule="auto"/>
              <w:ind w:left="0" w:right="0" w:firstLine="0"/>
            </w:pPr>
            <w:r>
              <w:t xml:space="preserve">Техника общения, ориентированная на </w:t>
            </w:r>
          </w:p>
          <w:p w:rsidR="006B263B" w:rsidRDefault="00C1510F">
            <w:pPr>
              <w:spacing w:after="0" w:line="259" w:lineRule="auto"/>
              <w:ind w:left="0" w:right="0" w:firstLine="0"/>
              <w:jc w:val="left"/>
            </w:pPr>
            <w:r>
              <w:t xml:space="preserve">потребителя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25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46"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2" w:lineRule="auto"/>
              <w:ind w:left="0" w:right="108" w:firstLine="0"/>
            </w:pPr>
            <w:r>
              <w:t xml:space="preserve">Организовывать их хранение до момента использования. Выбирать, </w:t>
            </w:r>
          </w:p>
          <w:p w:rsidR="006B263B" w:rsidRDefault="00C1510F">
            <w:pPr>
              <w:spacing w:after="0" w:line="273" w:lineRule="auto"/>
              <w:ind w:left="0" w:right="62" w:firstLine="0"/>
              <w:jc w:val="left"/>
            </w:pPr>
            <w:r>
              <w:t xml:space="preserve">подготавливать пряности, </w:t>
            </w:r>
            <w:r>
              <w:tab/>
              <w:t xml:space="preserve">приправы, специи. </w:t>
            </w:r>
          </w:p>
          <w:p w:rsidR="006B263B" w:rsidRDefault="00C1510F">
            <w:pPr>
              <w:spacing w:after="0" w:line="253" w:lineRule="auto"/>
              <w:ind w:left="0" w:right="0" w:firstLine="0"/>
              <w:jc w:val="left"/>
            </w:pPr>
            <w:r>
              <w:t xml:space="preserve">Взвешивать, </w:t>
            </w:r>
            <w:r>
              <w:tab/>
              <w:t xml:space="preserve">измерять продукты, входящие в состав горячих соусов в соответствии </w:t>
            </w:r>
            <w:r>
              <w:tab/>
              <w:t xml:space="preserve">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9" w:line="256" w:lineRule="auto"/>
              <w:ind w:left="0" w:right="0" w:firstLine="0"/>
              <w:jc w:val="left"/>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w:t>
            </w:r>
            <w:r>
              <w:tab/>
              <w:t xml:space="preserve">для приготовления </w:t>
            </w:r>
            <w:r>
              <w:tab/>
              <w:t xml:space="preserve">горячих соусов. </w:t>
            </w:r>
          </w:p>
          <w:p w:rsidR="006B263B" w:rsidRDefault="00C1510F">
            <w:pPr>
              <w:spacing w:after="0" w:line="265" w:lineRule="auto"/>
              <w:ind w:left="0" w:right="0" w:firstLine="0"/>
              <w:jc w:val="left"/>
            </w:pPr>
            <w:r>
              <w:t xml:space="preserve">Оформлять </w:t>
            </w:r>
            <w:r>
              <w:tab/>
              <w:t xml:space="preserve">заявки </w:t>
            </w:r>
            <w:r>
              <w:tab/>
              <w:t xml:space="preserve">на продукты, </w:t>
            </w:r>
            <w:r>
              <w:tab/>
              <w:t xml:space="preserve">расходные материалы, необходимые для </w:t>
            </w:r>
            <w:r>
              <w:tab/>
              <w:t xml:space="preserve">приготовления горячих соусов. </w:t>
            </w:r>
          </w:p>
          <w:p w:rsidR="006B263B" w:rsidRDefault="00C1510F">
            <w:pPr>
              <w:spacing w:after="0" w:line="248" w:lineRule="auto"/>
              <w:ind w:left="0" w:right="106" w:firstLine="0"/>
            </w:pPr>
            <w:r>
              <w:t xml:space="preserve">Выбирать, применять, комбинировать методы приготовления горячих соусов с учетом типа питания, вида и кулинарных свойств используемых продуктов и </w:t>
            </w:r>
            <w:r>
              <w:tab/>
              <w:t xml:space="preserve">соусных </w:t>
            </w:r>
          </w:p>
          <w:p w:rsidR="006B263B" w:rsidRDefault="00C1510F">
            <w:pPr>
              <w:spacing w:after="0" w:line="259" w:lineRule="auto"/>
              <w:ind w:left="0" w:right="0" w:firstLine="0"/>
              <w:jc w:val="left"/>
            </w:pPr>
            <w:r>
              <w:t xml:space="preserve">полуфабрикатов, требований </w:t>
            </w:r>
            <w:r>
              <w:tab/>
              <w:t xml:space="preserve">рецептуры,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4" w:line="257"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08"/>
              </w:numPr>
              <w:spacing w:after="0" w:line="250" w:lineRule="auto"/>
              <w:ind w:right="127" w:firstLine="0"/>
              <w:jc w:val="left"/>
            </w:pPr>
            <w:r>
              <w:t xml:space="preserve">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7" w:line="261" w:lineRule="auto"/>
              <w:ind w:left="0" w:right="239"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numPr>
                <w:ilvl w:val="0"/>
                <w:numId w:val="108"/>
              </w:numPr>
              <w:spacing w:after="0" w:line="258" w:lineRule="auto"/>
              <w:ind w:right="127"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30" w:line="251" w:lineRule="auto"/>
              <w:ind w:left="0" w:right="310"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110"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18" w:line="259" w:lineRule="auto"/>
              <w:ind w:left="1" w:right="0" w:firstLine="0"/>
              <w:jc w:val="left"/>
            </w:pPr>
            <w:r>
              <w:t xml:space="preserve"> </w:t>
            </w:r>
          </w:p>
          <w:p w:rsidR="006B263B" w:rsidRDefault="00C1510F">
            <w:pPr>
              <w:spacing w:after="0" w:line="256" w:lineRule="auto"/>
              <w:ind w:left="1" w:right="110"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w:t>
            </w:r>
          </w:p>
        </w:tc>
      </w:tr>
    </w:tbl>
    <w:p w:rsidR="006B263B" w:rsidRDefault="006B263B">
      <w:pPr>
        <w:spacing w:after="0" w:line="259" w:lineRule="auto"/>
        <w:ind w:left="-1702" w:right="9917" w:firstLine="0"/>
        <w:jc w:val="left"/>
      </w:pPr>
    </w:p>
    <w:tbl>
      <w:tblPr>
        <w:tblStyle w:val="TableGrid"/>
        <w:tblW w:w="10032" w:type="dxa"/>
        <w:tblInd w:w="-567" w:type="dxa"/>
        <w:tblCellMar>
          <w:top w:w="55"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62" w:firstLine="0"/>
            </w:pPr>
            <w:r>
              <w:t xml:space="preserve">последовательности приготовления, особенностей заказа. Рационально использовать продукты, соусные полуфабрикаты. Соблюдать </w:t>
            </w:r>
          </w:p>
          <w:p w:rsidR="006B263B" w:rsidRDefault="00C1510F">
            <w:pPr>
              <w:spacing w:after="0" w:line="251" w:lineRule="auto"/>
              <w:ind w:left="0" w:right="61" w:firstLine="0"/>
            </w:pPr>
            <w:r>
              <w:t xml:space="preserve">температурный и временной режим процессов приготовления. </w:t>
            </w:r>
          </w:p>
          <w:p w:rsidR="006B263B" w:rsidRDefault="00C1510F">
            <w:pPr>
              <w:spacing w:after="10" w:line="255" w:lineRule="auto"/>
              <w:ind w:left="0" w:right="59" w:firstLine="0"/>
            </w:pPr>
            <w:r>
              <w:t xml:space="preserve">Изменять закладку продуктов </w:t>
            </w:r>
            <w:r>
              <w:tab/>
              <w:t xml:space="preserve">в соответствии с изменением выхода соусов. </w:t>
            </w:r>
          </w:p>
          <w:p w:rsidR="006B263B" w:rsidRDefault="00C1510F">
            <w:pPr>
              <w:spacing w:after="0" w:line="283" w:lineRule="auto"/>
              <w:ind w:left="0" w:right="0" w:firstLine="0"/>
              <w:jc w:val="left"/>
            </w:pPr>
            <w:r>
              <w:t xml:space="preserve">Определять </w:t>
            </w:r>
            <w:r>
              <w:tab/>
              <w:t xml:space="preserve">степень готовности соусов.  </w:t>
            </w:r>
          </w:p>
          <w:p w:rsidR="006B263B" w:rsidRDefault="00C1510F">
            <w:pPr>
              <w:spacing w:after="7" w:line="258" w:lineRule="auto"/>
              <w:ind w:left="0" w:right="62" w:firstLine="0"/>
            </w:pPr>
            <w:r>
              <w:t xml:space="preserve">Доводить соусы до вкуса, до определенной консистенции. </w:t>
            </w:r>
          </w:p>
          <w:p w:rsidR="006B263B" w:rsidRDefault="00C1510F">
            <w:pPr>
              <w:spacing w:after="20" w:line="261" w:lineRule="auto"/>
              <w:ind w:left="0" w:right="0" w:firstLine="0"/>
              <w:jc w:val="left"/>
            </w:pPr>
            <w:r>
              <w:t xml:space="preserve">Владеть </w:t>
            </w:r>
            <w:r>
              <w:tab/>
              <w:t xml:space="preserve">техниками, приемами приготовления горячих соусов. </w:t>
            </w:r>
          </w:p>
          <w:p w:rsidR="006B263B" w:rsidRDefault="00C1510F">
            <w:pPr>
              <w:spacing w:after="0" w:line="246" w:lineRule="auto"/>
              <w:ind w:left="0" w:right="61" w:firstLine="0"/>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соусов с учетом норм взаимозаменяемости. Выбирать, </w:t>
            </w:r>
          </w:p>
          <w:p w:rsidR="006B263B" w:rsidRDefault="00C1510F">
            <w:pPr>
              <w:spacing w:after="0" w:line="238" w:lineRule="auto"/>
              <w:ind w:left="0" w:right="61" w:firstLine="0"/>
            </w:pPr>
            <w:r>
              <w:t xml:space="preserve">подготавливать и использовать при приготовлении горячих соусов специи, пряности, приправы с учетом их взаимозаменяемости, </w:t>
            </w:r>
          </w:p>
          <w:p w:rsidR="006B263B" w:rsidRDefault="00C1510F">
            <w:pPr>
              <w:spacing w:after="0" w:line="278" w:lineRule="auto"/>
              <w:ind w:left="0" w:right="0" w:firstLine="0"/>
            </w:pPr>
            <w:r>
              <w:t xml:space="preserve">сочетаемости  с основными продуктами. </w:t>
            </w:r>
          </w:p>
          <w:p w:rsidR="006B263B" w:rsidRDefault="00C1510F">
            <w:pPr>
              <w:spacing w:after="0" w:line="264" w:lineRule="auto"/>
              <w:ind w:left="0" w:right="0" w:firstLine="0"/>
            </w:pPr>
            <w:r>
              <w:t xml:space="preserve">Выбирать в соответствии со </w:t>
            </w:r>
            <w:r>
              <w:tab/>
              <w:t xml:space="preserve">способом </w:t>
            </w:r>
          </w:p>
          <w:p w:rsidR="006B263B" w:rsidRDefault="00C1510F">
            <w:pPr>
              <w:spacing w:after="0" w:line="259" w:lineRule="auto"/>
              <w:ind w:left="0" w:right="63" w:firstLine="0"/>
            </w:pPr>
            <w:r>
              <w:t xml:space="preserve">приготовления, безопасно использовать технологическое оборудование, производственный инвентарь, инструменты, посуду.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0" w:right="0" w:firstLine="0"/>
              <w:jc w:val="left"/>
            </w:pPr>
            <w:r>
              <w:t xml:space="preserve">Проверять </w:t>
            </w:r>
            <w:r>
              <w:tab/>
              <w:t xml:space="preserve">качество готовых горячих соусов перед отпуском. Поддерживать температуру </w:t>
            </w:r>
            <w:r>
              <w:tab/>
              <w:t xml:space="preserve">подачи горячих </w:t>
            </w:r>
            <w:r>
              <w:tab/>
              <w:t xml:space="preserve">соусов </w:t>
            </w:r>
            <w:r>
              <w:tab/>
              <w:t xml:space="preserve">на раздаче. </w:t>
            </w:r>
          </w:p>
          <w:p w:rsidR="006B263B" w:rsidRDefault="00C1510F">
            <w:pPr>
              <w:spacing w:after="12" w:line="254" w:lineRule="auto"/>
              <w:ind w:left="0" w:right="0" w:firstLine="0"/>
              <w:jc w:val="left"/>
            </w:pPr>
            <w:r>
              <w:t xml:space="preserve">Порционировать, сервировать и творчески оформлять </w:t>
            </w:r>
            <w:r>
              <w:tab/>
              <w:t xml:space="preserve">горячие соусы </w:t>
            </w:r>
            <w:r>
              <w:tab/>
              <w:t xml:space="preserve">для </w:t>
            </w:r>
            <w:r>
              <w:tab/>
              <w:t xml:space="preserve">подачи </w:t>
            </w:r>
            <w:r>
              <w:tab/>
              <w:t xml:space="preserve">с учетом </w:t>
            </w:r>
            <w:r>
              <w:tab/>
              <w:t xml:space="preserve">рационального использования ресурсов, соблюдением </w:t>
            </w:r>
          </w:p>
          <w:p w:rsidR="006B263B" w:rsidRDefault="00C1510F">
            <w:pPr>
              <w:spacing w:after="0" w:line="276" w:lineRule="auto"/>
              <w:ind w:left="0" w:right="0" w:firstLine="0"/>
              <w:jc w:val="left"/>
            </w:pPr>
            <w:r>
              <w:t xml:space="preserve">требований </w:t>
            </w:r>
            <w:r>
              <w:tab/>
              <w:t xml:space="preserve">по безопасности </w:t>
            </w:r>
            <w:r>
              <w:tab/>
              <w:t xml:space="preserve">готовой продукции. </w:t>
            </w:r>
          </w:p>
          <w:p w:rsidR="006B263B" w:rsidRDefault="00C1510F">
            <w:pPr>
              <w:spacing w:line="253" w:lineRule="auto"/>
              <w:ind w:left="0" w:right="0" w:firstLine="0"/>
              <w:jc w:val="left"/>
            </w:pPr>
            <w:r>
              <w:t xml:space="preserve">Соблюдать </w:t>
            </w:r>
            <w:r>
              <w:tab/>
              <w:t xml:space="preserve">выход горячих соусов  при их порционировании (комплектовании). </w:t>
            </w:r>
          </w:p>
          <w:p w:rsidR="006B263B" w:rsidRDefault="00C1510F">
            <w:pPr>
              <w:spacing w:after="0" w:line="258" w:lineRule="auto"/>
              <w:ind w:left="0" w:right="61" w:firstLine="0"/>
              <w:jc w:val="left"/>
            </w:pPr>
            <w:r>
              <w:t xml:space="preserve">Охлаждать </w:t>
            </w:r>
            <w:r>
              <w:tab/>
              <w:t xml:space="preserve">и замораживать </w:t>
            </w:r>
            <w:r>
              <w:tab/>
              <w:t xml:space="preserve">соусные полуфабрикаты с учетом требований </w:t>
            </w:r>
            <w:r>
              <w:tab/>
              <w:t xml:space="preserve">к безопасности </w:t>
            </w:r>
            <w:r>
              <w:tab/>
              <w:t xml:space="preserve">пищевых продуктов. Хранить свежеприготовленные, </w:t>
            </w:r>
          </w:p>
          <w:p w:rsidR="006B263B" w:rsidRDefault="00C1510F">
            <w:pPr>
              <w:spacing w:after="0" w:line="238" w:lineRule="auto"/>
              <w:ind w:left="0" w:right="61" w:firstLine="0"/>
            </w:pPr>
            <w:r>
              <w:t xml:space="preserve">охлажденные и замороженные соусные полуфабрикаты с учетом требований по </w:t>
            </w:r>
          </w:p>
          <w:p w:rsidR="006B263B" w:rsidRDefault="00C1510F">
            <w:pPr>
              <w:spacing w:after="4" w:line="261" w:lineRule="auto"/>
              <w:ind w:left="0" w:right="61" w:firstLine="0"/>
              <w:jc w:val="left"/>
            </w:pPr>
            <w:r>
              <w:t xml:space="preserve">безопасности, соблюдением </w:t>
            </w:r>
            <w:r>
              <w:tab/>
              <w:t xml:space="preserve">режимов хранения.  Разогревать охлажденные, замороженные </w:t>
            </w:r>
            <w:r>
              <w:tab/>
              <w:t xml:space="preserve">соусные полуфабрикаты с учетом требований </w:t>
            </w:r>
            <w:r>
              <w:tab/>
              <w:t xml:space="preserve">к безопасности </w:t>
            </w:r>
            <w:r>
              <w:tab/>
              <w:t xml:space="preserve">готовой продукции. </w:t>
            </w:r>
          </w:p>
          <w:p w:rsidR="006B263B" w:rsidRDefault="00C1510F">
            <w:pPr>
              <w:spacing w:after="5" w:line="259" w:lineRule="auto"/>
              <w:ind w:left="0" w:right="0" w:firstLine="0"/>
              <w:jc w:val="left"/>
            </w:pPr>
            <w:r>
              <w:t xml:space="preserve">Выбирать </w:t>
            </w:r>
            <w:r>
              <w:tab/>
              <w:t xml:space="preserve">контейнеры, упаковочные материалы, эстетично </w:t>
            </w:r>
            <w:r>
              <w:tab/>
              <w:t xml:space="preserve">упаковывать готовые горячие соусы на </w:t>
            </w:r>
            <w:r>
              <w:tab/>
              <w:t xml:space="preserve">вынос </w:t>
            </w:r>
            <w:r>
              <w:tab/>
              <w:t xml:space="preserve">и </w:t>
            </w:r>
            <w:r>
              <w:tab/>
              <w:t xml:space="preserve">для транспортирования. Рассчитывать стоимость горячих соусов. </w:t>
            </w:r>
          </w:p>
          <w:p w:rsidR="006B263B" w:rsidRDefault="00C1510F">
            <w:pPr>
              <w:tabs>
                <w:tab w:val="center" w:pos="301"/>
                <w:tab w:val="center" w:pos="2396"/>
              </w:tabs>
              <w:spacing w:after="0" w:line="259" w:lineRule="auto"/>
              <w:ind w:left="0" w:right="0" w:firstLine="0"/>
              <w:jc w:val="left"/>
            </w:pPr>
            <w:r>
              <w:rPr>
                <w:rFonts w:ascii="Calibri" w:eastAsia="Calibri" w:hAnsi="Calibri" w:cs="Calibri"/>
                <w:sz w:val="22"/>
              </w:rPr>
              <w:tab/>
            </w:r>
            <w:r>
              <w:t xml:space="preserve">Вести </w:t>
            </w:r>
            <w:r>
              <w:tab/>
              <w:t xml:space="preserve">учет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2" w:type="dxa"/>
          <w:left w:w="106" w:type="dxa"/>
          <w:right w:w="46" w:type="dxa"/>
        </w:tblCellMar>
        <w:tblLook w:val="04A0" w:firstRow="1" w:lastRow="0" w:firstColumn="1" w:lastColumn="0" w:noHBand="0" w:noVBand="1"/>
      </w:tblPr>
      <w:tblGrid>
        <w:gridCol w:w="1661"/>
        <w:gridCol w:w="2837"/>
        <w:gridCol w:w="3137"/>
        <w:gridCol w:w="2397"/>
      </w:tblGrid>
      <w:tr w:rsidR="006B263B">
        <w:trPr>
          <w:trHeight w:val="4152"/>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2" w:right="62" w:firstLine="0"/>
            </w:pPr>
            <w:r>
              <w:t xml:space="preserve">реализованных с раздачи горячих соусов. Поддерживать визуальный контакт с потребителем. Владеть профессиональной терминологией. Консультировать потребителей, оказывать им помощь в выборе горячих соусов.  </w:t>
            </w:r>
          </w:p>
          <w:p w:rsidR="006B263B" w:rsidRDefault="00C1510F">
            <w:pPr>
              <w:spacing w:after="45" w:line="238" w:lineRule="auto"/>
              <w:ind w:left="2" w:right="0" w:firstLine="0"/>
            </w:pPr>
            <w:r>
              <w:t xml:space="preserve">Разрешать проблемы в рамках своей </w:t>
            </w:r>
          </w:p>
          <w:p w:rsidR="006B263B" w:rsidRDefault="00C1510F">
            <w:pPr>
              <w:spacing w:after="0" w:line="259" w:lineRule="auto"/>
              <w:ind w:left="2" w:right="0" w:firstLine="0"/>
              <w:jc w:val="left"/>
            </w:pPr>
            <w:r>
              <w:t xml:space="preserve">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87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59" w:lineRule="auto"/>
              <w:ind w:left="2" w:right="0" w:firstLine="0"/>
              <w:jc w:val="left"/>
            </w:pPr>
            <w:r>
              <w:rPr>
                <w:b/>
              </w:rPr>
              <w:t xml:space="preserve">Действия: </w:t>
            </w:r>
          </w:p>
          <w:p w:rsidR="006B263B" w:rsidRDefault="00C1510F">
            <w:pPr>
              <w:spacing w:after="0" w:line="263" w:lineRule="auto"/>
              <w:ind w:left="2" w:right="0" w:firstLine="0"/>
              <w:jc w:val="left"/>
            </w:pPr>
            <w:r>
              <w:t xml:space="preserve">Подготовка </w:t>
            </w:r>
            <w:r>
              <w:tab/>
              <w:t xml:space="preserve">основных продуктов </w:t>
            </w:r>
            <w:r>
              <w:tab/>
              <w:t xml:space="preserve">и дополнительных ингредиентов. </w:t>
            </w:r>
          </w:p>
          <w:p w:rsidR="006B263B" w:rsidRDefault="00C1510F">
            <w:pPr>
              <w:spacing w:after="23" w:line="258" w:lineRule="auto"/>
              <w:ind w:left="2" w:right="62" w:firstLine="0"/>
            </w:pPr>
            <w:r>
              <w:t xml:space="preserve">Приготовление горячих соусов разнообразного ассортимента. </w:t>
            </w:r>
          </w:p>
          <w:p w:rsidR="006B263B" w:rsidRDefault="00C1510F">
            <w:pPr>
              <w:spacing w:after="34" w:line="248" w:lineRule="auto"/>
              <w:ind w:left="2" w:right="62" w:firstLine="0"/>
            </w:pPr>
            <w:r>
              <w:t xml:space="preserve">Хранение, отпуск горячих соусов Взаимодействие с потребителями при отпуске продукции с </w:t>
            </w:r>
          </w:p>
          <w:p w:rsidR="006B263B" w:rsidRDefault="00C1510F">
            <w:pPr>
              <w:spacing w:after="0" w:line="259" w:lineRule="auto"/>
              <w:ind w:left="2" w:right="0" w:firstLine="0"/>
              <w:jc w:val="left"/>
            </w:pPr>
            <w:r>
              <w:t xml:space="preserve">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4. Приготовление и подготовка к реализации блюд и гарниров из овощей, грибов, круп, бобовых и макаронных изделий  разнообразного ассортимента  </w:t>
            </w:r>
          </w:p>
        </w:tc>
      </w:tr>
      <w:tr w:rsidR="006B263B">
        <w:trPr>
          <w:trHeight w:val="5806"/>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2.5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Знания: </w:t>
            </w:r>
          </w:p>
          <w:p w:rsidR="006B263B" w:rsidRDefault="00C1510F">
            <w:pPr>
              <w:spacing w:after="0" w:line="253" w:lineRule="auto"/>
              <w:ind w:left="2" w:right="0" w:firstLine="0"/>
              <w:jc w:val="left"/>
            </w:pPr>
            <w:r>
              <w:t xml:space="preserve">Правила </w:t>
            </w:r>
            <w:r>
              <w:tab/>
              <w:t xml:space="preserve">выбора основных продуктов и дополнительных ингредиентов с учетом их </w:t>
            </w:r>
            <w:r>
              <w:tab/>
              <w:t xml:space="preserve">сочетаемости, взаимозаменяемости. </w:t>
            </w:r>
          </w:p>
          <w:p w:rsidR="006B263B" w:rsidRDefault="00C1510F">
            <w:pPr>
              <w:spacing w:after="0" w:line="251" w:lineRule="auto"/>
              <w:ind w:left="2" w:right="63" w:firstLine="0"/>
            </w:pPr>
            <w:r>
              <w:t xml:space="preserve">Критерии оценки качества основных продуктов </w:t>
            </w:r>
            <w:r>
              <w:tab/>
              <w:t xml:space="preserve">и </w:t>
            </w:r>
          </w:p>
          <w:p w:rsidR="006B263B" w:rsidRDefault="00C1510F">
            <w:pPr>
              <w:spacing w:after="0" w:line="259" w:lineRule="auto"/>
              <w:ind w:left="2" w:right="0" w:firstLine="0"/>
              <w:jc w:val="left"/>
            </w:pPr>
            <w:r>
              <w:t xml:space="preserve">дополнительных </w:t>
            </w:r>
          </w:p>
          <w:p w:rsidR="006B263B" w:rsidRDefault="00C1510F">
            <w:pPr>
              <w:spacing w:after="6" w:line="259" w:lineRule="auto"/>
              <w:ind w:left="2" w:right="0" w:firstLine="0"/>
              <w:jc w:val="left"/>
            </w:pPr>
            <w:r>
              <w:t xml:space="preserve">ингредиентов, </w:t>
            </w:r>
          </w:p>
          <w:p w:rsidR="006B263B" w:rsidRDefault="00C1510F">
            <w:pPr>
              <w:spacing w:after="0" w:line="256" w:lineRule="auto"/>
              <w:ind w:left="2" w:right="61" w:firstLine="0"/>
              <w:jc w:val="left"/>
            </w:pPr>
            <w:r>
              <w:t xml:space="preserve">используемых </w:t>
            </w:r>
            <w:r>
              <w:tab/>
              <w:t xml:space="preserve"> </w:t>
            </w:r>
            <w:r>
              <w:tab/>
              <w:t xml:space="preserve">для приготовления </w:t>
            </w:r>
            <w:r>
              <w:tab/>
              <w:t xml:space="preserve">горячих блюд </w:t>
            </w:r>
            <w:r>
              <w:tab/>
              <w:t xml:space="preserve">и </w:t>
            </w:r>
            <w:r>
              <w:tab/>
              <w:t xml:space="preserve">гарниров </w:t>
            </w:r>
            <w:r>
              <w:tab/>
              <w:t xml:space="preserve">из овощей, грибов, круп, бобовых и макаронных изделий. Ассортимент, </w:t>
            </w:r>
          </w:p>
          <w:p w:rsidR="006B263B" w:rsidRDefault="00C1510F">
            <w:pPr>
              <w:spacing w:after="5" w:line="259" w:lineRule="auto"/>
              <w:ind w:left="2" w:right="0" w:firstLine="0"/>
              <w:jc w:val="left"/>
            </w:pPr>
            <w:r>
              <w:t xml:space="preserve">характеристика </w:t>
            </w:r>
          </w:p>
          <w:p w:rsidR="006B263B" w:rsidRDefault="00C1510F">
            <w:pPr>
              <w:tabs>
                <w:tab w:val="center" w:pos="726"/>
                <w:tab w:val="center" w:pos="2325"/>
              </w:tabs>
              <w:spacing w:after="0" w:line="259" w:lineRule="auto"/>
              <w:ind w:left="0" w:right="0" w:firstLine="0"/>
              <w:jc w:val="left"/>
            </w:pPr>
            <w:r>
              <w:rPr>
                <w:rFonts w:ascii="Calibri" w:eastAsia="Calibri" w:hAnsi="Calibri" w:cs="Calibri"/>
                <w:sz w:val="22"/>
              </w:rPr>
              <w:tab/>
            </w:r>
            <w:r>
              <w:t xml:space="preserve">региональных </w:t>
            </w:r>
            <w:r>
              <w:tab/>
              <w:t xml:space="preserve">видов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7" w:firstLine="0"/>
              <w:jc w:val="left"/>
            </w:pPr>
            <w:r>
              <w:rPr>
                <w:b/>
              </w:rPr>
              <w:t xml:space="preserve">Текущий контроль при провдении: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46" w:line="238" w:lineRule="auto"/>
              <w:ind w:left="2"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225" w:firstLine="0"/>
              <w:jc w:val="left"/>
            </w:pPr>
            <w:r>
              <w:rPr>
                <w:b/>
              </w:rPr>
              <w:t>Промежуточная аттестация</w:t>
            </w:r>
            <w:r>
              <w:t xml:space="preserve"> в форме дифференциированного зачета/ экзамена по МДК в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38" w:line="245" w:lineRule="auto"/>
              <w:ind w:left="3"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3" w:right="0" w:firstLine="0"/>
              <w:jc w:val="left"/>
            </w:pPr>
            <w:r>
              <w:t xml:space="preserve">терминологии </w:t>
            </w:r>
          </w:p>
          <w:p w:rsidR="006B263B" w:rsidRDefault="00C1510F">
            <w:pPr>
              <w:spacing w:after="0" w:line="259" w:lineRule="auto"/>
              <w:ind w:left="3" w:right="0" w:firstLine="0"/>
              <w:jc w:val="left"/>
            </w:pPr>
            <w:r>
              <w:t xml:space="preserve"> </w:t>
            </w: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0" w:right="59" w:firstLine="0"/>
              <w:jc w:val="left"/>
            </w:pPr>
            <w:r>
              <w:t xml:space="preserve">сырья, продуктов. Нормы взаимозаменяемости сырья и продуктов. Ассортимент, рецептуры, </w:t>
            </w:r>
            <w:r>
              <w:tab/>
              <w:t xml:space="preserve">пищевая ценность, требования к качеству, </w:t>
            </w:r>
            <w:r>
              <w:tab/>
              <w:t xml:space="preserve">методы приготовления  горячих блюд </w:t>
            </w:r>
            <w:r>
              <w:tab/>
              <w:t xml:space="preserve">и </w:t>
            </w:r>
            <w:r>
              <w:tab/>
              <w:t xml:space="preserve">гарниров </w:t>
            </w:r>
            <w:r>
              <w:tab/>
              <w:t xml:space="preserve">из овощей, грибов, круп, бобовых и макаронных изделий 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горячих блюд и гарниров из овощей, грибов, круп, бобовых и макаронных изделий. </w:t>
            </w:r>
          </w:p>
          <w:p w:rsidR="006B263B" w:rsidRDefault="00C1510F">
            <w:pPr>
              <w:spacing w:after="0" w:line="238" w:lineRule="auto"/>
              <w:ind w:left="0" w:right="62" w:firstLine="0"/>
            </w:pPr>
            <w:r>
              <w:t xml:space="preserve">Виды, назначение и правила безопасной эксплуатации технологического оборудования, производственного </w:t>
            </w:r>
          </w:p>
          <w:p w:rsidR="006B263B" w:rsidRDefault="00C1510F">
            <w:pPr>
              <w:spacing w:after="6" w:line="259" w:lineRule="auto"/>
              <w:ind w:left="0" w:right="0" w:firstLine="0"/>
              <w:jc w:val="left"/>
            </w:pPr>
            <w:r>
              <w:t xml:space="preserve">инвентаря, </w:t>
            </w:r>
          </w:p>
          <w:p w:rsidR="006B263B" w:rsidRDefault="00C1510F">
            <w:pPr>
              <w:spacing w:after="0" w:line="253" w:lineRule="auto"/>
              <w:ind w:left="0" w:right="60" w:firstLine="0"/>
              <w:jc w:val="left"/>
            </w:pPr>
            <w:r>
              <w:t xml:space="preserve">инструментов, </w:t>
            </w:r>
            <w:r>
              <w:tab/>
              <w:t xml:space="preserve">посуды, используемых </w:t>
            </w:r>
            <w:r>
              <w:tab/>
              <w:t xml:space="preserve">при приготовлении </w:t>
            </w:r>
            <w:r>
              <w:tab/>
              <w:t xml:space="preserve">горячих блюд </w:t>
            </w:r>
            <w:r>
              <w:tab/>
              <w:t xml:space="preserve">и </w:t>
            </w:r>
            <w:r>
              <w:tab/>
              <w:t xml:space="preserve">гарниров </w:t>
            </w:r>
            <w:r>
              <w:tab/>
              <w:t xml:space="preserve">из овощей, грибов, круп, бобовых и макаронных изделий. Нормы взаимозаменяемости сырья и продуктов. Ассортимент, характеристика, кулинарное </w:t>
            </w:r>
          </w:p>
          <w:p w:rsidR="006B263B" w:rsidRDefault="00C1510F">
            <w:pPr>
              <w:spacing w:after="0" w:line="255" w:lineRule="auto"/>
              <w:ind w:left="0" w:right="64" w:firstLine="0"/>
              <w:jc w:val="left"/>
            </w:pPr>
            <w:r>
              <w:t xml:space="preserve">использование пряностей, </w:t>
            </w:r>
            <w:r>
              <w:tab/>
              <w:t xml:space="preserve">приправ, специй. Техника порционирования, </w:t>
            </w:r>
          </w:p>
          <w:p w:rsidR="006B263B" w:rsidRDefault="00C1510F">
            <w:pPr>
              <w:spacing w:after="0" w:line="259" w:lineRule="auto"/>
              <w:ind w:left="0" w:right="62" w:firstLine="0"/>
            </w:pPr>
            <w:r>
              <w:t xml:space="preserve">варианты оформления горячих блюд и гарниров из овощей, грибов, круп, бобовых и макаронных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t xml:space="preserve">виде:  </w:t>
            </w:r>
          </w:p>
          <w:p w:rsidR="006B263B" w:rsidRDefault="00C1510F">
            <w:pPr>
              <w:spacing w:after="21"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48" w:lineRule="auto"/>
              <w:ind w:left="1"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5" w:type="dxa"/>
          <w:left w:w="108" w:type="dxa"/>
          <w:right w:w="47"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изделий для подачи. </w:t>
            </w:r>
          </w:p>
          <w:p w:rsidR="006B263B" w:rsidRDefault="00C1510F">
            <w:pPr>
              <w:spacing w:after="0" w:line="238" w:lineRule="auto"/>
              <w:ind w:left="0" w:right="60" w:firstLine="0"/>
            </w:pPr>
            <w:r>
              <w:t xml:space="preserve">Виды, назначение столовой посуды для отпуска с раздачи, прилавка, термосов, контейнеров для отпуска на вынос горячих блюд и гарниров из овощей, грибов, круп, бобовых и макаронных изделий </w:t>
            </w:r>
          </w:p>
          <w:p w:rsidR="006B263B" w:rsidRDefault="00C1510F">
            <w:pPr>
              <w:spacing w:after="0" w:line="258" w:lineRule="auto"/>
              <w:ind w:left="0" w:right="63" w:firstLine="0"/>
            </w:pPr>
            <w:r>
              <w:t xml:space="preserve">разнообразного ассортимента, в том числе региональных. </w:t>
            </w:r>
          </w:p>
          <w:p w:rsidR="006B263B" w:rsidRDefault="00C1510F">
            <w:pPr>
              <w:spacing w:after="0" w:line="248" w:lineRule="auto"/>
              <w:ind w:left="0" w:right="60" w:firstLine="0"/>
            </w:pPr>
            <w:r>
              <w:t xml:space="preserve">Методы сервировки и подачи горячих блюд и гарниров из овощей, грибов, круп, бобовых и макаронных изделий. </w:t>
            </w:r>
          </w:p>
          <w:p w:rsidR="006B263B" w:rsidRDefault="00C1510F">
            <w:pPr>
              <w:spacing w:after="0" w:line="245" w:lineRule="auto"/>
              <w:ind w:left="0" w:right="61" w:firstLine="0"/>
            </w:pPr>
            <w:r>
              <w:t xml:space="preserve">Температура подачи горячих блюд и гарниров из овощей, грибов, круп, бобовых и макаронных изделий разнообразного ассортимента, в том числе региональных. </w:t>
            </w:r>
          </w:p>
          <w:p w:rsidR="006B263B" w:rsidRDefault="00C1510F">
            <w:pPr>
              <w:spacing w:after="0" w:line="248" w:lineRule="auto"/>
              <w:ind w:left="0" w:right="61" w:firstLine="0"/>
            </w:pPr>
            <w:r>
              <w:t xml:space="preserve">Правила разогревания горячих блюд и гарниров из овощей, грибов, круп, бобовых и макаронных изделий. </w:t>
            </w:r>
          </w:p>
          <w:p w:rsidR="006B263B" w:rsidRDefault="00C1510F">
            <w:pPr>
              <w:spacing w:after="0" w:line="246" w:lineRule="auto"/>
              <w:ind w:left="0" w:right="61" w:firstLine="0"/>
            </w:pPr>
            <w:r>
              <w:t xml:space="preserve">Правила охлаждения, замораживания и хранения горячих блюд и гарниров из овощей, грибов, круп, бобовых и макаронных изделий. </w:t>
            </w:r>
          </w:p>
          <w:p w:rsidR="006B263B" w:rsidRDefault="00C1510F">
            <w:pPr>
              <w:spacing w:after="0" w:line="246" w:lineRule="auto"/>
              <w:ind w:left="0" w:right="61" w:firstLine="0"/>
            </w:pPr>
            <w:r>
              <w:t xml:space="preserve">Требования к безопасности хранения готовых горячих блюд и гарниров из овощей, грибов, круп, бобовых и макаронных изделий.  </w:t>
            </w:r>
          </w:p>
          <w:p w:rsidR="006B263B" w:rsidRDefault="00C1510F">
            <w:pPr>
              <w:spacing w:after="0" w:line="245" w:lineRule="auto"/>
              <w:ind w:left="0" w:right="60" w:firstLine="0"/>
            </w:pPr>
            <w:r>
              <w:t xml:space="preserve">Правила маркирования упакованных горячих блюд и гарниров из овощей, грибов, круп, бобовых и макаронных изделий, правила заполнения этикеток. </w:t>
            </w:r>
          </w:p>
          <w:p w:rsidR="006B263B" w:rsidRDefault="00C1510F">
            <w:pPr>
              <w:spacing w:after="0" w:line="259" w:lineRule="auto"/>
              <w:ind w:left="0" w:right="60" w:firstLine="0"/>
            </w:pPr>
            <w:r>
              <w:t xml:space="preserve">Ассортимент на горячие блюда и гарниры из овощей, грибов, круп,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7" w:type="dxa"/>
          <w:left w:w="108" w:type="dxa"/>
        </w:tblCellMar>
        <w:tblLook w:val="04A0" w:firstRow="1" w:lastRow="0" w:firstColumn="1" w:lastColumn="0" w:noHBand="0" w:noVBand="1"/>
      </w:tblPr>
      <w:tblGrid>
        <w:gridCol w:w="1648"/>
        <w:gridCol w:w="2832"/>
        <w:gridCol w:w="3155"/>
        <w:gridCol w:w="2397"/>
      </w:tblGrid>
      <w:tr w:rsidR="006B263B">
        <w:trPr>
          <w:trHeight w:val="2772"/>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t xml:space="preserve">бобовых и макаронных изделий.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0" w:line="257" w:lineRule="auto"/>
              <w:ind w:left="0" w:right="108" w:firstLine="0"/>
            </w:pPr>
            <w:r>
              <w:t xml:space="preserve">Базовый словарный запас на иностранном языке. </w:t>
            </w:r>
          </w:p>
          <w:p w:rsidR="006B263B" w:rsidRDefault="00C1510F">
            <w:pPr>
              <w:spacing w:after="45" w:line="238" w:lineRule="auto"/>
              <w:ind w:left="0" w:right="0" w:firstLine="0"/>
            </w:pPr>
            <w:r>
              <w:t xml:space="preserve">Техника общения, ориентированная на </w:t>
            </w:r>
          </w:p>
          <w:p w:rsidR="006B263B" w:rsidRDefault="00C1510F">
            <w:pPr>
              <w:spacing w:after="0" w:line="259" w:lineRule="auto"/>
              <w:ind w:left="0" w:right="0" w:firstLine="0"/>
              <w:jc w:val="left"/>
            </w:pPr>
            <w:r>
              <w:t xml:space="preserve">потребителя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60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46"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0" w:right="108" w:firstLine="0"/>
            </w:pPr>
            <w:r>
              <w:t xml:space="preserve">Организовывать их хранение до момента использования. Выбирать, </w:t>
            </w:r>
          </w:p>
          <w:p w:rsidR="006B263B" w:rsidRDefault="00C1510F">
            <w:pPr>
              <w:spacing w:after="0" w:line="273" w:lineRule="auto"/>
              <w:ind w:left="0" w:right="62" w:firstLine="0"/>
              <w:jc w:val="left"/>
            </w:pPr>
            <w:r>
              <w:t xml:space="preserve">подготавливать пряности, </w:t>
            </w:r>
            <w:r>
              <w:tab/>
              <w:t xml:space="preserve">приправы, специи. </w:t>
            </w:r>
          </w:p>
          <w:p w:rsidR="006B263B" w:rsidRDefault="00C1510F">
            <w:pPr>
              <w:spacing w:after="0" w:line="251" w:lineRule="auto"/>
              <w:ind w:left="0" w:right="0" w:firstLine="0"/>
              <w:jc w:val="left"/>
            </w:pPr>
            <w:r>
              <w:t xml:space="preserve">Взвешивать, </w:t>
            </w:r>
            <w:r>
              <w:tab/>
              <w:t xml:space="preserve">измерять продукты, входящие в состав горячих блюд и гарниров </w:t>
            </w:r>
            <w:r>
              <w:tab/>
              <w:t xml:space="preserve">из </w:t>
            </w:r>
            <w:r>
              <w:tab/>
              <w:t xml:space="preserve">овощей, грибов, круп, бобовых и макаронных изделий в соответствии </w:t>
            </w:r>
            <w:r>
              <w:tab/>
              <w:t xml:space="preserve">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0" w:line="254" w:lineRule="auto"/>
              <w:ind w:left="0" w:right="0" w:firstLine="0"/>
              <w:jc w:val="left"/>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w:t>
            </w:r>
            <w:r>
              <w:tab/>
              <w:t xml:space="preserve">для приготовления </w:t>
            </w:r>
            <w:r>
              <w:tab/>
              <w:t xml:space="preserve">горячих блюд </w:t>
            </w:r>
            <w:r>
              <w:tab/>
              <w:t xml:space="preserve">и </w:t>
            </w:r>
            <w:r>
              <w:tab/>
              <w:t xml:space="preserve">гарниров </w:t>
            </w:r>
            <w:r>
              <w:tab/>
              <w:t xml:space="preserve">из овощей, грибов, круп, бобовых и макаронных изделий. </w:t>
            </w:r>
          </w:p>
          <w:p w:rsidR="006B263B" w:rsidRDefault="00C1510F">
            <w:pPr>
              <w:spacing w:after="0" w:line="259" w:lineRule="auto"/>
              <w:ind w:left="0" w:right="107" w:firstLine="0"/>
            </w:pPr>
            <w:r>
              <w:t xml:space="preserve">Оформлять заявки на продукты, расходные материалы, необходимые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5" w:line="257"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09"/>
              </w:numPr>
              <w:spacing w:after="0" w:line="249" w:lineRule="auto"/>
              <w:ind w:right="127" w:firstLine="0"/>
              <w:jc w:val="left"/>
            </w:pPr>
            <w:r>
              <w:t xml:space="preserve">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1" w:lineRule="auto"/>
              <w:ind w:left="0" w:right="239"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numPr>
                <w:ilvl w:val="0"/>
                <w:numId w:val="109"/>
              </w:numPr>
              <w:spacing w:after="0" w:line="259" w:lineRule="auto"/>
              <w:ind w:right="127"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30" w:line="251" w:lineRule="auto"/>
              <w:ind w:left="0" w:right="310"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109"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w:t>
            </w: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61" w:firstLine="0"/>
            </w:pPr>
            <w:r>
              <w:t xml:space="preserve">для приготовления горячих блюд и гарниров из овощей, грибов, круп, бобовых и макаронных изделий. </w:t>
            </w:r>
          </w:p>
          <w:p w:rsidR="006B263B" w:rsidRDefault="00C1510F">
            <w:pPr>
              <w:spacing w:after="0" w:line="243" w:lineRule="auto"/>
              <w:ind w:left="0" w:right="61" w:firstLine="0"/>
            </w:pPr>
            <w:r>
              <w:t xml:space="preserve">Выбирать, применять, комбинировать методы приготовления горячих блюд и гарниров из овощей, грибов, круп, бобовых и макаронных изделий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w:t>
            </w:r>
          </w:p>
          <w:p w:rsidR="006B263B" w:rsidRDefault="00C1510F">
            <w:pPr>
              <w:spacing w:after="0" w:line="251" w:lineRule="auto"/>
              <w:ind w:left="0" w:right="61" w:firstLine="0"/>
            </w:pPr>
            <w:r>
              <w:t xml:space="preserve">температурный и временной режим процессов приготовления. </w:t>
            </w:r>
          </w:p>
          <w:p w:rsidR="006B263B" w:rsidRDefault="00C1510F">
            <w:pPr>
              <w:spacing w:after="0" w:line="248" w:lineRule="auto"/>
              <w:ind w:left="0" w:right="60" w:firstLine="0"/>
            </w:pPr>
            <w:r>
              <w:t xml:space="preserve">Изменять закладку продуктов </w:t>
            </w:r>
            <w:r>
              <w:tab/>
              <w:t xml:space="preserve">в соответствии с изменением выхода блюд и гарниров из овощей, грибов, круп, бобовых и макаронных изделий. </w:t>
            </w:r>
          </w:p>
          <w:p w:rsidR="006B263B" w:rsidRDefault="00C1510F">
            <w:pPr>
              <w:spacing w:after="0" w:line="248" w:lineRule="auto"/>
              <w:ind w:left="0" w:right="62" w:firstLine="0"/>
            </w:pPr>
            <w:r>
              <w:t xml:space="preserve">Определять степень готовности блюд и гарниров из овощей, грибов, круп, бобовых и макаронных изделий.  </w:t>
            </w:r>
          </w:p>
          <w:p w:rsidR="006B263B" w:rsidRDefault="00C1510F">
            <w:pPr>
              <w:spacing w:after="0" w:line="246" w:lineRule="auto"/>
              <w:ind w:left="0" w:right="60" w:firstLine="0"/>
            </w:pPr>
            <w:r>
              <w:t xml:space="preserve">Доводить блюда и гарниры из овощей, грибов, круп, бобовых и макаронных изделий до вкуса, до определенной консистенции. </w:t>
            </w:r>
          </w:p>
          <w:p w:rsidR="006B263B" w:rsidRDefault="00C1510F">
            <w:pPr>
              <w:spacing w:after="0" w:line="259" w:lineRule="auto"/>
              <w:ind w:left="0" w:right="60" w:firstLine="0"/>
            </w:pPr>
            <w:r>
              <w:t xml:space="preserve">Владеть техниками, приемами приготовления горячих блюд и гарниров из овощей, грибов, круп, бобовых и макаронных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1" w:right="0" w:firstLine="0"/>
              <w:jc w:val="left"/>
            </w:pPr>
            <w:r>
              <w:t xml:space="preserve">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4"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изделий. </w:t>
            </w:r>
          </w:p>
          <w:p w:rsidR="006B263B" w:rsidRDefault="00C1510F">
            <w:pPr>
              <w:spacing w:after="22" w:line="259" w:lineRule="auto"/>
              <w:ind w:left="0" w:right="0" w:firstLine="0"/>
              <w:jc w:val="left"/>
            </w:pPr>
            <w:r>
              <w:t xml:space="preserve">Подбирать соусы. </w:t>
            </w:r>
          </w:p>
          <w:p w:rsidR="006B263B" w:rsidRDefault="00C1510F">
            <w:pPr>
              <w:spacing w:after="0" w:line="247" w:lineRule="auto"/>
              <w:ind w:left="0" w:right="59" w:firstLine="0"/>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горячих блюд и гарниров из овощей, грибов, круп, бобовых и макаронных изделий с учетом норм взаимозаменяемости. Выбирать, </w:t>
            </w:r>
          </w:p>
          <w:p w:rsidR="006B263B" w:rsidRDefault="00C1510F">
            <w:pPr>
              <w:spacing w:after="3" w:line="241" w:lineRule="auto"/>
              <w:ind w:left="0" w:right="59" w:firstLine="0"/>
            </w:pPr>
            <w:r>
              <w:t xml:space="preserve">подготавливать и использовать при приготовлении горячих блюд и гарниров из овощей, грибов, круп, бобовых и макаронных изделий специи, пряности, приправы с учетом </w:t>
            </w:r>
            <w:r>
              <w:tab/>
              <w:t xml:space="preserve">их </w:t>
            </w:r>
          </w:p>
          <w:p w:rsidR="006B263B" w:rsidRDefault="00C1510F">
            <w:pPr>
              <w:spacing w:after="0" w:line="259" w:lineRule="auto"/>
              <w:ind w:left="0" w:right="0" w:firstLine="0"/>
              <w:jc w:val="left"/>
            </w:pPr>
            <w:r>
              <w:t xml:space="preserve">взаимозаменяемости, </w:t>
            </w:r>
          </w:p>
          <w:p w:rsidR="006B263B" w:rsidRDefault="00C1510F">
            <w:pPr>
              <w:spacing w:after="0" w:line="278" w:lineRule="auto"/>
              <w:ind w:left="0" w:right="0" w:firstLine="0"/>
            </w:pPr>
            <w:r>
              <w:t xml:space="preserve">сочетаемости  с основными продуктами. </w:t>
            </w:r>
          </w:p>
          <w:p w:rsidR="006B263B" w:rsidRDefault="00C1510F">
            <w:pPr>
              <w:spacing w:after="0" w:line="264" w:lineRule="auto"/>
              <w:ind w:left="0" w:right="0" w:firstLine="0"/>
            </w:pPr>
            <w:r>
              <w:t xml:space="preserve">Выбирать в соответствии со </w:t>
            </w:r>
            <w:r>
              <w:tab/>
              <w:t xml:space="preserve">способом </w:t>
            </w:r>
          </w:p>
          <w:p w:rsidR="006B263B" w:rsidRDefault="00C1510F">
            <w:pPr>
              <w:spacing w:after="22" w:line="245" w:lineRule="auto"/>
              <w:ind w:left="0" w:right="64" w:firstLine="0"/>
            </w:pPr>
            <w:r>
              <w:t xml:space="preserve">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0" w:line="259" w:lineRule="auto"/>
              <w:ind w:left="0" w:right="0" w:firstLine="0"/>
              <w:jc w:val="left"/>
            </w:pPr>
            <w:r>
              <w:t xml:space="preserve">Проверять </w:t>
            </w:r>
            <w:r>
              <w:tab/>
              <w:t xml:space="preserve">качество готовых горячих блюд и гарниров </w:t>
            </w:r>
            <w:r>
              <w:tab/>
              <w:t xml:space="preserve">из </w:t>
            </w:r>
            <w:r>
              <w:tab/>
              <w:t xml:space="preserve">овощей, грибов, круп, бобовых и макаронных </w:t>
            </w:r>
            <w:r>
              <w:tab/>
              <w:t xml:space="preserve">изделий перед </w:t>
            </w:r>
            <w:r>
              <w:tab/>
              <w:t xml:space="preserve">отпуском, упаковкой на вынос. Поддерживать температуру </w:t>
            </w:r>
            <w:r>
              <w:tab/>
              <w:t xml:space="preserve">подачи горячих блюд и гарниров из овощей, грибов, круп, бобовых и макаронных изделий на раздаче. Порционировать, сервировать и творчески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62" w:firstLine="0"/>
            </w:pPr>
            <w:r>
              <w:t xml:space="preserve">оформлять горячие блюд и гарниров из овощей, грибов, круп, бобовых и макаронных изделий для подачи с учетом </w:t>
            </w:r>
          </w:p>
          <w:p w:rsidR="006B263B" w:rsidRDefault="00C1510F">
            <w:pPr>
              <w:spacing w:after="29" w:line="238" w:lineRule="auto"/>
              <w:ind w:left="0" w:right="0" w:firstLine="0"/>
              <w:jc w:val="left"/>
            </w:pPr>
            <w:r>
              <w:t xml:space="preserve">рационального использования ресурсов, соблюдением </w:t>
            </w:r>
          </w:p>
          <w:p w:rsidR="006B263B" w:rsidRDefault="00C1510F">
            <w:pPr>
              <w:spacing w:after="0" w:line="276" w:lineRule="auto"/>
              <w:ind w:left="0" w:right="0" w:firstLine="0"/>
              <w:jc w:val="left"/>
            </w:pPr>
            <w:r>
              <w:t xml:space="preserve">требований </w:t>
            </w:r>
            <w:r>
              <w:tab/>
              <w:t xml:space="preserve">по безопасности </w:t>
            </w:r>
            <w:r>
              <w:tab/>
              <w:t xml:space="preserve">готовой продукции. </w:t>
            </w:r>
          </w:p>
          <w:p w:rsidR="006B263B" w:rsidRDefault="00C1510F">
            <w:pPr>
              <w:spacing w:after="1" w:line="238" w:lineRule="auto"/>
              <w:ind w:left="0" w:right="61" w:firstLine="0"/>
            </w:pPr>
            <w:r>
              <w:t xml:space="preserve">Соблюдать выход горячих блюд и гарниров из овощей, грибов, круп, бобовых и макаронных изделий при их </w:t>
            </w:r>
          </w:p>
          <w:p w:rsidR="006B263B" w:rsidRDefault="00C1510F">
            <w:pPr>
              <w:spacing w:after="0" w:line="278" w:lineRule="auto"/>
              <w:ind w:left="0" w:right="0" w:firstLine="0"/>
              <w:jc w:val="left"/>
            </w:pPr>
            <w:r>
              <w:t xml:space="preserve">порционировании (комплектовании). </w:t>
            </w:r>
          </w:p>
          <w:p w:rsidR="006B263B" w:rsidRDefault="00C1510F">
            <w:pPr>
              <w:spacing w:after="10" w:line="255" w:lineRule="auto"/>
              <w:ind w:left="0" w:right="61" w:firstLine="0"/>
              <w:jc w:val="left"/>
            </w:pPr>
            <w:r>
              <w:t xml:space="preserve">Охлаждать </w:t>
            </w:r>
            <w:r>
              <w:tab/>
              <w:t xml:space="preserve">и замораживать </w:t>
            </w:r>
            <w:r>
              <w:tab/>
              <w:t xml:space="preserve">готовые горячие блюд и гарниров из овощей, грибов, круп, бобовых и макаронных изделий </w:t>
            </w:r>
            <w:r>
              <w:tab/>
              <w:t xml:space="preserve">с </w:t>
            </w:r>
            <w:r>
              <w:tab/>
              <w:t xml:space="preserve">учетом требований </w:t>
            </w:r>
            <w:r>
              <w:tab/>
              <w:t xml:space="preserve">к безопасности </w:t>
            </w:r>
            <w:r>
              <w:tab/>
              <w:t xml:space="preserve">пищевых продуктов. Хранить свежеприготовленные, </w:t>
            </w:r>
          </w:p>
          <w:p w:rsidR="006B263B" w:rsidRDefault="00C1510F">
            <w:pPr>
              <w:spacing w:after="0" w:line="256" w:lineRule="auto"/>
              <w:ind w:left="0" w:right="60" w:firstLine="0"/>
              <w:jc w:val="left"/>
            </w:pPr>
            <w:r>
              <w:t xml:space="preserve">охлажденные </w:t>
            </w:r>
            <w:r>
              <w:tab/>
              <w:t xml:space="preserve">и замороженные блюда и гарниры </w:t>
            </w:r>
            <w:r>
              <w:tab/>
              <w:t xml:space="preserve">из </w:t>
            </w:r>
            <w:r>
              <w:tab/>
              <w:t xml:space="preserve">овощей, грибов, круп, бобовых и макаронных изделий с учетом требований по безопасности, соблюдением </w:t>
            </w:r>
            <w:r>
              <w:tab/>
              <w:t xml:space="preserve">режимов хранения.  Разогревать охлажденные, замороженные </w:t>
            </w:r>
            <w:r>
              <w:tab/>
              <w:t xml:space="preserve">готовые блюда </w:t>
            </w:r>
            <w:r>
              <w:tab/>
              <w:t xml:space="preserve">и </w:t>
            </w:r>
            <w:r>
              <w:tab/>
              <w:t xml:space="preserve">гарниры </w:t>
            </w:r>
            <w:r>
              <w:tab/>
              <w:t xml:space="preserve">из овощей, грибов, круп, бобовых и макаронных изделий </w:t>
            </w:r>
            <w:r>
              <w:tab/>
              <w:t xml:space="preserve">с </w:t>
            </w:r>
            <w:r>
              <w:tab/>
              <w:t xml:space="preserve">учетом требований </w:t>
            </w:r>
            <w:r>
              <w:tab/>
              <w:t xml:space="preserve">к безопасности </w:t>
            </w:r>
            <w:r>
              <w:tab/>
              <w:t xml:space="preserve">готовой продукции; </w:t>
            </w:r>
          </w:p>
          <w:p w:rsidR="006B263B" w:rsidRDefault="00C1510F">
            <w:pPr>
              <w:spacing w:after="0" w:line="259" w:lineRule="auto"/>
              <w:ind w:left="0" w:right="63" w:firstLine="0"/>
            </w:pPr>
            <w:r>
              <w:t xml:space="preserve">Выбирать контейнеры, упаковочные материалы, эстетично упаковывать готовые горячие блюда 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vAlign w:val="center"/>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6" w:type="dxa"/>
          <w:right w:w="46" w:type="dxa"/>
        </w:tblCellMar>
        <w:tblLook w:val="04A0" w:firstRow="1" w:lastRow="0" w:firstColumn="1" w:lastColumn="0" w:noHBand="0" w:noVBand="1"/>
      </w:tblPr>
      <w:tblGrid>
        <w:gridCol w:w="1661"/>
        <w:gridCol w:w="2837"/>
        <w:gridCol w:w="3137"/>
        <w:gridCol w:w="2397"/>
      </w:tblGrid>
      <w:tr w:rsidR="006B263B">
        <w:trPr>
          <w:trHeight w:val="8567"/>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62" w:firstLine="0"/>
            </w:pPr>
            <w:r>
              <w:t xml:space="preserve">гарниры из овощей, грибов, круп, бобовых и макаронных изделий на вынос и для транспортирования. </w:t>
            </w:r>
          </w:p>
          <w:p w:rsidR="006B263B" w:rsidRDefault="00C1510F">
            <w:pPr>
              <w:spacing w:after="18" w:line="248" w:lineRule="auto"/>
              <w:ind w:left="2" w:right="63" w:firstLine="0"/>
            </w:pPr>
            <w:r>
              <w:t xml:space="preserve">Рассчитывать стоимость горячих блюд и гарниров из овощей, грибов, круп, бобовых и макаронных изделий. </w:t>
            </w:r>
          </w:p>
          <w:p w:rsidR="006B263B" w:rsidRDefault="00C1510F">
            <w:pPr>
              <w:spacing w:after="0" w:line="259" w:lineRule="auto"/>
              <w:ind w:left="2" w:right="61" w:firstLine="0"/>
              <w:jc w:val="left"/>
            </w:pPr>
            <w:r>
              <w:t xml:space="preserve">Вести </w:t>
            </w:r>
            <w:r>
              <w:tab/>
              <w:t xml:space="preserve">учет реализованных </w:t>
            </w:r>
            <w:r>
              <w:tab/>
              <w:t xml:space="preserve">горячих блюд </w:t>
            </w:r>
            <w:r>
              <w:tab/>
              <w:t xml:space="preserve">и </w:t>
            </w:r>
            <w:r>
              <w:tab/>
              <w:t xml:space="preserve">гарниров </w:t>
            </w:r>
            <w:r>
              <w:tab/>
              <w:t xml:space="preserve">из овощей, грибов, круп, бобовых и макаронных изделий. Поддерживать визуальный </w:t>
            </w:r>
            <w:r>
              <w:tab/>
              <w:t xml:space="preserve">контакт </w:t>
            </w:r>
            <w:r>
              <w:tab/>
              <w:t xml:space="preserve">с потребителем. Владеть профессиональной терминологией. Консультировать потребителей, оказывать им помощь в выборе горячих блюд и гарниров из овощей, грибов, круп, бобовых и макаронных изделий. </w:t>
            </w:r>
            <w:r>
              <w:tab/>
              <w:t xml:space="preserve">Разрешать проблемы в рамках своей 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53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Действия: </w:t>
            </w:r>
          </w:p>
          <w:p w:rsidR="006B263B" w:rsidRDefault="00C1510F">
            <w:pPr>
              <w:spacing w:after="0" w:line="263" w:lineRule="auto"/>
              <w:ind w:left="2" w:right="0" w:firstLine="0"/>
              <w:jc w:val="left"/>
            </w:pPr>
            <w:r>
              <w:t xml:space="preserve">Подготовка </w:t>
            </w:r>
            <w:r>
              <w:tab/>
              <w:t xml:space="preserve">основных продуктов </w:t>
            </w:r>
            <w:r>
              <w:tab/>
              <w:t xml:space="preserve">и дополнительных ингредиентов </w:t>
            </w:r>
          </w:p>
          <w:p w:rsidR="006B263B" w:rsidRDefault="00C1510F">
            <w:pPr>
              <w:spacing w:after="37" w:line="246" w:lineRule="auto"/>
              <w:ind w:left="2" w:right="61" w:firstLine="0"/>
            </w:pPr>
            <w:r>
              <w:t xml:space="preserve">Приготовление горячих блюд и гарниров из овощей, грибов, круп, бобовых и макаронных изделий разнообразного ассортимента. </w:t>
            </w:r>
          </w:p>
          <w:p w:rsidR="006B263B" w:rsidRDefault="00C1510F">
            <w:pPr>
              <w:spacing w:after="0" w:line="249" w:lineRule="auto"/>
              <w:ind w:left="2" w:right="0" w:firstLine="0"/>
              <w:jc w:val="left"/>
            </w:pPr>
            <w:r>
              <w:t xml:space="preserve">Хранение, </w:t>
            </w:r>
            <w:r>
              <w:tab/>
              <w:t xml:space="preserve">отпуск горячих блюд и гарниров из овощей, грибов, круп, бобовых и макаронных изделий. </w:t>
            </w:r>
          </w:p>
          <w:p w:rsidR="006B263B" w:rsidRDefault="00C1510F">
            <w:pPr>
              <w:spacing w:after="46" w:line="238" w:lineRule="auto"/>
              <w:ind w:left="2" w:right="63" w:firstLine="0"/>
            </w:pPr>
            <w:r>
              <w:t xml:space="preserve">Взаимодействие с потребителями при отпуске продукции с </w:t>
            </w:r>
          </w:p>
          <w:p w:rsidR="006B263B" w:rsidRDefault="00C1510F">
            <w:pPr>
              <w:spacing w:after="0" w:line="259" w:lineRule="auto"/>
              <w:ind w:left="2" w:right="0" w:firstLine="0"/>
              <w:jc w:val="left"/>
            </w:pPr>
            <w:r>
              <w:t xml:space="preserve">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5. Приготовление и подготовка к реализации блюд из яиц, творога, сыра, </w:t>
            </w:r>
          </w:p>
        </w:tc>
      </w:tr>
    </w:tbl>
    <w:p w:rsidR="006B263B" w:rsidRDefault="006B263B">
      <w:pPr>
        <w:spacing w:after="0" w:line="259" w:lineRule="auto"/>
        <w:ind w:left="-1702" w:right="9917" w:firstLine="0"/>
        <w:jc w:val="left"/>
      </w:pPr>
    </w:p>
    <w:tbl>
      <w:tblPr>
        <w:tblStyle w:val="TableGrid"/>
        <w:tblW w:w="10032" w:type="dxa"/>
        <w:tblInd w:w="-567" w:type="dxa"/>
        <w:tblCellMar>
          <w:top w:w="52" w:type="dxa"/>
          <w:left w:w="106" w:type="dxa"/>
          <w:right w:w="46" w:type="dxa"/>
        </w:tblCellMar>
        <w:tblLook w:val="04A0" w:firstRow="1" w:lastRow="0" w:firstColumn="1" w:lastColumn="0" w:noHBand="0" w:noVBand="1"/>
      </w:tblPr>
      <w:tblGrid>
        <w:gridCol w:w="1661"/>
        <w:gridCol w:w="2837"/>
        <w:gridCol w:w="3137"/>
        <w:gridCol w:w="2397"/>
      </w:tblGrid>
      <w:tr w:rsidR="006B263B">
        <w:trPr>
          <w:trHeight w:val="288"/>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муки  разнообразного ассортимента </w:t>
            </w:r>
          </w:p>
        </w:tc>
      </w:tr>
      <w:tr w:rsidR="006B263B">
        <w:trPr>
          <w:trHeight w:val="14085"/>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2.6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59" w:lineRule="auto"/>
              <w:ind w:left="2" w:right="0" w:firstLine="0"/>
              <w:jc w:val="left"/>
            </w:pPr>
            <w:r>
              <w:rPr>
                <w:b/>
              </w:rPr>
              <w:t xml:space="preserve">Знания: </w:t>
            </w:r>
          </w:p>
          <w:p w:rsidR="006B263B" w:rsidRDefault="00C1510F">
            <w:pPr>
              <w:spacing w:after="0" w:line="253" w:lineRule="auto"/>
              <w:ind w:left="2" w:right="0" w:firstLine="0"/>
              <w:jc w:val="left"/>
            </w:pPr>
            <w:r>
              <w:t xml:space="preserve">Правила </w:t>
            </w:r>
            <w:r>
              <w:tab/>
              <w:t xml:space="preserve">выбора основных продуктов и дополнительных ингредиентов с учетом их </w:t>
            </w:r>
            <w:r>
              <w:tab/>
              <w:t xml:space="preserve">сочетаемости, взаимозаменяемости. </w:t>
            </w:r>
          </w:p>
          <w:p w:rsidR="006B263B" w:rsidRDefault="00C1510F">
            <w:pPr>
              <w:spacing w:after="0" w:line="251" w:lineRule="auto"/>
              <w:ind w:left="2" w:right="61" w:firstLine="0"/>
            </w:pPr>
            <w:r>
              <w:t xml:space="preserve">Критерии оценки качества основных продуктов </w:t>
            </w:r>
            <w:r>
              <w:tab/>
              <w:t xml:space="preserve">и </w:t>
            </w:r>
          </w:p>
          <w:p w:rsidR="006B263B" w:rsidRDefault="00C1510F">
            <w:pPr>
              <w:spacing w:after="0" w:line="259" w:lineRule="auto"/>
              <w:ind w:left="2" w:right="0" w:firstLine="0"/>
              <w:jc w:val="left"/>
            </w:pPr>
            <w:r>
              <w:t xml:space="preserve">дополнительных </w:t>
            </w:r>
          </w:p>
          <w:p w:rsidR="006B263B" w:rsidRDefault="00C1510F">
            <w:pPr>
              <w:spacing w:after="5" w:line="259" w:lineRule="auto"/>
              <w:ind w:left="2" w:right="0" w:firstLine="0"/>
              <w:jc w:val="left"/>
            </w:pPr>
            <w:r>
              <w:t xml:space="preserve">ингредиентов, </w:t>
            </w:r>
          </w:p>
          <w:p w:rsidR="006B263B" w:rsidRDefault="00C1510F">
            <w:pPr>
              <w:spacing w:after="0" w:line="257" w:lineRule="auto"/>
              <w:ind w:left="2" w:right="23" w:firstLine="0"/>
              <w:jc w:val="left"/>
            </w:pPr>
            <w:r>
              <w:t xml:space="preserve">используемых </w:t>
            </w:r>
            <w:r>
              <w:tab/>
              <w:t xml:space="preserve"> </w:t>
            </w:r>
            <w:r>
              <w:tab/>
              <w:t xml:space="preserve">для приготовления </w:t>
            </w:r>
            <w:r>
              <w:tab/>
              <w:t xml:space="preserve">горячих блюд из яиц, творога, сыра, муки. Ассортимент, </w:t>
            </w:r>
          </w:p>
          <w:p w:rsidR="006B263B" w:rsidRDefault="00C1510F">
            <w:pPr>
              <w:spacing w:after="5" w:line="259" w:lineRule="auto"/>
              <w:ind w:left="2" w:right="0" w:firstLine="0"/>
              <w:jc w:val="left"/>
            </w:pPr>
            <w:r>
              <w:t xml:space="preserve">характеристика </w:t>
            </w:r>
          </w:p>
          <w:p w:rsidR="006B263B" w:rsidRDefault="00C1510F">
            <w:pPr>
              <w:spacing w:after="0" w:line="257" w:lineRule="auto"/>
              <w:ind w:left="2" w:right="58" w:firstLine="0"/>
              <w:jc w:val="left"/>
            </w:pPr>
            <w:r>
              <w:t xml:space="preserve">региональных </w:t>
            </w:r>
            <w:r>
              <w:tab/>
              <w:t xml:space="preserve">видов сырья, продуктов. Нормы взаимозаменяемости сырья и продуктов. Ассортимент, рецептуры, </w:t>
            </w:r>
            <w:r>
              <w:tab/>
              <w:t xml:space="preserve">пищевая ценность, требования к качеству, </w:t>
            </w:r>
            <w:r>
              <w:tab/>
              <w:t xml:space="preserve">методы приготовления  горячих блюд из яиц, творога, сыра, </w:t>
            </w:r>
            <w:r>
              <w:tab/>
              <w:t xml:space="preserve">муки </w:t>
            </w:r>
          </w:p>
          <w:p w:rsidR="006B263B" w:rsidRDefault="00C1510F">
            <w:pPr>
              <w:spacing w:after="0" w:line="265" w:lineRule="auto"/>
              <w:ind w:left="2" w:right="0" w:firstLine="0"/>
              <w:jc w:val="left"/>
            </w:pPr>
            <w:r>
              <w:t xml:space="preserve">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горячих блюд из яиц, творога, сыра, муки. </w:t>
            </w:r>
          </w:p>
          <w:p w:rsidR="006B263B" w:rsidRDefault="00C1510F">
            <w:pPr>
              <w:spacing w:after="0" w:line="238" w:lineRule="auto"/>
              <w:ind w:left="2" w:right="63" w:firstLine="0"/>
            </w:pPr>
            <w:r>
              <w:t xml:space="preserve">Виды, назначение и правила безопасной эксплуатации технологического оборудования, производственного </w:t>
            </w:r>
          </w:p>
          <w:p w:rsidR="006B263B" w:rsidRDefault="00C1510F">
            <w:pPr>
              <w:spacing w:after="5" w:line="259" w:lineRule="auto"/>
              <w:ind w:left="2" w:right="0" w:firstLine="0"/>
              <w:jc w:val="left"/>
            </w:pPr>
            <w:r>
              <w:t xml:space="preserve">инвентаря, </w:t>
            </w:r>
          </w:p>
          <w:p w:rsidR="006B263B" w:rsidRDefault="00C1510F">
            <w:pPr>
              <w:spacing w:after="0" w:line="259" w:lineRule="auto"/>
              <w:ind w:left="2" w:right="0" w:firstLine="0"/>
              <w:jc w:val="left"/>
            </w:pPr>
            <w:r>
              <w:t xml:space="preserve">инструментов, </w:t>
            </w:r>
            <w:r>
              <w:tab/>
              <w:t xml:space="preserve">посуды, используемых </w:t>
            </w:r>
            <w:r>
              <w:tab/>
              <w:t xml:space="preserve">при приготовлении </w:t>
            </w:r>
            <w:r>
              <w:tab/>
              <w:t xml:space="preserve">горячих блюд из яиц, творога, сыра, муки.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7" w:firstLine="0"/>
              <w:jc w:val="left"/>
            </w:pPr>
            <w:r>
              <w:rPr>
                <w:b/>
              </w:rPr>
              <w:t xml:space="preserve">Текущий контроль при провдении: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46" w:line="238" w:lineRule="auto"/>
              <w:ind w:left="2"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28" w:line="253" w:lineRule="auto"/>
              <w:ind w:left="2" w:right="225"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2" w:right="0" w:firstLine="0"/>
              <w:jc w:val="left"/>
            </w:pPr>
            <w:r>
              <w:t xml:space="preserve">-письменных/ устных </w:t>
            </w:r>
          </w:p>
          <w:p w:rsidR="006B263B" w:rsidRDefault="00C1510F">
            <w:pPr>
              <w:spacing w:after="0" w:line="259" w:lineRule="auto"/>
              <w:ind w:left="2" w:right="0" w:firstLine="0"/>
              <w:jc w:val="left"/>
            </w:pPr>
            <w:r>
              <w:t xml:space="preserve">ответов,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38" w:line="245" w:lineRule="auto"/>
              <w:ind w:left="3"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3" w:right="0" w:firstLine="0"/>
              <w:jc w:val="left"/>
            </w:pPr>
            <w:r>
              <w:t xml:space="preserve">терминологии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0" w:firstLine="0"/>
              <w:jc w:val="left"/>
            </w:pPr>
            <w:r>
              <w:t xml:space="preserve">Нормы взаимозаменяемости сырья и продуктов. Ассортимент, характеристика, кулинарное </w:t>
            </w:r>
          </w:p>
          <w:p w:rsidR="006B263B" w:rsidRDefault="00C1510F">
            <w:pPr>
              <w:spacing w:after="0" w:line="248" w:lineRule="auto"/>
              <w:ind w:left="0" w:right="62" w:firstLine="0"/>
            </w:pPr>
            <w:r>
              <w:t xml:space="preserve">использование пряностей, приправ, специй. Техника порционирования, варианты оформления горячих блюд из яиц, творога, сыра, муки для подачи. </w:t>
            </w:r>
          </w:p>
          <w:p w:rsidR="006B263B" w:rsidRDefault="00C1510F">
            <w:pPr>
              <w:spacing w:after="0" w:line="242" w:lineRule="auto"/>
              <w:ind w:left="0" w:right="61" w:firstLine="0"/>
            </w:pPr>
            <w:r>
              <w:t xml:space="preserve">Виды, назначение столовой посуды для отпуска с раздачи, прилавка, термосов, контейнеров для отпуска на вынос горячих блюд из яиц, творога, сыра, муки разнообразного ассортимента, в том числе региональных. </w:t>
            </w:r>
          </w:p>
          <w:p w:rsidR="006B263B" w:rsidRDefault="00C1510F">
            <w:pPr>
              <w:spacing w:after="6" w:line="258" w:lineRule="auto"/>
              <w:ind w:left="0" w:right="61" w:firstLine="0"/>
            </w:pPr>
            <w:r>
              <w:t xml:space="preserve">Методы сервировки и подачи горячих блюд из яиц, творога, сыра, муки. </w:t>
            </w:r>
          </w:p>
          <w:p w:rsidR="006B263B" w:rsidRDefault="00C1510F">
            <w:pPr>
              <w:spacing w:after="5" w:line="260" w:lineRule="auto"/>
              <w:ind w:left="0" w:right="0" w:firstLine="0"/>
              <w:jc w:val="left"/>
            </w:pPr>
            <w:r>
              <w:t xml:space="preserve">Температура </w:t>
            </w:r>
            <w:r>
              <w:tab/>
              <w:t xml:space="preserve">подачи горячих блюд из яиц, творога, </w:t>
            </w:r>
            <w:r>
              <w:tab/>
              <w:t xml:space="preserve">сыра, </w:t>
            </w:r>
            <w:r>
              <w:tab/>
              <w:t xml:space="preserve">муки разнообразного ассортимента, </w:t>
            </w:r>
            <w:r>
              <w:tab/>
              <w:t xml:space="preserve">в </w:t>
            </w:r>
            <w:r>
              <w:tab/>
              <w:t xml:space="preserve">том числе региональных. </w:t>
            </w:r>
          </w:p>
          <w:p w:rsidR="006B263B" w:rsidRDefault="00C1510F">
            <w:pPr>
              <w:spacing w:after="3" w:line="261" w:lineRule="auto"/>
              <w:ind w:left="0" w:right="0" w:firstLine="0"/>
              <w:jc w:val="left"/>
            </w:pPr>
            <w:r>
              <w:t xml:space="preserve">Правила </w:t>
            </w:r>
            <w:r>
              <w:tab/>
              <w:t xml:space="preserve">разогревания горячих блюд из яиц, творога, сыра, муки. </w:t>
            </w:r>
          </w:p>
          <w:p w:rsidR="006B263B" w:rsidRDefault="00C1510F">
            <w:pPr>
              <w:spacing w:after="24" w:line="257" w:lineRule="auto"/>
              <w:ind w:left="0" w:right="0" w:firstLine="0"/>
              <w:jc w:val="left"/>
            </w:pPr>
            <w:r>
              <w:t xml:space="preserve">Правила </w:t>
            </w:r>
            <w:r>
              <w:tab/>
              <w:t xml:space="preserve">охлаждения, замораживания </w:t>
            </w:r>
            <w:r>
              <w:tab/>
              <w:t xml:space="preserve">и хранения горячих блюд из яиц, творога, сыра, муки. </w:t>
            </w:r>
          </w:p>
          <w:p w:rsidR="006B263B" w:rsidRDefault="00C1510F">
            <w:pPr>
              <w:spacing w:after="0" w:line="259" w:lineRule="auto"/>
              <w:ind w:left="0" w:right="61" w:firstLine="0"/>
            </w:pPr>
            <w:r>
              <w:t xml:space="preserve">Требования к безопасности хранения готовых горячих блюд из яиц, творога, сыра, муки. Правила маркирования упакованных горячих блюд из яиц, творога, сыра, муки правила заполнения этикеток Ассортимент и цены на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7" w:type="dxa"/>
          <w:left w:w="108" w:type="dxa"/>
        </w:tblCellMar>
        <w:tblLook w:val="04A0" w:firstRow="1" w:lastRow="0" w:firstColumn="1" w:lastColumn="0" w:noHBand="0" w:noVBand="1"/>
      </w:tblPr>
      <w:tblGrid>
        <w:gridCol w:w="1647"/>
        <w:gridCol w:w="2832"/>
        <w:gridCol w:w="3155"/>
        <w:gridCol w:w="2398"/>
      </w:tblGrid>
      <w:tr w:rsidR="006B263B">
        <w:trPr>
          <w:trHeight w:val="3048"/>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6" w:line="258" w:lineRule="auto"/>
              <w:ind w:left="0" w:right="107" w:firstLine="0"/>
            </w:pPr>
            <w:r>
              <w:t xml:space="preserve">горячие блюда из яиц, творога, сыра, муки на день принятия платежей.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0" w:line="257" w:lineRule="auto"/>
              <w:ind w:left="0" w:right="108" w:firstLine="0"/>
            </w:pPr>
            <w:r>
              <w:t xml:space="preserve">Базовый словарный запас на иностранном языке. </w:t>
            </w:r>
          </w:p>
          <w:p w:rsidR="006B263B" w:rsidRDefault="00C1510F">
            <w:pPr>
              <w:spacing w:after="45" w:line="238" w:lineRule="auto"/>
              <w:ind w:left="0" w:right="0" w:firstLine="0"/>
            </w:pPr>
            <w:r>
              <w:t xml:space="preserve">Техника общения, ориентированная на </w:t>
            </w:r>
          </w:p>
          <w:p w:rsidR="006B263B" w:rsidRDefault="00C1510F">
            <w:pPr>
              <w:spacing w:after="0" w:line="259" w:lineRule="auto"/>
              <w:ind w:left="0" w:right="0" w:firstLine="0"/>
              <w:jc w:val="left"/>
            </w:pPr>
            <w:r>
              <w:t xml:space="preserve">потребителя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32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46"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1" w:lineRule="auto"/>
              <w:ind w:left="0" w:right="108" w:firstLine="0"/>
            </w:pPr>
            <w:r>
              <w:t xml:space="preserve">Организовывать их хранение до момента использования. Выбирать, </w:t>
            </w:r>
          </w:p>
          <w:p w:rsidR="006B263B" w:rsidRDefault="00C1510F">
            <w:pPr>
              <w:spacing w:after="0" w:line="273" w:lineRule="auto"/>
              <w:ind w:left="0" w:right="62" w:firstLine="0"/>
              <w:jc w:val="left"/>
            </w:pPr>
            <w:r>
              <w:t xml:space="preserve">подготавливать пряности, </w:t>
            </w:r>
            <w:r>
              <w:tab/>
              <w:t xml:space="preserve">приправы, специи. </w:t>
            </w:r>
          </w:p>
          <w:p w:rsidR="006B263B" w:rsidRDefault="00C1510F">
            <w:pPr>
              <w:spacing w:after="0" w:line="245" w:lineRule="auto"/>
              <w:ind w:left="0" w:right="106" w:firstLine="0"/>
            </w:pPr>
            <w:r>
              <w:t xml:space="preserve">Взвешивать, измерять продукты, входящие в состав горячих блюд из яиц, творога, сыра, муки в соответствии 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0" w:line="255" w:lineRule="auto"/>
              <w:ind w:left="0" w:right="0" w:firstLine="0"/>
              <w:jc w:val="left"/>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w:t>
            </w:r>
            <w:r>
              <w:tab/>
              <w:t xml:space="preserve">для приготовления </w:t>
            </w:r>
            <w:r>
              <w:tab/>
              <w:t xml:space="preserve">горячих блюд из яиц, творога, сыра, муки. </w:t>
            </w:r>
          </w:p>
          <w:p w:rsidR="006B263B" w:rsidRDefault="00C1510F">
            <w:pPr>
              <w:spacing w:after="0" w:line="259" w:lineRule="auto"/>
              <w:ind w:left="0" w:right="107" w:firstLine="0"/>
            </w:pPr>
            <w:r>
              <w:t xml:space="preserve">Оформлять заявки на продукты, расходные материалы, необходимые для приготовления горячих блюд из яиц, творога, сыра, муки.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4" w:line="258"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10"/>
              </w:numPr>
              <w:spacing w:after="0" w:line="249" w:lineRule="auto"/>
              <w:ind w:right="127" w:firstLine="0"/>
              <w:jc w:val="left"/>
            </w:pPr>
            <w:r>
              <w:t xml:space="preserve">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1" w:lineRule="auto"/>
              <w:ind w:left="0" w:right="239"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numPr>
                <w:ilvl w:val="0"/>
                <w:numId w:val="110"/>
              </w:numPr>
              <w:spacing w:after="0" w:line="259" w:lineRule="auto"/>
              <w:ind w:right="127"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9" w:lineRule="auto"/>
              <w:ind w:left="0" w:right="310" w:firstLine="0"/>
            </w:pPr>
            <w:r>
              <w:rPr>
                <w:b/>
              </w:rPr>
              <w:t>Итоговый контроль</w:t>
            </w:r>
            <w:r>
              <w:t xml:space="preserve">: - экспертная оценка сформированности ПК и ОК  на демонстрационном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110"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w:t>
            </w:r>
          </w:p>
        </w:tc>
      </w:tr>
    </w:tbl>
    <w:p w:rsidR="006B263B" w:rsidRDefault="006B263B">
      <w:pPr>
        <w:spacing w:after="0" w:line="259" w:lineRule="auto"/>
        <w:ind w:left="-1702" w:right="9917" w:firstLine="0"/>
        <w:jc w:val="left"/>
      </w:pPr>
    </w:p>
    <w:tbl>
      <w:tblPr>
        <w:tblStyle w:val="TableGrid"/>
        <w:tblW w:w="10032" w:type="dxa"/>
        <w:tblInd w:w="-567" w:type="dxa"/>
        <w:tblCellMar>
          <w:top w:w="54" w:type="dxa"/>
          <w:left w:w="108" w:type="dxa"/>
          <w:right w:w="46" w:type="dxa"/>
        </w:tblCellMar>
        <w:tblLook w:val="04A0" w:firstRow="1" w:lastRow="0" w:firstColumn="1" w:lastColumn="0" w:noHBand="0" w:noVBand="1"/>
      </w:tblPr>
      <w:tblGrid>
        <w:gridCol w:w="1494"/>
        <w:gridCol w:w="3301"/>
        <w:gridCol w:w="2907"/>
        <w:gridCol w:w="2330"/>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62" w:firstLine="0"/>
              <w:jc w:val="left"/>
            </w:pPr>
            <w:r>
              <w:t xml:space="preserve">Выбирать, </w:t>
            </w:r>
            <w:r>
              <w:tab/>
              <w:t xml:space="preserve">применять, комбинировать </w:t>
            </w:r>
            <w:r>
              <w:tab/>
              <w:t xml:space="preserve">методы приготовления </w:t>
            </w:r>
            <w:r>
              <w:tab/>
              <w:t xml:space="preserve">горячих блюд из яиц, творога, сыра, муки с учетом типа питания, </w:t>
            </w:r>
            <w:r>
              <w:tab/>
              <w:t xml:space="preserve">вида </w:t>
            </w:r>
            <w:r>
              <w:tab/>
              <w:t xml:space="preserve">и кулинарных </w:t>
            </w:r>
            <w:r>
              <w:tab/>
              <w:t xml:space="preserve">свойств используемых продуктов и </w:t>
            </w:r>
            <w:r>
              <w:tab/>
              <w:t xml:space="preserve">полуфабрикатов, требований </w:t>
            </w:r>
            <w:r>
              <w:tab/>
              <w:t xml:space="preserve">рецептуры, последовательности приготовления, особенностей заказа. Рационально использовать продукты, полуфабрикаты. Соблюдать </w:t>
            </w:r>
          </w:p>
          <w:p w:rsidR="006B263B" w:rsidRDefault="00C1510F">
            <w:pPr>
              <w:spacing w:after="14" w:line="251" w:lineRule="auto"/>
              <w:ind w:left="0" w:right="61" w:firstLine="0"/>
            </w:pPr>
            <w:r>
              <w:t xml:space="preserve">температурный и временной режим процессов приготовления. </w:t>
            </w:r>
          </w:p>
          <w:p w:rsidR="006B263B" w:rsidRDefault="00C1510F">
            <w:pPr>
              <w:spacing w:after="0" w:line="266" w:lineRule="auto"/>
              <w:ind w:left="0" w:right="0" w:firstLine="0"/>
              <w:jc w:val="left"/>
            </w:pPr>
            <w:r>
              <w:t xml:space="preserve">Изменять </w:t>
            </w:r>
            <w:r>
              <w:tab/>
              <w:t xml:space="preserve">закладку продуктов </w:t>
            </w:r>
            <w:r>
              <w:tab/>
              <w:t xml:space="preserve">в соответствии </w:t>
            </w:r>
            <w:r>
              <w:tab/>
              <w:t xml:space="preserve">с изменением </w:t>
            </w:r>
            <w:r>
              <w:tab/>
              <w:t xml:space="preserve">выхода блюд из яиц, творога, сыра, муки. </w:t>
            </w:r>
          </w:p>
          <w:p w:rsidR="006B263B" w:rsidRDefault="00C1510F">
            <w:pPr>
              <w:spacing w:after="0" w:line="261" w:lineRule="auto"/>
              <w:ind w:left="0" w:right="0" w:firstLine="0"/>
              <w:jc w:val="left"/>
            </w:pPr>
            <w:r>
              <w:t xml:space="preserve">Определять </w:t>
            </w:r>
            <w:r>
              <w:tab/>
              <w:t xml:space="preserve">степень готовности блюд из яиц, творога, сыра, муки.  </w:t>
            </w:r>
          </w:p>
          <w:p w:rsidR="006B263B" w:rsidRDefault="00C1510F">
            <w:pPr>
              <w:spacing w:after="0" w:line="251" w:lineRule="auto"/>
              <w:ind w:left="0" w:right="62" w:firstLine="0"/>
            </w:pPr>
            <w:r>
              <w:t xml:space="preserve">Доводить блюд из яиц, творога, сыра, муки до вкуса, до определенной консистенции. </w:t>
            </w:r>
          </w:p>
          <w:p w:rsidR="006B263B" w:rsidRDefault="00C1510F">
            <w:pPr>
              <w:spacing w:after="14" w:line="251" w:lineRule="auto"/>
              <w:ind w:left="0" w:right="62" w:firstLine="0"/>
            </w:pPr>
            <w:r>
              <w:t xml:space="preserve">Владеть техниками, приемами приготовления горячих блюд из яиц, творога, сыра, муки. </w:t>
            </w:r>
          </w:p>
          <w:p w:rsidR="006B263B" w:rsidRDefault="00C1510F">
            <w:pPr>
              <w:spacing w:after="0" w:line="259" w:lineRule="auto"/>
              <w:ind w:left="0" w:right="0" w:firstLine="0"/>
              <w:jc w:val="left"/>
            </w:pPr>
            <w:r>
              <w:t xml:space="preserve">Подбирать, </w:t>
            </w:r>
            <w:r>
              <w:tab/>
              <w:t xml:space="preserve">соусы, элементы оформления. Соблюдать </w:t>
            </w:r>
            <w:r>
              <w:tab/>
              <w:t xml:space="preserve">санитарногигиенические требования в процессе приготовления пищи. Осуществлять взаимозаменяемость продуктов </w:t>
            </w:r>
            <w:r>
              <w:tab/>
              <w:t xml:space="preserve">в </w:t>
            </w:r>
            <w:r>
              <w:tab/>
              <w:t xml:space="preserve">процессе приготовления </w:t>
            </w:r>
            <w:r>
              <w:tab/>
              <w:t xml:space="preserve">горячих блюд из яиц, творога, сыра, муки с </w:t>
            </w:r>
            <w:r>
              <w:tab/>
              <w:t xml:space="preserve">учетом норм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1" w:right="0" w:firstLine="0"/>
              <w:jc w:val="left"/>
            </w:pPr>
            <w:r>
              <w:t xml:space="preserve">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6"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взаимозаменяемости. Выбирать, </w:t>
            </w:r>
          </w:p>
          <w:p w:rsidR="006B263B" w:rsidRDefault="00C1510F">
            <w:pPr>
              <w:spacing w:after="2" w:line="242" w:lineRule="auto"/>
              <w:ind w:left="0" w:right="60" w:firstLine="0"/>
            </w:pPr>
            <w:r>
              <w:t xml:space="preserve">подготавливать и использовать при приготовлении горячих блюд из яиц, творога, сыра, муки специи, пряности, приправы с учетом </w:t>
            </w:r>
            <w:r>
              <w:tab/>
              <w:t xml:space="preserve">их </w:t>
            </w:r>
          </w:p>
          <w:p w:rsidR="006B263B" w:rsidRDefault="00C1510F">
            <w:pPr>
              <w:spacing w:after="0" w:line="259" w:lineRule="auto"/>
              <w:ind w:left="0" w:right="0" w:firstLine="0"/>
              <w:jc w:val="left"/>
            </w:pPr>
            <w:r>
              <w:t xml:space="preserve">взаимозаменяемости, </w:t>
            </w:r>
          </w:p>
          <w:p w:rsidR="006B263B" w:rsidRDefault="00C1510F">
            <w:pPr>
              <w:spacing w:after="0" w:line="278" w:lineRule="auto"/>
              <w:ind w:left="0" w:right="0" w:firstLine="0"/>
            </w:pPr>
            <w:r>
              <w:t xml:space="preserve">сочетаемости  с основными продуктами. </w:t>
            </w:r>
          </w:p>
          <w:p w:rsidR="006B263B" w:rsidRDefault="00C1510F">
            <w:pPr>
              <w:spacing w:after="0" w:line="264" w:lineRule="auto"/>
              <w:ind w:left="0" w:right="0" w:firstLine="0"/>
            </w:pPr>
            <w:r>
              <w:t xml:space="preserve">Выбирать в соответствии со </w:t>
            </w:r>
            <w:r>
              <w:tab/>
              <w:t xml:space="preserve">способом </w:t>
            </w:r>
          </w:p>
          <w:p w:rsidR="006B263B" w:rsidRDefault="00C1510F">
            <w:pPr>
              <w:spacing w:after="22" w:line="244" w:lineRule="auto"/>
              <w:ind w:left="0" w:right="63" w:firstLine="0"/>
            </w:pPr>
            <w:r>
              <w:t xml:space="preserve">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15" w:line="251" w:lineRule="auto"/>
              <w:ind w:left="0" w:right="0" w:firstLine="0"/>
              <w:jc w:val="left"/>
            </w:pPr>
            <w:r>
              <w:t xml:space="preserve">Проверять </w:t>
            </w:r>
            <w:r>
              <w:tab/>
              <w:t xml:space="preserve">качество готовых горячих блюд из яиц, творога, сыра, муки перед </w:t>
            </w:r>
            <w:r>
              <w:tab/>
              <w:t xml:space="preserve">отпуском, упаковкой на вынос. Поддерживать температуру </w:t>
            </w:r>
            <w:r>
              <w:tab/>
              <w:t xml:space="preserve">подачи горячих блюд из яиц, творога, </w:t>
            </w:r>
            <w:r>
              <w:tab/>
              <w:t xml:space="preserve">сыра, </w:t>
            </w:r>
            <w:r>
              <w:tab/>
              <w:t xml:space="preserve">муки. Порционировать, сервировать и творчески оформлять </w:t>
            </w:r>
            <w:r>
              <w:tab/>
              <w:t xml:space="preserve">горячие блюда из яиц, творога, сыра, муки для подачи с учетом </w:t>
            </w:r>
            <w:r>
              <w:tab/>
              <w:t xml:space="preserve">рационального использования ресурсов, соблюдением </w:t>
            </w:r>
          </w:p>
          <w:p w:rsidR="006B263B" w:rsidRDefault="00C1510F">
            <w:pPr>
              <w:spacing w:after="0" w:line="276" w:lineRule="auto"/>
              <w:ind w:left="0" w:right="0" w:firstLine="0"/>
              <w:jc w:val="left"/>
            </w:pPr>
            <w:r>
              <w:t xml:space="preserve">требований </w:t>
            </w:r>
            <w:r>
              <w:tab/>
              <w:t xml:space="preserve">по безопасности </w:t>
            </w:r>
            <w:r>
              <w:tab/>
              <w:t xml:space="preserve">готовой продукции. </w:t>
            </w:r>
          </w:p>
          <w:p w:rsidR="006B263B" w:rsidRDefault="00C1510F">
            <w:pPr>
              <w:spacing w:after="46" w:line="238" w:lineRule="auto"/>
              <w:ind w:left="0" w:right="61" w:firstLine="0"/>
            </w:pPr>
            <w:r>
              <w:t xml:space="preserve">Соблюдать выход горячих блюд из яиц, творога, сыра, муки  при их порционировании </w:t>
            </w:r>
          </w:p>
          <w:p w:rsidR="006B263B" w:rsidRDefault="00C1510F">
            <w:pPr>
              <w:spacing w:after="0" w:line="238" w:lineRule="auto"/>
              <w:ind w:left="0" w:right="0" w:firstLine="0"/>
              <w:jc w:val="left"/>
            </w:pPr>
            <w:r>
              <w:t xml:space="preserve">(комплектовании). Хранить свежеприготовленные, </w:t>
            </w:r>
          </w:p>
          <w:p w:rsidR="006B263B" w:rsidRDefault="00C1510F">
            <w:pPr>
              <w:spacing w:after="0" w:line="259" w:lineRule="auto"/>
              <w:ind w:left="0" w:right="60" w:firstLine="0"/>
            </w:pPr>
            <w:r>
              <w:t xml:space="preserve">охлажденные и замороженные блюд из яиц, творога, сыра, муки с учетом требований по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9671"/>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0" w:right="62" w:firstLine="0"/>
              <w:jc w:val="left"/>
            </w:pPr>
            <w:r>
              <w:t xml:space="preserve">безопасности, соблюдением </w:t>
            </w:r>
            <w:r>
              <w:tab/>
              <w:t xml:space="preserve">режимов хранения.  Разогревать охлажденные, замороженные </w:t>
            </w:r>
            <w:r>
              <w:tab/>
              <w:t xml:space="preserve">готовые блюда из яиц, творога, сыра, муки с </w:t>
            </w:r>
            <w:r>
              <w:tab/>
              <w:t xml:space="preserve">учетом требований </w:t>
            </w:r>
            <w:r>
              <w:tab/>
              <w:t xml:space="preserve">к безопасности </w:t>
            </w:r>
            <w:r>
              <w:tab/>
              <w:t xml:space="preserve">готовой продукции. </w:t>
            </w:r>
          </w:p>
          <w:p w:rsidR="006B263B" w:rsidRDefault="00C1510F">
            <w:pPr>
              <w:spacing w:after="0" w:line="245" w:lineRule="auto"/>
              <w:ind w:left="0" w:right="61" w:firstLine="0"/>
            </w:pPr>
            <w:r>
              <w:t xml:space="preserve">Выбирать контейнеры, упаковочные материалы, эстетично упаковывать готовые горячие блюд из яиц, творога, сыра, муки на вынос и для транспортирования. </w:t>
            </w:r>
          </w:p>
          <w:p w:rsidR="006B263B" w:rsidRDefault="00C1510F">
            <w:pPr>
              <w:spacing w:after="0" w:line="259" w:lineRule="auto"/>
              <w:ind w:left="0" w:right="62" w:firstLine="0"/>
              <w:jc w:val="left"/>
            </w:pPr>
            <w:r>
              <w:t xml:space="preserve">Рассчитывать стоимость горячих блюд из яиц, творога, сыра, муки. Поддерживать визуальный </w:t>
            </w:r>
            <w:r>
              <w:tab/>
              <w:t xml:space="preserve">контакт </w:t>
            </w:r>
            <w:r>
              <w:tab/>
              <w:t xml:space="preserve">с потребителем. Владеть профессиональной терминологией. Консультировать потребителей, оказывать им помощь в выборе горячих </w:t>
            </w:r>
            <w:r>
              <w:tab/>
              <w:t xml:space="preserve">блюд, кулинарных </w:t>
            </w:r>
            <w:r>
              <w:tab/>
              <w:t xml:space="preserve">изделий, закусок. </w:t>
            </w:r>
            <w:r>
              <w:tab/>
              <w:t xml:space="preserve">Разрешать проблемы в рамках своей 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70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Действия: </w:t>
            </w:r>
          </w:p>
          <w:p w:rsidR="006B263B" w:rsidRDefault="00C1510F">
            <w:pPr>
              <w:spacing w:after="0" w:line="264" w:lineRule="auto"/>
              <w:ind w:left="0" w:right="0" w:firstLine="0"/>
            </w:pPr>
            <w:r>
              <w:t xml:space="preserve">Подготовка основных продуктов </w:t>
            </w:r>
            <w:r>
              <w:tab/>
              <w:t xml:space="preserve">и </w:t>
            </w:r>
          </w:p>
          <w:p w:rsidR="006B263B" w:rsidRDefault="00C1510F">
            <w:pPr>
              <w:spacing w:after="0" w:line="238" w:lineRule="auto"/>
              <w:ind w:left="0" w:right="0" w:firstLine="0"/>
              <w:jc w:val="left"/>
            </w:pPr>
            <w:r>
              <w:t xml:space="preserve">дополнительных ингредиентов </w:t>
            </w:r>
          </w:p>
          <w:p w:rsidR="006B263B" w:rsidRDefault="00C1510F">
            <w:pPr>
              <w:spacing w:after="26" w:line="255" w:lineRule="auto"/>
              <w:ind w:left="0" w:right="0" w:firstLine="0"/>
              <w:jc w:val="left"/>
            </w:pPr>
            <w:r>
              <w:t xml:space="preserve">Приготовление горячих блюд из яиц, творога, сыра, </w:t>
            </w:r>
            <w:r>
              <w:tab/>
              <w:t xml:space="preserve">муки разнообразного ассортимента  </w:t>
            </w:r>
          </w:p>
          <w:p w:rsidR="006B263B" w:rsidRDefault="00C1510F">
            <w:pPr>
              <w:spacing w:after="45" w:line="238" w:lineRule="auto"/>
              <w:ind w:left="0" w:right="0" w:firstLine="0"/>
            </w:pPr>
            <w:r>
              <w:t xml:space="preserve">Хранение, отпуск горячих блюд из яиц, </w:t>
            </w:r>
          </w:p>
          <w:p w:rsidR="006B263B" w:rsidRDefault="00C1510F">
            <w:pPr>
              <w:spacing w:after="0" w:line="259" w:lineRule="auto"/>
              <w:ind w:left="0" w:right="0" w:firstLine="0"/>
              <w:jc w:val="left"/>
            </w:pPr>
            <w:r>
              <w:t xml:space="preserve">творога, сыра, муки  </w:t>
            </w:r>
          </w:p>
          <w:p w:rsidR="006B263B" w:rsidRDefault="00C1510F">
            <w:pPr>
              <w:spacing w:after="46" w:line="238" w:lineRule="auto"/>
              <w:ind w:left="0" w:right="63" w:firstLine="0"/>
            </w:pPr>
            <w:r>
              <w:t xml:space="preserve">Взаимодействие с потребителями при отпуске продукции с </w:t>
            </w:r>
          </w:p>
          <w:p w:rsidR="006B263B" w:rsidRDefault="00C1510F">
            <w:pPr>
              <w:spacing w:after="0" w:line="259" w:lineRule="auto"/>
              <w:ind w:left="0" w:right="0" w:firstLine="0"/>
              <w:jc w:val="left"/>
            </w:pPr>
            <w:r>
              <w:t xml:space="preserve">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2" w:type="dxa"/>
          <w:left w:w="106" w:type="dxa"/>
          <w:right w:w="46" w:type="dxa"/>
        </w:tblCellMar>
        <w:tblLook w:val="04A0" w:firstRow="1" w:lastRow="0" w:firstColumn="1" w:lastColumn="0" w:noHBand="0" w:noVBand="1"/>
      </w:tblPr>
      <w:tblGrid>
        <w:gridCol w:w="1661"/>
        <w:gridCol w:w="2837"/>
        <w:gridCol w:w="3137"/>
        <w:gridCol w:w="2397"/>
      </w:tblGrid>
      <w:tr w:rsidR="006B263B">
        <w:trPr>
          <w:trHeight w:val="564"/>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6. Приготовление и подготовка к реализации блюд, кулинарных изделий, закусок из рыбы, нерыбного водного сырья разнообразного ассортимента </w:t>
            </w:r>
          </w:p>
        </w:tc>
      </w:tr>
      <w:tr w:rsidR="006B263B">
        <w:trPr>
          <w:trHeight w:val="13809"/>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2.7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Знания: </w:t>
            </w:r>
          </w:p>
          <w:p w:rsidR="006B263B" w:rsidRDefault="00C1510F">
            <w:pPr>
              <w:spacing w:after="0" w:line="253" w:lineRule="auto"/>
              <w:ind w:left="2" w:right="0" w:firstLine="0"/>
              <w:jc w:val="left"/>
            </w:pPr>
            <w:r>
              <w:t xml:space="preserve">Правила </w:t>
            </w:r>
            <w:r>
              <w:tab/>
              <w:t xml:space="preserve">выбора основных продуктов и дополнительных ингредиентов с учетом их </w:t>
            </w:r>
            <w:r>
              <w:tab/>
              <w:t xml:space="preserve">сочетаемости, взаимозаменяемости. </w:t>
            </w:r>
          </w:p>
          <w:p w:rsidR="006B263B" w:rsidRDefault="00C1510F">
            <w:pPr>
              <w:spacing w:after="0" w:line="251" w:lineRule="auto"/>
              <w:ind w:left="2" w:right="63" w:firstLine="0"/>
            </w:pPr>
            <w:r>
              <w:t xml:space="preserve">Критерии оценки качества основных продуктов </w:t>
            </w:r>
            <w:r>
              <w:tab/>
              <w:t xml:space="preserve">и </w:t>
            </w:r>
          </w:p>
          <w:p w:rsidR="006B263B" w:rsidRDefault="00C1510F">
            <w:pPr>
              <w:spacing w:after="0" w:line="259" w:lineRule="auto"/>
              <w:ind w:left="2" w:right="0" w:firstLine="0"/>
              <w:jc w:val="left"/>
            </w:pPr>
            <w:r>
              <w:t xml:space="preserve">дополнительных </w:t>
            </w:r>
          </w:p>
          <w:p w:rsidR="006B263B" w:rsidRDefault="00C1510F">
            <w:pPr>
              <w:spacing w:after="5" w:line="259" w:lineRule="auto"/>
              <w:ind w:left="2" w:right="0" w:firstLine="0"/>
              <w:jc w:val="left"/>
            </w:pPr>
            <w:r>
              <w:t xml:space="preserve">ингредиентов, </w:t>
            </w:r>
          </w:p>
          <w:p w:rsidR="006B263B" w:rsidRDefault="00C1510F">
            <w:pPr>
              <w:spacing w:after="0" w:line="266" w:lineRule="auto"/>
              <w:ind w:left="2" w:right="0" w:firstLine="0"/>
              <w:jc w:val="left"/>
            </w:pPr>
            <w:r>
              <w:t xml:space="preserve">используемых </w:t>
            </w:r>
            <w:r>
              <w:tab/>
              <w:t xml:space="preserve"> </w:t>
            </w:r>
            <w:r>
              <w:tab/>
              <w:t xml:space="preserve">для приготовления </w:t>
            </w:r>
            <w:r>
              <w:tab/>
              <w:t xml:space="preserve">горячих блюд, </w:t>
            </w:r>
            <w:r>
              <w:tab/>
              <w:t xml:space="preserve">кулинарных изделий, </w:t>
            </w:r>
            <w:r>
              <w:tab/>
              <w:t xml:space="preserve">закусок </w:t>
            </w:r>
            <w:r>
              <w:tab/>
              <w:t xml:space="preserve">из рыбы, </w:t>
            </w:r>
            <w:r>
              <w:tab/>
              <w:t xml:space="preserve">нерыбного водного сырья. Ассортимент, </w:t>
            </w:r>
          </w:p>
          <w:p w:rsidR="006B263B" w:rsidRDefault="00C1510F">
            <w:pPr>
              <w:spacing w:after="5" w:line="259" w:lineRule="auto"/>
              <w:ind w:left="2" w:right="0" w:firstLine="0"/>
              <w:jc w:val="left"/>
            </w:pPr>
            <w:r>
              <w:t xml:space="preserve">характеристика </w:t>
            </w:r>
          </w:p>
          <w:p w:rsidR="006B263B" w:rsidRDefault="00C1510F">
            <w:pPr>
              <w:spacing w:after="0" w:line="260" w:lineRule="auto"/>
              <w:ind w:left="2" w:right="60" w:firstLine="0"/>
              <w:jc w:val="left"/>
            </w:pPr>
            <w:r>
              <w:t xml:space="preserve">региональных </w:t>
            </w:r>
            <w:r>
              <w:tab/>
              <w:t xml:space="preserve">видов сырья, продуктов. Нормы взаимозаменяемости сырья и продуктов. Ассортимент, рецептуры, </w:t>
            </w:r>
            <w:r>
              <w:tab/>
              <w:t xml:space="preserve">пищевая ценность, требования к качеству, </w:t>
            </w:r>
            <w:r>
              <w:tab/>
              <w:t xml:space="preserve">методы приготовления  горячих блюд, </w:t>
            </w:r>
            <w:r>
              <w:tab/>
              <w:t xml:space="preserve">кулинарных изделий, </w:t>
            </w:r>
            <w:r>
              <w:tab/>
              <w:t xml:space="preserve">закусок </w:t>
            </w:r>
            <w:r>
              <w:tab/>
              <w:t xml:space="preserve">из рыбы, </w:t>
            </w:r>
            <w:r>
              <w:tab/>
              <w:t xml:space="preserve">нерыбного водного </w:t>
            </w:r>
            <w:r>
              <w:tab/>
              <w:t>сырья</w:t>
            </w:r>
            <w:r>
              <w:rPr>
                <w:b/>
              </w:rPr>
              <w:t xml:space="preserve"> </w:t>
            </w:r>
          </w:p>
          <w:p w:rsidR="006B263B" w:rsidRDefault="00C1510F">
            <w:pPr>
              <w:spacing w:after="0" w:line="268" w:lineRule="auto"/>
              <w:ind w:left="2" w:right="0" w:firstLine="0"/>
              <w:jc w:val="left"/>
            </w:pPr>
            <w:r>
              <w:t xml:space="preserve">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горячих </w:t>
            </w:r>
            <w:r>
              <w:tab/>
              <w:t xml:space="preserve">блюд, кулинарных </w:t>
            </w:r>
            <w:r>
              <w:tab/>
              <w:t xml:space="preserve">изделий, закусок </w:t>
            </w:r>
            <w:r>
              <w:tab/>
              <w:t xml:space="preserve">из </w:t>
            </w:r>
            <w:r>
              <w:tab/>
              <w:t xml:space="preserve">рыбы, нерыбного </w:t>
            </w:r>
            <w:r>
              <w:tab/>
              <w:t xml:space="preserve">водного сырья. </w:t>
            </w:r>
          </w:p>
          <w:p w:rsidR="006B263B" w:rsidRDefault="00C1510F">
            <w:pPr>
              <w:spacing w:after="0" w:line="259" w:lineRule="auto"/>
              <w:ind w:left="2" w:right="63" w:firstLine="0"/>
            </w:pPr>
            <w:r>
              <w:t xml:space="preserve">Виды, назначение и правила безопасной эксплуатации технологического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7" w:firstLine="0"/>
              <w:jc w:val="left"/>
            </w:pPr>
            <w:r>
              <w:rPr>
                <w:b/>
              </w:rPr>
              <w:t xml:space="preserve">Текущий контроль при провдении: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46" w:line="238" w:lineRule="auto"/>
              <w:ind w:left="2"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t xml:space="preserve">исследований и т.д.)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 w:right="0" w:firstLine="0"/>
              <w:jc w:val="left"/>
            </w:pPr>
            <w:r>
              <w:rPr>
                <w:b/>
              </w:rPr>
              <w:t xml:space="preserve"> </w:t>
            </w:r>
          </w:p>
          <w:p w:rsidR="006B263B" w:rsidRDefault="00C1510F">
            <w:pPr>
              <w:spacing w:after="28" w:line="253" w:lineRule="auto"/>
              <w:ind w:left="2" w:right="225"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2" w:right="0" w:firstLine="0"/>
              <w:jc w:val="left"/>
            </w:pPr>
            <w:r>
              <w:t xml:space="preserve">-письменных/ устных </w:t>
            </w:r>
          </w:p>
          <w:p w:rsidR="006B263B" w:rsidRDefault="00C1510F">
            <w:pPr>
              <w:spacing w:after="0" w:line="259" w:lineRule="auto"/>
              <w:ind w:left="2" w:right="0" w:firstLine="0"/>
              <w:jc w:val="left"/>
            </w:pPr>
            <w:r>
              <w:t xml:space="preserve">ответов,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rPr>
                <w:b/>
                <w:color w:val="FF0000"/>
              </w:rPr>
              <w:t xml:space="preserve"> </w:t>
            </w:r>
          </w:p>
          <w:p w:rsidR="006B263B" w:rsidRDefault="00C1510F">
            <w:pPr>
              <w:spacing w:after="0" w:line="259" w:lineRule="auto"/>
              <w:ind w:left="2"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38" w:line="245" w:lineRule="auto"/>
              <w:ind w:left="3" w:right="102"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3" w:right="0" w:firstLine="0"/>
              <w:jc w:val="left"/>
            </w:pPr>
            <w:r>
              <w:t xml:space="preserve">терминологии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оборудования, производственного </w:t>
            </w:r>
          </w:p>
          <w:p w:rsidR="006B263B" w:rsidRDefault="00C1510F">
            <w:pPr>
              <w:spacing w:after="5" w:line="259" w:lineRule="auto"/>
              <w:ind w:left="0" w:right="0" w:firstLine="0"/>
              <w:jc w:val="left"/>
            </w:pPr>
            <w:r>
              <w:t xml:space="preserve">инвентаря, </w:t>
            </w:r>
          </w:p>
          <w:p w:rsidR="006B263B" w:rsidRDefault="00C1510F">
            <w:pPr>
              <w:spacing w:after="0" w:line="258" w:lineRule="auto"/>
              <w:ind w:left="0" w:right="60" w:firstLine="0"/>
              <w:jc w:val="left"/>
            </w:pPr>
            <w:r>
              <w:t xml:space="preserve">инструментов, </w:t>
            </w:r>
            <w:r>
              <w:tab/>
              <w:t xml:space="preserve">посуды, используемых </w:t>
            </w:r>
            <w:r>
              <w:tab/>
              <w:t xml:space="preserve">при приготовлении </w:t>
            </w:r>
            <w:r>
              <w:tab/>
              <w:t xml:space="preserve">горячих блюд, </w:t>
            </w:r>
            <w:r>
              <w:tab/>
              <w:t xml:space="preserve">кулинарных изделий, </w:t>
            </w:r>
            <w:r>
              <w:tab/>
              <w:t xml:space="preserve">закусок </w:t>
            </w:r>
            <w:r>
              <w:tab/>
              <w:t xml:space="preserve">из рыбы, </w:t>
            </w:r>
            <w:r>
              <w:tab/>
              <w:t xml:space="preserve">нерыбного водного сырья. Нормы взаимозаменяемости сырья и продуктов. Ассортимент, характеристика, кулинарное </w:t>
            </w:r>
          </w:p>
          <w:p w:rsidR="006B263B" w:rsidRDefault="00C1510F">
            <w:pPr>
              <w:spacing w:after="0" w:line="255" w:lineRule="auto"/>
              <w:ind w:left="0" w:right="64" w:firstLine="0"/>
              <w:jc w:val="left"/>
            </w:pPr>
            <w:r>
              <w:t xml:space="preserve">использование пряностей, </w:t>
            </w:r>
            <w:r>
              <w:tab/>
              <w:t xml:space="preserve">приправ, специй. Техника порционирования, </w:t>
            </w:r>
          </w:p>
          <w:p w:rsidR="006B263B" w:rsidRDefault="00C1510F">
            <w:pPr>
              <w:spacing w:after="0" w:line="246" w:lineRule="auto"/>
              <w:ind w:left="0" w:right="61" w:firstLine="0"/>
            </w:pPr>
            <w:r>
              <w:t xml:space="preserve">варианты оформления горячих блюд, кулинарных изделий, закусок из рыбы, нерыбного водного сырья для подачи; </w:t>
            </w:r>
          </w:p>
          <w:p w:rsidR="006B263B" w:rsidRDefault="00C1510F">
            <w:pPr>
              <w:spacing w:after="46" w:line="238" w:lineRule="auto"/>
              <w:ind w:left="0" w:right="61" w:firstLine="0"/>
            </w:pPr>
            <w:r>
              <w:t xml:space="preserve">Виды, назначение столовой посуды для отпуска с раздачи, прилавка, термосов, контейнеров для отпуска на вынос горячих блюд, кулинарных изделий, закусок из рыбы, нерыбного водного сырья разнообразного ассортимента, в том </w:t>
            </w:r>
          </w:p>
          <w:p w:rsidR="006B263B" w:rsidRDefault="00C1510F">
            <w:pPr>
              <w:spacing w:after="0" w:line="259" w:lineRule="auto"/>
              <w:ind w:left="0" w:right="0" w:firstLine="0"/>
              <w:jc w:val="left"/>
            </w:pPr>
            <w:r>
              <w:t xml:space="preserve">числе региональных; </w:t>
            </w:r>
          </w:p>
          <w:p w:rsidR="006B263B" w:rsidRDefault="00C1510F">
            <w:pPr>
              <w:spacing w:after="0" w:line="246" w:lineRule="auto"/>
              <w:ind w:left="0" w:right="60" w:firstLine="0"/>
            </w:pPr>
            <w:r>
              <w:t xml:space="preserve">Методы сервировки и подачи горячих блюд, кулинарных изделий, закусок из рыбы, нерыбного водного сырья. </w:t>
            </w:r>
          </w:p>
          <w:p w:rsidR="006B263B" w:rsidRDefault="00C1510F">
            <w:pPr>
              <w:spacing w:after="0" w:line="259" w:lineRule="auto"/>
              <w:ind w:left="0" w:right="60" w:firstLine="0"/>
            </w:pPr>
            <w:r>
              <w:t xml:space="preserve">Температура подачи горячих блюд, кулинарных изделий, закусок из рыбы, нерыбного водного сырья разнообразного ассортимента, в том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7" w:type="dxa"/>
          <w:left w:w="108" w:type="dxa"/>
        </w:tblCellMar>
        <w:tblLook w:val="04A0" w:firstRow="1" w:lastRow="0" w:firstColumn="1" w:lastColumn="0" w:noHBand="0" w:noVBand="1"/>
      </w:tblPr>
      <w:tblGrid>
        <w:gridCol w:w="1662"/>
        <w:gridCol w:w="2837"/>
        <w:gridCol w:w="3137"/>
        <w:gridCol w:w="2396"/>
      </w:tblGrid>
      <w:tr w:rsidR="006B263B">
        <w:trPr>
          <w:trHeight w:val="11603"/>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числе региональных. </w:t>
            </w:r>
          </w:p>
          <w:p w:rsidR="006B263B" w:rsidRDefault="00C1510F">
            <w:pPr>
              <w:spacing w:after="0" w:line="246" w:lineRule="auto"/>
              <w:ind w:left="0" w:right="107" w:firstLine="0"/>
            </w:pPr>
            <w:r>
              <w:t xml:space="preserve">Правила разогревания горячих блюд, кулинарных изделий, закусок из рыбы, нерыбного водного сырья. </w:t>
            </w:r>
          </w:p>
          <w:p w:rsidR="006B263B" w:rsidRDefault="00C1510F">
            <w:pPr>
              <w:spacing w:after="23" w:line="244" w:lineRule="auto"/>
              <w:ind w:left="0" w:right="106" w:firstLine="0"/>
            </w:pPr>
            <w:r>
              <w:t>Правила охлаждения, замораживания и хранения горячих блюд, кулинарных изделий, закусок из рыбы, нерыбного водного сырья</w:t>
            </w:r>
            <w:r>
              <w:rPr>
                <w:b/>
              </w:rPr>
              <w:t xml:space="preserve">. </w:t>
            </w:r>
          </w:p>
          <w:p w:rsidR="006B263B" w:rsidRDefault="00C1510F">
            <w:pPr>
              <w:spacing w:after="0" w:line="265" w:lineRule="auto"/>
              <w:ind w:left="0" w:right="0" w:firstLine="0"/>
              <w:jc w:val="left"/>
            </w:pPr>
            <w:r>
              <w:t xml:space="preserve">Требования </w:t>
            </w:r>
            <w:r>
              <w:tab/>
              <w:t xml:space="preserve">к безопасности </w:t>
            </w:r>
            <w:r>
              <w:tab/>
              <w:t xml:space="preserve">хранения готовых горячих блюд, кулинарных </w:t>
            </w:r>
            <w:r>
              <w:tab/>
              <w:t xml:space="preserve">изделий, закусок </w:t>
            </w:r>
            <w:r>
              <w:tab/>
              <w:t xml:space="preserve">из </w:t>
            </w:r>
            <w:r>
              <w:tab/>
              <w:t xml:space="preserve">рыбы, нерыбного </w:t>
            </w:r>
            <w:r>
              <w:tab/>
              <w:t>водного сырья</w:t>
            </w:r>
            <w:r>
              <w:rPr>
                <w:b/>
              </w:rPr>
              <w:t xml:space="preserve">. </w:t>
            </w:r>
          </w:p>
          <w:p w:rsidR="006B263B" w:rsidRDefault="00C1510F">
            <w:pPr>
              <w:spacing w:after="0" w:line="245" w:lineRule="auto"/>
              <w:ind w:left="0" w:right="105" w:firstLine="0"/>
            </w:pPr>
            <w:r>
              <w:t xml:space="preserve">Правила маркирования упакованных горячих блюд, кулинарных изделий, закусок из рыбы, нерыбного водного сырья, правила заполнения этикеток. </w:t>
            </w:r>
          </w:p>
          <w:p w:rsidR="006B263B" w:rsidRDefault="00C1510F">
            <w:pPr>
              <w:spacing w:after="0" w:line="271" w:lineRule="auto"/>
              <w:ind w:left="0" w:right="0" w:firstLine="0"/>
              <w:jc w:val="left"/>
            </w:pPr>
            <w:r>
              <w:t xml:space="preserve">Ассортимент и цены на горячие </w:t>
            </w:r>
            <w:r>
              <w:tab/>
              <w:t xml:space="preserve">блюда, кулинарные </w:t>
            </w:r>
            <w:r>
              <w:tab/>
              <w:t xml:space="preserve">изделия, закуски </w:t>
            </w:r>
            <w:r>
              <w:tab/>
              <w:t xml:space="preserve">из </w:t>
            </w:r>
            <w:r>
              <w:tab/>
              <w:t xml:space="preserve">рыбы, нерыбного </w:t>
            </w:r>
            <w:r>
              <w:tab/>
              <w:t xml:space="preserve">водного сырья.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0" w:line="257" w:lineRule="auto"/>
              <w:ind w:left="0" w:right="108" w:firstLine="0"/>
            </w:pPr>
            <w:r>
              <w:t xml:space="preserve">Базовый словарный запас на иностранном языке. </w:t>
            </w:r>
          </w:p>
          <w:p w:rsidR="006B263B" w:rsidRDefault="00C1510F">
            <w:pPr>
              <w:spacing w:after="45" w:line="238" w:lineRule="auto"/>
              <w:ind w:left="0" w:right="0" w:firstLine="0"/>
            </w:pPr>
            <w:r>
              <w:t xml:space="preserve">Техника общения, ориентированная на </w:t>
            </w:r>
          </w:p>
          <w:p w:rsidR="006B263B" w:rsidRDefault="00C1510F">
            <w:pPr>
              <w:spacing w:after="0" w:line="259" w:lineRule="auto"/>
              <w:ind w:left="0" w:right="0" w:firstLine="0"/>
              <w:jc w:val="left"/>
            </w:pPr>
            <w:r>
              <w:t xml:space="preserve">потребителя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77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59"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4" w:line="257"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5"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right w:w="46" w:type="dxa"/>
        </w:tblCellMar>
        <w:tblLook w:val="04A0" w:firstRow="1" w:lastRow="0" w:firstColumn="1" w:lastColumn="0" w:noHBand="0" w:noVBand="1"/>
      </w:tblPr>
      <w:tblGrid>
        <w:gridCol w:w="1649"/>
        <w:gridCol w:w="2832"/>
        <w:gridCol w:w="3154"/>
        <w:gridCol w:w="2397"/>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61" w:firstLine="0"/>
            </w:pPr>
            <w:r>
              <w:t xml:space="preserve">Организовывать их хранение до момента использования. Выбирать, </w:t>
            </w:r>
          </w:p>
          <w:p w:rsidR="006B263B" w:rsidRDefault="00C1510F">
            <w:pPr>
              <w:spacing w:after="0" w:line="273" w:lineRule="auto"/>
              <w:ind w:left="0" w:right="16" w:firstLine="0"/>
              <w:jc w:val="left"/>
            </w:pPr>
            <w:r>
              <w:t xml:space="preserve">подготавливать пряности, </w:t>
            </w:r>
            <w:r>
              <w:tab/>
              <w:t xml:space="preserve">приправы, специи. </w:t>
            </w:r>
          </w:p>
          <w:p w:rsidR="006B263B" w:rsidRDefault="00C1510F">
            <w:pPr>
              <w:spacing w:after="0" w:line="248" w:lineRule="auto"/>
              <w:ind w:left="0" w:right="60" w:firstLine="0"/>
            </w:pPr>
            <w:r>
              <w:t>Взвешивать, измерять продукты, входящие в состав горячих блюд, кулинарных изделий, закусок из рыбы, нерыбного водного сырья</w:t>
            </w:r>
            <w:r>
              <w:rPr>
                <w:b/>
              </w:rPr>
              <w:t xml:space="preserve"> </w:t>
            </w:r>
            <w:r>
              <w:t xml:space="preserve">в соответствии 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0" w:line="246" w:lineRule="auto"/>
              <w:ind w:left="0" w:right="61" w:firstLine="0"/>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для приготовления горячих блюд, кулинарных изделий, закусок из рыбы, нерыбного водного сырья. </w:t>
            </w:r>
          </w:p>
          <w:p w:rsidR="006B263B" w:rsidRDefault="00C1510F">
            <w:pPr>
              <w:spacing w:after="0" w:line="243" w:lineRule="auto"/>
              <w:ind w:left="0" w:right="60" w:firstLine="0"/>
            </w:pPr>
            <w:r>
              <w:t xml:space="preserve">Оформлять заявки на продукты, расходные материалы, необходимые для приготовления горячих блюд, кулинарных изделий, закусок из рыбы, нерыбного водного сырья. </w:t>
            </w:r>
          </w:p>
          <w:p w:rsidR="006B263B" w:rsidRDefault="00C1510F">
            <w:pPr>
              <w:spacing w:after="0" w:line="259" w:lineRule="auto"/>
              <w:ind w:left="0" w:right="61" w:firstLine="0"/>
            </w:pPr>
            <w:r>
              <w:t>Выбирать, применять, комбинировать методы приготовления горячих блюд, кулинарных изделий, закусок из рыбы, нерыбного водного сырья</w:t>
            </w:r>
            <w:r>
              <w:rPr>
                <w:b/>
              </w:rPr>
              <w:t xml:space="preserve"> </w:t>
            </w:r>
            <w:r>
              <w:t xml:space="preserve">с учетом типа питания, вида и кулинарных свойств используемых продуктов и полуфабрикатов, требований рецептуры, последовательности приготовления,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0" w:right="0" w:firstLine="0"/>
              <w:jc w:val="left"/>
            </w:pPr>
            <w:r>
              <w:t xml:space="preserve"> </w:t>
            </w:r>
          </w:p>
          <w:p w:rsidR="006B263B" w:rsidRDefault="00C1510F">
            <w:pPr>
              <w:numPr>
                <w:ilvl w:val="0"/>
                <w:numId w:val="111"/>
              </w:numPr>
              <w:spacing w:after="0" w:line="249" w:lineRule="auto"/>
              <w:ind w:right="80" w:firstLine="0"/>
              <w:jc w:val="left"/>
            </w:pPr>
            <w:r>
              <w:t xml:space="preserve">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0" w:lineRule="auto"/>
              <w:ind w:left="0" w:right="193"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numPr>
                <w:ilvl w:val="0"/>
                <w:numId w:val="111"/>
              </w:numPr>
              <w:spacing w:after="0" w:line="258" w:lineRule="auto"/>
              <w:ind w:right="80"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30" w:line="251" w:lineRule="auto"/>
              <w:ind w:left="0" w:right="264"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63"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63"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6" w:type="dxa"/>
          <w:left w:w="108" w:type="dxa"/>
          <w:right w:w="46" w:type="dxa"/>
        </w:tblCellMar>
        <w:tblLook w:val="04A0" w:firstRow="1" w:lastRow="0" w:firstColumn="1" w:lastColumn="0" w:noHBand="0" w:noVBand="1"/>
      </w:tblPr>
      <w:tblGrid>
        <w:gridCol w:w="1643"/>
        <w:gridCol w:w="2919"/>
        <w:gridCol w:w="3101"/>
        <w:gridCol w:w="2369"/>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64" w:firstLine="0"/>
            </w:pPr>
            <w:r>
              <w:t xml:space="preserve">особенностей заказа. Рационально использовать продукты, полуфабрикаты. Соблюдать </w:t>
            </w:r>
          </w:p>
          <w:p w:rsidR="006B263B" w:rsidRDefault="00C1510F">
            <w:pPr>
              <w:spacing w:after="0" w:line="251" w:lineRule="auto"/>
              <w:ind w:left="0" w:right="61" w:firstLine="0"/>
            </w:pPr>
            <w:r>
              <w:t xml:space="preserve">температурный и временной режим процессов приготовления. </w:t>
            </w:r>
          </w:p>
          <w:p w:rsidR="006B263B" w:rsidRDefault="00C1510F">
            <w:pPr>
              <w:spacing w:after="0" w:line="248" w:lineRule="auto"/>
              <w:ind w:left="0" w:right="59" w:firstLine="0"/>
            </w:pPr>
            <w:r>
              <w:t xml:space="preserve">Изменять закладку продуктов </w:t>
            </w:r>
            <w:r>
              <w:tab/>
              <w:t xml:space="preserve">в соответствии с изменением выхода блюд, кулинарных изделий, закусок из рыбы, нерыбного водного сырья. </w:t>
            </w:r>
          </w:p>
          <w:p w:rsidR="006B263B" w:rsidRDefault="00C1510F">
            <w:pPr>
              <w:spacing w:after="21" w:line="245" w:lineRule="auto"/>
              <w:ind w:left="0" w:right="61" w:firstLine="0"/>
            </w:pPr>
            <w:r>
              <w:t xml:space="preserve">Определять степень готовности блюд, кулинарных изделий, закусок из рыбы, нерыбного водного сырья.  </w:t>
            </w:r>
          </w:p>
          <w:p w:rsidR="006B263B" w:rsidRDefault="00C1510F">
            <w:pPr>
              <w:spacing w:after="0" w:line="265" w:lineRule="auto"/>
              <w:ind w:left="0" w:right="0" w:firstLine="0"/>
              <w:jc w:val="left"/>
            </w:pPr>
            <w:r>
              <w:t xml:space="preserve">Доводить </w:t>
            </w:r>
            <w:r>
              <w:tab/>
              <w:t xml:space="preserve">блюда, кулинарные </w:t>
            </w:r>
            <w:r>
              <w:tab/>
              <w:t xml:space="preserve">изделия, закуски </w:t>
            </w:r>
            <w:r>
              <w:tab/>
              <w:t xml:space="preserve">до </w:t>
            </w:r>
            <w:r>
              <w:tab/>
              <w:t xml:space="preserve">вкуса, </w:t>
            </w:r>
            <w:r>
              <w:tab/>
              <w:t xml:space="preserve">до определенной консистенции. </w:t>
            </w:r>
          </w:p>
          <w:p w:rsidR="006B263B" w:rsidRDefault="00C1510F">
            <w:pPr>
              <w:spacing w:after="0" w:line="266" w:lineRule="auto"/>
              <w:ind w:left="0" w:right="0" w:firstLine="0"/>
              <w:jc w:val="left"/>
            </w:pPr>
            <w:r>
              <w:t xml:space="preserve">Владеть </w:t>
            </w:r>
            <w:r>
              <w:tab/>
              <w:t xml:space="preserve">техниками, приемами приготовления горячих </w:t>
            </w:r>
            <w:r>
              <w:tab/>
              <w:t xml:space="preserve">блюд, кулинарных </w:t>
            </w:r>
            <w:r>
              <w:tab/>
              <w:t xml:space="preserve">изделий, закусок </w:t>
            </w:r>
            <w:r>
              <w:tab/>
              <w:t xml:space="preserve">из </w:t>
            </w:r>
            <w:r>
              <w:tab/>
              <w:t xml:space="preserve">рыбы, нерыбного </w:t>
            </w:r>
            <w:r>
              <w:tab/>
              <w:t xml:space="preserve">водного сырья. </w:t>
            </w:r>
          </w:p>
          <w:p w:rsidR="006B263B" w:rsidRDefault="00C1510F">
            <w:pPr>
              <w:spacing w:after="0" w:line="281" w:lineRule="auto"/>
              <w:ind w:left="0" w:right="0" w:firstLine="0"/>
              <w:jc w:val="left"/>
            </w:pPr>
            <w:r>
              <w:t xml:space="preserve">Подбирать </w:t>
            </w:r>
            <w:r>
              <w:tab/>
              <w:t xml:space="preserve">гарниры, соусы. </w:t>
            </w:r>
          </w:p>
          <w:p w:rsidR="006B263B" w:rsidRDefault="00C1510F">
            <w:pPr>
              <w:spacing w:after="0" w:line="259" w:lineRule="auto"/>
              <w:ind w:left="0" w:right="0" w:firstLine="0"/>
              <w:jc w:val="left"/>
            </w:pPr>
            <w:r>
              <w:t xml:space="preserve">Соблюдать </w:t>
            </w:r>
            <w:r>
              <w:tab/>
              <w:t xml:space="preserve">санитарногигиенические требования в процессе приготовления пищи. Осуществлять взаимозаменяемость продуктов </w:t>
            </w:r>
            <w:r>
              <w:tab/>
              <w:t xml:space="preserve">в </w:t>
            </w:r>
            <w:r>
              <w:tab/>
              <w:t xml:space="preserve">процессе приготовления </w:t>
            </w:r>
            <w:r>
              <w:tab/>
              <w:t xml:space="preserve">горячих блюд, </w:t>
            </w:r>
            <w:r>
              <w:tab/>
              <w:t xml:space="preserve">кулинарных изделий, </w:t>
            </w:r>
            <w:r>
              <w:tab/>
              <w:t xml:space="preserve">закусок </w:t>
            </w:r>
            <w:r>
              <w:tab/>
              <w:t xml:space="preserve">из рыбы, </w:t>
            </w:r>
            <w:r>
              <w:tab/>
              <w:t>нерыбного водного сырья</w:t>
            </w:r>
            <w:r>
              <w:rPr>
                <w:b/>
              </w:rPr>
              <w:t xml:space="preserve"> </w:t>
            </w:r>
            <w:r>
              <w:t xml:space="preserve">с учетом норм взаимозаменяемости. Выбирать,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27" w:type="dxa"/>
          <w:bottom w:w="13" w:type="dxa"/>
          <w:right w:w="46" w:type="dxa"/>
        </w:tblCellMar>
        <w:tblLook w:val="04A0" w:firstRow="1" w:lastRow="0" w:firstColumn="1" w:lastColumn="0" w:noHBand="0" w:noVBand="1"/>
      </w:tblPr>
      <w:tblGrid>
        <w:gridCol w:w="1661"/>
        <w:gridCol w:w="1348"/>
        <w:gridCol w:w="494"/>
        <w:gridCol w:w="996"/>
        <w:gridCol w:w="3137"/>
        <w:gridCol w:w="2396"/>
      </w:tblGrid>
      <w:tr w:rsidR="006B263B">
        <w:trPr>
          <w:trHeight w:val="10791"/>
        </w:trPr>
        <w:tc>
          <w:tcPr>
            <w:tcW w:w="1661"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37" w:type="dxa"/>
            <w:gridSpan w:val="3"/>
            <w:tcBorders>
              <w:top w:val="single" w:sz="4" w:space="0" w:color="000000"/>
              <w:left w:val="single" w:sz="4" w:space="0" w:color="000000"/>
              <w:bottom w:val="nil"/>
              <w:right w:val="single" w:sz="4" w:space="0" w:color="000000"/>
            </w:tcBorders>
          </w:tcPr>
          <w:p w:rsidR="006B263B" w:rsidRDefault="00C1510F">
            <w:pPr>
              <w:spacing w:after="0" w:line="246" w:lineRule="auto"/>
              <w:ind w:left="108" w:right="61" w:firstLine="0"/>
            </w:pPr>
            <w:r>
              <w:t>подготавливать и использовать при приготовлении горячих блюд, кулинарных изделий, закусок из рыбы, нерыбного водного сырья</w:t>
            </w:r>
            <w:r>
              <w:rPr>
                <w:b/>
              </w:rPr>
              <w:t xml:space="preserve"> </w:t>
            </w:r>
            <w:r>
              <w:t xml:space="preserve">специи, пряности, приправы с учетом </w:t>
            </w:r>
            <w:r>
              <w:tab/>
              <w:t xml:space="preserve">их </w:t>
            </w:r>
          </w:p>
          <w:p w:rsidR="006B263B" w:rsidRDefault="00C1510F">
            <w:pPr>
              <w:spacing w:after="0" w:line="259" w:lineRule="auto"/>
              <w:ind w:left="108" w:right="0" w:firstLine="0"/>
              <w:jc w:val="left"/>
            </w:pPr>
            <w:r>
              <w:t xml:space="preserve">взаимозаменяемости, </w:t>
            </w:r>
          </w:p>
          <w:p w:rsidR="006B263B" w:rsidRDefault="00C1510F">
            <w:pPr>
              <w:spacing w:after="0" w:line="278" w:lineRule="auto"/>
              <w:ind w:left="108" w:right="0" w:firstLine="0"/>
            </w:pPr>
            <w:r>
              <w:t xml:space="preserve">сочетаемости  с основными продуктами. </w:t>
            </w:r>
          </w:p>
          <w:p w:rsidR="006B263B" w:rsidRDefault="00C1510F">
            <w:pPr>
              <w:spacing w:after="0" w:line="264" w:lineRule="auto"/>
              <w:ind w:left="108" w:right="0" w:firstLine="0"/>
            </w:pPr>
            <w:r>
              <w:t xml:space="preserve">Выбирать в соответствии со </w:t>
            </w:r>
            <w:r>
              <w:tab/>
              <w:t xml:space="preserve">способом </w:t>
            </w:r>
          </w:p>
          <w:p w:rsidR="006B263B" w:rsidRDefault="00C1510F">
            <w:pPr>
              <w:spacing w:after="0" w:line="244" w:lineRule="auto"/>
              <w:ind w:left="108" w:right="64" w:firstLine="0"/>
            </w:pPr>
            <w:r>
              <w:t xml:space="preserve">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0" w:line="259" w:lineRule="auto"/>
              <w:ind w:left="108" w:right="61" w:firstLine="0"/>
            </w:pPr>
            <w:r>
              <w:t xml:space="preserve">Проверять качество готовых горячих блюд, кулинарных изделий, закусок из рыбы, нерыбного водного сырья перед отпуском, упаковкой на вынос. Поддерживать температуру подачи горячих блюд, кулинарных изделий, закусок из рыбы, нерыбного водного сырья на раздаче. Порционировать, сервировать и творчески оформлять горячие блюда, кулинарные </w:t>
            </w:r>
          </w:p>
        </w:tc>
        <w:tc>
          <w:tcPr>
            <w:tcW w:w="3137"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34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изделия, </w:t>
            </w:r>
          </w:p>
        </w:tc>
        <w:tc>
          <w:tcPr>
            <w:tcW w:w="1490" w:type="dxa"/>
            <w:gridSpan w:val="2"/>
            <w:tcBorders>
              <w:top w:val="nil"/>
              <w:left w:val="nil"/>
              <w:bottom w:val="nil"/>
              <w:right w:val="single" w:sz="4" w:space="0" w:color="000000"/>
            </w:tcBorders>
          </w:tcPr>
          <w:p w:rsidR="006B263B" w:rsidRDefault="00C1510F">
            <w:pPr>
              <w:tabs>
                <w:tab w:val="center" w:pos="394"/>
                <w:tab w:val="center" w:pos="1270"/>
              </w:tabs>
              <w:spacing w:after="0" w:line="259" w:lineRule="auto"/>
              <w:ind w:left="0" w:right="0" w:firstLine="0"/>
              <w:jc w:val="left"/>
            </w:pPr>
            <w:r>
              <w:rPr>
                <w:rFonts w:ascii="Calibri" w:eastAsia="Calibri" w:hAnsi="Calibri" w:cs="Calibri"/>
                <w:sz w:val="22"/>
              </w:rPr>
              <w:tab/>
            </w:r>
            <w:r>
              <w:t xml:space="preserve">закуски </w:t>
            </w:r>
            <w:r>
              <w:tab/>
              <w:t xml:space="preserve">из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34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рыбы, </w:t>
            </w:r>
          </w:p>
        </w:tc>
        <w:tc>
          <w:tcPr>
            <w:tcW w:w="1490" w:type="dxa"/>
            <w:gridSpan w:val="2"/>
            <w:tcBorders>
              <w:top w:val="nil"/>
              <w:left w:val="nil"/>
              <w:bottom w:val="nil"/>
              <w:right w:val="single" w:sz="4" w:space="0" w:color="000000"/>
            </w:tcBorders>
          </w:tcPr>
          <w:p w:rsidR="006B263B" w:rsidRDefault="00C1510F">
            <w:pPr>
              <w:spacing w:after="0" w:line="259" w:lineRule="auto"/>
              <w:ind w:left="0" w:right="61" w:firstLine="0"/>
              <w:jc w:val="right"/>
            </w:pPr>
            <w:r>
              <w:t xml:space="preserve">нерыбного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34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водного </w:t>
            </w:r>
          </w:p>
        </w:tc>
        <w:tc>
          <w:tcPr>
            <w:tcW w:w="1490" w:type="dxa"/>
            <w:gridSpan w:val="2"/>
            <w:tcBorders>
              <w:top w:val="nil"/>
              <w:left w:val="nil"/>
              <w:bottom w:val="nil"/>
              <w:right w:val="single" w:sz="4" w:space="0" w:color="000000"/>
            </w:tcBorders>
          </w:tcPr>
          <w:p w:rsidR="006B263B" w:rsidRDefault="00C1510F">
            <w:pPr>
              <w:tabs>
                <w:tab w:val="center" w:pos="306"/>
                <w:tab w:val="center" w:pos="1206"/>
              </w:tabs>
              <w:spacing w:after="0" w:line="259" w:lineRule="auto"/>
              <w:ind w:left="0" w:right="0" w:firstLine="0"/>
              <w:jc w:val="left"/>
            </w:pPr>
            <w:r>
              <w:rPr>
                <w:rFonts w:ascii="Calibri" w:eastAsia="Calibri" w:hAnsi="Calibri" w:cs="Calibri"/>
                <w:sz w:val="22"/>
              </w:rPr>
              <w:tab/>
            </w:r>
            <w:r>
              <w:t xml:space="preserve">сырья </w:t>
            </w:r>
            <w:r>
              <w:tab/>
              <w:t xml:space="preserve">для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348"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подачи </w:t>
            </w:r>
          </w:p>
        </w:tc>
        <w:tc>
          <w:tcPr>
            <w:tcW w:w="1490" w:type="dxa"/>
            <w:gridSpan w:val="2"/>
            <w:tcBorders>
              <w:top w:val="nil"/>
              <w:left w:val="nil"/>
              <w:bottom w:val="nil"/>
              <w:right w:val="single" w:sz="4" w:space="0" w:color="000000"/>
            </w:tcBorders>
          </w:tcPr>
          <w:p w:rsidR="006B263B" w:rsidRDefault="00C1510F">
            <w:pPr>
              <w:tabs>
                <w:tab w:val="center" w:pos="73"/>
                <w:tab w:val="center" w:pos="1020"/>
              </w:tabs>
              <w:spacing w:after="0" w:line="259" w:lineRule="auto"/>
              <w:ind w:left="0" w:right="0" w:firstLine="0"/>
              <w:jc w:val="left"/>
            </w:pPr>
            <w:r>
              <w:rPr>
                <w:rFonts w:ascii="Calibri" w:eastAsia="Calibri" w:hAnsi="Calibri" w:cs="Calibri"/>
                <w:sz w:val="22"/>
              </w:rPr>
              <w:tab/>
            </w:r>
            <w:r>
              <w:t xml:space="preserve">с </w:t>
            </w:r>
            <w:r>
              <w:tab/>
              <w:t xml:space="preserve">учетом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04"/>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gridSpan w:val="2"/>
            <w:tcBorders>
              <w:top w:val="nil"/>
              <w:left w:val="single" w:sz="4" w:space="0" w:color="000000"/>
              <w:bottom w:val="nil"/>
              <w:right w:val="nil"/>
            </w:tcBorders>
          </w:tcPr>
          <w:p w:rsidR="006B263B" w:rsidRDefault="00C1510F">
            <w:pPr>
              <w:spacing w:after="0" w:line="259" w:lineRule="auto"/>
              <w:ind w:left="108" w:right="0" w:firstLine="0"/>
              <w:jc w:val="left"/>
            </w:pPr>
            <w:r>
              <w:t xml:space="preserve">рационального использования соблюдением требований </w:t>
            </w:r>
          </w:p>
        </w:tc>
        <w:tc>
          <w:tcPr>
            <w:tcW w:w="996" w:type="dxa"/>
            <w:tcBorders>
              <w:top w:val="nil"/>
              <w:left w:val="nil"/>
              <w:bottom w:val="nil"/>
              <w:right w:val="single" w:sz="4" w:space="0" w:color="000000"/>
            </w:tcBorders>
            <w:vAlign w:val="bottom"/>
          </w:tcPr>
          <w:p w:rsidR="006B263B" w:rsidRDefault="00C1510F">
            <w:pPr>
              <w:spacing w:after="252" w:line="259" w:lineRule="auto"/>
              <w:ind w:left="-84" w:right="0" w:firstLine="0"/>
            </w:pPr>
            <w:r>
              <w:t xml:space="preserve">ресурсов, </w:t>
            </w:r>
          </w:p>
          <w:p w:rsidR="006B263B" w:rsidRDefault="00C1510F">
            <w:pPr>
              <w:spacing w:after="0" w:line="259" w:lineRule="auto"/>
              <w:ind w:left="0" w:right="60" w:firstLine="0"/>
              <w:jc w:val="right"/>
            </w:pPr>
            <w:r>
              <w:t xml:space="preserve">по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gridSpan w:val="2"/>
            <w:tcBorders>
              <w:top w:val="nil"/>
              <w:left w:val="single" w:sz="4" w:space="0" w:color="000000"/>
              <w:bottom w:val="nil"/>
              <w:right w:val="nil"/>
            </w:tcBorders>
          </w:tcPr>
          <w:p w:rsidR="006B263B" w:rsidRDefault="00C1510F">
            <w:pPr>
              <w:spacing w:after="0" w:line="259" w:lineRule="auto"/>
              <w:ind w:left="108" w:right="0" w:firstLine="0"/>
              <w:jc w:val="left"/>
            </w:pPr>
            <w:r>
              <w:t xml:space="preserve">безопасности </w:t>
            </w:r>
          </w:p>
        </w:tc>
        <w:tc>
          <w:tcPr>
            <w:tcW w:w="996" w:type="dxa"/>
            <w:tcBorders>
              <w:top w:val="nil"/>
              <w:left w:val="nil"/>
              <w:bottom w:val="nil"/>
              <w:right w:val="single" w:sz="4" w:space="0" w:color="000000"/>
            </w:tcBorders>
          </w:tcPr>
          <w:p w:rsidR="006B263B" w:rsidRDefault="00C1510F">
            <w:pPr>
              <w:spacing w:after="0" w:line="259" w:lineRule="auto"/>
              <w:ind w:left="84" w:right="0" w:firstLine="0"/>
            </w:pPr>
            <w:r>
              <w:t xml:space="preserve">готовой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52"/>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gridSpan w:val="2"/>
            <w:tcBorders>
              <w:top w:val="nil"/>
              <w:left w:val="single" w:sz="4" w:space="0" w:color="000000"/>
              <w:bottom w:val="nil"/>
              <w:right w:val="nil"/>
            </w:tcBorders>
          </w:tcPr>
          <w:p w:rsidR="006B263B" w:rsidRDefault="00C1510F">
            <w:pPr>
              <w:spacing w:after="0" w:line="259" w:lineRule="auto"/>
              <w:ind w:left="108" w:right="0" w:firstLine="0"/>
              <w:jc w:val="left"/>
            </w:pPr>
            <w:r>
              <w:t xml:space="preserve">продукции. Соблюдать </w:t>
            </w:r>
          </w:p>
        </w:tc>
        <w:tc>
          <w:tcPr>
            <w:tcW w:w="996" w:type="dxa"/>
            <w:tcBorders>
              <w:top w:val="nil"/>
              <w:left w:val="nil"/>
              <w:bottom w:val="nil"/>
              <w:right w:val="single" w:sz="4" w:space="0" w:color="000000"/>
            </w:tcBorders>
            <w:vAlign w:val="bottom"/>
          </w:tcPr>
          <w:p w:rsidR="006B263B" w:rsidRDefault="00C1510F">
            <w:pPr>
              <w:spacing w:after="0" w:line="259" w:lineRule="auto"/>
              <w:ind w:left="0" w:right="62" w:firstLine="0"/>
              <w:jc w:val="right"/>
            </w:pPr>
            <w:r>
              <w:t xml:space="preserve">выход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gridSpan w:val="2"/>
            <w:tcBorders>
              <w:top w:val="nil"/>
              <w:left w:val="single" w:sz="4" w:space="0" w:color="000000"/>
              <w:bottom w:val="nil"/>
              <w:right w:val="nil"/>
            </w:tcBorders>
          </w:tcPr>
          <w:p w:rsidR="006B263B" w:rsidRDefault="00C1510F">
            <w:pPr>
              <w:spacing w:after="0" w:line="259" w:lineRule="auto"/>
              <w:ind w:left="108" w:right="0" w:firstLine="0"/>
              <w:jc w:val="left"/>
            </w:pPr>
            <w:r>
              <w:t xml:space="preserve">горячих </w:t>
            </w:r>
          </w:p>
        </w:tc>
        <w:tc>
          <w:tcPr>
            <w:tcW w:w="996" w:type="dxa"/>
            <w:tcBorders>
              <w:top w:val="nil"/>
              <w:left w:val="nil"/>
              <w:bottom w:val="nil"/>
              <w:right w:val="single" w:sz="4" w:space="0" w:color="000000"/>
            </w:tcBorders>
          </w:tcPr>
          <w:p w:rsidR="006B263B" w:rsidRDefault="00C1510F">
            <w:pPr>
              <w:spacing w:after="0" w:line="259" w:lineRule="auto"/>
              <w:ind w:left="0" w:right="62" w:firstLine="0"/>
              <w:jc w:val="right"/>
            </w:pPr>
            <w:r>
              <w:t xml:space="preserve">блюд,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60"/>
        </w:trPr>
        <w:tc>
          <w:tcPr>
            <w:tcW w:w="1661"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2" w:type="dxa"/>
            <w:gridSpan w:val="2"/>
            <w:tcBorders>
              <w:top w:val="nil"/>
              <w:left w:val="single" w:sz="4" w:space="0" w:color="000000"/>
              <w:bottom w:val="single" w:sz="4" w:space="0" w:color="000000"/>
              <w:right w:val="nil"/>
            </w:tcBorders>
          </w:tcPr>
          <w:p w:rsidR="006B263B" w:rsidRDefault="00C1510F">
            <w:pPr>
              <w:spacing w:after="0" w:line="259" w:lineRule="auto"/>
              <w:ind w:left="108" w:right="0" w:firstLine="0"/>
              <w:jc w:val="left"/>
            </w:pPr>
            <w:r>
              <w:t xml:space="preserve">кулинарных </w:t>
            </w:r>
          </w:p>
        </w:tc>
        <w:tc>
          <w:tcPr>
            <w:tcW w:w="996" w:type="dxa"/>
            <w:tcBorders>
              <w:top w:val="nil"/>
              <w:left w:val="nil"/>
              <w:bottom w:val="single" w:sz="4" w:space="0" w:color="000000"/>
              <w:right w:val="single" w:sz="4" w:space="0" w:color="000000"/>
            </w:tcBorders>
          </w:tcPr>
          <w:p w:rsidR="006B263B" w:rsidRDefault="00C1510F">
            <w:pPr>
              <w:spacing w:after="0" w:line="259" w:lineRule="auto"/>
              <w:ind w:left="0" w:right="0" w:firstLine="0"/>
            </w:pPr>
            <w:r>
              <w:t xml:space="preserve">изделий, </w:t>
            </w:r>
          </w:p>
        </w:tc>
        <w:tc>
          <w:tcPr>
            <w:tcW w:w="3137"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60" w:firstLine="0"/>
            </w:pPr>
            <w:r>
              <w:t>закусок из рыбы, нерыбного водного сырья</w:t>
            </w:r>
            <w:r>
              <w:rPr>
                <w:b/>
              </w:rPr>
              <w:t xml:space="preserve"> </w:t>
            </w:r>
            <w:r>
              <w:t xml:space="preserve">при их </w:t>
            </w:r>
          </w:p>
          <w:p w:rsidR="006B263B" w:rsidRDefault="00C1510F">
            <w:pPr>
              <w:spacing w:after="0" w:line="278" w:lineRule="auto"/>
              <w:ind w:left="0" w:right="0" w:firstLine="0"/>
              <w:jc w:val="left"/>
            </w:pPr>
            <w:r>
              <w:t xml:space="preserve">порционировании (комплектовании). </w:t>
            </w:r>
          </w:p>
          <w:p w:rsidR="006B263B" w:rsidRDefault="00C1510F">
            <w:pPr>
              <w:spacing w:after="0" w:line="265" w:lineRule="auto"/>
              <w:ind w:left="0" w:right="60" w:firstLine="0"/>
              <w:jc w:val="left"/>
            </w:pPr>
            <w:r>
              <w:t xml:space="preserve">Охлаждать </w:t>
            </w:r>
            <w:r>
              <w:tab/>
              <w:t xml:space="preserve">и замораживать </w:t>
            </w:r>
            <w:r>
              <w:tab/>
              <w:t xml:space="preserve">готовые горячие </w:t>
            </w:r>
            <w:r>
              <w:tab/>
              <w:t xml:space="preserve">блюда, кулинарные </w:t>
            </w:r>
            <w:r>
              <w:tab/>
              <w:t xml:space="preserve">изделия, закуски </w:t>
            </w:r>
            <w:r>
              <w:tab/>
              <w:t xml:space="preserve">из </w:t>
            </w:r>
            <w:r>
              <w:tab/>
              <w:t xml:space="preserve">рыбы, нерыбного </w:t>
            </w:r>
            <w:r>
              <w:tab/>
              <w:t xml:space="preserve">водного сырья </w:t>
            </w:r>
            <w:r>
              <w:tab/>
              <w:t xml:space="preserve">с </w:t>
            </w:r>
            <w:r>
              <w:tab/>
              <w:t xml:space="preserve">учетом требований </w:t>
            </w:r>
            <w:r>
              <w:tab/>
              <w:t xml:space="preserve">к безопасности </w:t>
            </w:r>
            <w:r>
              <w:tab/>
              <w:t xml:space="preserve">пищевых продуктов; Хранить свежеприготовленные, </w:t>
            </w:r>
          </w:p>
          <w:p w:rsidR="006B263B" w:rsidRDefault="00C1510F">
            <w:pPr>
              <w:spacing w:after="1" w:line="238" w:lineRule="auto"/>
              <w:ind w:left="0" w:right="61" w:firstLine="0"/>
            </w:pPr>
            <w:r>
              <w:t xml:space="preserve">охлажденные и замороженные блюда, кулинарные изделия, закуски с учетом требований по </w:t>
            </w:r>
          </w:p>
          <w:p w:rsidR="006B263B" w:rsidRDefault="00C1510F">
            <w:pPr>
              <w:spacing w:after="0" w:line="266" w:lineRule="auto"/>
              <w:ind w:left="0" w:right="60" w:firstLine="0"/>
              <w:jc w:val="left"/>
            </w:pPr>
            <w:r>
              <w:t xml:space="preserve">безопасности, соблюдением </w:t>
            </w:r>
            <w:r>
              <w:tab/>
              <w:t xml:space="preserve">режимов хранения.  Разогревать охлажденные, замороженные </w:t>
            </w:r>
            <w:r>
              <w:tab/>
              <w:t xml:space="preserve">готовые блюда, </w:t>
            </w:r>
            <w:r>
              <w:tab/>
              <w:t xml:space="preserve">кулинарные изделия, </w:t>
            </w:r>
            <w:r>
              <w:tab/>
              <w:t xml:space="preserve">закуски </w:t>
            </w:r>
            <w:r>
              <w:tab/>
              <w:t xml:space="preserve">из рыбы, </w:t>
            </w:r>
            <w:r>
              <w:tab/>
              <w:t xml:space="preserve">нерыбного водного сырья с учетом требований </w:t>
            </w:r>
            <w:r>
              <w:tab/>
              <w:t xml:space="preserve">к безопасности </w:t>
            </w:r>
            <w:r>
              <w:tab/>
              <w:t xml:space="preserve">готовой продукции. </w:t>
            </w:r>
          </w:p>
          <w:p w:rsidR="006B263B" w:rsidRDefault="00C1510F">
            <w:pPr>
              <w:spacing w:after="0" w:line="243" w:lineRule="auto"/>
              <w:ind w:left="0" w:right="61" w:firstLine="0"/>
            </w:pPr>
            <w:r>
              <w:t xml:space="preserve">Выбирать контейнеры, упаковочные материалы, эстетично упаковывать готовые горячие блюда, кулинарные изделия, закуски из рыбы, нерыбного водного сырья на вынос и для транспортирования. </w:t>
            </w:r>
          </w:p>
          <w:p w:rsidR="006B263B" w:rsidRDefault="00C1510F">
            <w:pPr>
              <w:spacing w:after="0" w:line="270" w:lineRule="auto"/>
              <w:ind w:left="0" w:right="0" w:firstLine="0"/>
              <w:jc w:val="left"/>
            </w:pPr>
            <w:r>
              <w:t xml:space="preserve">Рассчитывать стоимость горячих </w:t>
            </w:r>
            <w:r>
              <w:tab/>
              <w:t xml:space="preserve">блюд, кулинарных </w:t>
            </w:r>
            <w:r>
              <w:tab/>
              <w:t xml:space="preserve">изделий, закусок </w:t>
            </w:r>
            <w:r>
              <w:tab/>
              <w:t xml:space="preserve">из </w:t>
            </w:r>
            <w:r>
              <w:tab/>
              <w:t xml:space="preserve">рыбы, нерыбного </w:t>
            </w:r>
            <w:r>
              <w:tab/>
              <w:t xml:space="preserve">водного сырья. </w:t>
            </w:r>
          </w:p>
          <w:p w:rsidR="006B263B" w:rsidRDefault="00C1510F">
            <w:pPr>
              <w:spacing w:after="0" w:line="259" w:lineRule="auto"/>
              <w:ind w:left="0" w:right="0" w:firstLine="0"/>
              <w:jc w:val="left"/>
            </w:pPr>
            <w:r>
              <w:t xml:space="preserve">Поддерживать визуальный </w:t>
            </w:r>
            <w:r>
              <w:tab/>
              <w:t xml:space="preserve">контакт </w:t>
            </w:r>
            <w:r>
              <w:tab/>
              <w:t xml:space="preserve">с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2" w:type="dxa"/>
          <w:left w:w="106" w:type="dxa"/>
          <w:right w:w="46" w:type="dxa"/>
        </w:tblCellMar>
        <w:tblLook w:val="04A0" w:firstRow="1" w:lastRow="0" w:firstColumn="1" w:lastColumn="0" w:noHBand="0" w:noVBand="1"/>
      </w:tblPr>
      <w:tblGrid>
        <w:gridCol w:w="1661"/>
        <w:gridCol w:w="2837"/>
        <w:gridCol w:w="3137"/>
        <w:gridCol w:w="2397"/>
      </w:tblGrid>
      <w:tr w:rsidR="006B263B">
        <w:trPr>
          <w:trHeight w:val="3876"/>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2" w:firstLine="0"/>
              <w:jc w:val="left"/>
            </w:pPr>
            <w:r>
              <w:t xml:space="preserve">потребителем. Владеть профессиональной терминологией. Консультировать потребителей, оказывать им помощь в выборе горячих </w:t>
            </w:r>
            <w:r>
              <w:tab/>
              <w:t xml:space="preserve">блюд, кулинарных </w:t>
            </w:r>
            <w:r>
              <w:tab/>
              <w:t xml:space="preserve">изделий, закусок </w:t>
            </w:r>
            <w:r>
              <w:tab/>
              <w:t xml:space="preserve">из </w:t>
            </w:r>
            <w:r>
              <w:tab/>
              <w:t xml:space="preserve">рыбы, нерыбного </w:t>
            </w:r>
            <w:r>
              <w:tab/>
              <w:t xml:space="preserve">водного сырья. </w:t>
            </w:r>
            <w:r>
              <w:tab/>
              <w:t xml:space="preserve">Разрешать проблемы в рамках своей 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08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Действия: </w:t>
            </w:r>
          </w:p>
          <w:p w:rsidR="006B263B" w:rsidRDefault="00C1510F">
            <w:pPr>
              <w:spacing w:after="0" w:line="264" w:lineRule="auto"/>
              <w:ind w:left="2" w:right="0" w:firstLine="0"/>
              <w:jc w:val="left"/>
            </w:pPr>
            <w:r>
              <w:t xml:space="preserve">Подготовка </w:t>
            </w:r>
            <w:r>
              <w:tab/>
              <w:t xml:space="preserve">основных продуктов </w:t>
            </w:r>
            <w:r>
              <w:tab/>
              <w:t xml:space="preserve">и дополнительных ингредиентов.  </w:t>
            </w:r>
          </w:p>
          <w:p w:rsidR="006B263B" w:rsidRDefault="00C1510F">
            <w:pPr>
              <w:spacing w:after="12" w:line="268" w:lineRule="auto"/>
              <w:ind w:left="2" w:right="0" w:firstLine="0"/>
              <w:jc w:val="left"/>
            </w:pPr>
            <w:r>
              <w:t xml:space="preserve">Приготовление горячих блюд, </w:t>
            </w:r>
            <w:r>
              <w:tab/>
              <w:t xml:space="preserve">кулинарных изделий, </w:t>
            </w:r>
            <w:r>
              <w:tab/>
              <w:t xml:space="preserve">закусок </w:t>
            </w:r>
            <w:r>
              <w:tab/>
              <w:t xml:space="preserve">из рыбы, </w:t>
            </w:r>
            <w:r>
              <w:tab/>
              <w:t xml:space="preserve">нерыбного водного </w:t>
            </w:r>
            <w:r>
              <w:tab/>
              <w:t>сырья</w:t>
            </w:r>
            <w:r>
              <w:rPr>
                <w:b/>
              </w:rPr>
              <w:t xml:space="preserve"> </w:t>
            </w:r>
            <w:r>
              <w:t xml:space="preserve">разнообразного ассортимента. </w:t>
            </w:r>
          </w:p>
          <w:p w:rsidR="006B263B" w:rsidRDefault="00C1510F">
            <w:pPr>
              <w:spacing w:after="0" w:line="246" w:lineRule="auto"/>
              <w:ind w:left="2" w:right="61" w:firstLine="0"/>
            </w:pPr>
            <w:r>
              <w:t xml:space="preserve">Хранение, отпуск горячих блюд, кулинарных изделий, закусок из рыбы, нерыбного водного сырья. </w:t>
            </w:r>
          </w:p>
          <w:p w:rsidR="006B263B" w:rsidRDefault="00C1510F">
            <w:pPr>
              <w:spacing w:after="44" w:line="238" w:lineRule="auto"/>
              <w:ind w:left="2" w:right="63" w:firstLine="0"/>
            </w:pPr>
            <w:r>
              <w:t xml:space="preserve">Взаимодействие с потребителями при отпуске продукции с </w:t>
            </w:r>
          </w:p>
          <w:p w:rsidR="006B263B" w:rsidRDefault="00C1510F">
            <w:pPr>
              <w:spacing w:after="0" w:line="259" w:lineRule="auto"/>
              <w:ind w:left="2" w:right="0" w:firstLine="0"/>
              <w:jc w:val="left"/>
            </w:pPr>
            <w:r>
              <w:t xml:space="preserve">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40"/>
        </w:trPr>
        <w:tc>
          <w:tcPr>
            <w:tcW w:w="1003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3" w:firstLine="0"/>
            </w:pPr>
            <w:r>
              <w:rPr>
                <w:b/>
              </w:rPr>
              <w:t xml:space="preserve">Раздел модуля 7. Приготовление и подготовка к реализации блюд, кулинарных изделий, закусок из мяса, мясных продуктов, домашней птицы, дичи, кролика разнообразного ассортимента </w:t>
            </w:r>
          </w:p>
        </w:tc>
      </w:tr>
      <w:tr w:rsidR="006B263B">
        <w:trPr>
          <w:trHeight w:val="3598"/>
        </w:trPr>
        <w:tc>
          <w:tcPr>
            <w:tcW w:w="1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 2.8 </w:t>
            </w: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Знания: </w:t>
            </w:r>
          </w:p>
          <w:p w:rsidR="006B263B" w:rsidRDefault="00C1510F">
            <w:pPr>
              <w:spacing w:after="0" w:line="254" w:lineRule="auto"/>
              <w:ind w:left="2" w:right="0" w:firstLine="0"/>
              <w:jc w:val="left"/>
            </w:pPr>
            <w:r>
              <w:t xml:space="preserve">Правила </w:t>
            </w:r>
            <w:r>
              <w:tab/>
              <w:t xml:space="preserve">выбора основных продуктов и дополнительных ингредиентов с учетом их </w:t>
            </w:r>
            <w:r>
              <w:tab/>
              <w:t xml:space="preserve">сочетаемости, взаимозаменяемости. </w:t>
            </w:r>
          </w:p>
          <w:p w:rsidR="006B263B" w:rsidRDefault="00C1510F">
            <w:pPr>
              <w:spacing w:after="0" w:line="251" w:lineRule="auto"/>
              <w:ind w:left="2" w:right="63" w:firstLine="0"/>
            </w:pPr>
            <w:r>
              <w:t xml:space="preserve">Критерии оценки качества основных продуктов </w:t>
            </w:r>
            <w:r>
              <w:tab/>
              <w:t xml:space="preserve">и </w:t>
            </w:r>
          </w:p>
          <w:p w:rsidR="006B263B" w:rsidRDefault="00C1510F">
            <w:pPr>
              <w:spacing w:after="0" w:line="259" w:lineRule="auto"/>
              <w:ind w:left="2" w:right="0" w:firstLine="0"/>
              <w:jc w:val="left"/>
            </w:pPr>
            <w:r>
              <w:t xml:space="preserve">дополнительных </w:t>
            </w:r>
          </w:p>
          <w:p w:rsidR="006B263B" w:rsidRDefault="00C1510F">
            <w:pPr>
              <w:spacing w:after="5" w:line="259" w:lineRule="auto"/>
              <w:ind w:left="2" w:right="0" w:firstLine="0"/>
              <w:jc w:val="left"/>
            </w:pPr>
            <w:r>
              <w:t xml:space="preserve">ингредиентов, </w:t>
            </w:r>
          </w:p>
          <w:p w:rsidR="006B263B" w:rsidRDefault="00C1510F">
            <w:pPr>
              <w:tabs>
                <w:tab w:val="center" w:pos="734"/>
                <w:tab w:val="center" w:pos="1868"/>
                <w:tab w:val="center" w:pos="2446"/>
              </w:tabs>
              <w:spacing w:after="0" w:line="259" w:lineRule="auto"/>
              <w:ind w:left="0" w:right="0" w:firstLine="0"/>
              <w:jc w:val="left"/>
            </w:pPr>
            <w:r>
              <w:rPr>
                <w:rFonts w:ascii="Calibri" w:eastAsia="Calibri" w:hAnsi="Calibri" w:cs="Calibri"/>
                <w:sz w:val="22"/>
              </w:rPr>
              <w:tab/>
            </w:r>
            <w:r>
              <w:t xml:space="preserve">используемых </w:t>
            </w:r>
            <w:r>
              <w:tab/>
              <w:t xml:space="preserve"> </w:t>
            </w:r>
            <w:r>
              <w:tab/>
              <w:t xml:space="preserve">для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417" w:firstLine="0"/>
              <w:jc w:val="left"/>
            </w:pPr>
            <w:r>
              <w:rPr>
                <w:b/>
              </w:rPr>
              <w:t xml:space="preserve">Текущий контроль при провдении: </w:t>
            </w:r>
            <w:r>
              <w:t xml:space="preserve">-письменного/устного опроса; </w:t>
            </w:r>
          </w:p>
          <w:p w:rsidR="006B263B" w:rsidRDefault="00C1510F">
            <w:pPr>
              <w:spacing w:after="19" w:line="259" w:lineRule="auto"/>
              <w:ind w:left="2" w:right="0" w:firstLine="0"/>
              <w:jc w:val="left"/>
            </w:pPr>
            <w:r>
              <w:t xml:space="preserve"> </w:t>
            </w:r>
          </w:p>
          <w:p w:rsidR="006B263B" w:rsidRDefault="00C1510F">
            <w:pPr>
              <w:spacing w:after="0" w:line="259" w:lineRule="auto"/>
              <w:ind w:left="2" w:right="0" w:firstLine="0"/>
              <w:jc w:val="left"/>
            </w:pPr>
            <w:r>
              <w:t xml:space="preserve">-тестирования; </w:t>
            </w:r>
          </w:p>
          <w:p w:rsidR="006B263B" w:rsidRDefault="00C1510F">
            <w:pPr>
              <w:spacing w:after="21" w:line="259" w:lineRule="auto"/>
              <w:ind w:left="2" w:right="0" w:firstLine="0"/>
              <w:jc w:val="left"/>
            </w:pPr>
            <w:r>
              <w:t xml:space="preserve"> </w:t>
            </w:r>
          </w:p>
          <w:p w:rsidR="006B263B" w:rsidRDefault="00C1510F">
            <w:pPr>
              <w:spacing w:after="0" w:line="238" w:lineRule="auto"/>
              <w:ind w:left="2" w:right="0" w:firstLine="0"/>
              <w:jc w:val="left"/>
            </w:pPr>
            <w:r>
              <w:t xml:space="preserve">-оценки результатов внеаудиторной </w:t>
            </w:r>
          </w:p>
          <w:p w:rsidR="006B263B" w:rsidRDefault="00C1510F">
            <w:pPr>
              <w:spacing w:after="0" w:line="259" w:lineRule="auto"/>
              <w:ind w:left="2" w:right="0" w:firstLine="0"/>
              <w:jc w:val="left"/>
            </w:pPr>
            <w:r>
              <w:t xml:space="preserve">(самостоятельной) работы (докладов, рефератов, теоретической части проектов, учебных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3"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3" w:right="0" w:firstLine="0"/>
              <w:jc w:val="left"/>
            </w:pPr>
            <w:r>
              <w:t xml:space="preserve"> </w:t>
            </w:r>
          </w:p>
          <w:p w:rsidR="006B263B" w:rsidRDefault="00C1510F">
            <w:pPr>
              <w:spacing w:after="0" w:line="259" w:lineRule="auto"/>
              <w:ind w:left="3" w:right="29" w:firstLine="0"/>
              <w:jc w:val="left"/>
            </w:pPr>
            <w:r>
              <w:t xml:space="preserve">Не менее 75% правильных ответов. Актуальность темы, адекватность результатов поставленным целям,  </w:t>
            </w:r>
          </w:p>
        </w:tc>
      </w:tr>
    </w:tbl>
    <w:p w:rsidR="006B263B" w:rsidRDefault="006B263B">
      <w:pPr>
        <w:spacing w:after="0" w:line="259" w:lineRule="auto"/>
        <w:ind w:left="-1702" w:right="9917" w:firstLine="0"/>
        <w:jc w:val="left"/>
      </w:pPr>
    </w:p>
    <w:tbl>
      <w:tblPr>
        <w:tblStyle w:val="TableGrid"/>
        <w:tblW w:w="10032" w:type="dxa"/>
        <w:tblInd w:w="-567" w:type="dxa"/>
        <w:tblCellMar>
          <w:top w:w="55"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0" w:right="62" w:firstLine="0"/>
              <w:jc w:val="left"/>
            </w:pPr>
            <w:r>
              <w:t xml:space="preserve">приготовления </w:t>
            </w:r>
            <w:r>
              <w:tab/>
              <w:t xml:space="preserve">горячих блюд, </w:t>
            </w:r>
            <w:r>
              <w:tab/>
              <w:t xml:space="preserve">кулинарных изделий, закусок из мяса, мясных </w:t>
            </w:r>
            <w:r>
              <w:tab/>
              <w:t xml:space="preserve">продуктов, домашней птицы, дичи, кролика. Ассортимент, </w:t>
            </w:r>
          </w:p>
          <w:p w:rsidR="006B263B" w:rsidRDefault="00C1510F">
            <w:pPr>
              <w:spacing w:after="5" w:line="259" w:lineRule="auto"/>
              <w:ind w:left="0" w:right="0" w:firstLine="0"/>
              <w:jc w:val="left"/>
            </w:pPr>
            <w:r>
              <w:t xml:space="preserve">характеристика </w:t>
            </w:r>
          </w:p>
          <w:p w:rsidR="006B263B" w:rsidRDefault="00C1510F">
            <w:pPr>
              <w:spacing w:after="0" w:line="258" w:lineRule="auto"/>
              <w:ind w:left="0" w:right="59" w:firstLine="0"/>
              <w:jc w:val="left"/>
            </w:pPr>
            <w:r>
              <w:t xml:space="preserve">региональных </w:t>
            </w:r>
            <w:r>
              <w:tab/>
              <w:t xml:space="preserve">видов сырья, продуктов. Нормы взаимозаменяемости сырья и продуктов. Ассортимент, рецептуры, </w:t>
            </w:r>
            <w:r>
              <w:tab/>
              <w:t xml:space="preserve">пищевая ценность, требования к качеству, </w:t>
            </w:r>
            <w:r>
              <w:tab/>
              <w:t xml:space="preserve">методы приготовления  горячих блюд, </w:t>
            </w:r>
            <w:r>
              <w:tab/>
              <w:t xml:space="preserve">кулинарных изделий, закусок из мяса, мясных </w:t>
            </w:r>
            <w:r>
              <w:tab/>
              <w:t xml:space="preserve">продуктов, домашней птицы, дичи, кролика разнообразного ассортимента, </w:t>
            </w:r>
            <w:r>
              <w:tab/>
              <w:t xml:space="preserve">в </w:t>
            </w:r>
            <w:r>
              <w:tab/>
              <w:t xml:space="preserve">том числе </w:t>
            </w:r>
            <w:r>
              <w:tab/>
              <w:t xml:space="preserve">региональных, вегетарианских, </w:t>
            </w:r>
            <w:r>
              <w:tab/>
              <w:t xml:space="preserve">для диетического питания. Температурный режим и правила </w:t>
            </w:r>
            <w:r>
              <w:tab/>
              <w:t xml:space="preserve">приготовления горячих </w:t>
            </w:r>
            <w:r>
              <w:tab/>
              <w:t xml:space="preserve">блюд, кулинарных </w:t>
            </w:r>
            <w:r>
              <w:tab/>
              <w:t xml:space="preserve">изделий, закусок из мяса, мясных продуктов, </w:t>
            </w:r>
            <w:r>
              <w:tab/>
              <w:t xml:space="preserve">домашней птицы, дичи, кролика. </w:t>
            </w:r>
          </w:p>
          <w:p w:rsidR="006B263B" w:rsidRDefault="00C1510F">
            <w:pPr>
              <w:spacing w:after="0" w:line="238" w:lineRule="auto"/>
              <w:ind w:left="0" w:right="63" w:firstLine="0"/>
            </w:pPr>
            <w:r>
              <w:t xml:space="preserve">Виды, назначение и правила безопасной эксплуатации технологического оборудования, производственного </w:t>
            </w:r>
          </w:p>
          <w:p w:rsidR="006B263B" w:rsidRDefault="00C1510F">
            <w:pPr>
              <w:spacing w:after="5" w:line="259" w:lineRule="auto"/>
              <w:ind w:left="0" w:right="0" w:firstLine="0"/>
              <w:jc w:val="left"/>
            </w:pPr>
            <w:r>
              <w:t xml:space="preserve">инвентаря, </w:t>
            </w:r>
          </w:p>
          <w:p w:rsidR="006B263B" w:rsidRDefault="00C1510F">
            <w:pPr>
              <w:spacing w:after="0" w:line="259" w:lineRule="auto"/>
              <w:ind w:left="0" w:right="60" w:firstLine="0"/>
              <w:jc w:val="left"/>
            </w:pPr>
            <w:r>
              <w:t xml:space="preserve">инструментов, </w:t>
            </w:r>
            <w:r>
              <w:tab/>
              <w:t xml:space="preserve">посуды, используемых </w:t>
            </w:r>
            <w:r>
              <w:tab/>
              <w:t xml:space="preserve">при приготовлении </w:t>
            </w:r>
            <w:r>
              <w:tab/>
              <w:t xml:space="preserve">горячих блюд, </w:t>
            </w:r>
            <w:r>
              <w:tab/>
              <w:t xml:space="preserve">кулинарных изделий, закусок из мяса, мясных </w:t>
            </w:r>
            <w:r>
              <w:tab/>
              <w:t xml:space="preserve">продуктов, домашней птицы, дичи, кролика. Нормы взаимозаменяемости сырья и продуктов.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225" w:firstLine="0"/>
              <w:jc w:val="left"/>
            </w:pPr>
            <w:r>
              <w:rPr>
                <w:b/>
              </w:rPr>
              <w:t>Промежуточная аттестация</w:t>
            </w:r>
            <w:r>
              <w:t xml:space="preserve"> в форме дифференциированного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1" w:right="0" w:firstLine="0"/>
              <w:jc w:val="left"/>
            </w:pPr>
            <w:r>
              <w:t xml:space="preserve">полнота ответов, точность формулировок, адекватность применения профессиональной </w:t>
            </w:r>
          </w:p>
          <w:p w:rsidR="006B263B" w:rsidRDefault="00C1510F">
            <w:pPr>
              <w:spacing w:after="0" w:line="259" w:lineRule="auto"/>
              <w:ind w:left="1" w:right="0" w:firstLine="0"/>
              <w:jc w:val="left"/>
            </w:pPr>
            <w:r>
              <w:t xml:space="preserve">терминологии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48" w:lineRule="auto"/>
              <w:ind w:left="1"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pPr>
            <w:r>
              <w:t xml:space="preserve">Не менее 75% правильных ответов </w:t>
            </w: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Ассортимент, характеристика, кулинарное </w:t>
            </w:r>
          </w:p>
          <w:p w:rsidR="006B263B" w:rsidRDefault="00C1510F">
            <w:pPr>
              <w:spacing w:after="9" w:line="255" w:lineRule="auto"/>
              <w:ind w:left="0" w:right="63" w:firstLine="0"/>
              <w:jc w:val="left"/>
            </w:pPr>
            <w:r>
              <w:t xml:space="preserve">использование пряностей, </w:t>
            </w:r>
            <w:r>
              <w:tab/>
              <w:t xml:space="preserve">приправ, специй. Техника порционирования, </w:t>
            </w:r>
          </w:p>
          <w:p w:rsidR="006B263B" w:rsidRDefault="00C1510F">
            <w:pPr>
              <w:spacing w:after="0" w:line="266" w:lineRule="auto"/>
              <w:ind w:left="0" w:right="0" w:firstLine="0"/>
              <w:jc w:val="left"/>
            </w:pPr>
            <w:r>
              <w:t xml:space="preserve">варианты </w:t>
            </w:r>
            <w:r>
              <w:tab/>
              <w:t xml:space="preserve">оформления горячих </w:t>
            </w:r>
            <w:r>
              <w:tab/>
              <w:t xml:space="preserve">блюд, кулинарных </w:t>
            </w:r>
            <w:r>
              <w:tab/>
              <w:t xml:space="preserve">изделий, закусок из мяса, мясных продуктов, </w:t>
            </w:r>
            <w:r>
              <w:tab/>
              <w:t xml:space="preserve">домашней птицы, </w:t>
            </w:r>
            <w:r>
              <w:tab/>
              <w:t xml:space="preserve">дичи, </w:t>
            </w:r>
            <w:r>
              <w:tab/>
              <w:t xml:space="preserve">кролика для подачи. </w:t>
            </w:r>
          </w:p>
          <w:p w:rsidR="006B263B" w:rsidRDefault="00C1510F">
            <w:pPr>
              <w:spacing w:after="0" w:line="241" w:lineRule="auto"/>
              <w:ind w:left="0" w:right="61" w:firstLine="0"/>
            </w:pPr>
            <w:r>
              <w:t xml:space="preserve">Виды, назначение столовой посуды для отпуска с раздачи, прилавка, термосов, контейнеров для отпуска на вынос горячих блюд, кулинарных изделий, закусок из мяса, мясных продуктов, домашней птицы, дичи, кролика разнообразного ассортимента, в том числе региональных. </w:t>
            </w:r>
          </w:p>
          <w:p w:rsidR="006B263B" w:rsidRDefault="00C1510F">
            <w:pPr>
              <w:spacing w:after="20" w:line="246" w:lineRule="auto"/>
              <w:ind w:left="0" w:right="60" w:firstLine="0"/>
            </w:pPr>
            <w:r>
              <w:t xml:space="preserve">Методы сервировки и подачи горячих блюд, кулинарных изделий, закусок из мяса, мясных продуктов, домашней птицы, дичи, кролика. </w:t>
            </w:r>
          </w:p>
          <w:p w:rsidR="006B263B" w:rsidRDefault="00C1510F">
            <w:pPr>
              <w:spacing w:after="1" w:line="263" w:lineRule="auto"/>
              <w:ind w:left="0" w:right="0" w:firstLine="0"/>
              <w:jc w:val="left"/>
            </w:pPr>
            <w:r>
              <w:t xml:space="preserve">Температура </w:t>
            </w:r>
            <w:r>
              <w:tab/>
              <w:t xml:space="preserve">подачи горячих </w:t>
            </w:r>
            <w:r>
              <w:tab/>
              <w:t xml:space="preserve">блюд, кулинарных </w:t>
            </w:r>
            <w:r>
              <w:tab/>
              <w:t xml:space="preserve">изделий, закусок из мяса, мясных продуктов, </w:t>
            </w:r>
            <w:r>
              <w:tab/>
              <w:t xml:space="preserve">домашней птицы, </w:t>
            </w:r>
            <w:r>
              <w:tab/>
              <w:t xml:space="preserve">дичи, </w:t>
            </w:r>
            <w:r>
              <w:tab/>
              <w:t xml:space="preserve">кролика разнообразного ассортимента, </w:t>
            </w:r>
            <w:r>
              <w:tab/>
              <w:t xml:space="preserve">в </w:t>
            </w:r>
            <w:r>
              <w:tab/>
              <w:t xml:space="preserve">том числе региональных. </w:t>
            </w:r>
          </w:p>
          <w:p w:rsidR="006B263B" w:rsidRDefault="00C1510F">
            <w:pPr>
              <w:spacing w:after="0" w:line="273" w:lineRule="auto"/>
              <w:ind w:left="0" w:right="0" w:firstLine="0"/>
              <w:jc w:val="left"/>
            </w:pPr>
            <w:r>
              <w:t xml:space="preserve">Правила </w:t>
            </w:r>
            <w:r>
              <w:tab/>
              <w:t xml:space="preserve">разогревания горячих </w:t>
            </w:r>
            <w:r>
              <w:tab/>
              <w:t xml:space="preserve">блюд, кулинарных </w:t>
            </w:r>
            <w:r>
              <w:tab/>
              <w:t xml:space="preserve">изделий, закусок. </w:t>
            </w:r>
          </w:p>
          <w:p w:rsidR="006B263B" w:rsidRDefault="00C1510F">
            <w:pPr>
              <w:spacing w:after="0" w:line="259" w:lineRule="auto"/>
              <w:ind w:left="0" w:right="61" w:firstLine="0"/>
            </w:pPr>
            <w:r>
              <w:t xml:space="preserve">Правила охлаждения, замораживания и хранения горячих блюд, кулинарных изделий, закусок из мяса, мясных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9" w:type="dxa"/>
          <w:left w:w="108" w:type="dxa"/>
        </w:tblCellMar>
        <w:tblLook w:val="04A0" w:firstRow="1" w:lastRow="0" w:firstColumn="1" w:lastColumn="0" w:noHBand="0" w:noVBand="1"/>
      </w:tblPr>
      <w:tblGrid>
        <w:gridCol w:w="1662"/>
        <w:gridCol w:w="2837"/>
        <w:gridCol w:w="3137"/>
        <w:gridCol w:w="2396"/>
      </w:tblGrid>
      <w:tr w:rsidR="006B263B">
        <w:trPr>
          <w:trHeight w:val="8567"/>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продуктов, домашней птицы, дичи, кролика. </w:t>
            </w:r>
          </w:p>
          <w:p w:rsidR="006B263B" w:rsidRDefault="00C1510F">
            <w:pPr>
              <w:spacing w:after="0" w:line="245" w:lineRule="auto"/>
              <w:ind w:left="0" w:right="107" w:firstLine="0"/>
            </w:pPr>
            <w:r>
              <w:t xml:space="preserve">Требования к безопасности хранения готовых горячих блюд, кулинарных изделий, закусок из мяса, мясных продуктов, домашней птицы, дичи, кролика. </w:t>
            </w:r>
          </w:p>
          <w:p w:rsidR="006B263B" w:rsidRDefault="00C1510F">
            <w:pPr>
              <w:spacing w:after="0" w:line="244" w:lineRule="auto"/>
              <w:ind w:left="0" w:right="108" w:firstLine="0"/>
            </w:pPr>
            <w:r>
              <w:t xml:space="preserve">Правила маркирования упакованных горячих блюд, кулинарных изделий, закусок из мяса, мясных продуктов, домашней птицы, дичи, кролика, правила заполнения этикеток. </w:t>
            </w:r>
          </w:p>
          <w:p w:rsidR="006B263B" w:rsidRDefault="00C1510F">
            <w:pPr>
              <w:spacing w:after="21" w:line="246" w:lineRule="auto"/>
              <w:ind w:left="0" w:right="107" w:firstLine="0"/>
            </w:pPr>
            <w:r>
              <w:t xml:space="preserve">Ассортимент и цены на горячие блюда, кулинарные изделия, закуски из мяса, мясных продуктов, домашней птицы, дичи, кролика. </w:t>
            </w:r>
          </w:p>
          <w:p w:rsidR="006B263B" w:rsidRDefault="00C1510F">
            <w:pPr>
              <w:spacing w:after="0" w:line="283" w:lineRule="auto"/>
              <w:ind w:left="0" w:right="0" w:firstLine="0"/>
              <w:jc w:val="left"/>
            </w:pPr>
            <w:r>
              <w:t xml:space="preserve">Правила </w:t>
            </w:r>
            <w:r>
              <w:tab/>
              <w:t xml:space="preserve">общения </w:t>
            </w:r>
            <w:r>
              <w:tab/>
              <w:t xml:space="preserve">с потребителями. </w:t>
            </w:r>
          </w:p>
          <w:p w:rsidR="006B263B" w:rsidRDefault="00C1510F">
            <w:pPr>
              <w:spacing w:after="0" w:line="257" w:lineRule="auto"/>
              <w:ind w:left="0" w:right="108" w:firstLine="0"/>
            </w:pPr>
            <w:r>
              <w:t xml:space="preserve">Базовый словарный запас на иностранном языке. </w:t>
            </w:r>
          </w:p>
          <w:p w:rsidR="006B263B" w:rsidRDefault="00C1510F">
            <w:pPr>
              <w:spacing w:after="46" w:line="238" w:lineRule="auto"/>
              <w:ind w:left="0" w:right="0" w:firstLine="0"/>
            </w:pPr>
            <w:r>
              <w:t xml:space="preserve">Техника общения, ориентированная на </w:t>
            </w:r>
          </w:p>
          <w:p w:rsidR="006B263B" w:rsidRDefault="00C1510F">
            <w:pPr>
              <w:spacing w:after="0" w:line="259" w:lineRule="auto"/>
              <w:ind w:left="0" w:right="0" w:firstLine="0"/>
              <w:jc w:val="left"/>
            </w:pPr>
            <w:r>
              <w:t xml:space="preserve">потребителя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 xml:space="preserve">Умения: </w:t>
            </w:r>
          </w:p>
          <w:p w:rsidR="006B263B" w:rsidRDefault="00C1510F">
            <w:pPr>
              <w:spacing w:after="0" w:line="254" w:lineRule="auto"/>
              <w:ind w:left="0" w:right="106" w:firstLine="0"/>
            </w:pPr>
            <w:r>
              <w:t xml:space="preserve">Оценивать наличие, подбирать </w:t>
            </w:r>
            <w:r>
              <w:tab/>
              <w:t xml:space="preserve">в соответствии с </w:t>
            </w:r>
          </w:p>
          <w:p w:rsidR="006B263B" w:rsidRDefault="00C1510F">
            <w:pPr>
              <w:spacing w:after="0" w:line="238" w:lineRule="auto"/>
              <w:ind w:left="0" w:right="109" w:firstLine="0"/>
            </w:pPr>
            <w: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52" w:lineRule="auto"/>
              <w:ind w:left="0" w:right="108" w:firstLine="0"/>
            </w:pPr>
            <w:r>
              <w:t xml:space="preserve">Организовывать их хранение до момента использования. Выбирать, </w:t>
            </w:r>
          </w:p>
          <w:p w:rsidR="006B263B" w:rsidRDefault="00C1510F">
            <w:pPr>
              <w:spacing w:after="0" w:line="273" w:lineRule="auto"/>
              <w:ind w:left="0" w:right="62" w:firstLine="0"/>
              <w:jc w:val="left"/>
            </w:pPr>
            <w:r>
              <w:t xml:space="preserve">подготавливать пряности, </w:t>
            </w:r>
            <w:r>
              <w:tab/>
              <w:t xml:space="preserve">приправы, специи. </w:t>
            </w:r>
          </w:p>
          <w:p w:rsidR="006B263B" w:rsidRDefault="00C1510F">
            <w:pPr>
              <w:spacing w:after="0" w:line="259" w:lineRule="auto"/>
              <w:ind w:left="0" w:right="107" w:firstLine="0"/>
            </w:pPr>
            <w:r>
              <w:t xml:space="preserve">Взвешивать, измерять продукты, входящие в состав горячих блюд, кулинарных изделий,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714" w:firstLine="0"/>
              <w:jc w:val="left"/>
            </w:pPr>
            <w:r>
              <w:rPr>
                <w:b/>
              </w:rPr>
              <w:t>Текущий контроль:</w:t>
            </w:r>
            <w:r>
              <w:t xml:space="preserve"> - защита отчетов по практическим/ </w:t>
            </w:r>
          </w:p>
          <w:p w:rsidR="006B263B" w:rsidRDefault="00C1510F">
            <w:pPr>
              <w:spacing w:after="25" w:line="256" w:lineRule="auto"/>
              <w:ind w:left="0" w:right="450" w:firstLine="0"/>
              <w:jc w:val="left"/>
            </w:pPr>
            <w:r>
              <w:t xml:space="preserve">лабораорным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0" w:line="249" w:lineRule="auto"/>
              <w:ind w:left="0" w:right="109" w:firstLine="0"/>
              <w:jc w:val="left"/>
            </w:pPr>
            <w:r>
              <w:t xml:space="preserve">- экспертная оценка демонстрируемых умений, выполняемых действий в процессе практических/лабораторных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46" w:line="238" w:lineRule="auto"/>
              <w:ind w:left="1"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w:t>
            </w:r>
          </w:p>
        </w:tc>
      </w:tr>
    </w:tbl>
    <w:p w:rsidR="006B263B" w:rsidRDefault="006B263B">
      <w:pPr>
        <w:spacing w:after="0" w:line="259" w:lineRule="auto"/>
        <w:ind w:left="-1702" w:right="9917" w:firstLine="0"/>
        <w:jc w:val="left"/>
      </w:pPr>
    </w:p>
    <w:tbl>
      <w:tblPr>
        <w:tblStyle w:val="TableGrid"/>
        <w:tblW w:w="10032" w:type="dxa"/>
        <w:tblInd w:w="-567" w:type="dxa"/>
        <w:tblCellMar>
          <w:top w:w="14" w:type="dxa"/>
          <w:left w:w="108" w:type="dxa"/>
          <w:right w:w="46" w:type="dxa"/>
        </w:tblCellMar>
        <w:tblLook w:val="04A0" w:firstRow="1" w:lastRow="0" w:firstColumn="1" w:lastColumn="0" w:noHBand="0" w:noVBand="1"/>
      </w:tblPr>
      <w:tblGrid>
        <w:gridCol w:w="1660"/>
        <w:gridCol w:w="2837"/>
        <w:gridCol w:w="3137"/>
        <w:gridCol w:w="2398"/>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63" w:firstLine="0"/>
            </w:pPr>
            <w:r>
              <w:t>закусок</w:t>
            </w:r>
            <w:r>
              <w:rPr>
                <w:b/>
              </w:rPr>
              <w:t xml:space="preserve"> </w:t>
            </w:r>
            <w:r>
              <w:t xml:space="preserve">из мяса, мясных продуктов, домашней птицы, дичи, кролика в соответствии с рецептурой. Осуществлять </w:t>
            </w:r>
          </w:p>
          <w:p w:rsidR="006B263B" w:rsidRDefault="00C1510F">
            <w:pPr>
              <w:spacing w:after="5" w:line="259" w:lineRule="auto"/>
              <w:ind w:left="0" w:right="0" w:firstLine="0"/>
              <w:jc w:val="left"/>
            </w:pPr>
            <w:r>
              <w:t xml:space="preserve">взаимозаменяемость </w:t>
            </w:r>
          </w:p>
          <w:p w:rsidR="006B263B" w:rsidRDefault="00C1510F">
            <w:pPr>
              <w:spacing w:after="0" w:line="245" w:lineRule="auto"/>
              <w:ind w:left="0" w:right="61" w:firstLine="0"/>
            </w:pPr>
            <w:r>
              <w:t xml:space="preserve">продуктов </w:t>
            </w:r>
            <w:r>
              <w:tab/>
              <w:t xml:space="preserve">в соответствии с нормами закладки, особенностями заказа, сезонностью. Использовать региональные, сезонные продукты для приготовления горячих блюд, кулинарных изделий, закусок из мяса, мясных продуктов, домашней птицы, дичи, кролика. </w:t>
            </w:r>
          </w:p>
          <w:p w:rsidR="006B263B" w:rsidRDefault="00C1510F">
            <w:pPr>
              <w:spacing w:after="46" w:line="238" w:lineRule="auto"/>
              <w:ind w:left="0" w:right="61" w:firstLine="0"/>
            </w:pPr>
            <w:r>
              <w:t xml:space="preserve">Оформлять заявки на продукты, расходные материалы, необходимые для приготовления горячих блюд, кулинарных изделий, закусок из мяса, мясных продуктов, домашней </w:t>
            </w:r>
          </w:p>
          <w:p w:rsidR="006B263B" w:rsidRDefault="00C1510F">
            <w:pPr>
              <w:spacing w:after="0" w:line="259" w:lineRule="auto"/>
              <w:ind w:left="0" w:right="0" w:firstLine="0"/>
              <w:jc w:val="left"/>
            </w:pPr>
            <w:r>
              <w:t xml:space="preserve">птицы, дичи, кролика </w:t>
            </w:r>
          </w:p>
          <w:p w:rsidR="006B263B" w:rsidRDefault="00C1510F">
            <w:pPr>
              <w:spacing w:after="38" w:line="245" w:lineRule="auto"/>
              <w:ind w:left="0" w:right="60" w:firstLine="0"/>
            </w:pPr>
            <w:r>
              <w:t xml:space="preserve">Выбирать, применять, комбинировать методы приготовления горячих блюд, кулинарных изделий, закусок из мяса, мясных продуктов, домашней птицы, дичи, кролика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Рационально использовать продукты, полуфабрикаты. Соблюдать </w:t>
            </w:r>
          </w:p>
          <w:p w:rsidR="006B263B" w:rsidRDefault="00C1510F">
            <w:pPr>
              <w:spacing w:after="0" w:line="238" w:lineRule="auto"/>
              <w:ind w:left="0" w:right="0" w:firstLine="0"/>
            </w:pPr>
            <w:r>
              <w:t xml:space="preserve">температурный и временной режим </w:t>
            </w:r>
          </w:p>
          <w:p w:rsidR="006B263B" w:rsidRDefault="00C1510F">
            <w:pPr>
              <w:spacing w:after="0" w:line="259" w:lineRule="auto"/>
              <w:ind w:left="0" w:right="0" w:firstLine="0"/>
              <w:jc w:val="left"/>
            </w:pPr>
            <w:r>
              <w:t xml:space="preserve">процессов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19" w:line="261" w:lineRule="auto"/>
              <w:ind w:left="0" w:right="194" w:firstLine="0"/>
              <w:jc w:val="left"/>
            </w:pPr>
            <w:r>
              <w:rPr>
                <w:b/>
              </w:rPr>
              <w:t>Промежуточная аттестация</w:t>
            </w:r>
            <w:r>
              <w:t xml:space="preserve">: - экспертная оценка выполнения практических заданий на зачете/экзамене по МДК; </w:t>
            </w:r>
          </w:p>
          <w:p w:rsidR="006B263B" w:rsidRDefault="00C1510F">
            <w:pPr>
              <w:spacing w:after="0" w:line="258" w:lineRule="auto"/>
              <w:ind w:left="0" w:right="98" w:firstLine="0"/>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rPr>
                <w:b/>
              </w:rPr>
              <w:t xml:space="preserve"> </w:t>
            </w:r>
          </w:p>
          <w:p w:rsidR="006B263B" w:rsidRDefault="00C1510F">
            <w:pPr>
              <w:spacing w:after="31" w:line="250" w:lineRule="auto"/>
              <w:ind w:left="0" w:right="265" w:firstLine="0"/>
            </w:pPr>
            <w:r>
              <w:rPr>
                <w:b/>
              </w:rPr>
              <w:t>Итоговый контроль</w:t>
            </w:r>
            <w:r>
              <w:t xml:space="preserve">: - экспертная оценка сформированности ПК и ОК  на демонстрационном </w:t>
            </w:r>
          </w:p>
          <w:p w:rsidR="006B263B" w:rsidRDefault="00C1510F">
            <w:pPr>
              <w:spacing w:after="0" w:line="259" w:lineRule="auto"/>
              <w:ind w:left="0" w:right="0" w:firstLine="0"/>
              <w:jc w:val="left"/>
            </w:pPr>
            <w:r>
              <w:t xml:space="preserve">экзамене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1" w:right="0" w:firstLine="0"/>
              <w:jc w:val="left"/>
            </w:pPr>
            <w:r>
              <w:t xml:space="preserve">-Соответствие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6" w:lineRule="auto"/>
              <w:ind w:left="1" w:right="64" w:firstLine="0"/>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Правильное выполнение заданий в полном объеме </w:t>
            </w:r>
          </w:p>
        </w:tc>
      </w:tr>
    </w:tbl>
    <w:p w:rsidR="006B263B" w:rsidRDefault="006B263B">
      <w:pPr>
        <w:spacing w:after="0" w:line="259" w:lineRule="auto"/>
        <w:ind w:left="-1702" w:right="9917" w:firstLine="0"/>
        <w:jc w:val="left"/>
      </w:pPr>
    </w:p>
    <w:tbl>
      <w:tblPr>
        <w:tblStyle w:val="TableGrid"/>
        <w:tblW w:w="10032" w:type="dxa"/>
        <w:tblInd w:w="-567" w:type="dxa"/>
        <w:tblCellMar>
          <w:top w:w="55"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приготовления. </w:t>
            </w:r>
          </w:p>
          <w:p w:rsidR="006B263B" w:rsidRDefault="00C1510F">
            <w:pPr>
              <w:spacing w:after="0" w:line="247" w:lineRule="auto"/>
              <w:ind w:left="0" w:right="59" w:firstLine="0"/>
            </w:pPr>
            <w:r>
              <w:t xml:space="preserve">Изменять закладку продуктов </w:t>
            </w:r>
            <w:r>
              <w:tab/>
              <w:t xml:space="preserve">в соответствии с изменением выхода блюд, кулинарных изделий, закусок из мяса, мясных продуктов, домашней птицы, дичи, кролика. </w:t>
            </w:r>
          </w:p>
          <w:p w:rsidR="006B263B" w:rsidRDefault="00C1510F">
            <w:pPr>
              <w:spacing w:after="0" w:line="246" w:lineRule="auto"/>
              <w:ind w:left="0" w:right="61" w:firstLine="0"/>
            </w:pPr>
            <w:r>
              <w:t xml:space="preserve">Определять степень готовности блюд, кулинарных изделий, закусок из мяса, мясных продуктов, домашней птицы, дичи, кролика.  </w:t>
            </w:r>
          </w:p>
          <w:p w:rsidR="006B263B" w:rsidRDefault="00C1510F">
            <w:pPr>
              <w:spacing w:after="0" w:line="248" w:lineRule="auto"/>
              <w:ind w:left="0" w:right="62" w:firstLine="0"/>
            </w:pPr>
            <w:r>
              <w:t xml:space="preserve">Доводить блюда, кулинарные изделия, закуски до вкуса, до определенной консистенции. </w:t>
            </w:r>
          </w:p>
          <w:p w:rsidR="006B263B" w:rsidRDefault="00C1510F">
            <w:pPr>
              <w:spacing w:after="22" w:line="245" w:lineRule="auto"/>
              <w:ind w:left="0" w:right="61" w:firstLine="0"/>
            </w:pPr>
            <w:r>
              <w:t xml:space="preserve">Владеть техниками, приемами приготовления горячих блюд, кулинарных изделий, закусок из мяса, мясных продуктов, домашней птицы, дичи, кролика. </w:t>
            </w:r>
          </w:p>
          <w:p w:rsidR="006B263B" w:rsidRDefault="00C1510F">
            <w:pPr>
              <w:spacing w:after="0" w:line="281" w:lineRule="auto"/>
              <w:ind w:left="0" w:right="0" w:firstLine="0"/>
              <w:jc w:val="left"/>
            </w:pPr>
            <w:r>
              <w:t xml:space="preserve">Подбирать </w:t>
            </w:r>
            <w:r>
              <w:tab/>
              <w:t xml:space="preserve">гарниры, соусы. </w:t>
            </w:r>
          </w:p>
          <w:p w:rsidR="006B263B" w:rsidRDefault="00C1510F">
            <w:pPr>
              <w:spacing w:after="0" w:line="250" w:lineRule="auto"/>
              <w:ind w:left="0" w:right="61" w:firstLine="0"/>
            </w:pPr>
            <w:r>
              <w:t xml:space="preserve">Соблюдать санитарногигиенические требования в процессе приготовления пищи. Осуществлять взаимозаменяемость продуктов в процессе приготовления </w:t>
            </w:r>
          </w:p>
          <w:p w:rsidR="006B263B" w:rsidRDefault="00C1510F">
            <w:pPr>
              <w:spacing w:after="0" w:line="244" w:lineRule="auto"/>
              <w:ind w:left="0" w:right="61" w:firstLine="0"/>
            </w:pPr>
            <w:r>
              <w:t xml:space="preserve">горячих блюд, кулинарных изделий, закусок из мяса, мясных продуктов, домашней птицы, дичи, кролика с учетом норм взаимозаменяемости. Выбирать, </w:t>
            </w:r>
          </w:p>
          <w:p w:rsidR="006B263B" w:rsidRDefault="00C1510F">
            <w:pPr>
              <w:spacing w:after="0" w:line="259" w:lineRule="auto"/>
              <w:ind w:left="0" w:right="62" w:firstLine="0"/>
            </w:pPr>
            <w:r>
              <w:t xml:space="preserve">подготавливать и использовать при приготовлении горячих блюд, кулинарных изделий, закусок из мяса, мясных продуктов,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27" w:type="dxa"/>
          <w:bottom w:w="13" w:type="dxa"/>
          <w:right w:w="46" w:type="dxa"/>
        </w:tblCellMar>
        <w:tblLook w:val="04A0" w:firstRow="1" w:lastRow="0" w:firstColumn="1" w:lastColumn="0" w:noHBand="0" w:noVBand="1"/>
      </w:tblPr>
      <w:tblGrid>
        <w:gridCol w:w="1661"/>
        <w:gridCol w:w="1842"/>
        <w:gridCol w:w="996"/>
        <w:gridCol w:w="3137"/>
        <w:gridCol w:w="2396"/>
      </w:tblGrid>
      <w:tr w:rsidR="006B263B">
        <w:trPr>
          <w:trHeight w:val="12172"/>
        </w:trPr>
        <w:tc>
          <w:tcPr>
            <w:tcW w:w="1661"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37" w:type="dxa"/>
            <w:gridSpan w:val="2"/>
            <w:tcBorders>
              <w:top w:val="single" w:sz="4" w:space="0" w:color="000000"/>
              <w:left w:val="single" w:sz="4" w:space="0" w:color="000000"/>
              <w:bottom w:val="nil"/>
              <w:right w:val="single" w:sz="4" w:space="0" w:color="000000"/>
            </w:tcBorders>
          </w:tcPr>
          <w:p w:rsidR="006B263B" w:rsidRDefault="00C1510F">
            <w:pPr>
              <w:spacing w:after="0" w:line="247" w:lineRule="auto"/>
              <w:ind w:left="108" w:right="60" w:firstLine="0"/>
            </w:pPr>
            <w:r>
              <w:t xml:space="preserve">домашней птицы, дичи, кролика специи, пряности, приправы с учетом </w:t>
            </w:r>
            <w:r>
              <w:tab/>
              <w:t xml:space="preserve">их </w:t>
            </w:r>
          </w:p>
          <w:p w:rsidR="006B263B" w:rsidRDefault="00C1510F">
            <w:pPr>
              <w:spacing w:after="0" w:line="259" w:lineRule="auto"/>
              <w:ind w:left="108" w:right="0" w:firstLine="0"/>
              <w:jc w:val="left"/>
            </w:pPr>
            <w:r>
              <w:t xml:space="preserve">взаимозаменяемости, </w:t>
            </w:r>
          </w:p>
          <w:p w:rsidR="006B263B" w:rsidRDefault="00C1510F">
            <w:pPr>
              <w:spacing w:after="0" w:line="278" w:lineRule="auto"/>
              <w:ind w:left="108" w:right="0" w:firstLine="0"/>
            </w:pPr>
            <w:r>
              <w:t xml:space="preserve">сочетаемости  с основными продуктами. </w:t>
            </w:r>
          </w:p>
          <w:p w:rsidR="006B263B" w:rsidRDefault="00C1510F">
            <w:pPr>
              <w:spacing w:after="0" w:line="264" w:lineRule="auto"/>
              <w:ind w:left="108" w:right="0" w:firstLine="0"/>
            </w:pPr>
            <w:r>
              <w:t xml:space="preserve">Выбирать в соответствии со </w:t>
            </w:r>
            <w:r>
              <w:tab/>
              <w:t xml:space="preserve">способом </w:t>
            </w:r>
          </w:p>
          <w:p w:rsidR="006B263B" w:rsidRDefault="00C1510F">
            <w:pPr>
              <w:spacing w:after="0" w:line="245" w:lineRule="auto"/>
              <w:ind w:left="108" w:right="64" w:firstLine="0"/>
            </w:pPr>
            <w:r>
              <w:t xml:space="preserve">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0" w:line="243" w:lineRule="auto"/>
              <w:ind w:left="108" w:right="60" w:firstLine="0"/>
            </w:pPr>
            <w:r>
              <w:t xml:space="preserve">Проверять качество готовых горячих блюд, кулинарных изделий, закусок из мяса, мясных продуктов, домашней птицы, дичи, кролика перед отпуском, упаковкой на вынос. Поддерживать температуру подачи горячих блюд, кулинарных изделий, закусок из мяса, мясных продуктов, домашней птицы, дичи, кролика на раздаче. </w:t>
            </w:r>
          </w:p>
          <w:p w:rsidR="006B263B" w:rsidRDefault="00C1510F">
            <w:pPr>
              <w:spacing w:after="30" w:line="238" w:lineRule="auto"/>
              <w:ind w:left="108" w:right="60" w:firstLine="0"/>
            </w:pPr>
            <w:r>
              <w:t xml:space="preserve">Порционировать, сервировать и творчески оформлять горячие блюда, кулинарные изделия и закуски из мяса, мясных продуктов, домашней птицы, дичи, кролика для подачи с учетом рационального использования ресурсов, соблюдением </w:t>
            </w:r>
          </w:p>
          <w:p w:rsidR="006B263B" w:rsidRDefault="00C1510F">
            <w:pPr>
              <w:tabs>
                <w:tab w:val="center" w:pos="698"/>
                <w:tab w:val="center" w:pos="2607"/>
              </w:tabs>
              <w:spacing w:after="0" w:line="259" w:lineRule="auto"/>
              <w:ind w:left="0" w:right="0" w:firstLine="0"/>
              <w:jc w:val="left"/>
            </w:pPr>
            <w:r>
              <w:rPr>
                <w:rFonts w:ascii="Calibri" w:eastAsia="Calibri" w:hAnsi="Calibri" w:cs="Calibri"/>
                <w:sz w:val="22"/>
              </w:rPr>
              <w:tab/>
            </w:r>
            <w:r>
              <w:t xml:space="preserve">требований </w:t>
            </w:r>
            <w:r>
              <w:tab/>
              <w:t xml:space="preserve">по </w:t>
            </w:r>
          </w:p>
        </w:tc>
        <w:tc>
          <w:tcPr>
            <w:tcW w:w="3137"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безопасности </w:t>
            </w:r>
          </w:p>
        </w:tc>
        <w:tc>
          <w:tcPr>
            <w:tcW w:w="996" w:type="dxa"/>
            <w:tcBorders>
              <w:top w:val="nil"/>
              <w:left w:val="nil"/>
              <w:bottom w:val="nil"/>
              <w:right w:val="single" w:sz="4" w:space="0" w:color="000000"/>
            </w:tcBorders>
          </w:tcPr>
          <w:p w:rsidR="006B263B" w:rsidRDefault="00C1510F">
            <w:pPr>
              <w:spacing w:after="0" w:line="259" w:lineRule="auto"/>
              <w:ind w:left="84" w:right="0" w:firstLine="0"/>
            </w:pPr>
            <w:r>
              <w:t xml:space="preserve">готовой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52"/>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продукции. Соблюдать </w:t>
            </w:r>
          </w:p>
        </w:tc>
        <w:tc>
          <w:tcPr>
            <w:tcW w:w="996" w:type="dxa"/>
            <w:tcBorders>
              <w:top w:val="nil"/>
              <w:left w:val="nil"/>
              <w:bottom w:val="nil"/>
              <w:right w:val="single" w:sz="4" w:space="0" w:color="000000"/>
            </w:tcBorders>
            <w:vAlign w:val="bottom"/>
          </w:tcPr>
          <w:p w:rsidR="006B263B" w:rsidRDefault="00C1510F">
            <w:pPr>
              <w:spacing w:after="0" w:line="259" w:lineRule="auto"/>
              <w:ind w:left="0" w:right="62" w:firstLine="0"/>
              <w:jc w:val="right"/>
            </w:pPr>
            <w:r>
              <w:t xml:space="preserve">выход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горячих </w:t>
            </w:r>
          </w:p>
        </w:tc>
        <w:tc>
          <w:tcPr>
            <w:tcW w:w="996" w:type="dxa"/>
            <w:tcBorders>
              <w:top w:val="nil"/>
              <w:left w:val="nil"/>
              <w:bottom w:val="nil"/>
              <w:right w:val="single" w:sz="4" w:space="0" w:color="000000"/>
            </w:tcBorders>
          </w:tcPr>
          <w:p w:rsidR="006B263B" w:rsidRDefault="00C1510F">
            <w:pPr>
              <w:spacing w:after="0" w:line="259" w:lineRule="auto"/>
              <w:ind w:left="0" w:right="61" w:firstLine="0"/>
              <w:jc w:val="right"/>
            </w:pPr>
            <w:r>
              <w:t xml:space="preserve">блюд,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6"/>
        </w:trPr>
        <w:tc>
          <w:tcPr>
            <w:tcW w:w="1661"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842" w:type="dxa"/>
            <w:tcBorders>
              <w:top w:val="nil"/>
              <w:left w:val="single" w:sz="4" w:space="0" w:color="000000"/>
              <w:bottom w:val="nil"/>
              <w:right w:val="nil"/>
            </w:tcBorders>
          </w:tcPr>
          <w:p w:rsidR="006B263B" w:rsidRDefault="00C1510F">
            <w:pPr>
              <w:spacing w:after="0" w:line="259" w:lineRule="auto"/>
              <w:ind w:left="108" w:right="0" w:firstLine="0"/>
              <w:jc w:val="left"/>
            </w:pPr>
            <w:r>
              <w:t xml:space="preserve">кулинарных </w:t>
            </w:r>
          </w:p>
        </w:tc>
        <w:tc>
          <w:tcPr>
            <w:tcW w:w="996" w:type="dxa"/>
            <w:tcBorders>
              <w:top w:val="nil"/>
              <w:left w:val="nil"/>
              <w:bottom w:val="nil"/>
              <w:right w:val="single" w:sz="4" w:space="0" w:color="000000"/>
            </w:tcBorders>
          </w:tcPr>
          <w:p w:rsidR="006B263B" w:rsidRDefault="00C1510F">
            <w:pPr>
              <w:spacing w:after="0" w:line="259" w:lineRule="auto"/>
              <w:ind w:left="0" w:right="0" w:firstLine="0"/>
            </w:pPr>
            <w:r>
              <w:t xml:space="preserve">изделий, </w:t>
            </w:r>
          </w:p>
        </w:tc>
        <w:tc>
          <w:tcPr>
            <w:tcW w:w="313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12"/>
        </w:trPr>
        <w:tc>
          <w:tcPr>
            <w:tcW w:w="1661"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gridSpan w:val="2"/>
            <w:tcBorders>
              <w:top w:val="nil"/>
              <w:left w:val="single" w:sz="4" w:space="0" w:color="000000"/>
              <w:bottom w:val="single" w:sz="4" w:space="0" w:color="000000"/>
              <w:right w:val="single" w:sz="4" w:space="0" w:color="000000"/>
            </w:tcBorders>
          </w:tcPr>
          <w:p w:rsidR="006B263B" w:rsidRDefault="00C1510F">
            <w:pPr>
              <w:spacing w:after="0" w:line="259" w:lineRule="auto"/>
              <w:ind w:left="108" w:right="61" w:firstLine="0"/>
            </w:pPr>
            <w:r>
              <w:t xml:space="preserve">закусок  из мяса, мясных продуктов, домашней птицы, дичи, кролика </w:t>
            </w:r>
          </w:p>
        </w:tc>
        <w:tc>
          <w:tcPr>
            <w:tcW w:w="3137"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702" w:right="9917" w:firstLine="0"/>
        <w:jc w:val="left"/>
      </w:pPr>
    </w:p>
    <w:tbl>
      <w:tblPr>
        <w:tblStyle w:val="TableGrid"/>
        <w:tblW w:w="10032" w:type="dxa"/>
        <w:tblInd w:w="-567" w:type="dxa"/>
        <w:tblCellMar>
          <w:top w:w="57" w:type="dxa"/>
          <w:left w:w="108" w:type="dxa"/>
          <w:right w:w="46" w:type="dxa"/>
        </w:tblCellMar>
        <w:tblLook w:val="04A0" w:firstRow="1" w:lastRow="0" w:firstColumn="1" w:lastColumn="0" w:noHBand="0" w:noVBand="1"/>
      </w:tblPr>
      <w:tblGrid>
        <w:gridCol w:w="1662"/>
        <w:gridCol w:w="2837"/>
        <w:gridCol w:w="3137"/>
        <w:gridCol w:w="2396"/>
      </w:tblGrid>
      <w:tr w:rsidR="006B263B">
        <w:trPr>
          <w:trHeight w:val="14364"/>
        </w:trPr>
        <w:tc>
          <w:tcPr>
            <w:tcW w:w="16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при их порционировании (комплектовании). </w:t>
            </w:r>
          </w:p>
          <w:p w:rsidR="006B263B" w:rsidRDefault="00C1510F">
            <w:pPr>
              <w:spacing w:after="0" w:line="242" w:lineRule="auto"/>
              <w:ind w:left="0" w:right="60" w:firstLine="0"/>
            </w:pPr>
            <w:r>
              <w:t xml:space="preserve">Охлаждать и замораживать готовые горячие блюда, кулинарные изделия, закуски из мяса, мясных продуктов, домашней птицы, дичи, кролика с учетом требований к безопасности пищевых продуктов. Хранить свежеприготовленные, </w:t>
            </w:r>
          </w:p>
          <w:p w:rsidR="006B263B" w:rsidRDefault="00C1510F">
            <w:pPr>
              <w:spacing w:after="0" w:line="244" w:lineRule="auto"/>
              <w:ind w:left="0" w:right="61" w:firstLine="0"/>
            </w:pPr>
            <w:r>
              <w:t xml:space="preserve">охлажденные и замороженные блюда, кулинарные изделия, закуски из мяса, мясных продуктов, домашней птицы, дичи, кролика с учетом требований по безопасности, соблюдением режимов хранения.  Разогревать охлажденные, замороженные готовые блюда, кулинарные изделия, закуски из мяса, мясных продуктов, домашней птицы, дичи, кролика с учетом требований к безопасности готовой продукции. </w:t>
            </w:r>
          </w:p>
          <w:p w:rsidR="006B263B" w:rsidRDefault="00C1510F">
            <w:pPr>
              <w:spacing w:after="0" w:line="243" w:lineRule="auto"/>
              <w:ind w:left="0" w:right="62" w:firstLine="0"/>
            </w:pPr>
            <w:r>
              <w:t xml:space="preserve">Выбирать контейнеры, упаковочные материалы, эстетично упаковывать готовые горячие блюда из мяса, мясных продуктов, домашней птицы, дичи, кролика, кулинарные изделия, закуски на вынос и для транспортирования. </w:t>
            </w:r>
          </w:p>
          <w:p w:rsidR="006B263B" w:rsidRDefault="00C1510F">
            <w:pPr>
              <w:spacing w:after="20" w:line="246" w:lineRule="auto"/>
              <w:ind w:left="0" w:right="61" w:firstLine="0"/>
            </w:pPr>
            <w:r>
              <w:t xml:space="preserve">Рассчитывать стоимость горячих блюд, кулинарных изделий, закусок из мяса, мясных продуктов, домашней птицы, дичи, кролика. </w:t>
            </w:r>
          </w:p>
          <w:p w:rsidR="006B263B" w:rsidRDefault="00C1510F">
            <w:pPr>
              <w:tabs>
                <w:tab w:val="center" w:pos="301"/>
                <w:tab w:val="center" w:pos="2396"/>
              </w:tabs>
              <w:spacing w:after="0" w:line="259" w:lineRule="auto"/>
              <w:ind w:left="0" w:right="0" w:firstLine="0"/>
              <w:jc w:val="left"/>
            </w:pPr>
            <w:r>
              <w:rPr>
                <w:rFonts w:ascii="Calibri" w:eastAsia="Calibri" w:hAnsi="Calibri" w:cs="Calibri"/>
                <w:sz w:val="22"/>
              </w:rPr>
              <w:tab/>
            </w:r>
            <w:r>
              <w:t xml:space="preserve">Вести </w:t>
            </w:r>
            <w:r>
              <w:tab/>
              <w:t xml:space="preserve">учет </w:t>
            </w:r>
          </w:p>
        </w:tc>
        <w:tc>
          <w:tcPr>
            <w:tcW w:w="313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359"/>
        </w:trPr>
        <w:tc>
          <w:tcPr>
            <w:tcW w:w="166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0" w:right="60" w:firstLine="0"/>
              <w:jc w:val="left"/>
            </w:pPr>
            <w:r>
              <w:t xml:space="preserve">реализованных </w:t>
            </w:r>
            <w:r>
              <w:tab/>
              <w:t xml:space="preserve">горячих блюд, </w:t>
            </w:r>
            <w:r>
              <w:tab/>
              <w:t xml:space="preserve">кулинарных изделий, закусок из мяса, мясных </w:t>
            </w:r>
            <w:r>
              <w:tab/>
              <w:t xml:space="preserve">продуктов, домашней птицы, дичи, кролика. Поддерживать визуальный </w:t>
            </w:r>
            <w:r>
              <w:tab/>
              <w:t xml:space="preserve">контакт </w:t>
            </w:r>
            <w:r>
              <w:tab/>
              <w:t xml:space="preserve">с потребителем. Владеть профессиональной терминологией. Консультировать потребителей, оказывать им помощь в выборе горячих </w:t>
            </w:r>
            <w:r>
              <w:tab/>
              <w:t xml:space="preserve">блюд, кулинарных </w:t>
            </w:r>
            <w:r>
              <w:tab/>
              <w:t xml:space="preserve">изделий, закусок из мяса, мясных продуктов, </w:t>
            </w:r>
            <w:r>
              <w:tab/>
              <w:t xml:space="preserve">домашней птицы, дичи, кролика.  </w:t>
            </w:r>
          </w:p>
          <w:p w:rsidR="006B263B" w:rsidRDefault="00C1510F">
            <w:pPr>
              <w:spacing w:after="45" w:line="238" w:lineRule="auto"/>
              <w:ind w:left="0" w:right="0" w:firstLine="0"/>
            </w:pPr>
            <w:r>
              <w:t xml:space="preserve">Разрешать проблемы в рамках своей </w:t>
            </w:r>
          </w:p>
          <w:p w:rsidR="006B263B" w:rsidRDefault="00C1510F">
            <w:pPr>
              <w:spacing w:after="0" w:line="259" w:lineRule="auto"/>
              <w:ind w:left="0" w:right="0" w:firstLine="0"/>
              <w:jc w:val="left"/>
            </w:pPr>
            <w:r>
              <w:t xml:space="preserve">компетенции </w:t>
            </w:r>
          </w:p>
        </w:tc>
        <w:tc>
          <w:tcPr>
            <w:tcW w:w="313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08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3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Действия: </w:t>
            </w:r>
          </w:p>
          <w:p w:rsidR="006B263B" w:rsidRDefault="00C1510F">
            <w:pPr>
              <w:spacing w:after="0" w:line="251" w:lineRule="auto"/>
              <w:ind w:left="0" w:right="0" w:firstLine="0"/>
              <w:jc w:val="left"/>
            </w:pPr>
            <w:r>
              <w:t xml:space="preserve">Подготовка основных продуктов и дополнительных ингредиентов. </w:t>
            </w:r>
          </w:p>
          <w:p w:rsidR="006B263B" w:rsidRDefault="00C1510F">
            <w:pPr>
              <w:spacing w:after="0" w:line="259" w:lineRule="auto"/>
              <w:ind w:left="0" w:right="76" w:firstLine="0"/>
              <w:jc w:val="left"/>
            </w:pPr>
            <w:r>
              <w:t xml:space="preserve">Приготовление горячих блюд, кулинарных изделий, закусок из мяса, мясных продуктов, домашней птицы, дичи, кролика разнообразного ассортимента. Хранение, отпуск горячих блюд, кулинарных изделий, закусок из мяса, мясных продуктов, домашней птицы, дичи, кролика. Взаимодействие с потребителями при отпуске продукции с 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0" w:firstLine="0"/>
      </w:pPr>
      <w:r>
        <w:rPr>
          <w:i/>
          <w:sz w:val="20"/>
        </w:rPr>
        <w:t xml:space="preserve"> </w:t>
      </w:r>
    </w:p>
    <w:p w:rsidR="006B263B" w:rsidRDefault="006B263B">
      <w:pPr>
        <w:sectPr w:rsidR="006B263B">
          <w:footnotePr>
            <w:numRestart w:val="eachPage"/>
          </w:footnotePr>
          <w:pgSz w:w="11906" w:h="16838"/>
          <w:pgMar w:top="1138" w:right="1989" w:bottom="1203" w:left="1702" w:header="720" w:footer="720" w:gutter="0"/>
          <w:cols w:space="720"/>
        </w:sectPr>
      </w:pPr>
    </w:p>
    <w:p w:rsidR="006B263B" w:rsidRDefault="00C1510F">
      <w:pPr>
        <w:spacing w:after="218"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18" w:line="259" w:lineRule="auto"/>
        <w:ind w:left="55" w:right="0" w:firstLine="0"/>
        <w:jc w:val="center"/>
      </w:pPr>
      <w:r>
        <w:rPr>
          <w:b/>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92" w:line="259" w:lineRule="auto"/>
        <w:ind w:left="55" w:right="0" w:firstLine="0"/>
        <w:jc w:val="center"/>
      </w:pPr>
      <w:r>
        <w:rPr>
          <w:b/>
          <w:i/>
        </w:rPr>
        <w:t xml:space="preserve"> </w:t>
      </w:r>
    </w:p>
    <w:p w:rsidR="006B263B" w:rsidRDefault="00C1510F">
      <w:pPr>
        <w:spacing w:after="35" w:line="259" w:lineRule="auto"/>
        <w:ind w:left="75" w:right="0" w:firstLine="0"/>
        <w:jc w:val="center"/>
      </w:pPr>
      <w:r>
        <w:rPr>
          <w:b/>
          <w:i/>
          <w:sz w:val="32"/>
        </w:rPr>
        <w:t xml:space="preserve"> </w:t>
      </w:r>
    </w:p>
    <w:p w:rsidR="006B263B" w:rsidRDefault="00C1510F">
      <w:pPr>
        <w:pStyle w:val="2"/>
        <w:spacing w:after="0" w:line="259" w:lineRule="auto"/>
        <w:ind w:left="152" w:right="155"/>
        <w:jc w:val="center"/>
      </w:pPr>
      <w:r>
        <w:rPr>
          <w:i/>
          <w:sz w:val="32"/>
        </w:rPr>
        <w:t xml:space="preserve">РАБОЧАЯ ПРОГРАММА ПРОФЕССИОНАЛЬНОГО МОДУЛЯ </w:t>
      </w:r>
    </w:p>
    <w:p w:rsidR="006B263B" w:rsidRDefault="00C1510F">
      <w:pPr>
        <w:spacing w:after="20" w:line="271" w:lineRule="auto"/>
        <w:ind w:left="137" w:right="0" w:hanging="10"/>
        <w:jc w:val="left"/>
      </w:pPr>
      <w:r>
        <w:rPr>
          <w:b/>
          <w:sz w:val="32"/>
        </w:rPr>
        <w:t xml:space="preserve">ПМ 03. ПРИГОТОВЛЕНИЕ, ОФОРМЛЕНИЕ И ПОДГОТОВКА К РЕАЛИЗАЦИИ ХОЛОДНЫХ БЛЮД, КУЛИНАРНЫХ ИЗДЕЛИЙ, </w:t>
      </w:r>
    </w:p>
    <w:p w:rsidR="006B263B" w:rsidRDefault="00C1510F">
      <w:pPr>
        <w:pStyle w:val="1"/>
        <w:ind w:left="425" w:right="427"/>
      </w:pPr>
      <w:r>
        <w:t>ЗАКУСОК РАЗНООБРАЗНОГО АССОРТИМЕНТА</w:t>
      </w:r>
      <w:r>
        <w:rPr>
          <w:i/>
        </w:rPr>
        <w:t xml:space="preserve"> </w:t>
      </w:r>
    </w:p>
    <w:p w:rsidR="006B263B" w:rsidRDefault="00C1510F">
      <w:pPr>
        <w:spacing w:after="216" w:line="259" w:lineRule="auto"/>
        <w:ind w:left="55" w:right="0" w:firstLine="0"/>
        <w:jc w:val="center"/>
      </w:pPr>
      <w:r>
        <w:rPr>
          <w:b/>
          <w:i/>
        </w:rPr>
        <w:t xml:space="preserve"> </w:t>
      </w:r>
    </w:p>
    <w:p w:rsidR="006B263B" w:rsidRDefault="00C1510F">
      <w:pPr>
        <w:spacing w:after="218"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r>
        <w:rPr>
          <w:b/>
          <w:i/>
        </w:rPr>
        <w:tab/>
        <w:t xml:space="preserve"> </w:t>
      </w:r>
    </w:p>
    <w:p w:rsidR="006B263B" w:rsidRDefault="00C1510F">
      <w:pPr>
        <w:pStyle w:val="2"/>
        <w:spacing w:after="269" w:line="259" w:lineRule="auto"/>
        <w:ind w:left="703" w:right="0"/>
      </w:pPr>
      <w:r>
        <w:rPr>
          <w:i/>
          <w:sz w:val="24"/>
        </w:rPr>
        <w:t xml:space="preserve">1. ОБЩАЯ ХАРАКТЕРИСТИКА РАБОЧЕЙ ПРОГРАММЫ  </w:t>
      </w:r>
    </w:p>
    <w:p w:rsidR="006B263B" w:rsidRDefault="00C1510F">
      <w:pPr>
        <w:pStyle w:val="3"/>
        <w:spacing w:after="262" w:line="259" w:lineRule="auto"/>
        <w:ind w:left="703"/>
        <w:jc w:val="left"/>
      </w:pPr>
      <w:r>
        <w:rPr>
          <w:i/>
        </w:rPr>
        <w:t xml:space="preserve">ПРОФЕССИОНАЛЬНОГО МОДУЛЯ </w:t>
      </w:r>
    </w:p>
    <w:p w:rsidR="006B263B" w:rsidRDefault="00C1510F">
      <w:pPr>
        <w:pStyle w:val="4"/>
        <w:ind w:left="703"/>
      </w:pPr>
      <w:r>
        <w:t xml:space="preserve">1.1. Область применения рабочей программы </w:t>
      </w:r>
    </w:p>
    <w:p w:rsidR="006B263B" w:rsidRDefault="00C1510F">
      <w:pPr>
        <w:ind w:left="7" w:right="0"/>
      </w:pPr>
      <w:r>
        <w:t xml:space="preserve">Рабочая программа профессионального модуля является частью основной образовательной программы в соответствии с ФГОС СПО </w:t>
      </w:r>
      <w:r>
        <w:rPr>
          <w:b/>
        </w:rPr>
        <w:t>43.01.09 Повар, кондитер</w:t>
      </w:r>
      <w:r>
        <w:rPr>
          <w:b/>
          <w:i/>
        </w:rPr>
        <w:t xml:space="preserve"> </w:t>
      </w:r>
    </w:p>
    <w:p w:rsidR="006B263B" w:rsidRDefault="00C1510F">
      <w:pPr>
        <w:ind w:left="7" w:right="0"/>
      </w:pPr>
      <w:r>
        <w:t>ПМ 03.</w:t>
      </w:r>
      <w:r>
        <w:rPr>
          <w:b/>
        </w:rPr>
        <w:t xml:space="preserve"> </w:t>
      </w:r>
      <w:r>
        <w:t xml:space="preserve">Приготовление, оформление и подготовка к реализации холодных блюд, кулинарных изделий, закусок разнообразного ассортимента входит в профессиональный цикл </w:t>
      </w:r>
    </w:p>
    <w:p w:rsidR="006B263B" w:rsidRDefault="00C1510F">
      <w:pPr>
        <w:spacing w:after="27" w:line="259" w:lineRule="auto"/>
        <w:ind w:left="708" w:right="0" w:firstLine="0"/>
        <w:jc w:val="left"/>
      </w:pPr>
      <w:r>
        <w:rPr>
          <w:b/>
          <w:i/>
        </w:rPr>
        <w:t xml:space="preserve"> </w:t>
      </w:r>
    </w:p>
    <w:p w:rsidR="006B263B" w:rsidRDefault="00C1510F">
      <w:pPr>
        <w:pStyle w:val="4"/>
        <w:ind w:left="703"/>
      </w:pPr>
      <w:r>
        <w:t xml:space="preserve">1.2. Цель и планируемые результаты освоения профессионального модуля  </w:t>
      </w:r>
    </w:p>
    <w:p w:rsidR="006B263B" w:rsidRDefault="00C1510F">
      <w:pPr>
        <w:ind w:left="7" w:right="0"/>
      </w:pPr>
      <w:r>
        <w:t>В результате изучения профессионального модуля студент должен освоить вид профессиональной деятельности Приготовление, оформление и подготовка к реализации холодных блюд, кулинарных изделий, закусок разнообразного ассортимента</w:t>
      </w:r>
      <w:r>
        <w:rPr>
          <w:sz w:val="22"/>
        </w:rPr>
        <w:t xml:space="preserve"> </w:t>
      </w:r>
      <w:r>
        <w:t xml:space="preserve">и соответствующие ему общие и профессиональные компетенции: </w:t>
      </w:r>
    </w:p>
    <w:tbl>
      <w:tblPr>
        <w:tblStyle w:val="TableGrid"/>
        <w:tblW w:w="10442" w:type="dxa"/>
        <w:tblInd w:w="-233" w:type="dxa"/>
        <w:tblCellMar>
          <w:top w:w="55" w:type="dxa"/>
          <w:left w:w="115" w:type="dxa"/>
          <w:right w:w="61" w:type="dxa"/>
        </w:tblCellMar>
        <w:tblLook w:val="04A0" w:firstRow="1" w:lastRow="0" w:firstColumn="1" w:lastColumn="0" w:noHBand="0" w:noVBand="1"/>
      </w:tblPr>
      <w:tblGrid>
        <w:gridCol w:w="1085"/>
        <w:gridCol w:w="9357"/>
      </w:tblGrid>
      <w:tr w:rsidR="006B263B">
        <w:trPr>
          <w:trHeight w:val="296"/>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rPr>
                <w:b/>
              </w:rPr>
              <w:t>Код</w:t>
            </w:r>
            <w:r>
              <w:t xml:space="preserve">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rPr>
                <w:b/>
              </w:rPr>
              <w:t>Наименование общих компетенций</w:t>
            </w:r>
            <w:r>
              <w:t xml:space="preserve">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 01.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0" w:hanging="48"/>
            </w:pPr>
            <w:r>
              <w:t xml:space="preserve">Выбирать способы решения задач профессиональной деятельности, применительно к различным контекстам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 02.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0" w:hanging="48"/>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298"/>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ОК.03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Планировать и реализовывать собственное профессиональное и личностное развитие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ОК.04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0" w:hanging="48"/>
              <w:jc w:val="left"/>
            </w:pPr>
            <w:r>
              <w:t xml:space="preserve">Работать в коллективе и команде, эффективно взаимодействовать с коллегами, руководством, клиентами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ОК.05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22" w:line="259" w:lineRule="auto"/>
              <w:ind w:left="0" w:right="0" w:firstLine="0"/>
            </w:pPr>
            <w:r>
              <w:t xml:space="preserve">Осуществлять устную и письменную коммуникацию на государственном языке с </w:t>
            </w:r>
          </w:p>
          <w:p w:rsidR="006B263B" w:rsidRDefault="00C1510F">
            <w:pPr>
              <w:spacing w:after="0" w:line="259" w:lineRule="auto"/>
              <w:ind w:left="48" w:right="0" w:firstLine="0"/>
              <w:jc w:val="left"/>
            </w:pPr>
            <w:r>
              <w:t xml:space="preserve">учетом особенностей социального и культурного контекста </w:t>
            </w:r>
          </w:p>
        </w:tc>
      </w:tr>
      <w:tr w:rsidR="006B263B">
        <w:trPr>
          <w:trHeight w:val="574"/>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ОК.06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0" w:hanging="48"/>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72"/>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ОК.07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0" w:hanging="48"/>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47"/>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ОК.09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8" w:right="64" w:hanging="48"/>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74"/>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ОК.10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19" w:line="259" w:lineRule="auto"/>
              <w:ind w:left="0" w:right="0" w:firstLine="0"/>
              <w:jc w:val="left"/>
            </w:pPr>
            <w:r>
              <w:t xml:space="preserve">Пользоваться профессиональной документацией на государственном и иностранном </w:t>
            </w:r>
          </w:p>
          <w:p w:rsidR="006B263B" w:rsidRDefault="00C1510F">
            <w:pPr>
              <w:spacing w:after="0" w:line="259" w:lineRule="auto"/>
              <w:ind w:left="48" w:right="0" w:firstLine="0"/>
              <w:jc w:val="left"/>
            </w:pPr>
            <w:r>
              <w:t xml:space="preserve">языке </w:t>
            </w:r>
          </w:p>
        </w:tc>
      </w:tr>
    </w:tbl>
    <w:p w:rsidR="006B263B" w:rsidRDefault="00C1510F">
      <w:pPr>
        <w:spacing w:after="5" w:line="271" w:lineRule="auto"/>
        <w:ind w:left="7" w:right="0" w:hanging="10"/>
        <w:jc w:val="left"/>
      </w:pPr>
      <w:r>
        <w:rPr>
          <w:b/>
        </w:rPr>
        <w:t xml:space="preserve">2.1. Профессиональные компетенции </w:t>
      </w:r>
    </w:p>
    <w:tbl>
      <w:tblPr>
        <w:tblStyle w:val="TableGrid"/>
        <w:tblW w:w="10442" w:type="dxa"/>
        <w:tblInd w:w="-233" w:type="dxa"/>
        <w:tblCellMar>
          <w:top w:w="53" w:type="dxa"/>
          <w:left w:w="115" w:type="dxa"/>
          <w:right w:w="58" w:type="dxa"/>
        </w:tblCellMar>
        <w:tblLook w:val="04A0" w:firstRow="1" w:lastRow="0" w:firstColumn="1" w:lastColumn="0" w:noHBand="0" w:noVBand="1"/>
      </w:tblPr>
      <w:tblGrid>
        <w:gridCol w:w="1085"/>
        <w:gridCol w:w="9357"/>
      </w:tblGrid>
      <w:tr w:rsidR="006B263B">
        <w:trPr>
          <w:trHeight w:val="295"/>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Код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Наименование видов деятельности и профессиональных компетенций </w:t>
            </w:r>
          </w:p>
        </w:tc>
      </w:tr>
      <w:tr w:rsidR="006B263B">
        <w:trPr>
          <w:trHeight w:val="574"/>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ВД 3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Приготовление, оформление и подготовка к реализации холодных блюд, кулинарных изделий, закусок разнообразного ассортимента </w:t>
            </w:r>
          </w:p>
        </w:tc>
      </w:tr>
      <w:tr w:rsidR="006B263B">
        <w:trPr>
          <w:trHeight w:val="848"/>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3.1.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64" w:hanging="72"/>
            </w:pPr>
            <w:r>
              <w:t xml:space="preserve">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3.2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Осуществлять приготовление, непродолжительное хранение холодных соусов, заправок разнообразного ассортимента </w:t>
            </w:r>
          </w:p>
        </w:tc>
      </w:tr>
      <w:tr w:rsidR="006B263B">
        <w:trPr>
          <w:trHeight w:val="574"/>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3.3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Осуществлять приготовление, творческое оформление и подготовку к реализации салатов разнообразного ассортимента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3.4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Осуществлять приготовление, творческое оформление и подготовку к реализации бутербродов, канапе, холодных закусок разнообразного ассортимента </w:t>
            </w:r>
          </w:p>
        </w:tc>
      </w:tr>
      <w:tr w:rsidR="006B263B">
        <w:trPr>
          <w:trHeight w:val="571"/>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3.5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 </w:t>
            </w:r>
          </w:p>
        </w:tc>
      </w:tr>
      <w:tr w:rsidR="006B263B">
        <w:trPr>
          <w:trHeight w:val="574"/>
        </w:trPr>
        <w:tc>
          <w:tcPr>
            <w:tcW w:w="108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left"/>
            </w:pPr>
            <w:r>
              <w:t xml:space="preserve">ПК 3.6 </w:t>
            </w:r>
          </w:p>
        </w:tc>
        <w:tc>
          <w:tcPr>
            <w:tcW w:w="9357"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 xml:space="preserve">Осуществлять приготовление, творческое оформление и подготовку к реализации холодных блюд из мяса, домашней птицы, дичи разнообразного ассортимента </w:t>
            </w:r>
          </w:p>
        </w:tc>
      </w:tr>
    </w:tbl>
    <w:p w:rsidR="006B263B" w:rsidRDefault="00C1510F">
      <w:pPr>
        <w:pStyle w:val="3"/>
        <w:spacing w:after="3" w:line="259" w:lineRule="auto"/>
        <w:ind w:left="10"/>
        <w:jc w:val="left"/>
      </w:pPr>
      <w:r>
        <w:rPr>
          <w:i/>
        </w:rPr>
        <w:t xml:space="preserve">Спецификация ПК/ разделов профессионального модуля </w:t>
      </w:r>
    </w:p>
    <w:tbl>
      <w:tblPr>
        <w:tblStyle w:val="TableGrid"/>
        <w:tblW w:w="10281" w:type="dxa"/>
        <w:tblInd w:w="-108" w:type="dxa"/>
        <w:tblCellMar>
          <w:top w:w="36" w:type="dxa"/>
          <w:left w:w="108" w:type="dxa"/>
          <w:right w:w="1" w:type="dxa"/>
        </w:tblCellMar>
        <w:tblLook w:val="04A0" w:firstRow="1" w:lastRow="0" w:firstColumn="1" w:lastColumn="0" w:noHBand="0" w:noVBand="1"/>
      </w:tblPr>
      <w:tblGrid>
        <w:gridCol w:w="1678"/>
        <w:gridCol w:w="2074"/>
        <w:gridCol w:w="3144"/>
        <w:gridCol w:w="3385"/>
      </w:tblGrid>
      <w:tr w:rsidR="006B263B">
        <w:trPr>
          <w:trHeight w:val="286"/>
        </w:trPr>
        <w:tc>
          <w:tcPr>
            <w:tcW w:w="167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i/>
              </w:rPr>
              <w:t xml:space="preserve">Формируемые компетенции  </w:t>
            </w:r>
          </w:p>
        </w:tc>
        <w:tc>
          <w:tcPr>
            <w:tcW w:w="860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1" w:firstLine="0"/>
              <w:jc w:val="center"/>
            </w:pPr>
            <w:r>
              <w:rPr>
                <w:b/>
                <w:i/>
              </w:rPr>
              <w:t>Название раздела</w:t>
            </w:r>
            <w:r>
              <w:rPr>
                <w:i/>
              </w:rPr>
              <w:t xml:space="preserve">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i/>
              </w:rPr>
              <w:t xml:space="preserve">Практический опыт </w:t>
            </w:r>
          </w:p>
        </w:tc>
        <w:tc>
          <w:tcPr>
            <w:tcW w:w="314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04" w:firstLine="0"/>
              <w:jc w:val="center"/>
            </w:pPr>
            <w:r>
              <w:rPr>
                <w:i/>
              </w:rPr>
              <w:t xml:space="preserve">Умения  </w:t>
            </w:r>
          </w:p>
        </w:tc>
        <w:tc>
          <w:tcPr>
            <w:tcW w:w="338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05" w:firstLine="0"/>
              <w:jc w:val="center"/>
            </w:pPr>
            <w:r>
              <w:rPr>
                <w:i/>
              </w:rPr>
              <w:t xml:space="preserve">Знания  </w:t>
            </w:r>
          </w:p>
        </w:tc>
      </w:tr>
      <w:tr w:rsidR="006B263B">
        <w:trPr>
          <w:trHeight w:val="516"/>
        </w:trPr>
        <w:tc>
          <w:tcPr>
            <w:tcW w:w="10281"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Раздел модуля 1. (МДК 01) Организация процессов приготовления и подготовки к реализации холодных блюд, кулинарных изделий, закусок разнообразного ассортимента </w:t>
            </w:r>
          </w:p>
        </w:tc>
      </w:tr>
      <w:tr w:rsidR="006B263B">
        <w:trPr>
          <w:trHeight w:val="10132"/>
        </w:trPr>
        <w:tc>
          <w:tcPr>
            <w:tcW w:w="16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 xml:space="preserve">ПК 3.1-3.6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Подготовка, уборка рабочего места повара при выполнении работ по приготовлению холодных блюд, кулинарных изделий, закусок</w:t>
            </w:r>
            <w:r>
              <w:rPr>
                <w:i/>
                <w:sz w:val="22"/>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2" w:right="90" w:firstLine="0"/>
              <w:jc w:val="left"/>
            </w:pPr>
            <w:r>
              <w:rPr>
                <w:sz w:val="22"/>
              </w:rPr>
              <w:t xml:space="preserve">Выбирать в соответствии с видом выполняемых операций,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w:t>
            </w:r>
          </w:p>
          <w:p w:rsidR="006B263B" w:rsidRDefault="00C1510F">
            <w:pPr>
              <w:spacing w:after="0" w:line="247" w:lineRule="auto"/>
              <w:ind w:left="2" w:right="59" w:firstLine="0"/>
              <w:jc w:val="left"/>
            </w:pPr>
            <w:r>
              <w:rPr>
                <w:sz w:val="22"/>
              </w:rPr>
              <w:t xml:space="preserve">Проводить текущую уборку рабочего места повара в соответствии с инструкциями и регламентами, стандартами чистоты. </w:t>
            </w:r>
          </w:p>
          <w:p w:rsidR="006B263B" w:rsidRDefault="00C1510F">
            <w:pPr>
              <w:spacing w:after="0" w:line="257" w:lineRule="auto"/>
              <w:ind w:left="2" w:right="104" w:firstLine="0"/>
            </w:pPr>
            <w:r>
              <w:rPr>
                <w:sz w:val="22"/>
              </w:rPr>
              <w:t xml:space="preserve">Применять регламенты, стандарты и нормативнотехническую документацию, соблюдать санитарные требования. </w:t>
            </w:r>
          </w:p>
          <w:p w:rsidR="006B263B" w:rsidRDefault="00C1510F">
            <w:pPr>
              <w:spacing w:after="0" w:line="257" w:lineRule="auto"/>
              <w:ind w:left="2" w:right="104" w:firstLine="0"/>
            </w:pPr>
            <w:r>
              <w:rPr>
                <w:sz w:val="22"/>
              </w:rPr>
              <w:t xml:space="preserve">Выбирать и применять моющие и дезинфицирующие средства. </w:t>
            </w:r>
          </w:p>
          <w:p w:rsidR="006B263B" w:rsidRDefault="00C1510F">
            <w:pPr>
              <w:spacing w:after="7" w:line="257" w:lineRule="auto"/>
              <w:ind w:left="2" w:right="0" w:firstLine="0"/>
              <w:jc w:val="left"/>
            </w:pPr>
            <w:r>
              <w:rPr>
                <w:sz w:val="22"/>
              </w:rPr>
              <w:t xml:space="preserve">Владеть техникой ухода за весоизмерительным оборудованием. </w:t>
            </w:r>
          </w:p>
          <w:p w:rsidR="006B263B" w:rsidRDefault="00C1510F">
            <w:pPr>
              <w:spacing w:after="15" w:line="250" w:lineRule="auto"/>
              <w:ind w:left="2" w:right="0" w:firstLine="0"/>
              <w:jc w:val="left"/>
            </w:pPr>
            <w:r>
              <w:rPr>
                <w:sz w:val="22"/>
              </w:rPr>
              <w:t xml:space="preserve">Мыть </w:t>
            </w:r>
            <w:r>
              <w:rPr>
                <w:sz w:val="22"/>
              </w:rPr>
              <w:tab/>
              <w:t xml:space="preserve">вручную </w:t>
            </w:r>
            <w:r>
              <w:rPr>
                <w:sz w:val="22"/>
              </w:rPr>
              <w:tab/>
              <w:t xml:space="preserve">и </w:t>
            </w:r>
            <w:r>
              <w:rPr>
                <w:sz w:val="22"/>
              </w:rPr>
              <w:tab/>
              <w:t xml:space="preserve">в посудомоечной </w:t>
            </w:r>
            <w:r>
              <w:rPr>
                <w:sz w:val="22"/>
              </w:rPr>
              <w:tab/>
              <w:t xml:space="preserve">машине, чистить и раскладывать на хранение кухонную посуду и производственный инвентарь в соответствии со стандартами чистоты. </w:t>
            </w:r>
          </w:p>
          <w:p w:rsidR="006B263B" w:rsidRDefault="00C1510F">
            <w:pPr>
              <w:spacing w:after="0" w:line="264" w:lineRule="auto"/>
              <w:ind w:left="2" w:right="0" w:firstLine="0"/>
              <w:jc w:val="left"/>
            </w:pPr>
            <w:r>
              <w:rPr>
                <w:sz w:val="22"/>
              </w:rPr>
              <w:t xml:space="preserve">Соблюдать </w:t>
            </w:r>
            <w:r>
              <w:rPr>
                <w:sz w:val="22"/>
              </w:rPr>
              <w:tab/>
              <w:t xml:space="preserve">правила </w:t>
            </w:r>
            <w:r>
              <w:rPr>
                <w:sz w:val="22"/>
              </w:rPr>
              <w:tab/>
              <w:t xml:space="preserve">мытья кухонных </w:t>
            </w:r>
            <w:r>
              <w:rPr>
                <w:sz w:val="22"/>
              </w:rPr>
              <w:tab/>
              <w:t xml:space="preserve">ножей, </w:t>
            </w:r>
            <w:r>
              <w:rPr>
                <w:sz w:val="22"/>
              </w:rPr>
              <w:tab/>
              <w:t xml:space="preserve">острых, травмоопасных </w:t>
            </w:r>
            <w:r>
              <w:rPr>
                <w:sz w:val="22"/>
              </w:rPr>
              <w:tab/>
              <w:t xml:space="preserve">частей технологического оборудования. </w:t>
            </w:r>
          </w:p>
          <w:p w:rsidR="006B263B" w:rsidRDefault="00C1510F">
            <w:pPr>
              <w:spacing w:after="0" w:line="259" w:lineRule="auto"/>
              <w:ind w:left="2" w:right="0" w:firstLine="0"/>
              <w:jc w:val="left"/>
            </w:pPr>
            <w:r>
              <w:rPr>
                <w:sz w:val="22"/>
              </w:rPr>
              <w:t xml:space="preserve">Соблюдать условия хранения кухонной посуды, инвентаря, инструментов </w:t>
            </w:r>
          </w:p>
        </w:tc>
        <w:tc>
          <w:tcPr>
            <w:tcW w:w="338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05" w:firstLine="0"/>
              <w:jc w:val="left"/>
            </w:pPr>
            <w:r>
              <w:rPr>
                <w:sz w:val="22"/>
              </w:rPr>
              <w:t xml:space="preserve">Требования </w:t>
            </w:r>
            <w:r>
              <w:rPr>
                <w:sz w:val="22"/>
              </w:rPr>
              <w:tab/>
              <w:t xml:space="preserve">охраны </w:t>
            </w:r>
            <w:r>
              <w:rPr>
                <w:sz w:val="22"/>
              </w:rPr>
              <w:tab/>
              <w:t xml:space="preserve">труда, пожарной </w:t>
            </w:r>
            <w:r>
              <w:rPr>
                <w:sz w:val="22"/>
              </w:rPr>
              <w:tab/>
              <w:t xml:space="preserve">безопасности </w:t>
            </w:r>
            <w:r>
              <w:rPr>
                <w:sz w:val="22"/>
              </w:rPr>
              <w:tab/>
              <w:t xml:space="preserve">и производственной санитарии в организации питания.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8" w:lineRule="auto"/>
              <w:ind w:left="0" w:right="104" w:firstLine="0"/>
            </w:pPr>
            <w:r>
              <w:rPr>
                <w:sz w:val="22"/>
              </w:rPr>
              <w:t xml:space="preserve">Организация работ по приготовлению холодных блюд, кулинарных изделий, закусок. </w:t>
            </w:r>
          </w:p>
          <w:p w:rsidR="006B263B" w:rsidRDefault="00C1510F">
            <w:pPr>
              <w:spacing w:after="35" w:line="243" w:lineRule="auto"/>
              <w:ind w:left="0" w:right="102" w:firstLine="0"/>
            </w:pPr>
            <w:r>
              <w:rPr>
                <w:sz w:val="22"/>
              </w:rPr>
              <w:t xml:space="preserve">Последовательность выполнения технологических операций, современные методы приготовления холодных блюд, кулинарных изделий, закусок.  Регламенты, стандарты, в том числе система анализа, оценки и управления опасными факторами </w:t>
            </w:r>
          </w:p>
          <w:p w:rsidR="006B263B" w:rsidRDefault="00C1510F">
            <w:pPr>
              <w:spacing w:after="0" w:line="258" w:lineRule="auto"/>
              <w:ind w:left="0" w:right="104" w:firstLine="0"/>
            </w:pPr>
            <w:r>
              <w:rPr>
                <w:sz w:val="22"/>
              </w:rPr>
              <w:t xml:space="preserve">(система НАССР) и  нормативно-техническая документация, используемая при приготовлении холодных блюд, кулинарных изделий, закусок. </w:t>
            </w:r>
          </w:p>
          <w:p w:rsidR="006B263B" w:rsidRDefault="00C1510F">
            <w:pPr>
              <w:spacing w:after="0" w:line="277" w:lineRule="auto"/>
              <w:ind w:left="0" w:right="0" w:firstLine="0"/>
            </w:pPr>
            <w:r>
              <w:rPr>
                <w:sz w:val="22"/>
              </w:rPr>
              <w:t xml:space="preserve">Возможные последствия нарушения санитарии и гигиены. </w:t>
            </w:r>
          </w:p>
          <w:p w:rsidR="006B263B" w:rsidRDefault="00C1510F">
            <w:pPr>
              <w:spacing w:after="0" w:line="277" w:lineRule="auto"/>
              <w:ind w:left="0" w:right="0" w:firstLine="0"/>
              <w:jc w:val="left"/>
            </w:pPr>
            <w:r>
              <w:rPr>
                <w:sz w:val="22"/>
              </w:rPr>
              <w:t xml:space="preserve">Требования к личной гигиене персонала. </w:t>
            </w:r>
          </w:p>
          <w:p w:rsidR="006B263B" w:rsidRDefault="00C1510F">
            <w:pPr>
              <w:spacing w:after="0" w:line="266" w:lineRule="auto"/>
              <w:ind w:left="0" w:right="0" w:firstLine="0"/>
              <w:jc w:val="left"/>
            </w:pPr>
            <w:r>
              <w:rPr>
                <w:sz w:val="22"/>
              </w:rPr>
              <w:t xml:space="preserve">Правила безопасного хранения чистящих, </w:t>
            </w:r>
            <w:r>
              <w:rPr>
                <w:sz w:val="22"/>
              </w:rPr>
              <w:tab/>
              <w:t xml:space="preserve">моющих </w:t>
            </w:r>
            <w:r>
              <w:rPr>
                <w:sz w:val="22"/>
              </w:rPr>
              <w:tab/>
              <w:t xml:space="preserve">и дезинфицирующих </w:t>
            </w:r>
            <w:r>
              <w:rPr>
                <w:sz w:val="22"/>
              </w:rPr>
              <w:tab/>
              <w:t xml:space="preserve">средств, предназначенных </w:t>
            </w:r>
            <w:r>
              <w:rPr>
                <w:sz w:val="22"/>
              </w:rPr>
              <w:tab/>
              <w:t xml:space="preserve">для последующего использования. Правила утилизации отходов. Виды, назначение упаковочных материалов, способы хранения пищевых продуктов. </w:t>
            </w:r>
          </w:p>
          <w:p w:rsidR="006B263B" w:rsidRDefault="00C1510F">
            <w:pPr>
              <w:spacing w:after="0" w:line="243" w:lineRule="auto"/>
              <w:ind w:left="0" w:right="110" w:firstLine="0"/>
              <w:jc w:val="left"/>
            </w:pPr>
            <w:r>
              <w:rPr>
                <w:sz w:val="22"/>
              </w:rPr>
              <w:t xml:space="preserve">Виды, назначение оборудования, инвентаря посуды, используемых  для порционирования (комплектования) готовых холодных блюд, кулинарных изделий, закусок. Способы и правила порционирования </w:t>
            </w:r>
          </w:p>
          <w:p w:rsidR="006B263B" w:rsidRDefault="00C1510F">
            <w:pPr>
              <w:spacing w:after="0" w:line="259" w:lineRule="auto"/>
              <w:ind w:left="0" w:right="0" w:firstLine="0"/>
              <w:jc w:val="left"/>
            </w:pPr>
            <w:r>
              <w:rPr>
                <w:sz w:val="22"/>
              </w:rPr>
              <w:t xml:space="preserve">(комплектования), упаковки на вынос готовых холодных блюд, </w:t>
            </w:r>
          </w:p>
        </w:tc>
      </w:tr>
      <w:tr w:rsidR="006B263B">
        <w:trPr>
          <w:trHeight w:val="253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2" w:right="0" w:firstLine="0"/>
              <w:jc w:val="left"/>
            </w:pPr>
            <w:r>
              <w:rPr>
                <w:sz w:val="22"/>
              </w:rPr>
              <w:t xml:space="preserve">Подбор, </w:t>
            </w:r>
          </w:p>
          <w:p w:rsidR="006B263B" w:rsidRDefault="00C1510F">
            <w:pPr>
              <w:spacing w:after="0" w:line="247" w:lineRule="auto"/>
              <w:ind w:left="2" w:right="0" w:firstLine="0"/>
              <w:jc w:val="left"/>
            </w:pPr>
            <w:r>
              <w:rPr>
                <w:sz w:val="22"/>
              </w:rPr>
              <w:t xml:space="preserve">подготовка </w:t>
            </w:r>
            <w:r>
              <w:rPr>
                <w:sz w:val="22"/>
              </w:rPr>
              <w:tab/>
              <w:t xml:space="preserve">к работе, </w:t>
            </w:r>
            <w:r>
              <w:rPr>
                <w:sz w:val="22"/>
              </w:rPr>
              <w:tab/>
              <w:t xml:space="preserve">проверка технологического оборудования, производственного </w:t>
            </w:r>
          </w:p>
          <w:p w:rsidR="006B263B" w:rsidRDefault="00C1510F">
            <w:pPr>
              <w:spacing w:after="0" w:line="259" w:lineRule="auto"/>
              <w:ind w:left="2" w:right="0" w:firstLine="0"/>
              <w:jc w:val="left"/>
            </w:pPr>
            <w:r>
              <w:rPr>
                <w:sz w:val="22"/>
              </w:rPr>
              <w:t xml:space="preserve">инвентаря, инструментов, весоизмерительных приборов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0" w:firstLine="0"/>
              <w:jc w:val="left"/>
            </w:pPr>
            <w:r>
              <w:rPr>
                <w:sz w:val="22"/>
              </w:rPr>
              <w:t xml:space="preserve">Выбирать оборудование, производственный инвентарь, инструменты, посуду в соответствии с видом работ в зоне по приготовлению холодных блюд, кулинарных изделий, закусок. </w:t>
            </w:r>
          </w:p>
          <w:p w:rsidR="006B263B" w:rsidRDefault="00C1510F">
            <w:pPr>
              <w:spacing w:after="0" w:line="259" w:lineRule="auto"/>
              <w:ind w:left="2" w:right="0" w:firstLine="0"/>
              <w:jc w:val="left"/>
            </w:pPr>
            <w:r>
              <w:rPr>
                <w:sz w:val="22"/>
              </w:rPr>
              <w:t xml:space="preserve">Подготавливать к работе, проверять технологическое оборудование,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200" w:firstLine="0"/>
        <w:jc w:val="left"/>
      </w:pPr>
    </w:p>
    <w:tbl>
      <w:tblPr>
        <w:tblStyle w:val="TableGrid"/>
        <w:tblW w:w="10281" w:type="dxa"/>
        <w:tblInd w:w="-108" w:type="dxa"/>
        <w:tblCellMar>
          <w:top w:w="51" w:type="dxa"/>
          <w:left w:w="108" w:type="dxa"/>
        </w:tblCellMar>
        <w:tblLook w:val="04A0" w:firstRow="1" w:lastRow="0" w:firstColumn="1" w:lastColumn="0" w:noHBand="0" w:noVBand="1"/>
      </w:tblPr>
      <w:tblGrid>
        <w:gridCol w:w="1678"/>
        <w:gridCol w:w="2074"/>
        <w:gridCol w:w="3144"/>
        <w:gridCol w:w="3385"/>
      </w:tblGrid>
      <w:tr w:rsidR="006B263B">
        <w:trPr>
          <w:trHeight w:val="2288"/>
        </w:trPr>
        <w:tc>
          <w:tcPr>
            <w:tcW w:w="167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60" w:firstLine="0"/>
              <w:jc w:val="left"/>
            </w:pPr>
            <w:r>
              <w:rPr>
                <w:sz w:val="22"/>
              </w:rPr>
              <w:t xml:space="preserve">производственный 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0" w:line="259" w:lineRule="auto"/>
              <w:ind w:left="2" w:right="0" w:firstLine="0"/>
              <w:jc w:val="left"/>
            </w:pPr>
            <w:r>
              <w:rPr>
                <w:sz w:val="22"/>
              </w:rPr>
              <w:t>Соблюдать правила техники безопасности, пожарной безопасности, охраны труда</w:t>
            </w:r>
            <w:r>
              <w:rPr>
                <w:b/>
                <w:sz w:val="22"/>
              </w:rPr>
              <w:t xml:space="preserve"> </w:t>
            </w:r>
          </w:p>
        </w:tc>
        <w:tc>
          <w:tcPr>
            <w:tcW w:w="338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кулинарных изделий, закусок. Условия, сроки, способы хранения холодных блюд, кулинарных изделий, закусок </w:t>
            </w:r>
          </w:p>
        </w:tc>
      </w:tr>
      <w:tr w:rsidR="006B263B">
        <w:trPr>
          <w:trHeight w:val="355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3" w:firstLine="0"/>
            </w:pPr>
            <w:r>
              <w:rPr>
                <w:sz w:val="22"/>
              </w:rPr>
              <w:t xml:space="preserve">Подготовка рабочего места для порционирования (комплектования),  презентации, упаковки  на вынос готовых холодных блюд, кулинарных изделий, закусок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6" w:lineRule="auto"/>
              <w:ind w:left="2" w:right="0" w:firstLine="0"/>
            </w:pPr>
            <w:r>
              <w:rPr>
                <w:sz w:val="22"/>
              </w:rPr>
              <w:t xml:space="preserve">Выбирать, подготавливать материалы, посуду, </w:t>
            </w:r>
          </w:p>
          <w:p w:rsidR="006B263B" w:rsidRDefault="00C1510F">
            <w:pPr>
              <w:spacing w:after="25" w:line="239" w:lineRule="auto"/>
              <w:ind w:left="2" w:right="0" w:firstLine="0"/>
              <w:jc w:val="left"/>
            </w:pPr>
            <w:r>
              <w:rPr>
                <w:sz w:val="22"/>
              </w:rPr>
              <w:t xml:space="preserve">оборудование, производственный инвентарь  </w:t>
            </w:r>
          </w:p>
          <w:p w:rsidR="006B263B" w:rsidRDefault="00C1510F">
            <w:pPr>
              <w:tabs>
                <w:tab w:val="center" w:pos="164"/>
                <w:tab w:val="center" w:pos="2466"/>
              </w:tabs>
              <w:spacing w:after="0" w:line="259" w:lineRule="auto"/>
              <w:ind w:left="0" w:right="0" w:firstLine="0"/>
              <w:jc w:val="left"/>
            </w:pPr>
            <w:r>
              <w:rPr>
                <w:rFonts w:ascii="Calibri" w:eastAsia="Calibri" w:hAnsi="Calibri" w:cs="Calibri"/>
                <w:sz w:val="22"/>
              </w:rPr>
              <w:tab/>
            </w:r>
            <w:r>
              <w:rPr>
                <w:sz w:val="22"/>
              </w:rPr>
              <w:t xml:space="preserve">для </w:t>
            </w:r>
            <w:r>
              <w:rPr>
                <w:sz w:val="22"/>
              </w:rPr>
              <w:tab/>
              <w:t xml:space="preserve">хранения, </w:t>
            </w:r>
          </w:p>
          <w:p w:rsidR="006B263B" w:rsidRDefault="00C1510F">
            <w:pPr>
              <w:spacing w:after="1" w:line="236" w:lineRule="auto"/>
              <w:ind w:left="2" w:right="0" w:firstLine="0"/>
              <w:jc w:val="left"/>
            </w:pPr>
            <w:r>
              <w:rPr>
                <w:sz w:val="22"/>
              </w:rPr>
              <w:t xml:space="preserve">порционирования (комплектования), </w:t>
            </w:r>
          </w:p>
          <w:p w:rsidR="006B263B" w:rsidRDefault="00C1510F">
            <w:pPr>
              <w:spacing w:after="0" w:line="259" w:lineRule="auto"/>
              <w:ind w:left="2" w:right="106" w:firstLine="0"/>
            </w:pPr>
            <w:r>
              <w:rPr>
                <w:sz w:val="22"/>
              </w:rPr>
              <w:t>оформления, отпуска (презентации) упаковки готовых холодных блюд, кулинарных изделий, закусок. Рационально организовывать рабочее место с учетом стандартов чистоты.</w:t>
            </w:r>
            <w:r>
              <w:rPr>
                <w:i/>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612"/>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ОК.01</w:t>
            </w:r>
            <w:r>
              <w:rPr>
                <w:sz w:val="22"/>
              </w:rPr>
              <w:t xml:space="preserve">  </w:t>
            </w:r>
          </w:p>
          <w:p w:rsidR="006B263B" w:rsidRDefault="00C1510F">
            <w:pPr>
              <w:spacing w:after="0" w:line="259" w:lineRule="auto"/>
              <w:ind w:left="0" w:right="0" w:firstLine="0"/>
              <w:jc w:val="left"/>
            </w:pPr>
            <w:r>
              <w:rPr>
                <w:b/>
                <w:i/>
                <w:sz w:val="22"/>
              </w:rPr>
              <w:t xml:space="preserve">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57" w:firstLine="0"/>
              <w:jc w:val="left"/>
            </w:pPr>
            <w:r>
              <w:rPr>
                <w:sz w:val="22"/>
              </w:rP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w:t>
            </w:r>
          </w:p>
          <w:p w:rsidR="006B263B" w:rsidRDefault="00C1510F">
            <w:pPr>
              <w:spacing w:after="0" w:line="242" w:lineRule="auto"/>
              <w:ind w:left="2" w:right="100" w:firstLine="0"/>
              <w:jc w:val="left"/>
            </w:pPr>
            <w:r>
              <w:rPr>
                <w:sz w:val="22"/>
              </w:rP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0" w:firstLine="0"/>
              <w:jc w:val="left"/>
            </w:pPr>
            <w:r>
              <w:rPr>
                <w:sz w:val="22"/>
              </w:rPr>
              <w:t xml:space="preserve">Оценка рисков на каждом шагу.  Оценка плюсов и минусов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49" w:lineRule="auto"/>
              <w:ind w:left="2" w:right="120" w:firstLine="0"/>
              <w:jc w:val="left"/>
            </w:pPr>
            <w:r>
              <w:rPr>
                <w:sz w:val="22"/>
              </w:rP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w:t>
            </w:r>
          </w:p>
          <w:p w:rsidR="006B263B" w:rsidRDefault="00C1510F">
            <w:pPr>
              <w:spacing w:after="0" w:line="257" w:lineRule="auto"/>
              <w:ind w:left="2" w:right="0" w:firstLine="0"/>
              <w:jc w:val="left"/>
            </w:pPr>
            <w:r>
              <w:rPr>
                <w:sz w:val="22"/>
              </w:rPr>
              <w:t xml:space="preserve">Составлять план действия. Определять необходимые ресурсы. </w:t>
            </w:r>
          </w:p>
          <w:p w:rsidR="006B263B" w:rsidRDefault="00C1510F">
            <w:pPr>
              <w:spacing w:after="0" w:line="250" w:lineRule="auto"/>
              <w:ind w:left="2" w:right="7" w:firstLine="0"/>
              <w:jc w:val="left"/>
            </w:pPr>
            <w:r>
              <w:rPr>
                <w:sz w:val="22"/>
              </w:rPr>
              <w:t xml:space="preserve">Владеть актуальными методами работы в профессиональной и смежных сферах. </w:t>
            </w:r>
          </w:p>
          <w:p w:rsidR="006B263B" w:rsidRDefault="00C1510F">
            <w:pPr>
              <w:spacing w:after="0" w:line="273" w:lineRule="auto"/>
              <w:ind w:left="2" w:right="0" w:firstLine="0"/>
              <w:jc w:val="left"/>
            </w:pPr>
            <w:r>
              <w:rPr>
                <w:sz w:val="22"/>
              </w:rPr>
              <w:t xml:space="preserve">Реализовать составленный план. </w:t>
            </w:r>
          </w:p>
          <w:p w:rsidR="006B263B" w:rsidRDefault="00C1510F">
            <w:pPr>
              <w:spacing w:after="0" w:line="259" w:lineRule="auto"/>
              <w:ind w:left="2" w:right="0" w:firstLine="0"/>
              <w:jc w:val="left"/>
            </w:pPr>
            <w:r>
              <w:rPr>
                <w:sz w:val="22"/>
              </w:rPr>
              <w:t xml:space="preserve">Оценивать результат и последствия своих действий (самостоятельно или с помощью наставника).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75" w:firstLine="0"/>
              <w:jc w:val="left"/>
            </w:pPr>
            <w:r>
              <w:rPr>
                <w:sz w:val="22"/>
              </w:rPr>
              <w:t xml:space="preserve">Актуальный профессиональный и социальный контекст, в котором приходится работать и жить. </w:t>
            </w:r>
          </w:p>
          <w:p w:rsidR="006B263B" w:rsidRDefault="00C1510F">
            <w:pPr>
              <w:spacing w:after="0" w:line="248" w:lineRule="auto"/>
              <w:ind w:left="0" w:right="28" w:firstLine="0"/>
              <w:jc w:val="left"/>
            </w:pPr>
            <w:r>
              <w:rPr>
                <w:sz w:val="22"/>
              </w:rPr>
              <w:t xml:space="preserve">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0" w:line="253" w:lineRule="auto"/>
              <w:ind w:left="0" w:right="258" w:firstLine="0"/>
              <w:jc w:val="left"/>
            </w:pPr>
            <w:r>
              <w:rPr>
                <w:sz w:val="22"/>
              </w:rPr>
              <w:t xml:space="preserve">Алгоритмы выполнения работ в профессиональной и смежных областях. Методы работы в профессиональной и смежных сферах. </w:t>
            </w:r>
          </w:p>
          <w:p w:rsidR="006B263B" w:rsidRDefault="00C1510F">
            <w:pPr>
              <w:spacing w:after="0" w:line="276" w:lineRule="auto"/>
              <w:ind w:left="0" w:right="0" w:firstLine="0"/>
              <w:jc w:val="left"/>
            </w:pPr>
            <w:r>
              <w:rPr>
                <w:sz w:val="22"/>
              </w:rPr>
              <w:t xml:space="preserve">Структура плана для решения задач </w:t>
            </w:r>
          </w:p>
          <w:p w:rsidR="006B263B" w:rsidRDefault="00C1510F">
            <w:pPr>
              <w:spacing w:after="40" w:line="239" w:lineRule="auto"/>
              <w:ind w:left="0" w:right="0" w:firstLine="0"/>
              <w:jc w:val="left"/>
            </w:pPr>
            <w:r>
              <w:rPr>
                <w:sz w:val="22"/>
              </w:rPr>
              <w:t xml:space="preserve">Порядок оценки результатов решения задач </w:t>
            </w:r>
          </w:p>
          <w:p w:rsidR="006B263B" w:rsidRDefault="00C1510F">
            <w:pPr>
              <w:spacing w:after="0" w:line="259" w:lineRule="auto"/>
              <w:ind w:left="0" w:right="0" w:firstLine="0"/>
              <w:jc w:val="left"/>
            </w:pPr>
            <w:r>
              <w:rPr>
                <w:sz w:val="22"/>
              </w:rPr>
              <w:t xml:space="preserve">профессиональной деятельности </w:t>
            </w:r>
          </w:p>
        </w:tc>
      </w:tr>
    </w:tbl>
    <w:p w:rsidR="006B263B" w:rsidRDefault="006B263B">
      <w:pPr>
        <w:spacing w:after="0" w:line="259" w:lineRule="auto"/>
        <w:ind w:left="-1133" w:right="11200" w:firstLine="0"/>
        <w:jc w:val="left"/>
      </w:pPr>
    </w:p>
    <w:tbl>
      <w:tblPr>
        <w:tblStyle w:val="TableGrid"/>
        <w:tblW w:w="10281" w:type="dxa"/>
        <w:tblInd w:w="-108" w:type="dxa"/>
        <w:tblCellMar>
          <w:top w:w="47" w:type="dxa"/>
          <w:left w:w="108" w:type="dxa"/>
        </w:tblCellMar>
        <w:tblLook w:val="04A0" w:firstRow="1" w:lastRow="0" w:firstColumn="1" w:lastColumn="0" w:noHBand="0" w:noVBand="1"/>
      </w:tblPr>
      <w:tblGrid>
        <w:gridCol w:w="1678"/>
        <w:gridCol w:w="2074"/>
        <w:gridCol w:w="3144"/>
        <w:gridCol w:w="3385"/>
      </w:tblGrid>
      <w:tr w:rsidR="006B263B">
        <w:trPr>
          <w:trHeight w:val="2036"/>
        </w:trPr>
        <w:tc>
          <w:tcPr>
            <w:tcW w:w="16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полученного результата, своего плана и его реализации, предложение критериев оценки и рекомендаций по улучшению плана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38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033"/>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ОК.04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137" w:firstLine="0"/>
            </w:pPr>
            <w:r>
              <w:rPr>
                <w:sz w:val="22"/>
              </w:rP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rPr>
                <w:sz w:val="22"/>
              </w:rPr>
              <w:t xml:space="preserve">Планирование профессиональной деятельность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Организовывать работу коллектива и команды Взаимодействовать с коллегами, руководством, клиентами.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sz w:val="22"/>
              </w:rPr>
              <w:t xml:space="preserve">Психология коллектива </w:t>
            </w:r>
          </w:p>
          <w:p w:rsidR="006B263B" w:rsidRDefault="00C1510F">
            <w:pPr>
              <w:spacing w:after="19" w:line="259" w:lineRule="auto"/>
              <w:ind w:left="0" w:right="0" w:firstLine="0"/>
              <w:jc w:val="left"/>
            </w:pPr>
            <w:r>
              <w:rPr>
                <w:sz w:val="22"/>
              </w:rPr>
              <w:t xml:space="preserve">Психология личности </w:t>
            </w:r>
          </w:p>
          <w:p w:rsidR="006B263B" w:rsidRDefault="00C1510F">
            <w:pPr>
              <w:spacing w:after="0" w:line="259" w:lineRule="auto"/>
              <w:ind w:left="0" w:right="0" w:firstLine="0"/>
              <w:jc w:val="left"/>
            </w:pPr>
            <w:r>
              <w:rPr>
                <w:sz w:val="22"/>
              </w:rPr>
              <w:t xml:space="preserve">Основы проектной деятельности </w:t>
            </w:r>
          </w:p>
        </w:tc>
      </w:tr>
      <w:tr w:rsidR="006B263B">
        <w:trPr>
          <w:trHeight w:val="2794"/>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ОК.07</w:t>
            </w:r>
            <w:r>
              <w:rPr>
                <w:sz w:val="22"/>
              </w:rPr>
              <w:t xml:space="preserve"> </w:t>
            </w:r>
            <w:r>
              <w:rPr>
                <w:i/>
                <w:sz w:val="22"/>
              </w:rPr>
              <w:t xml:space="preserve">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2" w:lineRule="auto"/>
              <w:ind w:left="2" w:right="63" w:firstLine="0"/>
              <w:jc w:val="left"/>
            </w:pPr>
            <w:r>
              <w:rPr>
                <w:sz w:val="22"/>
              </w:rP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rPr>
                <w:sz w:val="22"/>
              </w:rPr>
              <w:t xml:space="preserve">на рабочем месте </w:t>
            </w:r>
          </w:p>
          <w:p w:rsidR="006B263B" w:rsidRDefault="00C1510F">
            <w:pPr>
              <w:spacing w:after="0" w:line="259" w:lineRule="auto"/>
              <w:ind w:left="2" w:right="0" w:firstLine="0"/>
              <w:jc w:val="left"/>
            </w:pPr>
            <w:r>
              <w:rPr>
                <w:sz w:val="22"/>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2" w:right="0" w:firstLine="0"/>
              <w:jc w:val="left"/>
            </w:pPr>
            <w:r>
              <w:rPr>
                <w:sz w:val="22"/>
              </w:rPr>
              <w:t xml:space="preserve">Соблюдать нормы </w:t>
            </w:r>
          </w:p>
          <w:p w:rsidR="006B263B" w:rsidRDefault="00C1510F">
            <w:pPr>
              <w:spacing w:after="2" w:line="237" w:lineRule="auto"/>
              <w:ind w:left="2" w:right="0" w:firstLine="0"/>
              <w:jc w:val="left"/>
            </w:pPr>
            <w:r>
              <w:rPr>
                <w:sz w:val="22"/>
              </w:rPr>
              <w:t xml:space="preserve">экологической безопасности Определять направления ресурсосбережения в рамках профессиональной </w:t>
            </w:r>
          </w:p>
          <w:p w:rsidR="006B263B" w:rsidRDefault="00C1510F">
            <w:pPr>
              <w:spacing w:after="18" w:line="259" w:lineRule="auto"/>
              <w:ind w:left="2" w:right="0" w:firstLine="0"/>
              <w:jc w:val="left"/>
            </w:pPr>
            <w:r>
              <w:rPr>
                <w:sz w:val="22"/>
              </w:rPr>
              <w:t xml:space="preserve">деятельности по профессии </w:t>
            </w:r>
          </w:p>
          <w:p w:rsidR="006B263B" w:rsidRDefault="00C1510F">
            <w:pPr>
              <w:spacing w:after="0" w:line="259" w:lineRule="auto"/>
              <w:ind w:left="2" w:right="0" w:firstLine="0"/>
              <w:jc w:val="left"/>
            </w:pPr>
            <w:r>
              <w:rPr>
                <w:sz w:val="22"/>
              </w:rPr>
              <w:t xml:space="preserve">(специальности)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rPr>
                <w:sz w:val="22"/>
              </w:rPr>
              <w:t xml:space="preserve">Правила экологической безопасности при ведении профессиональной деятельности </w:t>
            </w:r>
          </w:p>
          <w:p w:rsidR="006B263B" w:rsidRDefault="00C1510F">
            <w:pPr>
              <w:spacing w:after="0" w:line="259" w:lineRule="auto"/>
              <w:ind w:left="0" w:right="0" w:firstLine="0"/>
              <w:jc w:val="left"/>
            </w:pPr>
            <w:r>
              <w:rPr>
                <w:sz w:val="22"/>
              </w:rPr>
              <w:t xml:space="preserve">Основные ресурсы задействованные в профессиональной деятельности Пути обеспечения ресурсосбережения. </w:t>
            </w:r>
          </w:p>
        </w:tc>
      </w:tr>
      <w:tr w:rsidR="006B263B">
        <w:trPr>
          <w:trHeight w:val="516"/>
        </w:trPr>
        <w:tc>
          <w:tcPr>
            <w:tcW w:w="10281"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Раздел модуля 2. (МДК 02) </w:t>
            </w:r>
            <w:r>
              <w:rPr>
                <w:b/>
                <w:sz w:val="22"/>
              </w:rPr>
              <w:t xml:space="preserve">Приготовление и подготовка к реализации холодных блюд, кулинарных изделий, закусок </w:t>
            </w:r>
          </w:p>
        </w:tc>
      </w:tr>
      <w:tr w:rsidR="006B263B">
        <w:trPr>
          <w:trHeight w:val="7095"/>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 xml:space="preserve">ПК 3.1, 3.2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 w:firstLine="0"/>
              <w:jc w:val="left"/>
            </w:pPr>
            <w:r>
              <w:rPr>
                <w:sz w:val="22"/>
              </w:rPr>
              <w:t>Подготовка основных продуктов и дополнительных ингредиентов</w:t>
            </w:r>
            <w:r>
              <w:rPr>
                <w:i/>
                <w:sz w:val="22"/>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9" w:lineRule="auto"/>
              <w:ind w:left="2" w:right="0" w:firstLine="0"/>
            </w:pPr>
            <w:r>
              <w:rPr>
                <w:sz w:val="22"/>
              </w:rPr>
              <w:t xml:space="preserve">Оценивать наличие, подбирать в соответствии с </w:t>
            </w:r>
          </w:p>
          <w:p w:rsidR="006B263B" w:rsidRDefault="00C1510F">
            <w:pPr>
              <w:spacing w:after="0" w:line="245" w:lineRule="auto"/>
              <w:ind w:left="2" w:right="106" w:firstLine="0"/>
            </w:pPr>
            <w:r>
              <w:rPr>
                <w:sz w:val="22"/>
              </w:rPr>
              <w:t xml:space="preserve">технологическими требованиями, оценивать  качество и безопасность основных продуктов и дополнительных ингредиентов. </w:t>
            </w:r>
          </w:p>
          <w:p w:rsidR="006B263B" w:rsidRDefault="00C1510F">
            <w:pPr>
              <w:spacing w:after="0" w:line="279" w:lineRule="auto"/>
              <w:ind w:left="2" w:right="0" w:firstLine="0"/>
            </w:pPr>
            <w:r>
              <w:rPr>
                <w:sz w:val="22"/>
              </w:rPr>
              <w:t xml:space="preserve">Организовывать их хранение до момента использования. </w:t>
            </w:r>
          </w:p>
          <w:p w:rsidR="006B263B" w:rsidRDefault="00C1510F">
            <w:pPr>
              <w:spacing w:after="0" w:line="258" w:lineRule="auto"/>
              <w:ind w:left="2" w:right="106" w:firstLine="0"/>
            </w:pPr>
            <w:r>
              <w:rPr>
                <w:sz w:val="22"/>
              </w:rPr>
              <w:t xml:space="preserve">Соблюдать ротацию продуктов, полуфабрикатов при хранении в холодильнике. Выбирать, подготавливать пряности, приправы, специи. </w:t>
            </w:r>
          </w:p>
          <w:p w:rsidR="006B263B" w:rsidRDefault="00C1510F">
            <w:pPr>
              <w:spacing w:after="0" w:line="245" w:lineRule="auto"/>
              <w:ind w:left="2" w:right="105" w:firstLine="0"/>
            </w:pPr>
            <w:r>
              <w:rPr>
                <w:sz w:val="22"/>
              </w:rPr>
              <w:t xml:space="preserve">Взвешивать, измерять продукты, входящие в состав холодных блюд, кулинарных изделий, закусок в соответствии с рецептурой. Осуществлять взаимозаменяемость продуктов в соответствии с нормами закладки, особенностями заказа, сезонностью. </w:t>
            </w:r>
          </w:p>
          <w:p w:rsidR="006B263B" w:rsidRDefault="00C1510F">
            <w:pPr>
              <w:spacing w:after="0" w:line="259" w:lineRule="auto"/>
              <w:ind w:left="2" w:right="0" w:firstLine="0"/>
            </w:pPr>
            <w:r>
              <w:rPr>
                <w:sz w:val="22"/>
              </w:rPr>
              <w:t xml:space="preserve">Использовать региональные, сезонные продукты для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284" w:firstLine="0"/>
            </w:pPr>
            <w:r>
              <w:rPr>
                <w:sz w:val="22"/>
              </w:rPr>
              <w:t xml:space="preserve">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используемых  для приготовления холодных блюд, кулинарных изделий, закуок. Ассортимент, характеристика региональных видов сырья, продуктов. </w:t>
            </w:r>
          </w:p>
          <w:p w:rsidR="006B263B" w:rsidRDefault="00C1510F">
            <w:pPr>
              <w:spacing w:after="0" w:line="277" w:lineRule="auto"/>
              <w:ind w:left="0" w:right="0" w:firstLine="0"/>
              <w:jc w:val="left"/>
            </w:pPr>
            <w:r>
              <w:rPr>
                <w:sz w:val="22"/>
              </w:rPr>
              <w:t xml:space="preserve">Нормы взаимозаменяемости сырья и продуктов. </w:t>
            </w:r>
          </w:p>
          <w:p w:rsidR="006B263B" w:rsidRDefault="00C1510F">
            <w:pPr>
              <w:spacing w:after="0" w:line="259" w:lineRule="auto"/>
              <w:ind w:left="0" w:right="0" w:firstLine="0"/>
              <w:jc w:val="left"/>
            </w:pPr>
            <w:r>
              <w:rPr>
                <w:sz w:val="22"/>
              </w:rPr>
              <w:t xml:space="preserve"> </w:t>
            </w:r>
          </w:p>
        </w:tc>
      </w:tr>
    </w:tbl>
    <w:p w:rsidR="006B263B" w:rsidRDefault="006B263B">
      <w:pPr>
        <w:spacing w:after="0" w:line="259" w:lineRule="auto"/>
        <w:ind w:left="-1133" w:right="11200" w:firstLine="0"/>
        <w:jc w:val="left"/>
      </w:pPr>
    </w:p>
    <w:tbl>
      <w:tblPr>
        <w:tblStyle w:val="TableGrid"/>
        <w:tblW w:w="10281" w:type="dxa"/>
        <w:tblInd w:w="-108" w:type="dxa"/>
        <w:tblCellMar>
          <w:top w:w="51" w:type="dxa"/>
          <w:left w:w="108" w:type="dxa"/>
          <w:right w:w="53" w:type="dxa"/>
        </w:tblCellMar>
        <w:tblLook w:val="04A0" w:firstRow="1" w:lastRow="0" w:firstColumn="1" w:lastColumn="0" w:noHBand="0" w:noVBand="1"/>
      </w:tblPr>
      <w:tblGrid>
        <w:gridCol w:w="1678"/>
        <w:gridCol w:w="2074"/>
        <w:gridCol w:w="3144"/>
        <w:gridCol w:w="3385"/>
      </w:tblGrid>
      <w:tr w:rsidR="006B263B">
        <w:trPr>
          <w:trHeight w:val="2288"/>
        </w:trPr>
        <w:tc>
          <w:tcPr>
            <w:tcW w:w="16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2" w:right="53" w:firstLine="0"/>
            </w:pPr>
            <w:r>
              <w:rPr>
                <w:sz w:val="22"/>
              </w:rPr>
              <w:t xml:space="preserve">приготовления холодных блюд, кулинарных изделий, закусок. </w:t>
            </w:r>
          </w:p>
          <w:p w:rsidR="006B263B" w:rsidRDefault="00C1510F">
            <w:pPr>
              <w:spacing w:after="40" w:line="238" w:lineRule="auto"/>
              <w:ind w:left="2" w:right="53" w:firstLine="0"/>
            </w:pPr>
            <w:r>
              <w:rPr>
                <w:sz w:val="22"/>
              </w:rPr>
              <w:t xml:space="preserve">Оформлять заявки на продукты, расходные материалы, необходимые для приготовления холодных блюд, кулинарных изделий, </w:t>
            </w:r>
          </w:p>
          <w:p w:rsidR="006B263B" w:rsidRDefault="00C1510F">
            <w:pPr>
              <w:spacing w:after="0" w:line="259" w:lineRule="auto"/>
              <w:ind w:left="2" w:right="0" w:firstLine="0"/>
              <w:jc w:val="left"/>
            </w:pPr>
            <w:r>
              <w:rPr>
                <w:sz w:val="22"/>
              </w:rPr>
              <w:t xml:space="preserve">закусок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2155"/>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 xml:space="preserve">ПК 3.1, 3.6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Приготовление холодных блюд, кулинарных изделий, закусок разнообразного ассортимента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1" w:lineRule="auto"/>
              <w:ind w:left="2" w:right="31" w:firstLine="0"/>
              <w:jc w:val="left"/>
            </w:pPr>
            <w:r>
              <w:rPr>
                <w:sz w:val="22"/>
              </w:rPr>
              <w:t xml:space="preserve">Выбирать, применять, комбинировать методы приготовления холодных блюд, кулинарных изделий, закусок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(задания). </w:t>
            </w:r>
          </w:p>
          <w:p w:rsidR="006B263B" w:rsidRDefault="00C1510F">
            <w:pPr>
              <w:spacing w:after="0" w:line="257" w:lineRule="auto"/>
              <w:ind w:left="2" w:right="0" w:firstLine="0"/>
              <w:jc w:val="left"/>
            </w:pPr>
            <w:r>
              <w:rPr>
                <w:sz w:val="22"/>
              </w:rPr>
              <w:t xml:space="preserve">Рационально использовать продукты, полуфабрикаты. Соблюдать температурный и временной режим процессов приготовления.  </w:t>
            </w:r>
          </w:p>
          <w:p w:rsidR="006B263B" w:rsidRDefault="00C1510F">
            <w:pPr>
              <w:spacing w:after="0" w:line="248" w:lineRule="auto"/>
              <w:ind w:left="2" w:right="0" w:firstLine="0"/>
              <w:jc w:val="left"/>
            </w:pPr>
            <w:r>
              <w:rPr>
                <w:sz w:val="22"/>
              </w:rPr>
              <w:t xml:space="preserve">Пересчитывать и изменять закладку продуктов в соответствии с изменением выхода блюд, кулинарных изделий, закусок. </w:t>
            </w:r>
          </w:p>
          <w:p w:rsidR="006B263B" w:rsidRDefault="00C1510F">
            <w:pPr>
              <w:spacing w:after="0" w:line="251" w:lineRule="auto"/>
              <w:ind w:left="2" w:right="0" w:firstLine="0"/>
              <w:jc w:val="left"/>
            </w:pPr>
            <w:r>
              <w:rPr>
                <w:sz w:val="22"/>
              </w:rPr>
              <w:t xml:space="preserve">Владеть техниками, приемами приготовления холодных блюд, кулинарных изделий, закусок. </w:t>
            </w:r>
          </w:p>
          <w:p w:rsidR="006B263B" w:rsidRDefault="00C1510F">
            <w:pPr>
              <w:spacing w:after="0" w:line="249" w:lineRule="auto"/>
              <w:ind w:left="2" w:right="122" w:firstLine="0"/>
              <w:jc w:val="left"/>
            </w:pPr>
            <w:r>
              <w:rPr>
                <w:sz w:val="22"/>
              </w:rPr>
              <w:t xml:space="preserve">Определять степень готовности, доводить блюда, кулинарные изделия, закуски до вкуса, до определенной консистенции.  Соблюдать время приготовления в соответствии с нормативами. </w:t>
            </w:r>
          </w:p>
          <w:p w:rsidR="006B263B" w:rsidRDefault="00C1510F">
            <w:pPr>
              <w:spacing w:after="30" w:line="247" w:lineRule="auto"/>
              <w:ind w:left="2" w:right="0" w:firstLine="0"/>
              <w:jc w:val="left"/>
            </w:pPr>
            <w:r>
              <w:rPr>
                <w:sz w:val="22"/>
              </w:rPr>
              <w:t xml:space="preserve">Подбирать гарниры, соусы с учетом сбалансированности компонентов блюда по вкусу, цвету, объему, гармоничность композиции. </w:t>
            </w:r>
          </w:p>
          <w:p w:rsidR="006B263B" w:rsidRDefault="00C1510F">
            <w:pPr>
              <w:spacing w:after="0" w:line="238" w:lineRule="auto"/>
              <w:ind w:left="2" w:right="40" w:firstLine="0"/>
              <w:jc w:val="left"/>
            </w:pPr>
            <w:r>
              <w:rPr>
                <w:sz w:val="22"/>
              </w:rPr>
              <w:t xml:space="preserve">Соблюдать санитарногигиенические требования в процессе приготовления пищи: персональную гигиену </w:t>
            </w:r>
          </w:p>
          <w:p w:rsidR="006B263B" w:rsidRDefault="00C1510F">
            <w:pPr>
              <w:spacing w:after="0" w:line="259" w:lineRule="auto"/>
              <w:ind w:left="2" w:right="0" w:firstLine="0"/>
              <w:jc w:val="left"/>
            </w:pPr>
            <w:r>
              <w:rPr>
                <w:sz w:val="22"/>
              </w:rPr>
              <w:t xml:space="preserve">(чистая спецодежда, правильная дегустация, отсутствие вредных привычек, перчатки), содержание рабочего места (смена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2" w:firstLine="0"/>
              <w:jc w:val="left"/>
            </w:pPr>
            <w:r>
              <w:rPr>
                <w:sz w:val="22"/>
              </w:rPr>
              <w:t xml:space="preserve">Ассортимент, рецептуры, пищевая ценность, требования к качеству, методы приготовления холодных блюд, кулинарных изделий, закусок разнообразного ассортимента, в том числе региональных, вегетарианских, для диетического питания. Температурный режим и правила приготовления холодных блюд, кулинарных изделий, закусок. Виды, назначение и правила безопасной эксплуатации технологического оборудования, производственного инвентаря, инструментов, посуды, используемых при приготовлении холодных блюд, кулинарных изделий, закусок. Нормы взаимозаменяемости сырья и продуктов. </w:t>
            </w:r>
          </w:p>
          <w:p w:rsidR="006B263B" w:rsidRDefault="00C1510F">
            <w:pPr>
              <w:spacing w:after="0" w:line="258" w:lineRule="auto"/>
              <w:ind w:left="0" w:right="0" w:firstLine="0"/>
              <w:jc w:val="left"/>
            </w:pPr>
            <w:r>
              <w:rPr>
                <w:sz w:val="22"/>
              </w:rPr>
              <w:t xml:space="preserve">Ассортимент, характеристика, кулинарное использование пряностей, приправ, специй.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tc>
      </w:tr>
    </w:tbl>
    <w:p w:rsidR="006B263B" w:rsidRDefault="006B263B">
      <w:pPr>
        <w:spacing w:after="0" w:line="259" w:lineRule="auto"/>
        <w:ind w:left="-1133" w:right="11200" w:firstLine="0"/>
        <w:jc w:val="left"/>
      </w:pPr>
    </w:p>
    <w:tbl>
      <w:tblPr>
        <w:tblStyle w:val="TableGrid"/>
        <w:tblW w:w="10281" w:type="dxa"/>
        <w:tblInd w:w="-108" w:type="dxa"/>
        <w:tblCellMar>
          <w:top w:w="48" w:type="dxa"/>
          <w:left w:w="108" w:type="dxa"/>
          <w:right w:w="52" w:type="dxa"/>
        </w:tblCellMar>
        <w:tblLook w:val="04A0" w:firstRow="1" w:lastRow="0" w:firstColumn="1" w:lastColumn="0" w:noHBand="0" w:noVBand="1"/>
      </w:tblPr>
      <w:tblGrid>
        <w:gridCol w:w="1678"/>
        <w:gridCol w:w="2074"/>
        <w:gridCol w:w="3144"/>
        <w:gridCol w:w="3385"/>
      </w:tblGrid>
      <w:tr w:rsidR="006B263B">
        <w:trPr>
          <w:trHeight w:val="8109"/>
        </w:trPr>
        <w:tc>
          <w:tcPr>
            <w:tcW w:w="167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0" w:firstLine="0"/>
              <w:jc w:val="left"/>
            </w:pPr>
            <w:r>
              <w:rPr>
                <w:sz w:val="22"/>
              </w:rPr>
              <w:t xml:space="preserve">разделочных досок в соответствии с работами и видом продуктов, чистота рабочего места, отсутствие ненужных оборудования, инвентаря, посуды, чистота и порядок в холодильнике, раздельное использование контейнеров для мусора). Осуществлять взаимозаменяемость продуктов в процессе приготовления холодных блюд, кулинарных изделий, закусок с учетом норм взаимозаменяемости. Выбирать, подготавливать и использовать при приготовлении холодных блюд, кулинарных изделий, закусок специи, пряности, приправы с учетом их взаимозаменяемости, гармоничной сочетаемости с основными продуктами. 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817"/>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 xml:space="preserve">ПК 3.1, 3.2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3" w:firstLine="0"/>
              <w:jc w:val="left"/>
            </w:pPr>
            <w:r>
              <w:rPr>
                <w:sz w:val="22"/>
              </w:rPr>
              <w:t xml:space="preserve">Утилизация отходов, упаковка, складирование, хранение неиспользованных пищевых продуктов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39" w:firstLine="0"/>
              <w:jc w:val="left"/>
            </w:pPr>
            <w:r>
              <w:rPr>
                <w:sz w:val="22"/>
              </w:rPr>
              <w:t xml:space="preserve">Различать пищевые и непищевые отходы, соблюдать правила утилизации отходов. Выбирать, рационально использовать материалы, посуду для упаковки, хранения неиспользованных пищевых продуктов. Упаковывать, осуществлять маркировку упакованных неиспользованных пищевых продуктов. </w:t>
            </w:r>
          </w:p>
          <w:p w:rsidR="006B263B" w:rsidRDefault="00C1510F">
            <w:pPr>
              <w:spacing w:after="0" w:line="247" w:lineRule="auto"/>
              <w:ind w:left="2" w:right="48" w:firstLine="0"/>
              <w:jc w:val="left"/>
            </w:pPr>
            <w:r>
              <w:rPr>
                <w:sz w:val="22"/>
              </w:rPr>
              <w:t xml:space="preserve">Выбирать, применять различные способы хранения пищевых продуктов, соблюдать товарное соседство. </w:t>
            </w:r>
          </w:p>
          <w:p w:rsidR="006B263B" w:rsidRDefault="00C1510F">
            <w:pPr>
              <w:spacing w:after="0" w:line="259" w:lineRule="auto"/>
              <w:ind w:left="2" w:right="0" w:firstLine="0"/>
              <w:jc w:val="left"/>
            </w:pPr>
            <w:r>
              <w:rPr>
                <w:sz w:val="22"/>
              </w:rPr>
              <w:t xml:space="preserve">Соблюдать условия и сроки хранения пищевых продуктов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rPr>
                <w:sz w:val="22"/>
              </w:rPr>
              <w:t xml:space="preserve">Правила, условия, сроки хранения пищевых продуктов. Способы упаковки, складирования пищевых продуктов. </w:t>
            </w:r>
          </w:p>
          <w:p w:rsidR="006B263B" w:rsidRDefault="00C1510F">
            <w:pPr>
              <w:spacing w:after="16" w:line="247" w:lineRule="auto"/>
              <w:ind w:left="0" w:right="0" w:firstLine="0"/>
              <w:jc w:val="left"/>
            </w:pPr>
            <w:r>
              <w:rPr>
                <w:sz w:val="22"/>
              </w:rPr>
              <w:t xml:space="preserve">Виды, правила безопасной эксплуатации оборудования, посуды, используемых для упаковки, хранения пищевых продуктов. </w:t>
            </w:r>
          </w:p>
          <w:p w:rsidR="006B263B" w:rsidRDefault="00C1510F">
            <w:pPr>
              <w:spacing w:after="0" w:line="261" w:lineRule="auto"/>
              <w:ind w:left="0" w:right="0" w:firstLine="0"/>
              <w:jc w:val="left"/>
            </w:pPr>
            <w:r>
              <w:rPr>
                <w:sz w:val="22"/>
              </w:rPr>
              <w:t xml:space="preserve">Требования </w:t>
            </w:r>
            <w:r>
              <w:rPr>
                <w:sz w:val="22"/>
              </w:rPr>
              <w:tab/>
              <w:t xml:space="preserve">охраны </w:t>
            </w:r>
            <w:r>
              <w:rPr>
                <w:sz w:val="22"/>
              </w:rPr>
              <w:tab/>
              <w:t xml:space="preserve">труда, пожарной, электробезопасности в организации питания. </w:t>
            </w:r>
          </w:p>
          <w:p w:rsidR="006B263B" w:rsidRDefault="00C1510F">
            <w:pPr>
              <w:spacing w:after="0" w:line="259" w:lineRule="auto"/>
              <w:ind w:left="0" w:right="0" w:firstLine="0"/>
              <w:jc w:val="left"/>
            </w:pPr>
            <w:r>
              <w:rPr>
                <w:sz w:val="22"/>
              </w:rPr>
              <w:t xml:space="preserve"> </w:t>
            </w:r>
          </w:p>
        </w:tc>
      </w:tr>
      <w:tr w:rsidR="006B263B">
        <w:trPr>
          <w:trHeight w:val="1526"/>
        </w:trPr>
        <w:tc>
          <w:tcPr>
            <w:tcW w:w="16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 xml:space="preserve">ПК 3.1, 3.2 </w:t>
            </w:r>
          </w:p>
        </w:tc>
        <w:tc>
          <w:tcPr>
            <w:tcW w:w="2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Хранение, отпуск (презентация) холодных блюд, кулинарных изделий, закусок</w:t>
            </w:r>
            <w:r>
              <w:rPr>
                <w:i/>
                <w:sz w:val="22"/>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43" w:firstLine="0"/>
              <w:jc w:val="left"/>
            </w:pPr>
            <w:r>
              <w:rPr>
                <w:sz w:val="22"/>
              </w:rPr>
              <w:t xml:space="preserve">Проверять качество готовых холодных блюд, кулинарных изделий, закусок перед отпуском, упаковкой на вынос. </w:t>
            </w:r>
          </w:p>
          <w:p w:rsidR="006B263B" w:rsidRDefault="00C1510F">
            <w:pPr>
              <w:spacing w:after="0" w:line="259" w:lineRule="auto"/>
              <w:ind w:left="2" w:right="0" w:firstLine="0"/>
              <w:jc w:val="left"/>
            </w:pPr>
            <w:r>
              <w:rPr>
                <w:sz w:val="22"/>
              </w:rPr>
              <w:t xml:space="preserve">Поддерживать температуру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1" w:firstLine="0"/>
              <w:jc w:val="left"/>
            </w:pPr>
            <w:r>
              <w:rPr>
                <w:sz w:val="22"/>
              </w:rPr>
              <w:t xml:space="preserve">Техника порционирования, варианты оформления холодных блюд, кулинарных изделий, закусок для подачи. Виды, назначение столовой посуды для отпуска с раздачи, </w:t>
            </w:r>
          </w:p>
        </w:tc>
      </w:tr>
    </w:tbl>
    <w:p w:rsidR="006B263B" w:rsidRDefault="006B263B">
      <w:pPr>
        <w:spacing w:after="0" w:line="259" w:lineRule="auto"/>
        <w:ind w:left="-1133" w:right="11200" w:firstLine="0"/>
        <w:jc w:val="left"/>
      </w:pPr>
    </w:p>
    <w:tbl>
      <w:tblPr>
        <w:tblStyle w:val="TableGrid"/>
        <w:tblW w:w="10281" w:type="dxa"/>
        <w:tblInd w:w="-108" w:type="dxa"/>
        <w:tblCellMar>
          <w:top w:w="48" w:type="dxa"/>
          <w:left w:w="107" w:type="dxa"/>
          <w:right w:w="51" w:type="dxa"/>
        </w:tblCellMar>
        <w:tblLook w:val="04A0" w:firstRow="1" w:lastRow="0" w:firstColumn="1" w:lastColumn="0" w:noHBand="0" w:noVBand="1"/>
      </w:tblPr>
      <w:tblGrid>
        <w:gridCol w:w="1681"/>
        <w:gridCol w:w="2071"/>
        <w:gridCol w:w="3144"/>
        <w:gridCol w:w="3385"/>
      </w:tblGrid>
      <w:tr w:rsidR="006B263B">
        <w:trPr>
          <w:trHeight w:val="7854"/>
        </w:trPr>
        <w:tc>
          <w:tcPr>
            <w:tcW w:w="1682" w:type="dxa"/>
            <w:tcBorders>
              <w:top w:val="single" w:sz="4" w:space="0" w:color="000000"/>
              <w:left w:val="single" w:sz="4" w:space="0" w:color="000000"/>
              <w:bottom w:val="single" w:sz="4" w:space="0" w:color="000000"/>
              <w:right w:val="single" w:sz="6" w:space="0" w:color="000000"/>
            </w:tcBorders>
          </w:tcPr>
          <w:p w:rsidR="006B263B" w:rsidRDefault="006B263B">
            <w:pPr>
              <w:spacing w:after="160" w:line="259" w:lineRule="auto"/>
              <w:ind w:left="0" w:right="0" w:firstLine="0"/>
              <w:jc w:val="left"/>
            </w:pPr>
          </w:p>
        </w:tc>
        <w:tc>
          <w:tcPr>
            <w:tcW w:w="2071" w:type="dxa"/>
            <w:tcBorders>
              <w:top w:val="single" w:sz="4" w:space="0" w:color="000000"/>
              <w:left w:val="single" w:sz="6"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4" w:right="0" w:firstLine="0"/>
              <w:jc w:val="left"/>
            </w:pPr>
            <w:r>
              <w:rPr>
                <w:sz w:val="22"/>
              </w:rPr>
              <w:t xml:space="preserve">подачи холодных блюд, кулинарных изделий, закусок на раздаче. </w:t>
            </w:r>
          </w:p>
          <w:p w:rsidR="006B263B" w:rsidRDefault="00C1510F">
            <w:pPr>
              <w:spacing w:after="0" w:line="247" w:lineRule="auto"/>
              <w:ind w:left="4" w:right="36" w:firstLine="0"/>
              <w:jc w:val="left"/>
            </w:pPr>
            <w:r>
              <w:rPr>
                <w:sz w:val="22"/>
              </w:rPr>
              <w:t xml:space="preserve">Порционировать, сервировать и творчески оформлять холодные блюда, кулинарные изделия и закуски для подачи с учетом рационального использования ресурсов, соблюдением требований по безопасности готовой продукции. </w:t>
            </w:r>
          </w:p>
          <w:p w:rsidR="006B263B" w:rsidRDefault="00C1510F">
            <w:pPr>
              <w:spacing w:after="0" w:line="245" w:lineRule="auto"/>
              <w:ind w:left="4" w:right="312" w:firstLine="0"/>
              <w:jc w:val="left"/>
            </w:pPr>
            <w:r>
              <w:rPr>
                <w:sz w:val="22"/>
              </w:rPr>
              <w:t xml:space="preserve">Соблюдать выход холодных блюд, кулинарных изделий, закусок при их порционировании (комплектовании). Хранить </w:t>
            </w:r>
          </w:p>
          <w:p w:rsidR="006B263B" w:rsidRDefault="00C1510F">
            <w:pPr>
              <w:spacing w:after="0" w:line="245" w:lineRule="auto"/>
              <w:ind w:left="4" w:right="0" w:firstLine="0"/>
              <w:jc w:val="left"/>
            </w:pPr>
            <w:r>
              <w:rPr>
                <w:sz w:val="22"/>
              </w:rPr>
              <w:t xml:space="preserve">свежеприготовленные, холодные блюда, кулинарные изделия, закуски с учетом требований по безопасности, соблюдения режимов хранения. </w:t>
            </w:r>
          </w:p>
          <w:p w:rsidR="006B263B" w:rsidRDefault="00C1510F">
            <w:pPr>
              <w:spacing w:after="0" w:line="259" w:lineRule="auto"/>
              <w:ind w:left="4" w:right="0" w:firstLine="0"/>
              <w:jc w:val="left"/>
            </w:pPr>
            <w:r>
              <w:rPr>
                <w:sz w:val="22"/>
              </w:rPr>
              <w:t xml:space="preserve">Выбирать контейнеры, упаковочные материалы, эстетично упаковывать готовые холодные блюда, кулинарные изделия, закуски на вынос и для транспортирования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1" w:right="0" w:firstLine="0"/>
              <w:jc w:val="left"/>
            </w:pPr>
            <w:r>
              <w:rPr>
                <w:sz w:val="22"/>
              </w:rPr>
              <w:t xml:space="preserve">прилавка, контейнеров для отпуска на вынос холодных блюд, кулинарных изделий, закусок разнообразного ассортимента, в том числе региональных. </w:t>
            </w:r>
          </w:p>
          <w:p w:rsidR="006B263B" w:rsidRDefault="00C1510F">
            <w:pPr>
              <w:spacing w:after="0" w:line="257" w:lineRule="auto"/>
              <w:ind w:left="1" w:right="0" w:firstLine="0"/>
              <w:jc w:val="left"/>
            </w:pPr>
            <w:r>
              <w:rPr>
                <w:sz w:val="22"/>
              </w:rPr>
              <w:t xml:space="preserve">Методы сервировки и подачи холодных блюд, кулинарных изделий, закусок. </w:t>
            </w:r>
          </w:p>
          <w:p w:rsidR="006B263B" w:rsidRDefault="00C1510F">
            <w:pPr>
              <w:spacing w:after="0" w:line="247" w:lineRule="auto"/>
              <w:ind w:left="1" w:right="0" w:firstLine="0"/>
              <w:jc w:val="left"/>
            </w:pPr>
            <w:r>
              <w:rPr>
                <w:sz w:val="22"/>
              </w:rPr>
              <w:t xml:space="preserve">Температура подачи холодных блюд, кулинарных изделий, закусок разнообразного ассортимента, в том числе региональных. </w:t>
            </w:r>
          </w:p>
          <w:p w:rsidR="006B263B" w:rsidRDefault="00C1510F">
            <w:pPr>
              <w:spacing w:after="0" w:line="251" w:lineRule="auto"/>
              <w:ind w:left="1" w:right="0" w:firstLine="0"/>
              <w:jc w:val="left"/>
            </w:pPr>
            <w:r>
              <w:rPr>
                <w:sz w:val="22"/>
              </w:rPr>
              <w:t xml:space="preserve">Требования к безопасности хранения готовых холодных блюд, кулинарных изделий, закусок. </w:t>
            </w:r>
          </w:p>
          <w:p w:rsidR="006B263B" w:rsidRDefault="00C1510F">
            <w:pPr>
              <w:spacing w:after="0" w:line="259" w:lineRule="auto"/>
              <w:ind w:left="1" w:right="0" w:firstLine="0"/>
              <w:jc w:val="left"/>
            </w:pPr>
            <w:r>
              <w:rPr>
                <w:sz w:val="22"/>
              </w:rPr>
              <w:t xml:space="preserve">Правила маркирования упакованных холодных блюд, кулинарных изделий, закусок, правила заполнения этикеток </w:t>
            </w:r>
          </w:p>
        </w:tc>
      </w:tr>
      <w:tr w:rsidR="006B263B">
        <w:trPr>
          <w:trHeight w:val="3300"/>
        </w:trPr>
        <w:tc>
          <w:tcPr>
            <w:tcW w:w="1682" w:type="dxa"/>
            <w:tcBorders>
              <w:top w:val="single" w:sz="4" w:space="0" w:color="000000"/>
              <w:left w:val="single" w:sz="4" w:space="0" w:color="000000"/>
              <w:bottom w:val="single" w:sz="4" w:space="0" w:color="000000"/>
              <w:right w:val="single" w:sz="6" w:space="0" w:color="000000"/>
            </w:tcBorders>
          </w:tcPr>
          <w:p w:rsidR="006B263B" w:rsidRDefault="00C1510F">
            <w:pPr>
              <w:spacing w:after="0" w:line="259" w:lineRule="auto"/>
              <w:ind w:left="1" w:right="0" w:firstLine="0"/>
              <w:jc w:val="left"/>
            </w:pPr>
            <w:r>
              <w:rPr>
                <w:i/>
                <w:sz w:val="22"/>
              </w:rPr>
              <w:t xml:space="preserve">ПК 3.1, 3.2 </w:t>
            </w:r>
          </w:p>
        </w:tc>
        <w:tc>
          <w:tcPr>
            <w:tcW w:w="2071" w:type="dxa"/>
            <w:tcBorders>
              <w:top w:val="single" w:sz="4" w:space="0" w:color="000000"/>
              <w:left w:val="single" w:sz="6" w:space="0" w:color="000000"/>
              <w:bottom w:val="single" w:sz="4" w:space="0" w:color="000000"/>
              <w:right w:val="single" w:sz="4" w:space="0" w:color="000000"/>
            </w:tcBorders>
          </w:tcPr>
          <w:p w:rsidR="006B263B" w:rsidRDefault="00C1510F">
            <w:pPr>
              <w:spacing w:after="0" w:line="259" w:lineRule="auto"/>
              <w:ind w:left="0" w:right="52" w:firstLine="0"/>
            </w:pPr>
            <w:r>
              <w:rPr>
                <w:sz w:val="22"/>
              </w:rPr>
              <w:t xml:space="preserve">Взаимодействие с потребителями при отпуске продукции с прилавка/раздачи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4" w:right="0" w:firstLine="0"/>
              <w:jc w:val="left"/>
            </w:pPr>
            <w:r>
              <w:rPr>
                <w:sz w:val="22"/>
              </w:rPr>
              <w:t xml:space="preserve">Рассчитывать стоимость холодных блюд, кулинарных изделий, закусок. </w:t>
            </w:r>
          </w:p>
          <w:p w:rsidR="006B263B" w:rsidRDefault="00C1510F">
            <w:pPr>
              <w:spacing w:after="0" w:line="259" w:lineRule="auto"/>
              <w:ind w:left="4" w:right="19" w:firstLine="0"/>
              <w:jc w:val="left"/>
            </w:pPr>
            <w:r>
              <w:rPr>
                <w:sz w:val="22"/>
              </w:rP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холодных блюд, кулинарных изделий, закусок. Разрешать проблемы в рамках своей компетенции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1" w:right="416" w:firstLine="0"/>
              <w:jc w:val="left"/>
            </w:pPr>
            <w:r>
              <w:rPr>
                <w:sz w:val="22"/>
              </w:rPr>
              <w:t xml:space="preserve">Ассортимент, характеристика холодных блюд, кулинарных изделий, закусок. Правила общения с потребителями. </w:t>
            </w:r>
          </w:p>
          <w:p w:rsidR="006B263B" w:rsidRDefault="00C1510F">
            <w:pPr>
              <w:spacing w:after="24" w:line="256" w:lineRule="auto"/>
              <w:ind w:left="1" w:right="501" w:firstLine="0"/>
              <w:jc w:val="left"/>
            </w:pPr>
            <w:r>
              <w:rPr>
                <w:sz w:val="22"/>
              </w:rPr>
              <w:t xml:space="preserve">Базовый словарный запас на иностранном языке. Техника общения, </w:t>
            </w:r>
          </w:p>
          <w:p w:rsidR="006B263B" w:rsidRDefault="00C1510F">
            <w:pPr>
              <w:spacing w:after="0" w:line="259" w:lineRule="auto"/>
              <w:ind w:left="1" w:right="0" w:firstLine="0"/>
              <w:jc w:val="left"/>
            </w:pPr>
            <w:r>
              <w:rPr>
                <w:sz w:val="22"/>
              </w:rPr>
              <w:t xml:space="preserve">ориентированная на потребителя </w:t>
            </w:r>
          </w:p>
        </w:tc>
      </w:tr>
      <w:tr w:rsidR="006B263B">
        <w:trPr>
          <w:trHeight w:val="3298"/>
        </w:trPr>
        <w:tc>
          <w:tcPr>
            <w:tcW w:w="1682" w:type="dxa"/>
            <w:tcBorders>
              <w:top w:val="single" w:sz="4" w:space="0" w:color="000000"/>
              <w:left w:val="single" w:sz="4" w:space="0" w:color="000000"/>
              <w:bottom w:val="single" w:sz="4" w:space="0" w:color="000000"/>
              <w:right w:val="single" w:sz="6" w:space="0" w:color="000000"/>
            </w:tcBorders>
          </w:tcPr>
          <w:p w:rsidR="006B263B" w:rsidRDefault="00C1510F">
            <w:pPr>
              <w:spacing w:after="0" w:line="259" w:lineRule="auto"/>
              <w:ind w:left="1" w:right="0" w:firstLine="0"/>
              <w:jc w:val="left"/>
            </w:pPr>
            <w:r>
              <w:rPr>
                <w:b/>
                <w:i/>
                <w:sz w:val="22"/>
              </w:rPr>
              <w:t>ОК. 01</w:t>
            </w:r>
            <w:r>
              <w:rPr>
                <w:sz w:val="22"/>
              </w:rPr>
              <w:t xml:space="preserve">  </w:t>
            </w:r>
          </w:p>
          <w:p w:rsidR="006B263B" w:rsidRDefault="00C1510F">
            <w:pPr>
              <w:spacing w:after="0" w:line="259" w:lineRule="auto"/>
              <w:ind w:left="1" w:right="0" w:firstLine="0"/>
              <w:jc w:val="left"/>
            </w:pPr>
            <w:r>
              <w:rPr>
                <w:b/>
                <w:i/>
                <w:sz w:val="22"/>
              </w:rPr>
              <w:t xml:space="preserve"> </w:t>
            </w:r>
          </w:p>
        </w:tc>
        <w:tc>
          <w:tcPr>
            <w:tcW w:w="2071" w:type="dxa"/>
            <w:tcBorders>
              <w:top w:val="single" w:sz="4" w:space="0" w:color="000000"/>
              <w:left w:val="single" w:sz="6" w:space="0" w:color="000000"/>
              <w:bottom w:val="single" w:sz="4" w:space="0" w:color="000000"/>
              <w:right w:val="single" w:sz="4" w:space="0" w:color="000000"/>
            </w:tcBorders>
          </w:tcPr>
          <w:p w:rsidR="006B263B" w:rsidRDefault="00C1510F">
            <w:pPr>
              <w:spacing w:after="0" w:line="259" w:lineRule="auto"/>
              <w:ind w:left="7" w:right="0" w:firstLine="0"/>
              <w:jc w:val="left"/>
            </w:pPr>
            <w:r>
              <w:rPr>
                <w:sz w:val="22"/>
              </w:rPr>
              <w:t xml:space="preserve">Распознавание сложных проблемных ситуаций в различных контекстах.  Проведение анализа сложных ситуаций при решении задач профессиональной деятельности Определение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49" w:lineRule="auto"/>
              <w:ind w:left="4" w:right="68" w:firstLine="0"/>
              <w:jc w:val="left"/>
            </w:pPr>
            <w:r>
              <w:rPr>
                <w:sz w:val="22"/>
              </w:rP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w:t>
            </w:r>
          </w:p>
          <w:p w:rsidR="006B263B" w:rsidRDefault="00C1510F">
            <w:pPr>
              <w:spacing w:after="0" w:line="259" w:lineRule="auto"/>
              <w:ind w:left="4" w:right="0" w:firstLine="0"/>
              <w:jc w:val="left"/>
            </w:pPr>
            <w:r>
              <w:rPr>
                <w:sz w:val="22"/>
              </w:rPr>
              <w:t xml:space="preserve">Составить план действия,  Определить необходимые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1" w:right="22" w:firstLine="0"/>
              <w:jc w:val="left"/>
            </w:pPr>
            <w:r>
              <w:rPr>
                <w:sz w:val="22"/>
              </w:rPr>
              <w:t xml:space="preserve">Актуальный профессиональный и социальный контекст, в котором приходится работать и жить; </w:t>
            </w:r>
          </w:p>
          <w:p w:rsidR="006B263B" w:rsidRDefault="00C1510F">
            <w:pPr>
              <w:spacing w:after="0" w:line="247" w:lineRule="auto"/>
              <w:ind w:left="1" w:right="0" w:firstLine="0"/>
              <w:jc w:val="left"/>
            </w:pPr>
            <w:r>
              <w:rPr>
                <w:sz w:val="22"/>
              </w:rPr>
              <w:t xml:space="preserve">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0" w:line="259" w:lineRule="auto"/>
              <w:ind w:left="1" w:right="207" w:firstLine="0"/>
              <w:jc w:val="left"/>
            </w:pPr>
            <w:r>
              <w:rPr>
                <w:sz w:val="22"/>
              </w:rPr>
              <w:t xml:space="preserve">Алгоритмы выполнения работ в профессиональной и смежных областях; Методы работы в </w:t>
            </w:r>
          </w:p>
        </w:tc>
      </w:tr>
    </w:tbl>
    <w:p w:rsidR="006B263B" w:rsidRDefault="006B263B">
      <w:pPr>
        <w:spacing w:after="0" w:line="259" w:lineRule="auto"/>
        <w:ind w:left="-1133" w:right="11200" w:firstLine="0"/>
        <w:jc w:val="left"/>
      </w:pPr>
    </w:p>
    <w:tbl>
      <w:tblPr>
        <w:tblStyle w:val="TableGrid"/>
        <w:tblW w:w="10281" w:type="dxa"/>
        <w:tblInd w:w="-108" w:type="dxa"/>
        <w:tblCellMar>
          <w:top w:w="44" w:type="dxa"/>
          <w:left w:w="108" w:type="dxa"/>
          <w:right w:w="69" w:type="dxa"/>
        </w:tblCellMar>
        <w:tblLook w:val="04A0" w:firstRow="1" w:lastRow="0" w:firstColumn="1" w:lastColumn="0" w:noHBand="0" w:noVBand="1"/>
      </w:tblPr>
      <w:tblGrid>
        <w:gridCol w:w="1685"/>
        <w:gridCol w:w="2067"/>
        <w:gridCol w:w="3144"/>
        <w:gridCol w:w="3385"/>
      </w:tblGrid>
      <w:tr w:rsidR="006B263B">
        <w:trPr>
          <w:trHeight w:val="7347"/>
        </w:trPr>
        <w:tc>
          <w:tcPr>
            <w:tcW w:w="168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2" w:right="0" w:firstLine="0"/>
              <w:jc w:val="left"/>
            </w:pPr>
            <w:r>
              <w:rPr>
                <w:sz w:val="22"/>
              </w:rPr>
              <w:t xml:space="preserve">этапов решения задачи. </w:t>
            </w:r>
          </w:p>
          <w:p w:rsidR="006B263B" w:rsidRDefault="00C1510F">
            <w:pPr>
              <w:spacing w:after="0" w:line="253" w:lineRule="auto"/>
              <w:ind w:left="2" w:right="0" w:firstLine="0"/>
              <w:jc w:val="left"/>
            </w:pPr>
            <w:r>
              <w:rPr>
                <w:sz w:val="22"/>
              </w:rPr>
              <w:t xml:space="preserve">Определение потребности в информации  Осуществление эффективного поиска. </w:t>
            </w:r>
          </w:p>
          <w:p w:rsidR="006B263B" w:rsidRDefault="00C1510F">
            <w:pPr>
              <w:spacing w:after="0" w:line="242" w:lineRule="auto"/>
              <w:ind w:left="2" w:right="24" w:firstLine="0"/>
              <w:jc w:val="left"/>
            </w:pPr>
            <w:r>
              <w:rPr>
                <w:sz w:val="22"/>
              </w:rPr>
              <w:t xml:space="preserve">Выделение всех возможных источников нужных ресурсов, в том числе неочевидных. Разработка детального плана действий </w:t>
            </w:r>
          </w:p>
          <w:p w:rsidR="006B263B" w:rsidRDefault="00C1510F">
            <w:pPr>
              <w:spacing w:after="0" w:line="259" w:lineRule="auto"/>
              <w:ind w:left="2" w:right="16" w:firstLine="0"/>
              <w:jc w:val="left"/>
            </w:pPr>
            <w:r>
              <w:rPr>
                <w:sz w:val="22"/>
              </w:rPr>
              <w:t xml:space="preserve">Оценка рисков на каждом шагу  Оценивает плюсы и минусы полученного результата, своего плана и его реализации, предлагает критерии оценки и рекомендации по улучшению плана.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ресурсы; </w:t>
            </w:r>
          </w:p>
          <w:p w:rsidR="006B263B" w:rsidRDefault="00C1510F">
            <w:pPr>
              <w:spacing w:after="0" w:line="250" w:lineRule="auto"/>
              <w:ind w:left="2" w:right="0" w:firstLine="0"/>
              <w:jc w:val="left"/>
            </w:pPr>
            <w:r>
              <w:rPr>
                <w:sz w:val="22"/>
              </w:rPr>
              <w:t xml:space="preserve">Владеть актуальными методами работы в профессиональной и смежных сферах; </w:t>
            </w:r>
          </w:p>
          <w:p w:rsidR="006B263B" w:rsidRDefault="00C1510F">
            <w:pPr>
              <w:spacing w:after="0" w:line="273" w:lineRule="auto"/>
              <w:ind w:left="2" w:right="0" w:firstLine="0"/>
              <w:jc w:val="left"/>
            </w:pPr>
            <w:r>
              <w:rPr>
                <w:sz w:val="22"/>
              </w:rPr>
              <w:t xml:space="preserve">Реализовать составленный план; </w:t>
            </w:r>
          </w:p>
          <w:p w:rsidR="006B263B" w:rsidRDefault="00C1510F">
            <w:pPr>
              <w:spacing w:after="0" w:line="259" w:lineRule="auto"/>
              <w:ind w:left="2" w:right="0" w:firstLine="0"/>
              <w:jc w:val="left"/>
            </w:pPr>
            <w:r>
              <w:rPr>
                <w:sz w:val="22"/>
              </w:rPr>
              <w:t xml:space="preserve">Оценивать результат и последствия своих действий (самостоятельно или с помощью наставника).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0" w:right="0" w:firstLine="0"/>
              <w:jc w:val="left"/>
            </w:pPr>
            <w:r>
              <w:rPr>
                <w:sz w:val="22"/>
              </w:rPr>
              <w:t xml:space="preserve">профессиональной и смежных сферах. </w:t>
            </w:r>
          </w:p>
          <w:p w:rsidR="006B263B" w:rsidRDefault="00C1510F">
            <w:pPr>
              <w:spacing w:after="0" w:line="276" w:lineRule="auto"/>
              <w:ind w:left="0" w:right="0" w:firstLine="0"/>
              <w:jc w:val="left"/>
            </w:pPr>
            <w:r>
              <w:rPr>
                <w:sz w:val="22"/>
              </w:rPr>
              <w:t xml:space="preserve">Структура плана для решения задач </w:t>
            </w:r>
          </w:p>
          <w:p w:rsidR="006B263B" w:rsidRDefault="00C1510F">
            <w:pPr>
              <w:spacing w:after="40" w:line="239" w:lineRule="auto"/>
              <w:ind w:left="0" w:right="0" w:firstLine="0"/>
              <w:jc w:val="left"/>
            </w:pPr>
            <w:r>
              <w:rPr>
                <w:sz w:val="22"/>
              </w:rPr>
              <w:t xml:space="preserve">Порядок оценки результатов решения задач </w:t>
            </w:r>
          </w:p>
          <w:p w:rsidR="006B263B" w:rsidRDefault="00C1510F">
            <w:pPr>
              <w:spacing w:after="0" w:line="259" w:lineRule="auto"/>
              <w:ind w:left="0" w:right="0" w:firstLine="0"/>
              <w:jc w:val="left"/>
            </w:pPr>
            <w:r>
              <w:rPr>
                <w:sz w:val="22"/>
              </w:rPr>
              <w:t xml:space="preserve">профессиональной деятельности </w:t>
            </w:r>
          </w:p>
        </w:tc>
      </w:tr>
      <w:tr w:rsidR="006B263B">
        <w:trPr>
          <w:trHeight w:val="2036"/>
        </w:trPr>
        <w:tc>
          <w:tcPr>
            <w:tcW w:w="16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ОК.04  </w:t>
            </w:r>
          </w:p>
        </w:tc>
        <w:tc>
          <w:tcPr>
            <w:tcW w:w="20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rPr>
                <w:sz w:val="22"/>
              </w:rPr>
              <w:t xml:space="preserve">Участие в деловом общении для эффективного решения деловых задач </w:t>
            </w:r>
          </w:p>
          <w:p w:rsidR="006B263B" w:rsidRDefault="00C1510F">
            <w:pPr>
              <w:spacing w:after="0" w:line="259" w:lineRule="auto"/>
              <w:ind w:left="2" w:right="0" w:firstLine="0"/>
              <w:jc w:val="left"/>
            </w:pPr>
            <w:r>
              <w:rPr>
                <w:sz w:val="22"/>
              </w:rPr>
              <w:t xml:space="preserve">Планирование профессиональной деятельность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Организовывать работу коллектива и команды Взаимодействовать с коллегами, руководством, клиентами.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0" w:firstLine="0"/>
              <w:jc w:val="left"/>
            </w:pPr>
            <w:r>
              <w:rPr>
                <w:sz w:val="22"/>
              </w:rPr>
              <w:t xml:space="preserve">Психология коллектива </w:t>
            </w:r>
          </w:p>
          <w:p w:rsidR="006B263B" w:rsidRDefault="00C1510F">
            <w:pPr>
              <w:spacing w:after="19" w:line="259" w:lineRule="auto"/>
              <w:ind w:left="0" w:right="0" w:firstLine="0"/>
              <w:jc w:val="left"/>
            </w:pPr>
            <w:r>
              <w:rPr>
                <w:sz w:val="22"/>
              </w:rPr>
              <w:t xml:space="preserve">Психология личности </w:t>
            </w:r>
          </w:p>
          <w:p w:rsidR="006B263B" w:rsidRDefault="00C1510F">
            <w:pPr>
              <w:spacing w:after="0" w:line="259" w:lineRule="auto"/>
              <w:ind w:left="0" w:right="0" w:firstLine="0"/>
              <w:jc w:val="left"/>
            </w:pPr>
            <w:r>
              <w:rPr>
                <w:sz w:val="22"/>
              </w:rPr>
              <w:t xml:space="preserve">Основы проектной деятельности </w:t>
            </w:r>
          </w:p>
        </w:tc>
      </w:tr>
      <w:tr w:rsidR="006B263B">
        <w:trPr>
          <w:trHeight w:val="2794"/>
        </w:trPr>
        <w:tc>
          <w:tcPr>
            <w:tcW w:w="16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i/>
                <w:sz w:val="22"/>
              </w:rPr>
              <w:t>ОК.07</w:t>
            </w:r>
            <w:r>
              <w:rPr>
                <w:sz w:val="22"/>
              </w:rPr>
              <w:t xml:space="preserve"> </w:t>
            </w:r>
            <w:r>
              <w:rPr>
                <w:i/>
                <w:sz w:val="22"/>
              </w:rPr>
              <w:t xml:space="preserve"> </w:t>
            </w:r>
          </w:p>
        </w:tc>
        <w:tc>
          <w:tcPr>
            <w:tcW w:w="2067" w:type="dxa"/>
            <w:tcBorders>
              <w:top w:val="single" w:sz="4" w:space="0" w:color="000000"/>
              <w:left w:val="single" w:sz="4" w:space="0" w:color="000000"/>
              <w:bottom w:val="single" w:sz="4" w:space="0" w:color="000000"/>
              <w:right w:val="single" w:sz="4" w:space="0" w:color="000000"/>
            </w:tcBorders>
          </w:tcPr>
          <w:p w:rsidR="006B263B" w:rsidRDefault="00C1510F">
            <w:pPr>
              <w:spacing w:after="38" w:line="242" w:lineRule="auto"/>
              <w:ind w:left="2" w:right="0" w:firstLine="0"/>
              <w:jc w:val="left"/>
            </w:pPr>
            <w:r>
              <w:rPr>
                <w:sz w:val="22"/>
              </w:rPr>
              <w:t xml:space="preserve">Соблюдение правил экологической безопасности при ведении профессиональной деятельности; Обеспечивать ресурсосбережение </w:t>
            </w:r>
          </w:p>
          <w:p w:rsidR="006B263B" w:rsidRDefault="00C1510F">
            <w:pPr>
              <w:spacing w:after="0" w:line="259" w:lineRule="auto"/>
              <w:ind w:left="2" w:right="0" w:firstLine="0"/>
              <w:jc w:val="left"/>
            </w:pPr>
            <w:r>
              <w:rPr>
                <w:sz w:val="22"/>
              </w:rPr>
              <w:t xml:space="preserve">на рабочем месте </w:t>
            </w:r>
          </w:p>
          <w:p w:rsidR="006B263B" w:rsidRDefault="00C1510F">
            <w:pPr>
              <w:spacing w:after="0" w:line="259" w:lineRule="auto"/>
              <w:ind w:left="2" w:right="0" w:firstLine="0"/>
              <w:jc w:val="left"/>
            </w:pPr>
            <w:r>
              <w:rPr>
                <w:sz w:val="22"/>
              </w:rPr>
              <w:t xml:space="preserve"> </w:t>
            </w:r>
          </w:p>
        </w:tc>
        <w:tc>
          <w:tcPr>
            <w:tcW w:w="3144"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2" w:right="0" w:firstLine="0"/>
              <w:jc w:val="left"/>
            </w:pPr>
            <w:r>
              <w:rPr>
                <w:sz w:val="22"/>
              </w:rPr>
              <w:t xml:space="preserve">Соблюдать нормы </w:t>
            </w:r>
          </w:p>
          <w:p w:rsidR="006B263B" w:rsidRDefault="00C1510F">
            <w:pPr>
              <w:spacing w:after="0" w:line="238" w:lineRule="auto"/>
              <w:ind w:left="2" w:right="0" w:firstLine="0"/>
              <w:jc w:val="left"/>
            </w:pPr>
            <w:r>
              <w:rPr>
                <w:sz w:val="22"/>
              </w:rPr>
              <w:t xml:space="preserve">экологической безопасности Определять направления ресурсосбережения в рамках профессиональной </w:t>
            </w:r>
          </w:p>
          <w:p w:rsidR="006B263B" w:rsidRDefault="00C1510F">
            <w:pPr>
              <w:spacing w:after="20" w:line="259" w:lineRule="auto"/>
              <w:ind w:left="2" w:right="0" w:firstLine="0"/>
              <w:jc w:val="left"/>
            </w:pPr>
            <w:r>
              <w:rPr>
                <w:sz w:val="22"/>
              </w:rPr>
              <w:t xml:space="preserve">деятельности по профессии </w:t>
            </w:r>
          </w:p>
          <w:p w:rsidR="006B263B" w:rsidRDefault="00C1510F">
            <w:pPr>
              <w:spacing w:after="0" w:line="259" w:lineRule="auto"/>
              <w:ind w:left="2" w:right="0" w:firstLine="0"/>
              <w:jc w:val="left"/>
            </w:pPr>
            <w:r>
              <w:rPr>
                <w:sz w:val="22"/>
              </w:rPr>
              <w:t xml:space="preserve">(специальности) </w:t>
            </w:r>
          </w:p>
        </w:tc>
        <w:tc>
          <w:tcPr>
            <w:tcW w:w="3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rPr>
                <w:sz w:val="22"/>
              </w:rPr>
              <w:t xml:space="preserve">Правила экологической безопасности при ведении профессиональной деятельности </w:t>
            </w:r>
          </w:p>
          <w:p w:rsidR="006B263B" w:rsidRDefault="00C1510F">
            <w:pPr>
              <w:spacing w:after="0" w:line="259" w:lineRule="auto"/>
              <w:ind w:left="0" w:right="0" w:firstLine="0"/>
              <w:jc w:val="left"/>
            </w:pPr>
            <w:r>
              <w:rPr>
                <w:sz w:val="22"/>
              </w:rPr>
              <w:t xml:space="preserve">Основные ресурсы задействованные в профессиональной деятельности Пути обеспечения ресурсосбережения. </w:t>
            </w:r>
          </w:p>
        </w:tc>
      </w:tr>
    </w:tbl>
    <w:p w:rsidR="006B263B" w:rsidRDefault="006B263B">
      <w:pPr>
        <w:sectPr w:rsidR="006B263B">
          <w:footnotePr>
            <w:numRestart w:val="eachPage"/>
          </w:footnotePr>
          <w:pgSz w:w="11906" w:h="16841"/>
          <w:pgMar w:top="1138" w:right="706" w:bottom="1150" w:left="1133" w:header="720" w:footer="720" w:gutter="0"/>
          <w:cols w:space="720"/>
        </w:sectPr>
      </w:pPr>
    </w:p>
    <w:p w:rsidR="006B263B" w:rsidRDefault="00C1510F">
      <w:pPr>
        <w:pStyle w:val="2"/>
        <w:spacing w:line="259" w:lineRule="auto"/>
        <w:ind w:right="1125"/>
      </w:pPr>
      <w:r>
        <w:rPr>
          <w:i/>
          <w:sz w:val="24"/>
        </w:rPr>
        <w:t xml:space="preserve">2. СТРУКТУРА и содержание профессионального модуля 2.1. Структура профессионального модуля </w:t>
      </w:r>
    </w:p>
    <w:tbl>
      <w:tblPr>
        <w:tblStyle w:val="TableGrid"/>
        <w:tblW w:w="15386" w:type="dxa"/>
        <w:tblInd w:w="-108" w:type="dxa"/>
        <w:tblCellMar>
          <w:top w:w="17" w:type="dxa"/>
          <w:left w:w="108" w:type="dxa"/>
          <w:right w:w="50" w:type="dxa"/>
        </w:tblCellMar>
        <w:tblLook w:val="04A0" w:firstRow="1" w:lastRow="0" w:firstColumn="1" w:lastColumn="0" w:noHBand="0" w:noVBand="1"/>
      </w:tblPr>
      <w:tblGrid>
        <w:gridCol w:w="1474"/>
        <w:gridCol w:w="3183"/>
        <w:gridCol w:w="1574"/>
        <w:gridCol w:w="847"/>
        <w:gridCol w:w="1599"/>
        <w:gridCol w:w="1398"/>
        <w:gridCol w:w="816"/>
        <w:gridCol w:w="1256"/>
        <w:gridCol w:w="1146"/>
        <w:gridCol w:w="2093"/>
      </w:tblGrid>
      <w:tr w:rsidR="006B263B">
        <w:trPr>
          <w:trHeight w:val="535"/>
        </w:trPr>
        <w:tc>
          <w:tcPr>
            <w:tcW w:w="1474"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4" w:line="273" w:lineRule="auto"/>
              <w:ind w:left="0" w:right="0" w:firstLine="0"/>
              <w:jc w:val="center"/>
            </w:pPr>
            <w:r>
              <w:rPr>
                <w:i/>
                <w:sz w:val="22"/>
              </w:rPr>
              <w:t>Коды профес-</w:t>
            </w:r>
          </w:p>
          <w:p w:rsidR="006B263B" w:rsidRDefault="00C1510F">
            <w:pPr>
              <w:spacing w:after="0" w:line="259" w:lineRule="auto"/>
              <w:ind w:left="0" w:right="0" w:firstLine="0"/>
              <w:jc w:val="center"/>
            </w:pPr>
            <w:r>
              <w:rPr>
                <w:i/>
                <w:sz w:val="22"/>
              </w:rPr>
              <w:t xml:space="preserve">сиональ-ных общих компетенций </w:t>
            </w:r>
          </w:p>
        </w:tc>
        <w:tc>
          <w:tcPr>
            <w:tcW w:w="3183"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i/>
                <w:sz w:val="22"/>
              </w:rPr>
              <w:t>Наименования разделов профессионального модуля</w:t>
            </w:r>
            <w:r>
              <w:rPr>
                <w:i/>
                <w:sz w:val="22"/>
                <w:vertAlign w:val="superscript"/>
              </w:rPr>
              <w:t>*</w:t>
            </w:r>
            <w:r>
              <w:rPr>
                <w:i/>
                <w:sz w:val="22"/>
              </w:rPr>
              <w:t xml:space="preserve"> </w:t>
            </w:r>
          </w:p>
        </w:tc>
        <w:tc>
          <w:tcPr>
            <w:tcW w:w="1574"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2" w:line="236" w:lineRule="auto"/>
              <w:ind w:left="0" w:right="0" w:firstLine="0"/>
              <w:jc w:val="center"/>
            </w:pPr>
            <w:r>
              <w:rPr>
                <w:i/>
                <w:sz w:val="22"/>
              </w:rPr>
              <w:t xml:space="preserve">Всего часов (макс. </w:t>
            </w:r>
          </w:p>
          <w:p w:rsidR="006B263B" w:rsidRDefault="00C1510F">
            <w:pPr>
              <w:spacing w:after="0" w:line="259" w:lineRule="auto"/>
              <w:ind w:left="0" w:right="59" w:firstLine="0"/>
              <w:jc w:val="center"/>
            </w:pPr>
            <w:r>
              <w:rPr>
                <w:i/>
                <w:sz w:val="22"/>
              </w:rPr>
              <w:t xml:space="preserve">учебная </w:t>
            </w:r>
          </w:p>
          <w:p w:rsidR="006B263B" w:rsidRDefault="00C1510F">
            <w:pPr>
              <w:spacing w:after="0" w:line="259" w:lineRule="auto"/>
              <w:ind w:left="0" w:right="0" w:firstLine="0"/>
              <w:jc w:val="center"/>
            </w:pPr>
            <w:r>
              <w:rPr>
                <w:i/>
                <w:sz w:val="22"/>
              </w:rPr>
              <w:t xml:space="preserve">нагрузка и практики) </w:t>
            </w:r>
          </w:p>
        </w:tc>
        <w:tc>
          <w:tcPr>
            <w:tcW w:w="5916"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center"/>
            </w:pPr>
            <w:r>
              <w:rPr>
                <w:i/>
                <w:sz w:val="22"/>
              </w:rPr>
              <w:t xml:space="preserve">Объем времени, отведенный на освоение междисциплинарного курса (курсов) </w:t>
            </w:r>
          </w:p>
        </w:tc>
        <w:tc>
          <w:tcPr>
            <w:tcW w:w="3239" w:type="dxa"/>
            <w:gridSpan w:val="2"/>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5" w:firstLine="0"/>
              <w:jc w:val="center"/>
            </w:pPr>
            <w:r>
              <w:rPr>
                <w:i/>
                <w:sz w:val="22"/>
              </w:rPr>
              <w:t xml:space="preserve">Практика </w:t>
            </w:r>
          </w:p>
        </w:tc>
      </w:tr>
      <w:tr w:rsidR="006B263B">
        <w:trPr>
          <w:trHeight w:val="790"/>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3844" w:type="dxa"/>
            <w:gridSpan w:val="3"/>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i/>
                <w:sz w:val="22"/>
              </w:rPr>
              <w:t xml:space="preserve">Обязательные аудиторные  учебные занятия </w:t>
            </w:r>
          </w:p>
        </w:tc>
        <w:tc>
          <w:tcPr>
            <w:tcW w:w="2072" w:type="dxa"/>
            <w:gridSpan w:val="2"/>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3" w:firstLine="0"/>
              <w:jc w:val="center"/>
            </w:pPr>
            <w:r>
              <w:rPr>
                <w:i/>
                <w:sz w:val="22"/>
              </w:rPr>
              <w:t xml:space="preserve">внеаудиторная </w:t>
            </w:r>
          </w:p>
          <w:p w:rsidR="006B263B" w:rsidRDefault="00C1510F">
            <w:pPr>
              <w:spacing w:after="0" w:line="259" w:lineRule="auto"/>
              <w:ind w:left="0" w:right="0" w:firstLine="0"/>
              <w:jc w:val="center"/>
            </w:pPr>
            <w:r>
              <w:rPr>
                <w:i/>
                <w:sz w:val="22"/>
              </w:rPr>
              <w:t xml:space="preserve">(самостоятельная) учебная работа </w:t>
            </w:r>
          </w:p>
        </w:tc>
        <w:tc>
          <w:tcPr>
            <w:tcW w:w="1146"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16" w:line="259" w:lineRule="auto"/>
              <w:ind w:left="73" w:right="0" w:firstLine="0"/>
              <w:jc w:val="left"/>
            </w:pPr>
            <w:r>
              <w:rPr>
                <w:i/>
                <w:sz w:val="22"/>
              </w:rPr>
              <w:t xml:space="preserve">учебная, </w:t>
            </w:r>
          </w:p>
          <w:p w:rsidR="006B263B" w:rsidRDefault="00C1510F">
            <w:pPr>
              <w:spacing w:after="0" w:line="259" w:lineRule="auto"/>
              <w:ind w:left="0" w:right="53" w:firstLine="0"/>
              <w:jc w:val="center"/>
            </w:pPr>
            <w:r>
              <w:rPr>
                <w:i/>
                <w:sz w:val="22"/>
              </w:rPr>
              <w:t xml:space="preserve">часов </w:t>
            </w:r>
          </w:p>
        </w:tc>
        <w:tc>
          <w:tcPr>
            <w:tcW w:w="2093"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3" w:lineRule="auto"/>
              <w:ind w:left="0" w:right="0" w:firstLine="0"/>
              <w:jc w:val="center"/>
            </w:pPr>
            <w:r>
              <w:rPr>
                <w:i/>
                <w:sz w:val="22"/>
              </w:rPr>
              <w:t xml:space="preserve">производственная часов </w:t>
            </w:r>
          </w:p>
          <w:p w:rsidR="006B263B" w:rsidRDefault="00C1510F">
            <w:pPr>
              <w:spacing w:after="2" w:line="237" w:lineRule="auto"/>
              <w:ind w:left="0" w:right="0" w:firstLine="0"/>
              <w:jc w:val="center"/>
            </w:pPr>
            <w:r>
              <w:rPr>
                <w:i/>
                <w:sz w:val="22"/>
              </w:rPr>
              <w:t xml:space="preserve">(если предусмотрена </w:t>
            </w:r>
          </w:p>
          <w:p w:rsidR="006B263B" w:rsidRDefault="00C1510F">
            <w:pPr>
              <w:spacing w:after="0" w:line="259" w:lineRule="auto"/>
              <w:ind w:left="0" w:right="0" w:firstLine="0"/>
              <w:jc w:val="center"/>
            </w:pPr>
            <w:r>
              <w:rPr>
                <w:i/>
                <w:sz w:val="22"/>
              </w:rPr>
              <w:t xml:space="preserve">рассредоточенная практика) </w:t>
            </w:r>
          </w:p>
        </w:tc>
      </w:tr>
      <w:tr w:rsidR="006B263B">
        <w:trPr>
          <w:trHeight w:val="1549"/>
        </w:trPr>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847"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5" w:line="259" w:lineRule="auto"/>
              <w:ind w:left="41" w:right="0" w:firstLine="0"/>
              <w:jc w:val="left"/>
            </w:pPr>
            <w:r>
              <w:rPr>
                <w:i/>
                <w:sz w:val="22"/>
              </w:rPr>
              <w:t xml:space="preserve">всего, </w:t>
            </w:r>
          </w:p>
          <w:p w:rsidR="006B263B" w:rsidRDefault="00C1510F">
            <w:pPr>
              <w:spacing w:after="0" w:line="259" w:lineRule="auto"/>
              <w:ind w:left="53" w:right="0" w:firstLine="0"/>
              <w:jc w:val="left"/>
            </w:pPr>
            <w:r>
              <w:rPr>
                <w:i/>
                <w:sz w:val="22"/>
              </w:rPr>
              <w:t xml:space="preserve">часов </w:t>
            </w:r>
          </w:p>
        </w:tc>
        <w:tc>
          <w:tcPr>
            <w:tcW w:w="1599" w:type="dxa"/>
            <w:tcBorders>
              <w:top w:val="single" w:sz="12" w:space="0" w:color="000000"/>
              <w:left w:val="single" w:sz="4" w:space="0" w:color="000000"/>
              <w:bottom w:val="single" w:sz="12" w:space="0" w:color="000000"/>
              <w:right w:val="single" w:sz="4" w:space="0" w:color="000000"/>
            </w:tcBorders>
          </w:tcPr>
          <w:p w:rsidR="006B263B" w:rsidRDefault="00C1510F">
            <w:pPr>
              <w:spacing w:after="0" w:line="259" w:lineRule="auto"/>
              <w:ind w:left="0" w:right="56" w:firstLine="0"/>
              <w:jc w:val="center"/>
            </w:pPr>
            <w:r>
              <w:rPr>
                <w:i/>
                <w:sz w:val="22"/>
              </w:rPr>
              <w:t xml:space="preserve">в т.ч. </w:t>
            </w:r>
          </w:p>
          <w:p w:rsidR="006B263B" w:rsidRDefault="00C1510F">
            <w:pPr>
              <w:spacing w:after="0" w:line="237" w:lineRule="auto"/>
              <w:ind w:left="0" w:right="0" w:firstLine="0"/>
              <w:jc w:val="center"/>
            </w:pPr>
            <w:r>
              <w:rPr>
                <w:i/>
                <w:sz w:val="22"/>
              </w:rPr>
              <w:t xml:space="preserve">лабораторные работы и </w:t>
            </w:r>
          </w:p>
          <w:p w:rsidR="006B263B" w:rsidRDefault="00C1510F">
            <w:pPr>
              <w:spacing w:after="0" w:line="259" w:lineRule="auto"/>
              <w:ind w:left="28" w:right="15" w:hanging="12"/>
              <w:jc w:val="center"/>
            </w:pPr>
            <w:r>
              <w:rPr>
                <w:i/>
                <w:sz w:val="22"/>
              </w:rPr>
              <w:t xml:space="preserve">практические занятия, часов </w:t>
            </w:r>
          </w:p>
        </w:tc>
        <w:tc>
          <w:tcPr>
            <w:tcW w:w="1398"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69" w:firstLine="0"/>
              <w:jc w:val="center"/>
            </w:pPr>
            <w:r>
              <w:rPr>
                <w:i/>
                <w:sz w:val="22"/>
              </w:rPr>
              <w:t xml:space="preserve">в т.ч., </w:t>
            </w:r>
          </w:p>
          <w:p w:rsidR="006B263B" w:rsidRDefault="00C1510F">
            <w:pPr>
              <w:spacing w:after="39" w:line="239" w:lineRule="auto"/>
              <w:ind w:left="0" w:right="0" w:firstLine="0"/>
              <w:jc w:val="center"/>
            </w:pPr>
            <w:r>
              <w:rPr>
                <w:i/>
                <w:sz w:val="22"/>
              </w:rPr>
              <w:t xml:space="preserve">курсовая проект </w:t>
            </w:r>
          </w:p>
          <w:p w:rsidR="006B263B" w:rsidRDefault="00C1510F">
            <w:pPr>
              <w:spacing w:after="0" w:line="259" w:lineRule="auto"/>
              <w:ind w:left="0" w:right="0" w:firstLine="0"/>
              <w:jc w:val="center"/>
            </w:pPr>
            <w:r>
              <w:rPr>
                <w:i/>
                <w:sz w:val="22"/>
              </w:rPr>
              <w:t xml:space="preserve">(работа)*, часов </w:t>
            </w:r>
          </w:p>
        </w:tc>
        <w:tc>
          <w:tcPr>
            <w:tcW w:w="816"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5" w:line="259" w:lineRule="auto"/>
              <w:ind w:left="16" w:right="0" w:firstLine="0"/>
              <w:jc w:val="left"/>
            </w:pPr>
            <w:r>
              <w:rPr>
                <w:i/>
                <w:sz w:val="22"/>
              </w:rPr>
              <w:t xml:space="preserve">всего, </w:t>
            </w:r>
          </w:p>
          <w:p w:rsidR="006B263B" w:rsidRDefault="00C1510F">
            <w:pPr>
              <w:spacing w:after="0" w:line="259" w:lineRule="auto"/>
              <w:ind w:left="28" w:right="0" w:firstLine="0"/>
              <w:jc w:val="left"/>
            </w:pPr>
            <w:r>
              <w:rPr>
                <w:i/>
                <w:sz w:val="22"/>
              </w:rPr>
              <w:t xml:space="preserve">часов </w:t>
            </w:r>
          </w:p>
        </w:tc>
        <w:tc>
          <w:tcPr>
            <w:tcW w:w="1256" w:type="dxa"/>
            <w:tcBorders>
              <w:top w:val="single" w:sz="12" w:space="0" w:color="000000"/>
              <w:left w:val="single" w:sz="4" w:space="0" w:color="000000"/>
              <w:bottom w:val="single" w:sz="12" w:space="0" w:color="000000"/>
              <w:right w:val="single" w:sz="12" w:space="0" w:color="000000"/>
            </w:tcBorders>
            <w:vAlign w:val="center"/>
          </w:tcPr>
          <w:p w:rsidR="006B263B" w:rsidRDefault="00C1510F">
            <w:pPr>
              <w:spacing w:after="0" w:line="259" w:lineRule="auto"/>
              <w:ind w:left="0" w:right="68" w:firstLine="0"/>
              <w:jc w:val="center"/>
            </w:pPr>
            <w:r>
              <w:rPr>
                <w:i/>
                <w:sz w:val="22"/>
              </w:rPr>
              <w:t xml:space="preserve">в т.ч., </w:t>
            </w:r>
          </w:p>
          <w:p w:rsidR="006B263B" w:rsidRDefault="00C1510F">
            <w:pPr>
              <w:spacing w:after="39" w:line="239" w:lineRule="auto"/>
              <w:ind w:left="0" w:right="0" w:firstLine="0"/>
              <w:jc w:val="center"/>
            </w:pPr>
            <w:r>
              <w:rPr>
                <w:i/>
                <w:sz w:val="22"/>
              </w:rPr>
              <w:t xml:space="preserve">курсовой проект </w:t>
            </w:r>
          </w:p>
          <w:p w:rsidR="006B263B" w:rsidRDefault="00C1510F">
            <w:pPr>
              <w:spacing w:after="0" w:line="259" w:lineRule="auto"/>
              <w:ind w:left="0" w:right="0" w:firstLine="0"/>
              <w:jc w:val="center"/>
            </w:pPr>
            <w:r>
              <w:rPr>
                <w:i/>
                <w:sz w:val="22"/>
              </w:rPr>
              <w:t xml:space="preserve">(работа)*, часов </w:t>
            </w: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r w:rsidR="006B263B">
        <w:trPr>
          <w:trHeight w:val="283"/>
        </w:trPr>
        <w:tc>
          <w:tcPr>
            <w:tcW w:w="147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1 </w:t>
            </w:r>
          </w:p>
        </w:tc>
        <w:tc>
          <w:tcPr>
            <w:tcW w:w="318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9" w:firstLine="0"/>
              <w:jc w:val="center"/>
            </w:pPr>
            <w:r>
              <w:rPr>
                <w:i/>
                <w:sz w:val="22"/>
              </w:rPr>
              <w:t xml:space="preserve">2 </w:t>
            </w:r>
          </w:p>
        </w:tc>
        <w:tc>
          <w:tcPr>
            <w:tcW w:w="157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3 </w:t>
            </w:r>
          </w:p>
        </w:tc>
        <w:tc>
          <w:tcPr>
            <w:tcW w:w="847" w:type="dxa"/>
            <w:tcBorders>
              <w:top w:val="single" w:sz="12" w:space="0" w:color="000000"/>
              <w:left w:val="single" w:sz="12" w:space="0" w:color="000000"/>
              <w:bottom w:val="single" w:sz="12" w:space="0" w:color="000000"/>
              <w:right w:val="single" w:sz="6" w:space="0" w:color="000000"/>
            </w:tcBorders>
          </w:tcPr>
          <w:p w:rsidR="006B263B" w:rsidRDefault="00C1510F">
            <w:pPr>
              <w:spacing w:after="0" w:line="259" w:lineRule="auto"/>
              <w:ind w:left="0" w:right="65" w:firstLine="0"/>
              <w:jc w:val="center"/>
            </w:pPr>
            <w:r>
              <w:rPr>
                <w:i/>
                <w:sz w:val="22"/>
              </w:rPr>
              <w:t xml:space="preserve">4 </w:t>
            </w:r>
          </w:p>
        </w:tc>
        <w:tc>
          <w:tcPr>
            <w:tcW w:w="1599" w:type="dxa"/>
            <w:tcBorders>
              <w:top w:val="single" w:sz="12" w:space="0" w:color="000000"/>
              <w:left w:val="single" w:sz="6" w:space="0" w:color="000000"/>
              <w:bottom w:val="single" w:sz="12" w:space="0" w:color="000000"/>
              <w:right w:val="single" w:sz="6" w:space="0" w:color="000000"/>
            </w:tcBorders>
          </w:tcPr>
          <w:p w:rsidR="006B263B" w:rsidRDefault="00C1510F">
            <w:pPr>
              <w:spacing w:after="0" w:line="259" w:lineRule="auto"/>
              <w:ind w:left="0" w:right="54" w:firstLine="0"/>
              <w:jc w:val="center"/>
            </w:pPr>
            <w:r>
              <w:rPr>
                <w:i/>
                <w:sz w:val="22"/>
              </w:rPr>
              <w:t xml:space="preserve">5 </w:t>
            </w:r>
          </w:p>
        </w:tc>
        <w:tc>
          <w:tcPr>
            <w:tcW w:w="1398" w:type="dxa"/>
            <w:tcBorders>
              <w:top w:val="single" w:sz="12" w:space="0" w:color="000000"/>
              <w:left w:val="single" w:sz="6" w:space="0" w:color="000000"/>
              <w:bottom w:val="single" w:sz="12" w:space="0" w:color="000000"/>
              <w:right w:val="single" w:sz="12" w:space="0" w:color="000000"/>
            </w:tcBorders>
          </w:tcPr>
          <w:p w:rsidR="006B263B" w:rsidRDefault="00C1510F">
            <w:pPr>
              <w:spacing w:after="0" w:line="259" w:lineRule="auto"/>
              <w:ind w:left="0" w:right="69" w:firstLine="0"/>
              <w:jc w:val="center"/>
            </w:pPr>
            <w:r>
              <w:rPr>
                <w:i/>
                <w:sz w:val="22"/>
              </w:rPr>
              <w:t xml:space="preserve">6 </w:t>
            </w:r>
          </w:p>
        </w:tc>
        <w:tc>
          <w:tcPr>
            <w:tcW w:w="816"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84" w:firstLine="0"/>
              <w:jc w:val="center"/>
            </w:pPr>
            <w:r>
              <w:rPr>
                <w:i/>
                <w:sz w:val="22"/>
              </w:rPr>
              <w:t xml:space="preserve">7 </w:t>
            </w:r>
          </w:p>
        </w:tc>
        <w:tc>
          <w:tcPr>
            <w:tcW w:w="1256"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68" w:firstLine="0"/>
              <w:jc w:val="center"/>
            </w:pPr>
            <w:r>
              <w:rPr>
                <w:i/>
                <w:sz w:val="22"/>
              </w:rPr>
              <w:t xml:space="preserve">8 </w:t>
            </w:r>
          </w:p>
        </w:tc>
        <w:tc>
          <w:tcPr>
            <w:tcW w:w="114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4" w:firstLine="0"/>
              <w:jc w:val="center"/>
            </w:pPr>
            <w:r>
              <w:rPr>
                <w:i/>
                <w:sz w:val="22"/>
              </w:rPr>
              <w:t xml:space="preserve">9 </w:t>
            </w:r>
          </w:p>
        </w:tc>
        <w:tc>
          <w:tcPr>
            <w:tcW w:w="209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10 </w:t>
            </w:r>
          </w:p>
        </w:tc>
      </w:tr>
      <w:tr w:rsidR="006B263B">
        <w:trPr>
          <w:trHeight w:val="2228"/>
        </w:trPr>
        <w:tc>
          <w:tcPr>
            <w:tcW w:w="1474" w:type="dxa"/>
            <w:tcBorders>
              <w:top w:val="single" w:sz="12" w:space="0" w:color="000000"/>
              <w:left w:val="single" w:sz="12" w:space="0" w:color="000000"/>
              <w:bottom w:val="single" w:sz="4" w:space="0" w:color="000000"/>
              <w:right w:val="single" w:sz="12" w:space="0" w:color="000000"/>
            </w:tcBorders>
          </w:tcPr>
          <w:p w:rsidR="006B263B" w:rsidRDefault="00C1510F">
            <w:pPr>
              <w:spacing w:after="16" w:line="259" w:lineRule="auto"/>
              <w:ind w:left="0" w:right="0" w:firstLine="0"/>
              <w:jc w:val="left"/>
            </w:pPr>
            <w:r>
              <w:t xml:space="preserve">ПК 3.1.-3.6 </w:t>
            </w:r>
          </w:p>
          <w:p w:rsidR="006B263B" w:rsidRDefault="00C1510F">
            <w:pPr>
              <w:spacing w:after="0" w:line="259" w:lineRule="auto"/>
              <w:ind w:left="0" w:right="0" w:firstLine="0"/>
              <w:jc w:val="left"/>
            </w:pPr>
            <w:r>
              <w:t xml:space="preserve">ОК </w:t>
            </w:r>
          </w:p>
        </w:tc>
        <w:tc>
          <w:tcPr>
            <w:tcW w:w="3183" w:type="dxa"/>
            <w:tcBorders>
              <w:top w:val="single" w:sz="12" w:space="0" w:color="000000"/>
              <w:left w:val="single" w:sz="12" w:space="0" w:color="000000"/>
              <w:bottom w:val="single" w:sz="4" w:space="0" w:color="000000"/>
              <w:right w:val="single" w:sz="12" w:space="0" w:color="000000"/>
            </w:tcBorders>
          </w:tcPr>
          <w:p w:rsidR="006B263B" w:rsidRDefault="00C1510F">
            <w:pPr>
              <w:spacing w:after="0" w:line="259" w:lineRule="auto"/>
              <w:ind w:left="0" w:right="41" w:firstLine="0"/>
              <w:jc w:val="left"/>
            </w:pPr>
            <w:r>
              <w:rPr>
                <w:b/>
              </w:rPr>
              <w:t xml:space="preserve">Раздел модуля 1. (МДК 03.01) </w:t>
            </w:r>
            <w:r>
              <w:t xml:space="preserve">Организация процессов приготовления и подготовки к реализации холодных блюд, кулинарных изделий, закусок разнообразного ассортимента </w:t>
            </w:r>
          </w:p>
        </w:tc>
        <w:tc>
          <w:tcPr>
            <w:tcW w:w="1574"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93 </w:t>
            </w:r>
          </w:p>
        </w:tc>
        <w:tc>
          <w:tcPr>
            <w:tcW w:w="847"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62 </w:t>
            </w:r>
          </w:p>
        </w:tc>
        <w:tc>
          <w:tcPr>
            <w:tcW w:w="1599" w:type="dxa"/>
            <w:tcBorders>
              <w:top w:val="single" w:sz="12"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24 </w:t>
            </w:r>
          </w:p>
        </w:tc>
        <w:tc>
          <w:tcPr>
            <w:tcW w:w="1398" w:type="dxa"/>
            <w:vMerge w:val="restart"/>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70" w:firstLine="0"/>
              <w:jc w:val="center"/>
            </w:pPr>
            <w:r>
              <w:t xml:space="preserve">- </w:t>
            </w:r>
          </w:p>
        </w:tc>
        <w:tc>
          <w:tcPr>
            <w:tcW w:w="816"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84" w:firstLine="0"/>
              <w:jc w:val="center"/>
            </w:pPr>
            <w:r>
              <w:t xml:space="preserve">31 </w:t>
            </w:r>
          </w:p>
        </w:tc>
        <w:tc>
          <w:tcPr>
            <w:tcW w:w="1256" w:type="dxa"/>
            <w:vMerge w:val="restart"/>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70" w:firstLine="0"/>
              <w:jc w:val="center"/>
            </w:pPr>
            <w:r>
              <w:t xml:space="preserve">- </w:t>
            </w:r>
          </w:p>
        </w:tc>
        <w:tc>
          <w:tcPr>
            <w:tcW w:w="1146"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6" w:firstLine="0"/>
              <w:jc w:val="center"/>
            </w:pPr>
            <w:r>
              <w:t xml:space="preserve">- </w:t>
            </w:r>
          </w:p>
        </w:tc>
        <w:tc>
          <w:tcPr>
            <w:tcW w:w="2093"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 </w:t>
            </w:r>
          </w:p>
        </w:tc>
      </w:tr>
      <w:tr w:rsidR="006B263B">
        <w:trPr>
          <w:trHeight w:val="1964"/>
        </w:trPr>
        <w:tc>
          <w:tcPr>
            <w:tcW w:w="1474"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3.1., 3.2 </w:t>
            </w:r>
          </w:p>
        </w:tc>
        <w:tc>
          <w:tcPr>
            <w:tcW w:w="3183"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rPr>
                <w:b/>
              </w:rPr>
              <w:t xml:space="preserve">Раздел модуля 2. </w:t>
            </w:r>
          </w:p>
          <w:p w:rsidR="006B263B" w:rsidRDefault="00C1510F">
            <w:pPr>
              <w:spacing w:after="0" w:line="259" w:lineRule="auto"/>
              <w:ind w:left="0" w:right="0" w:firstLine="0"/>
              <w:jc w:val="left"/>
            </w:pPr>
            <w:r>
              <w:rPr>
                <w:b/>
              </w:rPr>
              <w:t xml:space="preserve">(МДК03.02) </w:t>
            </w:r>
            <w:r>
              <w:t xml:space="preserve">Приготовление и подготовка к реализации бутербродов, салатов, холодных блюд и закусок разнообразного ассортимента  </w:t>
            </w:r>
          </w:p>
        </w:tc>
        <w:tc>
          <w:tcPr>
            <w:tcW w:w="1574"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201 </w:t>
            </w:r>
          </w:p>
        </w:tc>
        <w:tc>
          <w:tcPr>
            <w:tcW w:w="847"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134 </w:t>
            </w:r>
          </w:p>
        </w:tc>
        <w:tc>
          <w:tcPr>
            <w:tcW w:w="159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52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816"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84" w:firstLine="0"/>
              <w:jc w:val="center"/>
            </w:pPr>
            <w:r>
              <w:t xml:space="preserve">67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14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6" w:firstLine="0"/>
              <w:jc w:val="center"/>
            </w:pPr>
            <w:r>
              <w:t xml:space="preserve">- </w:t>
            </w:r>
          </w:p>
        </w:tc>
        <w:tc>
          <w:tcPr>
            <w:tcW w:w="2093"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0" w:firstLine="0"/>
              <w:jc w:val="center"/>
            </w:pPr>
            <w:r>
              <w:t xml:space="preserve">- </w:t>
            </w:r>
          </w:p>
        </w:tc>
      </w:tr>
      <w:tr w:rsidR="006B263B">
        <w:trPr>
          <w:trHeight w:val="568"/>
        </w:trPr>
        <w:tc>
          <w:tcPr>
            <w:tcW w:w="1474"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ПК 3.1-3.6 </w:t>
            </w:r>
          </w:p>
        </w:tc>
        <w:tc>
          <w:tcPr>
            <w:tcW w:w="3183"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Учебная и производственная практика </w:t>
            </w:r>
          </w:p>
        </w:tc>
        <w:tc>
          <w:tcPr>
            <w:tcW w:w="1574"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8" w:firstLine="0"/>
              <w:jc w:val="center"/>
            </w:pPr>
            <w:r>
              <w:t xml:space="preserve">444 </w:t>
            </w:r>
          </w:p>
        </w:tc>
        <w:tc>
          <w:tcPr>
            <w:tcW w:w="5916" w:type="dxa"/>
            <w:gridSpan w:val="5"/>
            <w:tcBorders>
              <w:top w:val="single" w:sz="4" w:space="0" w:color="000000"/>
              <w:left w:val="single" w:sz="12" w:space="0" w:color="000000"/>
              <w:bottom w:val="single" w:sz="12" w:space="0" w:color="000000"/>
              <w:right w:val="single" w:sz="12" w:space="0" w:color="000000"/>
            </w:tcBorders>
            <w:shd w:val="clear" w:color="auto" w:fill="D9D9D9"/>
            <w:vAlign w:val="center"/>
          </w:tcPr>
          <w:p w:rsidR="006B263B" w:rsidRDefault="00C1510F">
            <w:pPr>
              <w:spacing w:after="0" w:line="259" w:lineRule="auto"/>
              <w:ind w:left="1" w:right="0" w:firstLine="0"/>
              <w:jc w:val="center"/>
            </w:pPr>
            <w:r>
              <w:t xml:space="preserve"> </w:t>
            </w:r>
          </w:p>
        </w:tc>
        <w:tc>
          <w:tcPr>
            <w:tcW w:w="1146"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4" w:firstLine="0"/>
              <w:jc w:val="center"/>
            </w:pPr>
            <w:r>
              <w:t xml:space="preserve">168 </w:t>
            </w:r>
          </w:p>
        </w:tc>
        <w:tc>
          <w:tcPr>
            <w:tcW w:w="2093"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8" w:firstLine="0"/>
              <w:jc w:val="center"/>
            </w:pPr>
            <w:r>
              <w:t xml:space="preserve">276 </w:t>
            </w:r>
          </w:p>
        </w:tc>
      </w:tr>
      <w:tr w:rsidR="006B263B">
        <w:trPr>
          <w:trHeight w:val="311"/>
        </w:trPr>
        <w:tc>
          <w:tcPr>
            <w:tcW w:w="147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rPr>
              <w:t xml:space="preserve"> </w:t>
            </w:r>
          </w:p>
        </w:tc>
        <w:tc>
          <w:tcPr>
            <w:tcW w:w="318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rPr>
              <w:t xml:space="preserve">Всего: </w:t>
            </w:r>
          </w:p>
        </w:tc>
        <w:tc>
          <w:tcPr>
            <w:tcW w:w="157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b/>
              </w:rPr>
              <w:t xml:space="preserve">738 </w:t>
            </w:r>
          </w:p>
        </w:tc>
        <w:tc>
          <w:tcPr>
            <w:tcW w:w="847"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65" w:firstLine="0"/>
              <w:jc w:val="center"/>
            </w:pPr>
            <w:r>
              <w:rPr>
                <w:b/>
              </w:rPr>
              <w:t xml:space="preserve">196 </w:t>
            </w:r>
          </w:p>
        </w:tc>
        <w:tc>
          <w:tcPr>
            <w:tcW w:w="1599"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4" w:firstLine="0"/>
              <w:jc w:val="center"/>
            </w:pPr>
            <w:r>
              <w:rPr>
                <w:b/>
              </w:rPr>
              <w:t xml:space="preserve">76 </w:t>
            </w:r>
          </w:p>
        </w:tc>
        <w:tc>
          <w:tcPr>
            <w:tcW w:w="139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0" w:firstLine="0"/>
              <w:jc w:val="center"/>
            </w:pPr>
            <w:r>
              <w:rPr>
                <w:b/>
              </w:rPr>
              <w:t xml:space="preserve">* </w:t>
            </w:r>
          </w:p>
        </w:tc>
        <w:tc>
          <w:tcPr>
            <w:tcW w:w="81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1" w:firstLine="0"/>
              <w:jc w:val="center"/>
            </w:pPr>
            <w:r>
              <w:rPr>
                <w:b/>
              </w:rPr>
              <w:t xml:space="preserve">98 </w:t>
            </w:r>
          </w:p>
        </w:tc>
        <w:tc>
          <w:tcPr>
            <w:tcW w:w="125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4" w:firstLine="0"/>
              <w:jc w:val="center"/>
            </w:pPr>
            <w:r>
              <w:rPr>
                <w:b/>
              </w:rPr>
              <w:t xml:space="preserve">* </w:t>
            </w:r>
          </w:p>
        </w:tc>
        <w:tc>
          <w:tcPr>
            <w:tcW w:w="114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4" w:firstLine="0"/>
              <w:jc w:val="center"/>
            </w:pPr>
            <w:r>
              <w:rPr>
                <w:b/>
              </w:rPr>
              <w:t xml:space="preserve">168 </w:t>
            </w:r>
          </w:p>
        </w:tc>
        <w:tc>
          <w:tcPr>
            <w:tcW w:w="209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b/>
              </w:rPr>
              <w:t xml:space="preserve">276 </w:t>
            </w:r>
          </w:p>
        </w:tc>
      </w:tr>
    </w:tbl>
    <w:p w:rsidR="006B263B" w:rsidRDefault="00C1510F">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B263B" w:rsidRDefault="00C1510F">
      <w:pPr>
        <w:spacing w:after="0" w:line="259" w:lineRule="auto"/>
        <w:ind w:left="0" w:right="0" w:firstLine="0"/>
        <w:jc w:val="left"/>
      </w:pPr>
      <w:r>
        <w:rPr>
          <w:sz w:val="20"/>
        </w:rPr>
        <w:t xml:space="preserve"> </w:t>
      </w:r>
    </w:p>
    <w:p w:rsidR="006B263B" w:rsidRDefault="00C1510F">
      <w:pPr>
        <w:pStyle w:val="3"/>
        <w:spacing w:after="3" w:line="259" w:lineRule="auto"/>
        <w:ind w:left="10"/>
        <w:jc w:val="left"/>
      </w:pPr>
      <w:r>
        <w:rPr>
          <w:i/>
        </w:rPr>
        <w:t>2.2. Тематический план и содержание профессионального модуля (ПМ)</w:t>
      </w:r>
      <w:r>
        <w:rPr>
          <w:b w:val="0"/>
          <w:i/>
        </w:rPr>
        <w:t xml:space="preserve"> </w:t>
      </w:r>
    </w:p>
    <w:tbl>
      <w:tblPr>
        <w:tblStyle w:val="TableGrid"/>
        <w:tblW w:w="15389" w:type="dxa"/>
        <w:tblInd w:w="-108" w:type="dxa"/>
        <w:tblCellMar>
          <w:top w:w="12" w:type="dxa"/>
          <w:left w:w="108" w:type="dxa"/>
          <w:right w:w="46" w:type="dxa"/>
        </w:tblCellMar>
        <w:tblLook w:val="04A0" w:firstRow="1" w:lastRow="0" w:firstColumn="1" w:lastColumn="0" w:noHBand="0" w:noVBand="1"/>
      </w:tblPr>
      <w:tblGrid>
        <w:gridCol w:w="2895"/>
        <w:gridCol w:w="9119"/>
        <w:gridCol w:w="2143"/>
        <w:gridCol w:w="1232"/>
      </w:tblGrid>
      <w:tr w:rsidR="006B263B">
        <w:trPr>
          <w:trHeight w:val="1666"/>
        </w:trPr>
        <w:tc>
          <w:tcPr>
            <w:tcW w:w="28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5" w:right="10" w:firstLine="0"/>
              <w:jc w:val="center"/>
            </w:pPr>
            <w:r>
              <w:rPr>
                <w:b/>
                <w:i/>
              </w:rPr>
              <w:t xml:space="preserve">Наименование разделов и тем </w:t>
            </w:r>
          </w:p>
          <w:p w:rsidR="006B263B" w:rsidRDefault="00C1510F">
            <w:pPr>
              <w:spacing w:after="0" w:line="238" w:lineRule="auto"/>
              <w:ind w:left="0" w:right="0" w:firstLine="0"/>
              <w:jc w:val="center"/>
            </w:pPr>
            <w:r>
              <w:rPr>
                <w:b/>
                <w:i/>
              </w:rPr>
              <w:t xml:space="preserve">профессионального модуля (ПМ), </w:t>
            </w:r>
          </w:p>
          <w:p w:rsidR="006B263B" w:rsidRDefault="00C1510F">
            <w:pPr>
              <w:spacing w:after="0" w:line="259" w:lineRule="auto"/>
              <w:ind w:left="0" w:right="0" w:firstLine="0"/>
              <w:jc w:val="center"/>
            </w:pPr>
            <w:r>
              <w:rPr>
                <w:b/>
                <w:i/>
              </w:rPr>
              <w:t xml:space="preserve">междисциплинарных курсов (МДК) </w:t>
            </w:r>
          </w:p>
        </w:tc>
        <w:tc>
          <w:tcPr>
            <w:tcW w:w="11262"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 xml:space="preserve">Содержание учебного материала, лабораторные работы и практические занятия, внеаудиторная (самостоятельная) учебная работа обучающихся, курсовая работа (проект) (если предусмотрены)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i/>
              </w:rPr>
              <w:t xml:space="preserve">Объем часов </w:t>
            </w:r>
          </w:p>
        </w:tc>
      </w:tr>
      <w:tr w:rsidR="006B263B">
        <w:trPr>
          <w:trHeight w:val="562"/>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1. </w:t>
            </w:r>
            <w:r>
              <w:rPr>
                <w:b/>
              </w:rPr>
              <w:t>Организация процессов приготовления и подготовки к реализации холодных блюд, кулинарных изделий, закусок разнообразного ассортимента</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93 </w:t>
            </w:r>
          </w:p>
        </w:tc>
      </w:tr>
      <w:tr w:rsidR="006B263B">
        <w:trPr>
          <w:trHeight w:val="562"/>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МДК. 03.01. </w:t>
            </w:r>
            <w:r>
              <w:t>Организация приготовления, подготовки к реализации и хранения холодных блюд, кулинарных изделий и закусок разнообразного ассортимента</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62(38+24) </w:t>
            </w:r>
          </w:p>
        </w:tc>
      </w:tr>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left"/>
            </w:pPr>
            <w:r>
              <w:rPr>
                <w:b/>
              </w:rPr>
              <w:t xml:space="preserve">Тема 1.1. </w:t>
            </w:r>
            <w:r>
              <w:t xml:space="preserve">Характеристика процессов приготовления, подготовки к реализации и хранения холодных блюд, кулинарных изделий и закусок </w:t>
            </w: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1.</w:t>
            </w:r>
            <w:r>
              <w:rPr>
                <w:rFonts w:ascii="Arial" w:eastAsia="Arial" w:hAnsi="Arial" w:cs="Arial"/>
              </w:rPr>
              <w:t xml:space="preserve"> </w:t>
            </w:r>
            <w:r>
              <w:t xml:space="preserve">Классификация, ассортимент  холодной кулинарной продукции, значение в питании.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63" w:hanging="358"/>
            </w:pPr>
            <w:r>
              <w:t>2.</w:t>
            </w:r>
            <w:r>
              <w:rPr>
                <w:rFonts w:ascii="Arial" w:eastAsia="Arial" w:hAnsi="Arial" w:cs="Arial"/>
              </w:rPr>
              <w:t xml:space="preserve"> </w:t>
            </w:r>
            <w:r>
              <w:t xml:space="preserve">Товароведная характеристика основного и вспомогательного сырья (овощи, зелень, грибы), используемого в процессе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67" w:hanging="358"/>
            </w:pPr>
            <w:r>
              <w:t>3.</w:t>
            </w:r>
            <w:r>
              <w:rPr>
                <w:rFonts w:ascii="Arial" w:eastAsia="Arial" w:hAnsi="Arial" w:cs="Arial"/>
              </w:rPr>
              <w:t xml:space="preserve"> </w:t>
            </w:r>
            <w:r>
              <w:t xml:space="preserve">Товароведная характеристика основного и вспомогательного сырья (рыба и рыбные продукты), используемого в процессе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63" w:hanging="358"/>
            </w:pPr>
            <w:r>
              <w:t>4.</w:t>
            </w:r>
            <w:r>
              <w:rPr>
                <w:rFonts w:ascii="Arial" w:eastAsia="Arial" w:hAnsi="Arial" w:cs="Arial"/>
              </w:rPr>
              <w:t xml:space="preserve"> </w:t>
            </w:r>
            <w:r>
              <w:t xml:space="preserve">Товароведная характеристика основного и вспомогательного сырья (мясо и мясные продукты), используемого в процессе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5.</w:t>
            </w:r>
            <w:r>
              <w:rPr>
                <w:rFonts w:ascii="Arial" w:eastAsia="Arial" w:hAnsi="Arial" w:cs="Arial"/>
              </w:rPr>
              <w:t xml:space="preserve"> </w:t>
            </w:r>
            <w:r>
              <w:t xml:space="preserve">Товароведная характеристика основного и вспомогательного сырья (яйца, сыры), используемого в процессе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6.</w:t>
            </w:r>
            <w:r>
              <w:rPr>
                <w:rFonts w:ascii="Arial" w:eastAsia="Arial" w:hAnsi="Arial" w:cs="Arial"/>
              </w:rPr>
              <w:t xml:space="preserve"> </w:t>
            </w:r>
            <w:r>
              <w:t xml:space="preserve">Товароведная характеристика основного и вспомогательного сырья (жировые продукты), используемого в процессе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7.</w:t>
            </w:r>
            <w:r>
              <w:rPr>
                <w:rFonts w:ascii="Arial" w:eastAsia="Arial" w:hAnsi="Arial" w:cs="Arial"/>
              </w:rPr>
              <w:t xml:space="preserve"> </w:t>
            </w:r>
            <w:r>
              <w:t xml:space="preserve">Подготовка продуктов перед процессом приготовления холодных блюд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jc w:val="left"/>
            </w:pPr>
            <w:r>
              <w:t>8.</w:t>
            </w:r>
            <w:r>
              <w:rPr>
                <w:rFonts w:ascii="Arial" w:eastAsia="Arial" w:hAnsi="Arial" w:cs="Arial"/>
              </w:rPr>
              <w:t xml:space="preserve"> </w:t>
            </w:r>
            <w:r>
              <w:t xml:space="preserve">Технологический </w:t>
            </w:r>
            <w:r>
              <w:tab/>
              <w:t xml:space="preserve">цикл </w:t>
            </w:r>
            <w:r>
              <w:tab/>
              <w:t xml:space="preserve">приготовления </w:t>
            </w:r>
            <w:r>
              <w:tab/>
              <w:t xml:space="preserve">холодной </w:t>
            </w:r>
            <w:r>
              <w:tab/>
              <w:t xml:space="preserve">кулинарной </w:t>
            </w:r>
            <w:r>
              <w:tab/>
              <w:t xml:space="preserve">продукции, последовательность этапов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9.</w:t>
            </w:r>
            <w:r>
              <w:rPr>
                <w:rFonts w:ascii="Arial" w:eastAsia="Arial" w:hAnsi="Arial" w:cs="Arial"/>
              </w:rPr>
              <w:t xml:space="preserve"> </w:t>
            </w:r>
            <w:r>
              <w:t xml:space="preserve">Характеристика технологических процессов  приготовления холодной кулинарной продукции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10.</w:t>
            </w:r>
            <w:r>
              <w:rPr>
                <w:rFonts w:ascii="Arial" w:eastAsia="Arial" w:hAnsi="Arial" w:cs="Arial"/>
              </w:rPr>
              <w:t xml:space="preserve"> </w:t>
            </w:r>
            <w:r>
              <w:t xml:space="preserve">Инновационные технологии, обеспечивающие оптимизацию процессов приготовления и подготовки к реализации и безопасность готовой продукции.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jc w:val="left"/>
            </w:pPr>
            <w:r>
              <w:t>11.</w:t>
            </w:r>
            <w:r>
              <w:rPr>
                <w:rFonts w:ascii="Arial" w:eastAsia="Arial" w:hAnsi="Arial" w:cs="Arial"/>
              </w:rPr>
              <w:t xml:space="preserve"> </w:t>
            </w:r>
            <w:r>
              <w:t xml:space="preserve">Технология </w:t>
            </w:r>
            <w:r>
              <w:rPr>
                <w:b/>
              </w:rPr>
              <w:t>Cook&amp;Serve</w:t>
            </w:r>
            <w:r>
              <w:t xml:space="preserve"> – технология приготовления пищи на охлаждаемых поверхностях.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bottom w:w="8" w:type="dxa"/>
          <w:right w:w="47" w:type="dxa"/>
        </w:tblCellMar>
        <w:tblLook w:val="04A0" w:firstRow="1" w:lastRow="0" w:firstColumn="1" w:lastColumn="0" w:noHBand="0" w:noVBand="1"/>
      </w:tblPr>
      <w:tblGrid>
        <w:gridCol w:w="2895"/>
        <w:gridCol w:w="9119"/>
        <w:gridCol w:w="2143"/>
        <w:gridCol w:w="1232"/>
      </w:tblGrid>
      <w:tr w:rsidR="006B263B">
        <w:trPr>
          <w:trHeight w:val="562"/>
        </w:trPr>
        <w:tc>
          <w:tcPr>
            <w:tcW w:w="28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hanging="358"/>
            </w:pPr>
            <w:r>
              <w:t>12.</w:t>
            </w:r>
            <w:r>
              <w:rPr>
                <w:rFonts w:ascii="Arial" w:eastAsia="Arial" w:hAnsi="Arial" w:cs="Arial"/>
              </w:rPr>
              <w:t xml:space="preserve"> </w:t>
            </w:r>
            <w:r>
              <w:t xml:space="preserve">Инновационные технологии, обеспечивающие оптимизацию процессов хранения холодных блюд, кулинарных изделий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13.</w:t>
            </w:r>
            <w:r>
              <w:rPr>
                <w:rFonts w:ascii="Arial" w:eastAsia="Arial" w:hAnsi="Arial" w:cs="Arial"/>
              </w:rPr>
              <w:t xml:space="preserve"> </w:t>
            </w:r>
            <w:r>
              <w:t xml:space="preserve">Урок-зачет </w:t>
            </w:r>
          </w:p>
        </w:tc>
        <w:tc>
          <w:tcPr>
            <w:tcW w:w="214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1232"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14.</w:t>
            </w:r>
            <w:r>
              <w:rPr>
                <w:rFonts w:ascii="Arial" w:eastAsia="Arial" w:hAnsi="Arial" w:cs="Arial"/>
              </w:rPr>
              <w:t xml:space="preserve"> </w:t>
            </w:r>
            <w:r>
              <w:t xml:space="preserve">Урок- зачет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0" w:right="142" w:firstLine="0"/>
              <w:jc w:val="left"/>
            </w:pPr>
            <w:r>
              <w:rPr>
                <w:b/>
              </w:rPr>
              <w:t xml:space="preserve">Тема 1.2.  </w:t>
            </w:r>
            <w:r>
              <w:t xml:space="preserve">Организация и техническое оснащение работ по приготовлению, хранению, подготовке к реализации холодных блюд, кулинарных </w:t>
            </w:r>
          </w:p>
          <w:p w:rsidR="006B263B" w:rsidRDefault="00C1510F">
            <w:pPr>
              <w:spacing w:after="0" w:line="259" w:lineRule="auto"/>
              <w:ind w:left="0" w:right="0" w:firstLine="0"/>
              <w:jc w:val="left"/>
            </w:pPr>
            <w:r>
              <w:t xml:space="preserve">изделий, закусок  </w:t>
            </w:r>
          </w:p>
          <w:p w:rsidR="006B263B" w:rsidRDefault="00C1510F">
            <w:pPr>
              <w:spacing w:after="0" w:line="259" w:lineRule="auto"/>
              <w:ind w:left="0" w:right="0" w:firstLine="0"/>
              <w:jc w:val="left"/>
            </w:pPr>
            <w:r>
              <w:rPr>
                <w:b/>
              </w:rPr>
              <w:t xml:space="preserve"> </w:t>
            </w: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1.</w:t>
            </w:r>
            <w:r>
              <w:rPr>
                <w:rFonts w:ascii="Arial" w:eastAsia="Arial" w:hAnsi="Arial" w:cs="Arial"/>
              </w:rPr>
              <w:t xml:space="preserve"> </w:t>
            </w:r>
            <w:r>
              <w:t>Организация работ по приготовлению холодных блюд и закусок на предприятиях (в организациях) с полным циклом и цеховой структурой .</w:t>
            </w:r>
            <w:r>
              <w:rPr>
                <w:b/>
              </w:rPr>
              <w:t xml:space="preserve">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2.</w:t>
            </w:r>
            <w:r>
              <w:rPr>
                <w:rFonts w:ascii="Arial" w:eastAsia="Arial" w:hAnsi="Arial" w:cs="Arial"/>
              </w:rPr>
              <w:t xml:space="preserve"> </w:t>
            </w:r>
            <w:r>
              <w:t xml:space="preserve">Организация работ по приготовлению холодных блюд и закусок на предприятиях (в организациях) с бес цеховой структурой.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3  .Организация и техническое оснащение рабочих мест по приготовлению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4. Виды технологического оборудования для нарезки вареных овощей при приготовлении салатов,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5. Виды технологического оборудования для нарезки сырых овощей при приготовлении холодных блюд и закусок,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0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6. Технологическое оборудование для приготовления бутербродов (слайсер,),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9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7. Технологическое оборудование для приготовления бутербродов  (электрическая хлеборезка),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5" w:firstLine="0"/>
            </w:pPr>
            <w:r>
              <w:t xml:space="preserve">8. . Виды технологического оборудования для приготовления протертых масс, используемых при приготовлении холодных блюд и закусок,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9. Виды технологического холодильного оборудования, используемого для хранения п/ф и готовой продукции холодного цеха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7" w:firstLine="0"/>
            </w:pPr>
            <w:r>
              <w:t xml:space="preserve">10. Организация подготовки к реализации, порционированию (комплектованию), упаковки для отпуска на вынос, хранения на раздаче/прилавке). Техническое оснащение работ.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8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11. Виды торгово-технологического оборудования для порционирования, упаковки, отпуска товара, правила безопасной эксплуатации.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12. Немеханическое оборудование холодного цеха, его значение для процесса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13. Посуда, инвентарь, инструменты для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14.Приспособления для подачи и разделывания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15.</w:t>
            </w:r>
            <w:r>
              <w:rPr>
                <w:rFonts w:ascii="Arial" w:eastAsia="Arial" w:hAnsi="Arial" w:cs="Arial"/>
              </w:rPr>
              <w:t xml:space="preserve"> </w:t>
            </w:r>
            <w:r>
              <w:t xml:space="preserve">Оборудование, посуда, инвентарь для реализации готовых холодных блюд и закусок по типу «шведского стола»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bottom w:w="8" w:type="dxa"/>
        </w:tblCellMar>
        <w:tblLook w:val="04A0" w:firstRow="1" w:lastRow="0" w:firstColumn="1" w:lastColumn="0" w:noHBand="0" w:noVBand="1"/>
      </w:tblPr>
      <w:tblGrid>
        <w:gridCol w:w="2895"/>
        <w:gridCol w:w="9119"/>
        <w:gridCol w:w="2143"/>
        <w:gridCol w:w="1232"/>
      </w:tblGrid>
      <w:tr w:rsidR="006B263B">
        <w:trPr>
          <w:trHeight w:val="1114"/>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06" w:firstLine="0"/>
            </w:pPr>
            <w:r>
              <w:rPr>
                <w:b/>
              </w:rPr>
              <w:t>16.</w:t>
            </w:r>
            <w:r>
              <w:rPr>
                <w:rFonts w:ascii="Arial" w:eastAsia="Arial" w:hAnsi="Arial" w:cs="Arial"/>
                <w:b/>
              </w:rPr>
              <w:t xml:space="preserve"> </w:t>
            </w:r>
            <w:r>
              <w:t>Санитарно-гигиенические требования к организации работы повара по  приготовлению холодных блюд и закусок.</w:t>
            </w:r>
            <w:r>
              <w:rPr>
                <w:b/>
              </w:rPr>
              <w:t xml:space="preserve"> </w:t>
            </w:r>
            <w:r>
              <w:t xml:space="preserve">Система </w:t>
            </w:r>
            <w:r>
              <w:rPr>
                <w:b/>
              </w:rPr>
              <w:t>ХАССП</w:t>
            </w:r>
            <w:r>
              <w:t xml:space="preserve"> в общественном питании, как эффективный инструмент управления, безопасностью приготавливаемой предприятиями общественного питания продукции и блюд.</w:t>
            </w:r>
            <w:r>
              <w:rPr>
                <w:b/>
              </w:rPr>
              <w:t xml:space="preserve">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12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17.</w:t>
            </w:r>
            <w:r>
              <w:rPr>
                <w:rFonts w:ascii="Arial" w:eastAsia="Arial" w:hAnsi="Arial" w:cs="Arial"/>
              </w:rPr>
              <w:t xml:space="preserve"> </w:t>
            </w:r>
            <w:r>
              <w:t xml:space="preserve">Санитарно-гигиенические требования к хранению  и отпуску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18.</w:t>
            </w:r>
            <w:r>
              <w:rPr>
                <w:rFonts w:ascii="Arial" w:eastAsia="Arial" w:hAnsi="Arial" w:cs="Arial"/>
              </w:rPr>
              <w:t xml:space="preserve"> </w:t>
            </w:r>
            <w:r>
              <w:t xml:space="preserve"> Представление презентации «Современные виды оборудования для 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1232"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52"/>
                <w:tab w:val="center" w:pos="1481"/>
                <w:tab w:val="center" w:pos="3200"/>
                <w:tab w:val="center" w:pos="4911"/>
                <w:tab w:val="center" w:pos="6240"/>
                <w:tab w:val="center" w:pos="7525"/>
                <w:tab w:val="center" w:pos="8724"/>
              </w:tabs>
              <w:spacing w:after="29" w:line="259" w:lineRule="auto"/>
              <w:ind w:left="0" w:right="0" w:firstLine="0"/>
              <w:jc w:val="left"/>
            </w:pPr>
            <w:r>
              <w:rPr>
                <w:rFonts w:ascii="Calibri" w:eastAsia="Calibri" w:hAnsi="Calibri" w:cs="Calibri"/>
                <w:sz w:val="22"/>
              </w:rPr>
              <w:tab/>
            </w:r>
            <w:r>
              <w:t>19.</w:t>
            </w:r>
            <w:r>
              <w:rPr>
                <w:rFonts w:ascii="Arial" w:eastAsia="Arial" w:hAnsi="Arial" w:cs="Arial"/>
              </w:rPr>
              <w:t xml:space="preserve"> </w:t>
            </w:r>
            <w:r>
              <w:rPr>
                <w:rFonts w:ascii="Arial" w:eastAsia="Arial" w:hAnsi="Arial" w:cs="Arial"/>
              </w:rPr>
              <w:tab/>
            </w:r>
            <w:r>
              <w:t xml:space="preserve">Представление </w:t>
            </w:r>
            <w:r>
              <w:tab/>
              <w:t xml:space="preserve">презентации </w:t>
            </w:r>
            <w:r>
              <w:tab/>
              <w:t xml:space="preserve">«Современные </w:t>
            </w:r>
            <w:r>
              <w:tab/>
              <w:t xml:space="preserve">виды </w:t>
            </w:r>
            <w:r>
              <w:tab/>
              <w:t xml:space="preserve">оборудования </w:t>
            </w:r>
            <w:r>
              <w:tab/>
              <w:t xml:space="preserve">для </w:t>
            </w:r>
          </w:p>
          <w:p w:rsidR="006B263B" w:rsidRDefault="00C1510F">
            <w:pPr>
              <w:spacing w:after="0" w:line="259" w:lineRule="auto"/>
              <w:ind w:left="2" w:right="0" w:firstLine="0"/>
              <w:jc w:val="left"/>
            </w:pPr>
            <w:r>
              <w:t xml:space="preserve">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52"/>
                <w:tab w:val="center" w:pos="1481"/>
                <w:tab w:val="center" w:pos="3200"/>
                <w:tab w:val="center" w:pos="4911"/>
                <w:tab w:val="center" w:pos="6240"/>
                <w:tab w:val="center" w:pos="7525"/>
                <w:tab w:val="center" w:pos="8724"/>
              </w:tabs>
              <w:spacing w:after="29" w:line="259" w:lineRule="auto"/>
              <w:ind w:left="0" w:right="0" w:firstLine="0"/>
              <w:jc w:val="left"/>
            </w:pPr>
            <w:r>
              <w:rPr>
                <w:rFonts w:ascii="Calibri" w:eastAsia="Calibri" w:hAnsi="Calibri" w:cs="Calibri"/>
                <w:sz w:val="22"/>
              </w:rPr>
              <w:tab/>
            </w:r>
            <w:r>
              <w:t>20.</w:t>
            </w:r>
            <w:r>
              <w:rPr>
                <w:rFonts w:ascii="Arial" w:eastAsia="Arial" w:hAnsi="Arial" w:cs="Arial"/>
              </w:rPr>
              <w:t xml:space="preserve"> </w:t>
            </w:r>
            <w:r>
              <w:rPr>
                <w:rFonts w:ascii="Arial" w:eastAsia="Arial" w:hAnsi="Arial" w:cs="Arial"/>
              </w:rPr>
              <w:tab/>
            </w:r>
            <w:r>
              <w:t xml:space="preserve">Представление </w:t>
            </w:r>
            <w:r>
              <w:tab/>
              <w:t xml:space="preserve">презентации </w:t>
            </w:r>
            <w:r>
              <w:tab/>
              <w:t xml:space="preserve">«Современные </w:t>
            </w:r>
            <w:r>
              <w:tab/>
              <w:t xml:space="preserve">виды </w:t>
            </w:r>
            <w:r>
              <w:tab/>
              <w:t xml:space="preserve">оборудования </w:t>
            </w:r>
            <w:r>
              <w:tab/>
              <w:t xml:space="preserve">для </w:t>
            </w:r>
          </w:p>
          <w:p w:rsidR="006B263B" w:rsidRDefault="00C1510F">
            <w:pPr>
              <w:spacing w:after="0" w:line="259" w:lineRule="auto"/>
              <w:ind w:left="2" w:right="0" w:firstLine="0"/>
              <w:jc w:val="left"/>
            </w:pPr>
            <w:r>
              <w:t xml:space="preserve">приготовления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21.</w:t>
            </w:r>
            <w:r>
              <w:rPr>
                <w:rFonts w:ascii="Arial" w:eastAsia="Arial" w:hAnsi="Arial" w:cs="Arial"/>
              </w:rPr>
              <w:t xml:space="preserve"> </w:t>
            </w:r>
            <w:r>
              <w:t xml:space="preserve">Представление презентации «Современная посуда для отпуска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22.</w:t>
            </w:r>
            <w:r>
              <w:rPr>
                <w:rFonts w:ascii="Arial" w:eastAsia="Arial" w:hAnsi="Arial" w:cs="Arial"/>
              </w:rPr>
              <w:t xml:space="preserve"> </w:t>
            </w:r>
            <w:r>
              <w:t xml:space="preserve">Представление презентации «Современная посуда для отпуска холодных блюд и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52"/>
                <w:tab w:val="center" w:pos="1280"/>
              </w:tabs>
              <w:spacing w:after="0" w:line="259" w:lineRule="auto"/>
              <w:ind w:left="0" w:right="0" w:firstLine="0"/>
              <w:jc w:val="left"/>
            </w:pPr>
            <w:r>
              <w:rPr>
                <w:rFonts w:ascii="Calibri" w:eastAsia="Calibri" w:hAnsi="Calibri" w:cs="Calibri"/>
                <w:sz w:val="22"/>
              </w:rPr>
              <w:tab/>
            </w:r>
            <w:r>
              <w:t>23.</w:t>
            </w:r>
            <w:r>
              <w:rPr>
                <w:rFonts w:ascii="Arial" w:eastAsia="Arial" w:hAnsi="Arial" w:cs="Arial"/>
              </w:rPr>
              <w:t xml:space="preserve"> </w:t>
            </w:r>
            <w:r>
              <w:rPr>
                <w:rFonts w:ascii="Arial" w:eastAsia="Arial" w:hAnsi="Arial" w:cs="Arial"/>
              </w:rPr>
              <w:tab/>
            </w:r>
            <w:r>
              <w:t xml:space="preserve">Урок-зачет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52"/>
                <w:tab w:val="center" w:pos="1280"/>
              </w:tabs>
              <w:spacing w:after="0" w:line="259" w:lineRule="auto"/>
              <w:ind w:left="0" w:right="0" w:firstLine="0"/>
              <w:jc w:val="left"/>
            </w:pPr>
            <w:r>
              <w:rPr>
                <w:rFonts w:ascii="Calibri" w:eastAsia="Calibri" w:hAnsi="Calibri" w:cs="Calibri"/>
                <w:sz w:val="22"/>
              </w:rPr>
              <w:tab/>
            </w:r>
            <w:r>
              <w:t>24.</w:t>
            </w:r>
            <w:r>
              <w:rPr>
                <w:rFonts w:ascii="Arial" w:eastAsia="Arial" w:hAnsi="Arial" w:cs="Arial"/>
              </w:rPr>
              <w:t xml:space="preserve"> </w:t>
            </w:r>
            <w:r>
              <w:rPr>
                <w:rFonts w:ascii="Arial" w:eastAsia="Arial" w:hAnsi="Arial" w:cs="Arial"/>
              </w:rPr>
              <w:tab/>
            </w:r>
            <w:r>
              <w:t xml:space="preserve">Урок-зачет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и лабораторных работ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24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117" w:hanging="283"/>
            </w:pPr>
            <w:r>
              <w:t>1.</w:t>
            </w:r>
            <w:r>
              <w:rPr>
                <w:rFonts w:ascii="Arial" w:eastAsia="Arial" w:hAnsi="Arial" w:cs="Arial"/>
              </w:rPr>
              <w:t xml:space="preserve"> </w:t>
            </w:r>
            <w:r>
              <w:t xml:space="preserve">Организация рабочего места повара по приготовлению различных групп холодной кулинарной продукции. Решение ситуационных задач по подбору технологического оборудования, производственного инвентаря, инструментов, кухонной посуды для приготовления бутербродов, салатов, холодных блюд и закусок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2.</w:t>
            </w:r>
            <w:r>
              <w:rPr>
                <w:rFonts w:ascii="Arial" w:eastAsia="Arial" w:hAnsi="Arial" w:cs="Arial"/>
              </w:rPr>
              <w:t xml:space="preserve"> </w:t>
            </w:r>
            <w:r>
              <w:t xml:space="preserve">Тренинг по организации рабочего места повара по приготовлению салатов, отработке умений безопасной эксплуатации механического оборудования по измельчению овощей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3.</w:t>
            </w:r>
            <w:r>
              <w:rPr>
                <w:rFonts w:ascii="Arial" w:eastAsia="Arial" w:hAnsi="Arial" w:cs="Arial"/>
              </w:rPr>
              <w:t xml:space="preserve"> </w:t>
            </w:r>
            <w:r>
              <w:t xml:space="preserve">Тренинг по организации рабочего места повара по приготовлению бутербродов, отработке умений безопасной эксплуатации механического оборудования: слайсера, электрохлеборезки.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4.</w:t>
            </w:r>
            <w:r>
              <w:rPr>
                <w:rFonts w:ascii="Arial" w:eastAsia="Arial" w:hAnsi="Arial" w:cs="Arial"/>
              </w:rPr>
              <w:t xml:space="preserve"> </w:t>
            </w:r>
            <w:r>
              <w:t xml:space="preserve">Тренинг по организации рабочего места по приготовлению холодных блюд из рыбы, отработке умений безопасной эксплуатации технологического оборудованиях.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2895"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5.</w:t>
            </w:r>
            <w:r>
              <w:rPr>
                <w:rFonts w:ascii="Arial" w:eastAsia="Arial" w:hAnsi="Arial" w:cs="Arial"/>
              </w:rPr>
              <w:t xml:space="preserve"> </w:t>
            </w:r>
            <w:r>
              <w:t xml:space="preserve">Тренинг по организации рабочего места повара по приготовлению холодных блюд из мяса, отработке умений безопасной эксплуатации механического оборудования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114" w:hanging="283"/>
            </w:pPr>
            <w:r>
              <w:t>6.</w:t>
            </w:r>
            <w:r>
              <w:rPr>
                <w:rFonts w:ascii="Arial" w:eastAsia="Arial" w:hAnsi="Arial" w:cs="Arial"/>
              </w:rPr>
              <w:t xml:space="preserve"> </w:t>
            </w:r>
            <w:r>
              <w:t xml:space="preserve">Тренинг по организации хранения подготовленных продуктов, полуфабрикатов, готовых салатов, бутербродов, холодных блюд и закусок, отработке умений безопасной эксплуатации технологического оборудования: аппарата для вакуумирования, шкафов холодильных, интенсивного охлаждения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right w:w="57" w:type="dxa"/>
        </w:tblCellMar>
        <w:tblLook w:val="04A0" w:firstRow="1" w:lastRow="0" w:firstColumn="1" w:lastColumn="0" w:noHBand="0" w:noVBand="1"/>
      </w:tblPr>
      <w:tblGrid>
        <w:gridCol w:w="2895"/>
        <w:gridCol w:w="9258"/>
        <w:gridCol w:w="2004"/>
        <w:gridCol w:w="1232"/>
      </w:tblGrid>
      <w:tr w:rsidR="006B263B">
        <w:trPr>
          <w:trHeight w:val="3599"/>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4"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112"/>
              </w:numPr>
              <w:spacing w:after="0" w:line="278" w:lineRule="auto"/>
              <w:ind w:right="0" w:hanging="391"/>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12"/>
              </w:numPr>
              <w:spacing w:after="9" w:line="259" w:lineRule="auto"/>
              <w:ind w:right="0" w:hanging="391"/>
              <w:jc w:val="left"/>
            </w:pPr>
            <w:r>
              <w:t xml:space="preserve">Работа с нормативной и технологической документацией, справочной литературой. </w:t>
            </w:r>
          </w:p>
          <w:p w:rsidR="006B263B" w:rsidRDefault="00C1510F">
            <w:pPr>
              <w:numPr>
                <w:ilvl w:val="0"/>
                <w:numId w:val="112"/>
              </w:numPr>
              <w:spacing w:after="0" w:line="279" w:lineRule="auto"/>
              <w:ind w:right="0" w:hanging="391"/>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12"/>
              </w:numPr>
              <w:spacing w:after="0" w:line="278" w:lineRule="auto"/>
              <w:ind w:right="0" w:hanging="391"/>
              <w:jc w:val="left"/>
            </w:pPr>
            <w:r>
              <w:t xml:space="preserve">Составление схем подбора и размещения оборудования, инвентаря, инструментов на рабочем месте для приготовления холодных блюд и закусок </w:t>
            </w:r>
          </w:p>
          <w:p w:rsidR="006B263B" w:rsidRDefault="00C1510F">
            <w:pPr>
              <w:numPr>
                <w:ilvl w:val="0"/>
                <w:numId w:val="112"/>
              </w:numPr>
              <w:spacing w:after="0" w:line="279" w:lineRule="auto"/>
              <w:ind w:right="0" w:hanging="391"/>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12"/>
              </w:numPr>
              <w:spacing w:after="22" w:line="259" w:lineRule="auto"/>
              <w:ind w:right="0" w:hanging="391"/>
              <w:jc w:val="left"/>
            </w:pPr>
            <w:r>
              <w:t xml:space="preserve">Освоение учебного материала темы с помощью ЭОР.  </w:t>
            </w:r>
          </w:p>
          <w:p w:rsidR="006B263B" w:rsidRDefault="00C1510F">
            <w:pPr>
              <w:numPr>
                <w:ilvl w:val="0"/>
                <w:numId w:val="112"/>
              </w:numPr>
              <w:spacing w:after="22" w:line="259" w:lineRule="auto"/>
              <w:ind w:right="0" w:hanging="391"/>
              <w:jc w:val="left"/>
            </w:pPr>
            <w:r>
              <w:t xml:space="preserve">Анализ производственных ситуаций, решение производственных задач.  </w:t>
            </w:r>
          </w:p>
          <w:p w:rsidR="006B263B" w:rsidRDefault="00C1510F">
            <w:pPr>
              <w:numPr>
                <w:ilvl w:val="0"/>
                <w:numId w:val="112"/>
              </w:numPr>
              <w:spacing w:after="0" w:line="259" w:lineRule="auto"/>
              <w:ind w:right="0" w:hanging="391"/>
              <w:jc w:val="left"/>
            </w:pPr>
            <w:r>
              <w:t xml:space="preserve">Подготовка компьютерных презентаций по темам раздела.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31 </w:t>
            </w:r>
          </w:p>
        </w:tc>
      </w:tr>
      <w:tr w:rsidR="006B263B">
        <w:trPr>
          <w:trHeight w:val="562"/>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2. Приготовление и подготовка к реализации бутербродов, салатов, холодных блюд и закусок   разнообразного ассортимента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rPr>
              <w:t xml:space="preserve">201 </w:t>
            </w:r>
          </w:p>
        </w:tc>
      </w:tr>
      <w:tr w:rsidR="006B263B">
        <w:trPr>
          <w:trHeight w:val="562"/>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03.02. Процессы приготовления и подготовки к реализации холодных блюд, кулинарных изделий, закусок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134 </w:t>
            </w:r>
          </w:p>
          <w:p w:rsidR="006B263B" w:rsidRDefault="00C1510F">
            <w:pPr>
              <w:spacing w:after="0" w:line="259" w:lineRule="auto"/>
              <w:ind w:left="0" w:right="0" w:firstLine="0"/>
              <w:jc w:val="left"/>
            </w:pPr>
            <w:r>
              <w:rPr>
                <w:b/>
              </w:rPr>
              <w:t xml:space="preserve">(82+52) </w:t>
            </w:r>
          </w:p>
        </w:tc>
      </w:tr>
      <w:tr w:rsidR="006B263B">
        <w:trPr>
          <w:trHeight w:val="562"/>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7" w:line="237" w:lineRule="auto"/>
              <w:ind w:left="0" w:right="11" w:firstLine="0"/>
              <w:jc w:val="left"/>
            </w:pPr>
            <w:r>
              <w:rPr>
                <w:b/>
              </w:rPr>
              <w:t xml:space="preserve">Тема 2.1.  </w:t>
            </w:r>
            <w:r>
              <w:t xml:space="preserve">Приготовление, подготовка к реализации холодных соусов, </w:t>
            </w:r>
          </w:p>
          <w:p w:rsidR="006B263B" w:rsidRDefault="00C1510F">
            <w:pPr>
              <w:spacing w:after="0" w:line="259" w:lineRule="auto"/>
              <w:ind w:left="0" w:right="0" w:firstLine="0"/>
              <w:jc w:val="left"/>
            </w:pPr>
            <w:r>
              <w:t xml:space="preserve">салатных заправок </w:t>
            </w:r>
          </w:p>
          <w:p w:rsidR="006B263B" w:rsidRDefault="00C1510F">
            <w:pPr>
              <w:spacing w:after="0" w:line="259" w:lineRule="auto"/>
              <w:ind w:left="0" w:right="0" w:firstLine="0"/>
              <w:jc w:val="left"/>
            </w:pPr>
            <w:r>
              <w:rPr>
                <w:b/>
              </w:rPr>
              <w:t xml:space="preserve"> </w:t>
            </w: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1.</w:t>
            </w:r>
            <w:r>
              <w:rPr>
                <w:rFonts w:ascii="Arial" w:eastAsia="Arial" w:hAnsi="Arial" w:cs="Arial"/>
              </w:rPr>
              <w:t xml:space="preserve"> </w:t>
            </w:r>
            <w:r>
              <w:t xml:space="preserve">Классификация, ассортимент, пищевая ценность, значение в питании  холодных соусов, заправок. </w:t>
            </w:r>
            <w:r>
              <w:rPr>
                <w:b/>
                <w:i/>
              </w:rPr>
              <w:t xml:space="preserve">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840" w:hanging="283"/>
            </w:pPr>
            <w:r>
              <w:t>2.</w:t>
            </w:r>
            <w:r>
              <w:rPr>
                <w:rFonts w:ascii="Arial" w:eastAsia="Arial" w:hAnsi="Arial" w:cs="Arial"/>
              </w:rPr>
              <w:t xml:space="preserve"> </w:t>
            </w:r>
            <w:r>
              <w:t xml:space="preserve">Ассортимент, требования к качеству, условия и сроки хранения, кулинарное назначение концентратов для холодных соусов и заправок, готовых соусов и заправок  промышленного производства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3.</w:t>
            </w:r>
            <w:r>
              <w:rPr>
                <w:rFonts w:ascii="Arial" w:eastAsia="Arial" w:hAnsi="Arial" w:cs="Arial"/>
              </w:rPr>
              <w:t xml:space="preserve"> </w:t>
            </w:r>
            <w:r>
              <w:t xml:space="preserve">Характеристика, правила выбора, требования к качеству основных продуктов и дополнительных ингредиентов нужного типа, качества и количества в соответствии с технологическими требованиями к компонентам для холодных соусов, заправок и соусным полуфабрикатам промышленного производства (уксусы, растительные масла, специи и т.д.)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4.</w:t>
            </w:r>
            <w:r>
              <w:rPr>
                <w:rFonts w:ascii="Arial" w:eastAsia="Arial" w:hAnsi="Arial" w:cs="Arial"/>
              </w:rPr>
              <w:t xml:space="preserve"> </w:t>
            </w:r>
            <w:r>
              <w:t xml:space="preserve">Методы приготовления отдельных соусных полуфабрикатов: ароматизированных масел, эмульсий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5.</w:t>
            </w:r>
            <w:r>
              <w:rPr>
                <w:rFonts w:ascii="Arial" w:eastAsia="Arial" w:hAnsi="Arial" w:cs="Arial"/>
              </w:rPr>
              <w:t xml:space="preserve"> </w:t>
            </w:r>
            <w:r>
              <w:t xml:space="preserve">Методы приготовления отдельных соусных полуфабрикатов: смесей пряностей и приправ, овощных и фруктовых пюре,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6.</w:t>
            </w:r>
            <w:r>
              <w:rPr>
                <w:rFonts w:ascii="Arial" w:eastAsia="Arial" w:hAnsi="Arial" w:cs="Arial"/>
              </w:rPr>
              <w:t xml:space="preserve"> </w:t>
            </w:r>
            <w:r>
              <w:t xml:space="preserve">Методы приготовления отдельных соусных полуфабрикатов: молочнокислых продуктов и т.д.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7.</w:t>
            </w:r>
            <w:r>
              <w:rPr>
                <w:rFonts w:ascii="Arial" w:eastAsia="Arial" w:hAnsi="Arial" w:cs="Arial"/>
              </w:rPr>
              <w:t xml:space="preserve"> </w:t>
            </w:r>
            <w:r>
              <w:t xml:space="preserve">Ассортимент, рецептуры, технология приготовления, кулинарное назначение,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right w:w="51" w:type="dxa"/>
        </w:tblCellMar>
        <w:tblLook w:val="04A0" w:firstRow="1" w:lastRow="0" w:firstColumn="1" w:lastColumn="0" w:noHBand="0" w:noVBand="1"/>
      </w:tblPr>
      <w:tblGrid>
        <w:gridCol w:w="2895"/>
        <w:gridCol w:w="9258"/>
        <w:gridCol w:w="2004"/>
        <w:gridCol w:w="1232"/>
      </w:tblGrid>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firstLine="0"/>
              <w:jc w:val="left"/>
            </w:pPr>
            <w:r>
              <w:t xml:space="preserve">условия и сроки хранения масляных смесей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8.</w:t>
            </w:r>
            <w:r>
              <w:rPr>
                <w:rFonts w:ascii="Arial" w:eastAsia="Arial" w:hAnsi="Arial" w:cs="Arial"/>
              </w:rPr>
              <w:t xml:space="preserve"> </w:t>
            </w:r>
            <w:r>
              <w:t xml:space="preserve">Ассортимент, рецептуры, технология приготовления, кулинарное назначение, условия и сроки хранения заправок на растительном масле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9.</w:t>
            </w:r>
            <w:r>
              <w:rPr>
                <w:rFonts w:ascii="Arial" w:eastAsia="Arial" w:hAnsi="Arial" w:cs="Arial"/>
              </w:rPr>
              <w:t xml:space="preserve"> </w:t>
            </w:r>
            <w:r>
              <w:t xml:space="preserve">Ассортимент, рецептуры, технология приготовления, кулинарное назначение, условия и сроки хранения соусов на уксусе (маринады, соус хрен)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10.</w:t>
            </w:r>
            <w:r>
              <w:rPr>
                <w:rFonts w:ascii="Arial" w:eastAsia="Arial" w:hAnsi="Arial" w:cs="Arial"/>
              </w:rPr>
              <w:t xml:space="preserve"> </w:t>
            </w:r>
            <w:r>
              <w:t>Ассортимент, рецептуры, технология приготовления, кулинарное назначение, условия и сроки хранения майонеза и его производных</w:t>
            </w:r>
            <w:r>
              <w:rPr>
                <w:b/>
                <w:i/>
              </w:rPr>
              <w:t xml:space="preserve">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11.</w:t>
            </w:r>
            <w:r>
              <w:rPr>
                <w:rFonts w:ascii="Arial" w:eastAsia="Arial" w:hAnsi="Arial" w:cs="Arial"/>
              </w:rPr>
              <w:t xml:space="preserve"> </w:t>
            </w:r>
            <w:r>
              <w:t xml:space="preserve">Ассортимент, рецептуры, технология приготовления, кулинарное назначение, условия и сроки хранения желе для заливных блюд и его производные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1310"/>
              </w:tabs>
              <w:spacing w:after="0" w:line="259" w:lineRule="auto"/>
              <w:ind w:left="0" w:right="0" w:firstLine="0"/>
              <w:jc w:val="left"/>
            </w:pPr>
            <w:r>
              <w:rPr>
                <w:rFonts w:ascii="Calibri" w:eastAsia="Calibri" w:hAnsi="Calibri" w:cs="Calibri"/>
                <w:sz w:val="22"/>
              </w:rPr>
              <w:tab/>
            </w:r>
            <w:r>
              <w:t>12.</w:t>
            </w:r>
            <w:r>
              <w:rPr>
                <w:rFonts w:ascii="Arial" w:eastAsia="Arial" w:hAnsi="Arial" w:cs="Arial"/>
              </w:rPr>
              <w:t xml:space="preserve"> </w:t>
            </w:r>
            <w:r>
              <w:rPr>
                <w:rFonts w:ascii="Arial" w:eastAsia="Arial" w:hAnsi="Arial" w:cs="Arial"/>
              </w:rPr>
              <w:tab/>
            </w:r>
            <w:r>
              <w:t xml:space="preserve">Урок-зачет.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5"/>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7" w:firstLine="0"/>
              <w:jc w:val="left"/>
            </w:pPr>
            <w:r>
              <w:rPr>
                <w:b/>
              </w:rPr>
              <w:t xml:space="preserve">Тема 2.2.  </w:t>
            </w:r>
            <w:r>
              <w:t xml:space="preserve">Приготовление, подготовка к реализации салатов разнообразного ассортимента </w:t>
            </w: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w:t>
            </w:r>
            <w:r>
              <w:rPr>
                <w:rFonts w:ascii="Arial" w:eastAsia="Arial" w:hAnsi="Arial" w:cs="Arial"/>
              </w:rPr>
              <w:t xml:space="preserve"> </w:t>
            </w:r>
            <w:r>
              <w:t xml:space="preserve">Классификация, ассортимент, значение в питании салатов разнообразного ассортимента. Актуальные направления в приготовлении салатов. </w:t>
            </w:r>
            <w:r>
              <w:rPr>
                <w:b/>
                <w:i/>
              </w:rPr>
              <w:t xml:space="preserve">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2.</w:t>
            </w:r>
            <w:r>
              <w:rPr>
                <w:rFonts w:ascii="Arial" w:eastAsia="Arial" w:hAnsi="Arial" w:cs="Arial"/>
              </w:rPr>
              <w:t xml:space="preserve"> </w:t>
            </w:r>
            <w:r>
              <w:t xml:space="preserve">Правила выбора основных продуктов и ингредиентов к ним нужного типа, качества и количества в соответствии с технологическими требованиями. </w:t>
            </w:r>
            <w:r>
              <w:rPr>
                <w:b/>
                <w:i/>
              </w:rPr>
              <w:t xml:space="preserve">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3.</w:t>
            </w:r>
            <w:r>
              <w:rPr>
                <w:rFonts w:ascii="Arial" w:eastAsia="Arial" w:hAnsi="Arial" w:cs="Arial"/>
              </w:rPr>
              <w:t xml:space="preserve"> </w:t>
            </w:r>
            <w:r>
              <w:t xml:space="preserve">Подготовка ингредиентов для салатов, условия и сроки  их хранения.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4.</w:t>
            </w:r>
            <w:r>
              <w:rPr>
                <w:rFonts w:ascii="Arial" w:eastAsia="Arial" w:hAnsi="Arial" w:cs="Arial"/>
              </w:rPr>
              <w:t xml:space="preserve"> </w:t>
            </w:r>
            <w:r>
              <w:t xml:space="preserve">Актуальные, гармоничные варианты сочетаний ингредиентов для салатов и салатных заправок. Правила подбора заправок.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5.</w:t>
            </w:r>
            <w:r>
              <w:rPr>
                <w:rFonts w:ascii="Arial" w:eastAsia="Arial" w:hAnsi="Arial" w:cs="Arial"/>
              </w:rPr>
              <w:t xml:space="preserve"> </w:t>
            </w:r>
            <w:r>
              <w:t xml:space="preserve">Салаты из свежих овощей: ассортимент, рецептуры, 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6.</w:t>
            </w:r>
            <w:r>
              <w:rPr>
                <w:rFonts w:ascii="Arial" w:eastAsia="Arial" w:hAnsi="Arial" w:cs="Arial"/>
              </w:rPr>
              <w:t xml:space="preserve"> </w:t>
            </w:r>
            <w:r>
              <w:t xml:space="preserve">Салаты из разнообразных свежих овощей: ассортимент, рецептуры, 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7.</w:t>
            </w:r>
            <w:r>
              <w:rPr>
                <w:rFonts w:ascii="Arial" w:eastAsia="Arial" w:hAnsi="Arial" w:cs="Arial"/>
              </w:rPr>
              <w:t xml:space="preserve"> </w:t>
            </w:r>
            <w:r>
              <w:t xml:space="preserve">Салаты </w:t>
            </w:r>
            <w:r>
              <w:tab/>
              <w:t xml:space="preserve">из </w:t>
            </w:r>
            <w:r>
              <w:tab/>
              <w:t xml:space="preserve">вареных </w:t>
            </w:r>
            <w:r>
              <w:tab/>
              <w:t xml:space="preserve">продуктов: </w:t>
            </w:r>
            <w:r>
              <w:tab/>
              <w:t xml:space="preserve">ассортимент, </w:t>
            </w:r>
            <w:r>
              <w:tab/>
              <w:t xml:space="preserve">рецептуры, </w:t>
            </w:r>
            <w:r>
              <w:tab/>
              <w:t xml:space="preserve">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4" w:hanging="283"/>
            </w:pPr>
            <w:r>
              <w:t>8.</w:t>
            </w:r>
            <w:r>
              <w:rPr>
                <w:rFonts w:ascii="Arial" w:eastAsia="Arial" w:hAnsi="Arial" w:cs="Arial"/>
              </w:rPr>
              <w:t xml:space="preserve"> </w:t>
            </w:r>
            <w:r>
              <w:t xml:space="preserve">Салаты из рыбных продуктов или морепродуктов: ассортимент, рецептуры, 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9.</w:t>
            </w:r>
            <w:r>
              <w:rPr>
                <w:rFonts w:ascii="Arial" w:eastAsia="Arial" w:hAnsi="Arial" w:cs="Arial"/>
              </w:rPr>
              <w:t xml:space="preserve"> </w:t>
            </w:r>
            <w:r>
              <w:t xml:space="preserve">Салаты из мясных продуктов: ассортимент, рецептуры, 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10.</w:t>
            </w:r>
            <w:r>
              <w:rPr>
                <w:rFonts w:ascii="Arial" w:eastAsia="Arial" w:hAnsi="Arial" w:cs="Arial"/>
              </w:rPr>
              <w:t xml:space="preserve"> </w:t>
            </w:r>
            <w:r>
              <w:t xml:space="preserve">Салаты-коктейли: ассортимент, рецептуры, приготовление, оформление и отпуск.  Требования к качеству, условия и сроки хранения салатов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11.</w:t>
            </w:r>
            <w:r>
              <w:rPr>
                <w:rFonts w:ascii="Arial" w:eastAsia="Arial" w:hAnsi="Arial" w:cs="Arial"/>
              </w:rPr>
              <w:t xml:space="preserve"> </w:t>
            </w:r>
            <w:r>
              <w:t xml:space="preserve">Закуски из овощей и грибов: ассортимент, рецептуры, приготовление, оформление и отпуск.  Требования к качеству, условия и сроки хранения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12.</w:t>
            </w:r>
            <w:r>
              <w:rPr>
                <w:rFonts w:ascii="Arial" w:eastAsia="Arial" w:hAnsi="Arial" w:cs="Arial"/>
              </w:rPr>
              <w:t xml:space="preserve"> </w:t>
            </w:r>
            <w:r>
              <w:t xml:space="preserve">Винегрет: виды, рецептуры, приготовление, оформление и отпуск.  Требования к качеству, условия и сроки хранения </w:t>
            </w:r>
          </w:p>
        </w:tc>
        <w:tc>
          <w:tcPr>
            <w:tcW w:w="200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right w:w="46" w:type="dxa"/>
        </w:tblCellMar>
        <w:tblLook w:val="04A0" w:firstRow="1" w:lastRow="0" w:firstColumn="1" w:lastColumn="0" w:noHBand="0" w:noVBand="1"/>
      </w:tblPr>
      <w:tblGrid>
        <w:gridCol w:w="2895"/>
        <w:gridCol w:w="9258"/>
        <w:gridCol w:w="833"/>
        <w:gridCol w:w="1171"/>
        <w:gridCol w:w="1232"/>
      </w:tblGrid>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049"/>
              </w:tabs>
              <w:spacing w:after="0" w:line="259" w:lineRule="auto"/>
              <w:ind w:left="0" w:right="0" w:firstLine="0"/>
              <w:jc w:val="left"/>
            </w:pPr>
            <w:r>
              <w:rPr>
                <w:rFonts w:ascii="Calibri" w:eastAsia="Calibri" w:hAnsi="Calibri" w:cs="Calibri"/>
                <w:sz w:val="22"/>
              </w:rPr>
              <w:tab/>
            </w:r>
            <w:r>
              <w:t>13.</w:t>
            </w:r>
            <w:r>
              <w:rPr>
                <w:rFonts w:ascii="Arial" w:eastAsia="Arial" w:hAnsi="Arial" w:cs="Arial"/>
              </w:rPr>
              <w:t xml:space="preserve"> </w:t>
            </w:r>
            <w:r>
              <w:rPr>
                <w:rFonts w:ascii="Arial" w:eastAsia="Arial" w:hAnsi="Arial" w:cs="Arial"/>
              </w:rPr>
              <w:tab/>
            </w:r>
            <w:r>
              <w:t xml:space="preserve">Особенности приготовления салатов региональных кухонь мира. </w:t>
            </w:r>
          </w:p>
        </w:tc>
        <w:tc>
          <w:tcPr>
            <w:tcW w:w="20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12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6" w:hanging="283"/>
            </w:pPr>
            <w:r>
              <w:t>14.</w:t>
            </w:r>
            <w:r>
              <w:rPr>
                <w:rFonts w:ascii="Arial" w:eastAsia="Arial" w:hAnsi="Arial" w:cs="Arial"/>
              </w:rPr>
              <w:t xml:space="preserve"> </w:t>
            </w:r>
            <w:r>
              <w:t xml:space="preserve">Правила сервировки стола, выбор посуды для отпуска салатов и винегретов, способы подачи салатов и винегретов в зависимости от типа предприятия питания и способов обслуживания. </w:t>
            </w:r>
          </w:p>
        </w:tc>
        <w:tc>
          <w:tcPr>
            <w:tcW w:w="20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1280"/>
              </w:tabs>
              <w:spacing w:after="0" w:line="259" w:lineRule="auto"/>
              <w:ind w:left="0" w:right="0" w:firstLine="0"/>
              <w:jc w:val="left"/>
            </w:pPr>
            <w:r>
              <w:rPr>
                <w:rFonts w:ascii="Calibri" w:eastAsia="Calibri" w:hAnsi="Calibri" w:cs="Calibri"/>
                <w:sz w:val="22"/>
              </w:rPr>
              <w:tab/>
            </w:r>
            <w:r>
              <w:t>15.</w:t>
            </w:r>
            <w:r>
              <w:rPr>
                <w:rFonts w:ascii="Arial" w:eastAsia="Arial" w:hAnsi="Arial" w:cs="Arial"/>
              </w:rPr>
              <w:t xml:space="preserve"> </w:t>
            </w:r>
            <w:r>
              <w:rPr>
                <w:rFonts w:ascii="Arial" w:eastAsia="Arial" w:hAnsi="Arial" w:cs="Arial"/>
              </w:rPr>
              <w:tab/>
            </w:r>
            <w:r>
              <w:t xml:space="preserve">Урок-зачет </w:t>
            </w:r>
          </w:p>
        </w:tc>
        <w:tc>
          <w:tcPr>
            <w:tcW w:w="20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5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1280"/>
              </w:tabs>
              <w:spacing w:after="0" w:line="259" w:lineRule="auto"/>
              <w:ind w:left="0" w:right="0" w:firstLine="0"/>
              <w:jc w:val="left"/>
            </w:pPr>
            <w:r>
              <w:rPr>
                <w:rFonts w:ascii="Calibri" w:eastAsia="Calibri" w:hAnsi="Calibri" w:cs="Calibri"/>
                <w:sz w:val="22"/>
              </w:rPr>
              <w:tab/>
            </w:r>
            <w:r>
              <w:t>16.</w:t>
            </w:r>
            <w:r>
              <w:rPr>
                <w:rFonts w:ascii="Arial" w:eastAsia="Arial" w:hAnsi="Arial" w:cs="Arial"/>
              </w:rPr>
              <w:t xml:space="preserve"> </w:t>
            </w:r>
            <w:r>
              <w:rPr>
                <w:rFonts w:ascii="Arial" w:eastAsia="Arial" w:hAnsi="Arial" w:cs="Arial"/>
              </w:rPr>
              <w:tab/>
            </w:r>
            <w:r>
              <w:t xml:space="preserve">Урок-зачет </w:t>
            </w:r>
          </w:p>
        </w:tc>
        <w:tc>
          <w:tcPr>
            <w:tcW w:w="20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3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и лабораторных работ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10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9" w:firstLine="0"/>
              <w:jc w:val="left"/>
            </w:pPr>
            <w:r>
              <w:rPr>
                <w:b/>
                <w:i/>
              </w:rPr>
              <w:t xml:space="preserve">Практические занятия: работа со Сборником рецептур- расчет сырья и разработка технологических карт на приготовление салатов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Лабораторная работа. </w:t>
            </w:r>
            <w:r>
              <w:t xml:space="preserve">Приготовление, оформление и отпуск салатов из сырых овощей и фруктов: салат «Греческий», салата «Цезарь», салат из сыра с яблоком, салат из морской капусты, салат- коктейль с ветчиной и сыром, салат   из яблок с сельдереем, фруктовый салат. Органолептическая оценка качества (бракераж) готовой продукции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6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2" w:right="0" w:firstLine="0"/>
              <w:jc w:val="left"/>
            </w:pPr>
            <w:r>
              <w:rPr>
                <w:b/>
                <w:i/>
              </w:rPr>
              <w:t xml:space="preserve">Лабораторная работа. </w:t>
            </w:r>
            <w:r>
              <w:t>Приготовление, оформление и отпуск салатов из вареных овощей (</w:t>
            </w:r>
            <w:r>
              <w:rPr>
                <w:i/>
              </w:rPr>
              <w:t>винегрет  с сельдью</w:t>
            </w:r>
            <w:r>
              <w:rPr>
                <w:b/>
              </w:rPr>
              <w:t xml:space="preserve">, </w:t>
            </w:r>
            <w:r>
              <w:rPr>
                <w:i/>
              </w:rPr>
              <w:t xml:space="preserve">салат мясной, салат картофельный с сельдью, салат из вареных овощей с йогуртом). </w:t>
            </w:r>
            <w:r>
              <w:rPr>
                <w:b/>
              </w:rPr>
              <w:t xml:space="preserve"> </w:t>
            </w:r>
          </w:p>
          <w:p w:rsidR="006B263B" w:rsidRDefault="00C1510F">
            <w:pPr>
              <w:spacing w:after="0" w:line="259" w:lineRule="auto"/>
              <w:ind w:left="2" w:right="0" w:firstLine="0"/>
              <w:jc w:val="left"/>
            </w:pPr>
            <w:r>
              <w:t xml:space="preserve"> Органолептическая оценка качества (бракераж) готовой продукции.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2" w:firstLine="0"/>
              <w:jc w:val="left"/>
            </w:pPr>
            <w:r>
              <w:rPr>
                <w:b/>
              </w:rPr>
              <w:t xml:space="preserve">Тема 2.3.  </w:t>
            </w:r>
            <w:r>
              <w:t xml:space="preserve">Приготовление, подготовка к реализации бутербродов, холодных закусок </w:t>
            </w: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20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numPr>
                <w:ilvl w:val="0"/>
                <w:numId w:val="113"/>
              </w:numPr>
              <w:spacing w:after="25" w:line="259" w:lineRule="auto"/>
              <w:ind w:right="32" w:hanging="360"/>
              <w:jc w:val="left"/>
            </w:pPr>
            <w:r>
              <w:t xml:space="preserve">Классификация,  ассортимент бутербродов. Значение в питании. </w:t>
            </w:r>
          </w:p>
          <w:p w:rsidR="006B263B" w:rsidRDefault="00C1510F">
            <w:pPr>
              <w:numPr>
                <w:ilvl w:val="0"/>
                <w:numId w:val="113"/>
              </w:numPr>
              <w:spacing w:after="0" w:line="259" w:lineRule="auto"/>
              <w:ind w:right="32" w:hanging="360"/>
              <w:jc w:val="left"/>
            </w:pPr>
            <w:r>
              <w:t xml:space="preserve">Правила выбора основных  гастрономических продуктов и дополнительных ингредиентов при приготовлении бутербродов с учетом технологических требований, принципов совместимости и взаимозаменяемости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3.</w:t>
            </w:r>
            <w:r>
              <w:rPr>
                <w:rFonts w:ascii="Arial" w:eastAsia="Arial" w:hAnsi="Arial" w:cs="Arial"/>
              </w:rPr>
              <w:t xml:space="preserve"> </w:t>
            </w:r>
            <w:r>
              <w:t>Технологический процесс приготовления, оформления и отпуска бутербродов: открытых (простых, сложных), закрытых. Требования к качеству, условия и сроки хранения.</w:t>
            </w:r>
            <w:r>
              <w:rPr>
                <w:b/>
                <w:i/>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2" w:hanging="283"/>
            </w:pPr>
            <w:r>
              <w:t>4.</w:t>
            </w:r>
            <w:r>
              <w:rPr>
                <w:rFonts w:ascii="Arial" w:eastAsia="Arial" w:hAnsi="Arial" w:cs="Arial"/>
              </w:rPr>
              <w:t xml:space="preserve"> </w:t>
            </w:r>
            <w:r>
              <w:t xml:space="preserve">Технологический процесс приготовления, оформления и отпуска бутербродов: закусочных (канапе), гастрономических продуктов порциями.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8" w:hanging="283"/>
            </w:pPr>
            <w:r>
              <w:t>5.</w:t>
            </w:r>
            <w:r>
              <w:rPr>
                <w:rFonts w:ascii="Arial" w:eastAsia="Arial" w:hAnsi="Arial" w:cs="Arial"/>
              </w:rPr>
              <w:t xml:space="preserve"> </w:t>
            </w:r>
            <w:r>
              <w:t xml:space="preserve">Приготовление горячих бутербродов: взвешивание, нарезка вручную и на слайсере, укладка наполнителей, порционирование, запекание, подача.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6.</w:t>
            </w:r>
            <w:r>
              <w:rPr>
                <w:rFonts w:ascii="Arial" w:eastAsia="Arial" w:hAnsi="Arial" w:cs="Arial"/>
              </w:rPr>
              <w:t xml:space="preserve"> </w:t>
            </w:r>
            <w:r>
              <w:t xml:space="preserve">Ассортимент холодных закусок из овощей, грибов, рыбы, мяса, птицы. Значение в питании.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367" w:right="0" w:hanging="283"/>
            </w:pPr>
            <w:r>
              <w:t>7.</w:t>
            </w:r>
            <w:r>
              <w:rPr>
                <w:rFonts w:ascii="Arial" w:eastAsia="Arial" w:hAnsi="Arial" w:cs="Arial"/>
              </w:rPr>
              <w:t xml:space="preserve"> </w:t>
            </w:r>
            <w:r>
              <w:t xml:space="preserve">Технология приготовления, оформления, отпуска холодных закусок из овощей и грибов, Варианты оформления и отпуска для различных форм обслуживания и способов подачи. </w:t>
            </w:r>
          </w:p>
          <w:p w:rsidR="006B263B" w:rsidRDefault="00C1510F">
            <w:pPr>
              <w:spacing w:after="0" w:line="259" w:lineRule="auto"/>
              <w:ind w:left="367" w:right="0" w:firstLine="0"/>
              <w:jc w:val="left"/>
            </w:pPr>
            <w:r>
              <w:t xml:space="preserve">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8.</w:t>
            </w:r>
            <w:r>
              <w:rPr>
                <w:rFonts w:ascii="Arial" w:eastAsia="Arial" w:hAnsi="Arial" w:cs="Arial"/>
              </w:rPr>
              <w:t xml:space="preserve"> </w:t>
            </w:r>
            <w:r>
              <w:t xml:space="preserve">Технология приготовления, оформления, отпуска холодных закусок из сыра, яиц, творога.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12" w:type="dxa"/>
          <w:left w:w="108" w:type="dxa"/>
          <w:right w:w="46" w:type="dxa"/>
        </w:tblCellMar>
        <w:tblLook w:val="04A0" w:firstRow="1" w:lastRow="0" w:firstColumn="1" w:lastColumn="0" w:noHBand="0" w:noVBand="1"/>
      </w:tblPr>
      <w:tblGrid>
        <w:gridCol w:w="2895"/>
        <w:gridCol w:w="10091"/>
        <w:gridCol w:w="1171"/>
        <w:gridCol w:w="1232"/>
      </w:tblGrid>
      <w:tr w:rsidR="006B263B">
        <w:trPr>
          <w:trHeight w:val="562"/>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firstLine="0"/>
            </w:pPr>
            <w:r>
              <w:t xml:space="preserve">Варианты оформления и отпуска для различных форм обслуживания и способов подачи.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3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5" w:hanging="283"/>
            </w:pPr>
            <w:r>
              <w:t>9.</w:t>
            </w:r>
            <w:r>
              <w:rPr>
                <w:rFonts w:ascii="Arial" w:eastAsia="Arial" w:hAnsi="Arial" w:cs="Arial"/>
              </w:rPr>
              <w:t xml:space="preserve"> </w:t>
            </w:r>
            <w:r>
              <w:t xml:space="preserve">Технология приготовления, оформления, отпуска холодных закусок из рыбы, рыбных продуктов и морепродуктов. Варианты оформления и отпуска для различных форм обслуживания и способов подачи. Правила и варианты отпуска икры.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10.</w:t>
            </w:r>
            <w:r>
              <w:rPr>
                <w:rFonts w:ascii="Arial" w:eastAsia="Arial" w:hAnsi="Arial" w:cs="Arial"/>
              </w:rPr>
              <w:t xml:space="preserve"> </w:t>
            </w:r>
            <w:r>
              <w:t xml:space="preserve">Варианты оформления и отпуска для различных форм обслуживания и способов подачи. Правила и варианты отпуска икры.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5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9" w:hanging="283"/>
            </w:pPr>
            <w:r>
              <w:t>11.</w:t>
            </w:r>
            <w:r>
              <w:rPr>
                <w:rFonts w:ascii="Arial" w:eastAsia="Arial" w:hAnsi="Arial" w:cs="Arial"/>
              </w:rPr>
              <w:t xml:space="preserve"> </w:t>
            </w:r>
            <w:r>
              <w:t xml:space="preserve">Технология приготовления, оформления, отпуска холодных закусок из мяса и мясопродуктов. Варианты оформления и отпуска для различных форм обслуживания и способов подачи.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8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12.</w:t>
            </w:r>
            <w:r>
              <w:rPr>
                <w:rFonts w:ascii="Arial" w:eastAsia="Arial" w:hAnsi="Arial" w:cs="Arial"/>
              </w:rPr>
              <w:t xml:space="preserve"> </w:t>
            </w:r>
            <w:r>
              <w:t xml:space="preserve">Варианты оформления и отпуска для различных форм обслуживания и способов подачи.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738"/>
              </w:tabs>
              <w:spacing w:after="0" w:line="259" w:lineRule="auto"/>
              <w:ind w:left="0" w:right="0" w:firstLine="0"/>
              <w:jc w:val="left"/>
            </w:pPr>
            <w:r>
              <w:rPr>
                <w:rFonts w:ascii="Calibri" w:eastAsia="Calibri" w:hAnsi="Calibri" w:cs="Calibri"/>
                <w:sz w:val="22"/>
              </w:rPr>
              <w:tab/>
            </w:r>
            <w:r>
              <w:t>13.</w:t>
            </w:r>
            <w:r>
              <w:rPr>
                <w:rFonts w:ascii="Arial" w:eastAsia="Arial" w:hAnsi="Arial" w:cs="Arial"/>
              </w:rPr>
              <w:t xml:space="preserve"> </w:t>
            </w:r>
            <w:r>
              <w:rPr>
                <w:rFonts w:ascii="Arial" w:eastAsia="Arial" w:hAnsi="Arial" w:cs="Arial"/>
              </w:rPr>
              <w:tab/>
            </w:r>
            <w:r>
              <w:t xml:space="preserve">Технология приготовления, оформления, отпуска холодных закусок из птицы.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14.</w:t>
            </w:r>
            <w:r>
              <w:rPr>
                <w:rFonts w:ascii="Arial" w:eastAsia="Arial" w:hAnsi="Arial" w:cs="Arial"/>
              </w:rPr>
              <w:t xml:space="preserve"> </w:t>
            </w:r>
            <w:r>
              <w:t xml:space="preserve">Варианты оформления и отпуска для различных форм обслуживания и способов подачи. Требования к качеству, условия и сроки хранения.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64" w:hanging="283"/>
            </w:pPr>
            <w:r>
              <w:t>15.</w:t>
            </w:r>
            <w:r>
              <w:rPr>
                <w:rFonts w:ascii="Arial" w:eastAsia="Arial" w:hAnsi="Arial" w:cs="Arial"/>
              </w:rPr>
              <w:t xml:space="preserve"> </w:t>
            </w:r>
            <w:r>
              <w:t xml:space="preserve">Правила сервировки стола, выбор посуды для отпуска бутербродов, роллов, гастрономических продуктов порциями, способов подачи в зависимости от типа предприятия питания и способа подачи блюд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16.</w:t>
            </w:r>
            <w:r>
              <w:rPr>
                <w:rFonts w:ascii="Arial" w:eastAsia="Arial" w:hAnsi="Arial" w:cs="Arial"/>
              </w:rPr>
              <w:t xml:space="preserve"> </w:t>
            </w:r>
            <w:r>
              <w:t xml:space="preserve">Правила, варианты выкладывания нарезанных гастрономических продуктов на блюдах для банкетов, банкетов-фуршетов, для отпуска по типу «шведского стола».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17.</w:t>
            </w:r>
            <w:r>
              <w:rPr>
                <w:rFonts w:ascii="Arial" w:eastAsia="Arial" w:hAnsi="Arial" w:cs="Arial"/>
              </w:rPr>
              <w:t xml:space="preserve"> </w:t>
            </w:r>
            <w:r>
              <w:t xml:space="preserve">Комплектование, упаковка бутербродов, гастрономических продуктов порциями, холодных закусок для отпуска на вынос.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2" w:right="0" w:hanging="360"/>
              <w:jc w:val="left"/>
            </w:pPr>
            <w:r>
              <w:t>18.</w:t>
            </w:r>
            <w:r>
              <w:rPr>
                <w:rFonts w:ascii="Arial" w:eastAsia="Arial" w:hAnsi="Arial" w:cs="Arial"/>
              </w:rPr>
              <w:t xml:space="preserve"> </w:t>
            </w:r>
            <w:r>
              <w:t>Закрепление учебного материала темы</w:t>
            </w:r>
            <w:r>
              <w:rPr>
                <w:b/>
                <w:i/>
              </w:rPr>
              <w:t xml:space="preserve"> </w:t>
            </w:r>
            <w:r>
              <w:t>2.3</w:t>
            </w:r>
            <w:r>
              <w:rPr>
                <w:b/>
                <w:i/>
              </w:rPr>
              <w:t xml:space="preserve">. </w:t>
            </w:r>
            <w:r>
              <w:t xml:space="preserve">«Приготовление, подготовка к реализации бутербродов, холодных закусок»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19.</w:t>
            </w:r>
            <w:r>
              <w:rPr>
                <w:rFonts w:ascii="Arial" w:eastAsia="Arial" w:hAnsi="Arial" w:cs="Arial"/>
              </w:rPr>
              <w:t xml:space="preserve"> </w:t>
            </w:r>
            <w:r>
              <w:t xml:space="preserve">Урок-зачет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0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20.</w:t>
            </w:r>
            <w:r>
              <w:rPr>
                <w:rFonts w:ascii="Arial" w:eastAsia="Arial" w:hAnsi="Arial" w:cs="Arial"/>
              </w:rPr>
              <w:t xml:space="preserve"> </w:t>
            </w:r>
            <w:r>
              <w:t xml:space="preserve">Урок-зачет </w:t>
            </w:r>
          </w:p>
        </w:tc>
        <w:tc>
          <w:tcPr>
            <w:tcW w:w="117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и лабораторных работ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14 </w:t>
            </w: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i/>
              </w:rPr>
              <w:t>Лабораторная работа</w:t>
            </w:r>
            <w:r>
              <w:t xml:space="preserve">.  Приготовление, оформление и отпуск открытых, закрытых бутербродов, закусочных бутербродов – канапе, роллов, гастрономических продуктов порциями, Оценка качества (бракераж) готовой продукции </w:t>
            </w:r>
          </w:p>
          <w:p w:rsidR="006B263B" w:rsidRDefault="00C1510F">
            <w:pPr>
              <w:spacing w:after="1" w:line="279" w:lineRule="auto"/>
              <w:ind w:left="2" w:right="0" w:firstLine="0"/>
              <w:jc w:val="left"/>
            </w:pPr>
            <w:r>
              <w:rPr>
                <w:b/>
                <w:i/>
              </w:rPr>
              <w:t>Лабораторная работа.</w:t>
            </w:r>
            <w:r>
              <w:t xml:space="preserve"> Приготовление, оформление и отпуск холодных закусок из яиц, сыра, овощей, сельди, рыбы, мяса, птицы. Оценка качества (бракераж) готовой продукции </w:t>
            </w:r>
          </w:p>
          <w:p w:rsidR="006B263B" w:rsidRDefault="00C1510F">
            <w:pPr>
              <w:spacing w:after="0" w:line="259" w:lineRule="auto"/>
              <w:ind w:left="2" w:right="0" w:firstLine="0"/>
              <w:jc w:val="left"/>
            </w:pPr>
            <w:r>
              <w:rPr>
                <w:b/>
                <w:i/>
              </w:rPr>
              <w:t>Лабораторная работа.</w:t>
            </w:r>
            <w:r>
              <w:t xml:space="preserve"> Приготовление, оформление и отпуск холодных закусок из сельди, рыбы, мяса, птицы. Оценка качества (бракераж) готовой продукции.</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4 </w:t>
            </w: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Практическое занятие.    </w:t>
            </w:r>
            <w:r>
              <w:t>Расчет количества сырья, выхода бутербродов</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 </w:t>
            </w:r>
          </w:p>
        </w:tc>
      </w:tr>
    </w:tbl>
    <w:p w:rsidR="006B263B" w:rsidRDefault="006B263B">
      <w:pPr>
        <w:spacing w:after="0" w:line="259" w:lineRule="auto"/>
        <w:ind w:left="-991" w:right="8674" w:firstLine="0"/>
        <w:jc w:val="left"/>
      </w:pPr>
    </w:p>
    <w:tbl>
      <w:tblPr>
        <w:tblStyle w:val="TableGrid"/>
        <w:tblW w:w="15389" w:type="dxa"/>
        <w:tblInd w:w="-108" w:type="dxa"/>
        <w:tblCellMar>
          <w:top w:w="7" w:type="dxa"/>
          <w:left w:w="108" w:type="dxa"/>
          <w:right w:w="54" w:type="dxa"/>
        </w:tblCellMar>
        <w:tblLook w:val="04A0" w:firstRow="1" w:lastRow="0" w:firstColumn="1" w:lastColumn="0" w:noHBand="0" w:noVBand="1"/>
      </w:tblPr>
      <w:tblGrid>
        <w:gridCol w:w="2895"/>
        <w:gridCol w:w="9119"/>
        <w:gridCol w:w="2143"/>
        <w:gridCol w:w="1232"/>
      </w:tblGrid>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2.4.  </w:t>
            </w:r>
          </w:p>
          <w:p w:rsidR="006B263B" w:rsidRDefault="00C1510F">
            <w:pPr>
              <w:spacing w:after="0" w:line="259" w:lineRule="auto"/>
              <w:ind w:left="0" w:right="0" w:firstLine="0"/>
              <w:jc w:val="left"/>
            </w:pPr>
            <w:r>
              <w:t xml:space="preserve">Приготовление, подготовка к реализации холодных блюд из рыбы, мяса, птицы </w:t>
            </w: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Содержание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 xml:space="preserve">Уровень освоения </w:t>
            </w:r>
          </w:p>
        </w:tc>
        <w:tc>
          <w:tcPr>
            <w:tcW w:w="123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1.</w:t>
            </w:r>
            <w:r>
              <w:rPr>
                <w:rFonts w:ascii="Arial" w:eastAsia="Arial" w:hAnsi="Arial" w:cs="Arial"/>
              </w:rPr>
              <w:t xml:space="preserve"> </w:t>
            </w:r>
            <w:r>
              <w:t xml:space="preserve">Ассортимент, значение в питании  простых холодных блюд, отличие от холодных закусок.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rPr>
                <w:b/>
                <w:i/>
              </w:rPr>
              <w:t>2.</w:t>
            </w:r>
            <w:r>
              <w:rPr>
                <w:rFonts w:ascii="Arial" w:eastAsia="Arial" w:hAnsi="Arial" w:cs="Arial"/>
                <w:b/>
                <w:i/>
              </w:rPr>
              <w:t xml:space="preserve"> </w:t>
            </w:r>
            <w:r>
              <w:t xml:space="preserve">Правила выбора основных продуктов и ингредиентов к ним и их соответствие требованиям к качеству холодных блюд </w:t>
            </w:r>
            <w:r>
              <w:rPr>
                <w:b/>
                <w:i/>
              </w:rPr>
              <w:t xml:space="preserve">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3.</w:t>
            </w:r>
            <w:r>
              <w:rPr>
                <w:rFonts w:ascii="Arial" w:eastAsia="Arial" w:hAnsi="Arial" w:cs="Arial"/>
              </w:rPr>
              <w:t xml:space="preserve"> </w:t>
            </w:r>
            <w:r>
              <w:t xml:space="preserve">Приготовление, оформление и отпуск холодных блюд из рыбы, (рыбы под маринадом, рыбы заливной (порционными кусками), рыбы под майонезом).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4.</w:t>
            </w:r>
            <w:r>
              <w:rPr>
                <w:rFonts w:ascii="Arial" w:eastAsia="Arial" w:hAnsi="Arial" w:cs="Arial"/>
              </w:rPr>
              <w:t xml:space="preserve"> </w:t>
            </w:r>
            <w:r>
              <w:t xml:space="preserve">Приготовление, оформление и отпуск холодных блюд из рыбы, (рыбы заливной порционными кусками).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5.</w:t>
            </w:r>
            <w:r>
              <w:rPr>
                <w:rFonts w:ascii="Arial" w:eastAsia="Arial" w:hAnsi="Arial" w:cs="Arial"/>
              </w:rPr>
              <w:t xml:space="preserve"> </w:t>
            </w:r>
            <w:r>
              <w:t xml:space="preserve">Подбор гарниров, соусов, заправок для холодных блюд из рыбы. Оформление тарелки, качество, хранение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28" w:hanging="283"/>
              <w:jc w:val="left"/>
            </w:pPr>
            <w:r>
              <w:t>6.</w:t>
            </w:r>
            <w:r>
              <w:rPr>
                <w:rFonts w:ascii="Arial" w:eastAsia="Arial" w:hAnsi="Arial" w:cs="Arial"/>
              </w:rPr>
              <w:t xml:space="preserve"> </w:t>
            </w:r>
            <w:r>
              <w:t xml:space="preserve">Приготовление, оформление и отпуск холодных блюд из нерыбного водного сырья  Подбор гарниров, соусов, заправок. Оформление тарелки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7.</w:t>
            </w:r>
            <w:r>
              <w:rPr>
                <w:rFonts w:ascii="Arial" w:eastAsia="Arial" w:hAnsi="Arial" w:cs="Arial"/>
              </w:rPr>
              <w:t xml:space="preserve"> </w:t>
            </w:r>
            <w:r>
              <w:t xml:space="preserve">Подбор гарниров, соусов, заправок к холодным блюдам из нерыбного водного сырья. Оформление тарелки, качество, хранение.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8.</w:t>
            </w:r>
            <w:r>
              <w:rPr>
                <w:rFonts w:ascii="Arial" w:eastAsia="Arial" w:hAnsi="Arial" w:cs="Arial"/>
              </w:rPr>
              <w:t xml:space="preserve"> </w:t>
            </w:r>
            <w:r>
              <w:t xml:space="preserve">Приготовление, оформление и отпуск блюд из мяса, (ростбифа холодного.)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9.</w:t>
            </w:r>
            <w:r>
              <w:rPr>
                <w:rFonts w:ascii="Arial" w:eastAsia="Arial" w:hAnsi="Arial" w:cs="Arial"/>
              </w:rPr>
              <w:t xml:space="preserve"> </w:t>
            </w:r>
            <w:r>
              <w:t xml:space="preserve">Приготовление, оформление и отпуск блюд из мяса, (паштетов из мяса, печени)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725"/>
              </w:tabs>
              <w:spacing w:after="0" w:line="259" w:lineRule="auto"/>
              <w:ind w:left="0" w:right="0" w:firstLine="0"/>
              <w:jc w:val="left"/>
            </w:pPr>
            <w:r>
              <w:rPr>
                <w:rFonts w:ascii="Calibri" w:eastAsia="Calibri" w:hAnsi="Calibri" w:cs="Calibri"/>
                <w:sz w:val="22"/>
              </w:rPr>
              <w:tab/>
            </w:r>
            <w:r>
              <w:t>10.</w:t>
            </w:r>
            <w:r>
              <w:rPr>
                <w:rFonts w:ascii="Arial" w:eastAsia="Arial" w:hAnsi="Arial" w:cs="Arial"/>
              </w:rPr>
              <w:t xml:space="preserve"> </w:t>
            </w:r>
            <w:r>
              <w:rPr>
                <w:rFonts w:ascii="Arial" w:eastAsia="Arial" w:hAnsi="Arial" w:cs="Arial"/>
              </w:rPr>
              <w:tab/>
            </w:r>
            <w:r>
              <w:t xml:space="preserve">Приготовление, оформление и отпуск блюд из мяса, (студня, мяса заливного.)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206"/>
              </w:tabs>
              <w:spacing w:after="0" w:line="259" w:lineRule="auto"/>
              <w:ind w:left="0" w:right="0" w:firstLine="0"/>
              <w:jc w:val="left"/>
            </w:pPr>
            <w:r>
              <w:rPr>
                <w:rFonts w:ascii="Calibri" w:eastAsia="Calibri" w:hAnsi="Calibri" w:cs="Calibri"/>
                <w:sz w:val="22"/>
              </w:rPr>
              <w:tab/>
            </w:r>
            <w:r>
              <w:t>11.</w:t>
            </w:r>
            <w:r>
              <w:rPr>
                <w:rFonts w:ascii="Arial" w:eastAsia="Arial" w:hAnsi="Arial" w:cs="Arial"/>
              </w:rPr>
              <w:t xml:space="preserve"> </w:t>
            </w:r>
            <w:r>
              <w:rPr>
                <w:rFonts w:ascii="Arial" w:eastAsia="Arial" w:hAnsi="Arial" w:cs="Arial"/>
              </w:rPr>
              <w:tab/>
            </w:r>
            <w:r>
              <w:t xml:space="preserve">Приготовление, оформление и отпуск блюд из мяса, (рулетов и т.д.)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12.</w:t>
            </w:r>
            <w:r>
              <w:rPr>
                <w:rFonts w:ascii="Arial" w:eastAsia="Arial" w:hAnsi="Arial" w:cs="Arial"/>
              </w:rPr>
              <w:t xml:space="preserve"> </w:t>
            </w:r>
            <w:r>
              <w:rPr>
                <w:rFonts w:ascii="Arial" w:eastAsia="Arial" w:hAnsi="Arial" w:cs="Arial"/>
              </w:rPr>
              <w:tab/>
            </w:r>
            <w:r>
              <w:t xml:space="preserve">Подбор гарниров, соусов, заправок к холодным блюдам из мяса. Оформление тарелки, качество, хранение.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049"/>
              </w:tabs>
              <w:spacing w:after="0" w:line="259" w:lineRule="auto"/>
              <w:ind w:left="0" w:right="0" w:firstLine="0"/>
              <w:jc w:val="left"/>
            </w:pPr>
            <w:r>
              <w:rPr>
                <w:rFonts w:ascii="Calibri" w:eastAsia="Calibri" w:hAnsi="Calibri" w:cs="Calibri"/>
                <w:sz w:val="22"/>
              </w:rPr>
              <w:tab/>
            </w:r>
            <w:r>
              <w:t>13.</w:t>
            </w:r>
            <w:r>
              <w:rPr>
                <w:rFonts w:ascii="Arial" w:eastAsia="Arial" w:hAnsi="Arial" w:cs="Arial"/>
              </w:rPr>
              <w:t xml:space="preserve"> </w:t>
            </w:r>
            <w:r>
              <w:rPr>
                <w:rFonts w:ascii="Arial" w:eastAsia="Arial" w:hAnsi="Arial" w:cs="Arial"/>
              </w:rPr>
              <w:tab/>
            </w:r>
            <w:r>
              <w:t xml:space="preserve">Приготовление, оформление и отпуск блюд из птицы (паштетов)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9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14.</w:t>
            </w:r>
            <w:r>
              <w:rPr>
                <w:rFonts w:ascii="Arial" w:eastAsia="Arial" w:hAnsi="Arial" w:cs="Arial"/>
              </w:rPr>
              <w:t xml:space="preserve"> </w:t>
            </w:r>
            <w:r>
              <w:rPr>
                <w:rFonts w:ascii="Arial" w:eastAsia="Arial" w:hAnsi="Arial" w:cs="Arial"/>
              </w:rPr>
              <w:tab/>
            </w:r>
            <w:r>
              <w:t xml:space="preserve">Приготовление, оформление и отпуск блюд из птицы (, птицы заливной, студня)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9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264"/>
              </w:tabs>
              <w:spacing w:after="0" w:line="259" w:lineRule="auto"/>
              <w:ind w:left="0" w:right="0" w:firstLine="0"/>
              <w:jc w:val="left"/>
            </w:pPr>
            <w:r>
              <w:rPr>
                <w:rFonts w:ascii="Calibri" w:eastAsia="Calibri" w:hAnsi="Calibri" w:cs="Calibri"/>
                <w:sz w:val="22"/>
              </w:rPr>
              <w:tab/>
            </w:r>
            <w:r>
              <w:t>15.</w:t>
            </w:r>
            <w:r>
              <w:rPr>
                <w:rFonts w:ascii="Arial" w:eastAsia="Arial" w:hAnsi="Arial" w:cs="Arial"/>
              </w:rPr>
              <w:t xml:space="preserve"> </w:t>
            </w:r>
            <w:r>
              <w:rPr>
                <w:rFonts w:ascii="Arial" w:eastAsia="Arial" w:hAnsi="Arial" w:cs="Arial"/>
              </w:rPr>
              <w:tab/>
            </w:r>
            <w:r>
              <w:t xml:space="preserve">Приготовление, оформление и отпуск блюд из птицы (рулетов и т.д.)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2,2</w:t>
            </w:r>
            <w:r>
              <w:rPr>
                <w:b/>
                <w: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16.</w:t>
            </w:r>
            <w:r>
              <w:rPr>
                <w:rFonts w:ascii="Arial" w:eastAsia="Arial" w:hAnsi="Arial" w:cs="Arial"/>
              </w:rPr>
              <w:t xml:space="preserve"> </w:t>
            </w:r>
            <w:r>
              <w:rPr>
                <w:rFonts w:ascii="Arial" w:eastAsia="Arial" w:hAnsi="Arial" w:cs="Arial"/>
              </w:rPr>
              <w:tab/>
            </w:r>
            <w:r>
              <w:t xml:space="preserve">Подбор гарниров, соусов, заправок к холодным блюдам из птицы. Оформление тарелки, качество, хранение.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jc w:val="left"/>
            </w:pPr>
            <w:r>
              <w:t>17.</w:t>
            </w:r>
            <w:r>
              <w:rPr>
                <w:rFonts w:ascii="Arial" w:eastAsia="Arial" w:hAnsi="Arial" w:cs="Arial"/>
              </w:rPr>
              <w:t xml:space="preserve"> </w:t>
            </w:r>
            <w:r>
              <w:rPr>
                <w:rFonts w:ascii="Arial" w:eastAsia="Arial" w:hAnsi="Arial" w:cs="Arial"/>
              </w:rPr>
              <w:tab/>
            </w:r>
            <w:r>
              <w:t xml:space="preserve">Правила сервировки стола, выбор посуды для отпуска холодных блюд из рыбы и нерыбных продуктов моря порциями, способов подачи в зависимости от типа предприятия питания и способа подачи блюд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45" w:hanging="283"/>
              <w:jc w:val="left"/>
            </w:pPr>
            <w:r>
              <w:t>18.</w:t>
            </w:r>
            <w:r>
              <w:rPr>
                <w:rFonts w:ascii="Arial" w:eastAsia="Arial" w:hAnsi="Arial" w:cs="Arial"/>
              </w:rPr>
              <w:t xml:space="preserve"> </w:t>
            </w:r>
            <w:r>
              <w:rPr>
                <w:rFonts w:ascii="Arial" w:eastAsia="Arial" w:hAnsi="Arial" w:cs="Arial"/>
              </w:rPr>
              <w:tab/>
            </w:r>
            <w:r>
              <w:t xml:space="preserve">Правила сервировки стола, выбор посуды для отпуска холодных блюд из мяса и птицы порциями, способов подачи в зависимости от типа предприятия питания и способа подачи блюд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4797"/>
              </w:tabs>
              <w:spacing w:after="0" w:line="259" w:lineRule="auto"/>
              <w:ind w:left="0" w:right="0" w:firstLine="0"/>
              <w:jc w:val="left"/>
            </w:pPr>
            <w:r>
              <w:rPr>
                <w:rFonts w:ascii="Calibri" w:eastAsia="Calibri" w:hAnsi="Calibri" w:cs="Calibri"/>
                <w:sz w:val="22"/>
              </w:rPr>
              <w:tab/>
            </w:r>
            <w:r>
              <w:t>19.</w:t>
            </w:r>
            <w:r>
              <w:rPr>
                <w:rFonts w:ascii="Arial" w:eastAsia="Arial" w:hAnsi="Arial" w:cs="Arial"/>
              </w:rPr>
              <w:t xml:space="preserve"> </w:t>
            </w:r>
            <w:r>
              <w:rPr>
                <w:rFonts w:ascii="Arial" w:eastAsia="Arial" w:hAnsi="Arial" w:cs="Arial"/>
              </w:rPr>
              <w:tab/>
            </w:r>
            <w:r>
              <w:t xml:space="preserve">Комплектование, упаковка холодных блюд из рыбы, нерыбного водного сырья,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2.3</w:t>
            </w: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8674" w:firstLine="0"/>
        <w:jc w:val="left"/>
      </w:pPr>
    </w:p>
    <w:tbl>
      <w:tblPr>
        <w:tblStyle w:val="TableGrid"/>
        <w:tblW w:w="15389" w:type="dxa"/>
        <w:tblInd w:w="-108" w:type="dxa"/>
        <w:tblCellMar>
          <w:top w:w="7" w:type="dxa"/>
          <w:left w:w="108" w:type="dxa"/>
          <w:right w:w="50" w:type="dxa"/>
        </w:tblCellMar>
        <w:tblLook w:val="04A0" w:firstRow="1" w:lastRow="0" w:firstColumn="1" w:lastColumn="0" w:noHBand="0" w:noVBand="1"/>
      </w:tblPr>
      <w:tblGrid>
        <w:gridCol w:w="2895"/>
        <w:gridCol w:w="9119"/>
        <w:gridCol w:w="2143"/>
        <w:gridCol w:w="1232"/>
      </w:tblGrid>
      <w:tr w:rsidR="006B263B">
        <w:trPr>
          <w:trHeight w:val="286"/>
        </w:trPr>
        <w:tc>
          <w:tcPr>
            <w:tcW w:w="2895"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firstLine="0"/>
              <w:jc w:val="left"/>
            </w:pPr>
            <w:r>
              <w:t xml:space="preserve">мяса, птицы для отпуска на вынос.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7" w:right="0" w:hanging="283"/>
            </w:pPr>
            <w:r>
              <w:t>20.</w:t>
            </w:r>
            <w:r>
              <w:rPr>
                <w:rFonts w:ascii="Arial" w:eastAsia="Arial" w:hAnsi="Arial" w:cs="Arial"/>
              </w:rPr>
              <w:t xml:space="preserve"> </w:t>
            </w:r>
            <w:r>
              <w:t xml:space="preserve">Комплектование, упаковка холодных блюд из мяса, птицы для отпуска на вынос.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1232"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21.</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22.</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23.</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24.</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25.</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26.</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27.</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036"/>
              </w:tabs>
              <w:spacing w:after="0" w:line="259" w:lineRule="auto"/>
              <w:ind w:left="0" w:right="0" w:firstLine="0"/>
              <w:jc w:val="left"/>
            </w:pPr>
            <w:r>
              <w:rPr>
                <w:rFonts w:ascii="Calibri" w:eastAsia="Calibri" w:hAnsi="Calibri" w:cs="Calibri"/>
                <w:sz w:val="22"/>
              </w:rPr>
              <w:tab/>
            </w:r>
            <w:r>
              <w:t>28.</w:t>
            </w:r>
            <w:r>
              <w:rPr>
                <w:rFonts w:ascii="Arial" w:eastAsia="Arial" w:hAnsi="Arial" w:cs="Arial"/>
              </w:rPr>
              <w:t xml:space="preserve"> </w:t>
            </w:r>
            <w:r>
              <w:rPr>
                <w:rFonts w:ascii="Arial" w:eastAsia="Arial" w:hAnsi="Arial" w:cs="Arial"/>
              </w:rPr>
              <w:tab/>
            </w:r>
            <w:r>
              <w:t xml:space="preserve">Просмотр и анализ ученических презентации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149"/>
              </w:tabs>
              <w:spacing w:after="0" w:line="259" w:lineRule="auto"/>
              <w:ind w:left="0" w:right="0" w:firstLine="0"/>
              <w:jc w:val="left"/>
            </w:pPr>
            <w:r>
              <w:rPr>
                <w:rFonts w:ascii="Calibri" w:eastAsia="Calibri" w:hAnsi="Calibri" w:cs="Calibri"/>
                <w:sz w:val="22"/>
              </w:rPr>
              <w:tab/>
            </w:r>
            <w:r>
              <w:t>29.</w:t>
            </w:r>
            <w:r>
              <w:rPr>
                <w:rFonts w:ascii="Arial" w:eastAsia="Arial" w:hAnsi="Arial" w:cs="Arial"/>
              </w:rPr>
              <w:t xml:space="preserve"> </w:t>
            </w:r>
            <w:r>
              <w:rPr>
                <w:rFonts w:ascii="Arial" w:eastAsia="Arial" w:hAnsi="Arial" w:cs="Arial"/>
              </w:rPr>
              <w:tab/>
            </w:r>
            <w:r>
              <w:t xml:space="preserve">Повторение теоретического материала по МДК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3149"/>
              </w:tabs>
              <w:spacing w:after="0" w:line="259" w:lineRule="auto"/>
              <w:ind w:left="0" w:right="0" w:firstLine="0"/>
              <w:jc w:val="left"/>
            </w:pPr>
            <w:r>
              <w:rPr>
                <w:rFonts w:ascii="Calibri" w:eastAsia="Calibri" w:hAnsi="Calibri" w:cs="Calibri"/>
                <w:sz w:val="22"/>
              </w:rPr>
              <w:tab/>
            </w:r>
            <w:r>
              <w:t>30.</w:t>
            </w:r>
            <w:r>
              <w:rPr>
                <w:rFonts w:ascii="Arial" w:eastAsia="Arial" w:hAnsi="Arial" w:cs="Arial"/>
              </w:rPr>
              <w:t xml:space="preserve"> </w:t>
            </w:r>
            <w:r>
              <w:rPr>
                <w:rFonts w:ascii="Arial" w:eastAsia="Arial" w:hAnsi="Arial" w:cs="Arial"/>
              </w:rPr>
              <w:tab/>
            </w:r>
            <w:r>
              <w:t xml:space="preserve">Повторение теоретического материала по МДК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t xml:space="preserve">2,3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2169"/>
              </w:tabs>
              <w:spacing w:after="0" w:line="259" w:lineRule="auto"/>
              <w:ind w:left="0" w:right="0" w:firstLine="0"/>
              <w:jc w:val="left"/>
            </w:pPr>
            <w:r>
              <w:rPr>
                <w:rFonts w:ascii="Calibri" w:eastAsia="Calibri" w:hAnsi="Calibri" w:cs="Calibri"/>
                <w:sz w:val="22"/>
              </w:rPr>
              <w:tab/>
            </w:r>
            <w:r>
              <w:t>31.</w:t>
            </w:r>
            <w:r>
              <w:rPr>
                <w:rFonts w:ascii="Arial" w:eastAsia="Arial" w:hAnsi="Arial" w:cs="Arial"/>
              </w:rPr>
              <w:t xml:space="preserve"> </w:t>
            </w:r>
            <w:r>
              <w:rPr>
                <w:rFonts w:ascii="Arial" w:eastAsia="Arial" w:hAnsi="Arial" w:cs="Arial"/>
              </w:rPr>
              <w:tab/>
            </w:r>
            <w:r>
              <w:t xml:space="preserve">Дифференцированный 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2169"/>
              </w:tabs>
              <w:spacing w:after="0" w:line="259" w:lineRule="auto"/>
              <w:ind w:left="0" w:right="0" w:firstLine="0"/>
              <w:jc w:val="left"/>
            </w:pPr>
            <w:r>
              <w:rPr>
                <w:rFonts w:ascii="Calibri" w:eastAsia="Calibri" w:hAnsi="Calibri" w:cs="Calibri"/>
                <w:sz w:val="22"/>
              </w:rPr>
              <w:tab/>
            </w:r>
            <w:r>
              <w:t>32.</w:t>
            </w:r>
            <w:r>
              <w:rPr>
                <w:rFonts w:ascii="Arial" w:eastAsia="Arial" w:hAnsi="Arial" w:cs="Arial"/>
              </w:rPr>
              <w:t xml:space="preserve"> </w:t>
            </w:r>
            <w:r>
              <w:rPr>
                <w:rFonts w:ascii="Arial" w:eastAsia="Arial" w:hAnsi="Arial" w:cs="Arial"/>
              </w:rPr>
              <w:tab/>
            </w:r>
            <w:r>
              <w:t xml:space="preserve">Дифференцированный 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2169"/>
              </w:tabs>
              <w:spacing w:after="0" w:line="259" w:lineRule="auto"/>
              <w:ind w:left="0" w:right="0" w:firstLine="0"/>
              <w:jc w:val="left"/>
            </w:pPr>
            <w:r>
              <w:rPr>
                <w:rFonts w:ascii="Calibri" w:eastAsia="Calibri" w:hAnsi="Calibri" w:cs="Calibri"/>
                <w:sz w:val="22"/>
              </w:rPr>
              <w:tab/>
            </w:r>
            <w:r>
              <w:t>33.</w:t>
            </w:r>
            <w:r>
              <w:rPr>
                <w:rFonts w:ascii="Arial" w:eastAsia="Arial" w:hAnsi="Arial" w:cs="Arial"/>
              </w:rPr>
              <w:t xml:space="preserve"> </w:t>
            </w:r>
            <w:r>
              <w:rPr>
                <w:rFonts w:ascii="Arial" w:eastAsia="Arial" w:hAnsi="Arial" w:cs="Arial"/>
              </w:rPr>
              <w:tab/>
            </w:r>
            <w:r>
              <w:t xml:space="preserve">Дифференцированный 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11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34"/>
                <w:tab w:val="center" w:pos="2169"/>
              </w:tabs>
              <w:spacing w:after="0" w:line="259" w:lineRule="auto"/>
              <w:ind w:left="0" w:right="0" w:firstLine="0"/>
              <w:jc w:val="left"/>
            </w:pPr>
            <w:r>
              <w:rPr>
                <w:rFonts w:ascii="Calibri" w:eastAsia="Calibri" w:hAnsi="Calibri" w:cs="Calibri"/>
                <w:sz w:val="22"/>
              </w:rPr>
              <w:tab/>
            </w:r>
            <w:r>
              <w:t>34.</w:t>
            </w:r>
            <w:r>
              <w:rPr>
                <w:rFonts w:ascii="Arial" w:eastAsia="Arial" w:hAnsi="Arial" w:cs="Arial"/>
              </w:rPr>
              <w:t xml:space="preserve"> </w:t>
            </w:r>
            <w:r>
              <w:rPr>
                <w:rFonts w:ascii="Arial" w:eastAsia="Arial" w:hAnsi="Arial" w:cs="Arial"/>
              </w:rPr>
              <w:tab/>
            </w:r>
            <w:r>
              <w:t xml:space="preserve">Дифференцированный зачет  </w:t>
            </w:r>
          </w:p>
        </w:tc>
        <w:tc>
          <w:tcPr>
            <w:tcW w:w="21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Тематика практических занятий и лабораторных работ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28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Лабораторная работа. </w:t>
            </w:r>
            <w:r>
              <w:t>Приготовление, оформление и отпуск холодных блюд из рыбы и нерыбного водного сырья. Оценка качества (бракераж) готовой продукции</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Лабораторная работа. </w:t>
            </w:r>
            <w:r>
              <w:t>Приготовление, оформление и отпуск холодных блюд из мяса,. Оценка качества (бракераж) готовой продукции</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Лабораторная работа. </w:t>
            </w:r>
            <w:r>
              <w:t>Приготовление, оформление и отпуск холодных блюд из домашней птицы.  Оценка качества (бракераж) готовой продукции</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Практическое занятие. </w:t>
            </w:r>
            <w:r>
              <w:t>Расчет сырья, выхода готовых холодных блюд.</w:t>
            </w:r>
            <w:r>
              <w:rPr>
                <w:b/>
                <w:i/>
              </w:rPr>
              <w:t xml:space="preserve">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Практическое занятие. </w:t>
            </w:r>
            <w:r>
              <w:t>Разработка ассортимента холодных блюд и закусок в соответствии с заказом (тематический вечер, праздник и т.д.) для различных форм обслуживания</w:t>
            </w:r>
            <w:r>
              <w:rPr>
                <w:i/>
              </w:rPr>
              <w:t xml:space="preserve">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2494"/>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2 </w:t>
            </w:r>
          </w:p>
          <w:p w:rsidR="006B263B" w:rsidRDefault="00C1510F">
            <w:pPr>
              <w:numPr>
                <w:ilvl w:val="0"/>
                <w:numId w:val="114"/>
              </w:numPr>
              <w:spacing w:after="3" w:line="279" w:lineRule="auto"/>
              <w:ind w:right="0" w:firstLine="0"/>
              <w:jc w:val="left"/>
            </w:pPr>
            <w:r>
              <w:t xml:space="preserve">Систематическая проработка конспектов учебных занятий, учебной и специальной  Работа с нормативной и технологической документацией, справочной литературой. </w:t>
            </w:r>
          </w:p>
          <w:p w:rsidR="006B263B" w:rsidRDefault="00C1510F">
            <w:pPr>
              <w:numPr>
                <w:ilvl w:val="0"/>
                <w:numId w:val="114"/>
              </w:numPr>
              <w:spacing w:after="0" w:line="284"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14"/>
              </w:numPr>
              <w:spacing w:after="32" w:line="259" w:lineRule="auto"/>
              <w:ind w:right="0" w:firstLine="0"/>
              <w:jc w:val="left"/>
            </w:pPr>
            <w:r>
              <w:t xml:space="preserve">Составление схем технологии приготовления , разработке технологических карт  на холодные блюда и закуски.  </w:t>
            </w:r>
          </w:p>
          <w:p w:rsidR="006B263B" w:rsidRDefault="00C1510F">
            <w:pPr>
              <w:numPr>
                <w:ilvl w:val="0"/>
                <w:numId w:val="114"/>
              </w:numPr>
              <w:spacing w:after="1" w:line="279" w:lineRule="auto"/>
              <w:ind w:right="0" w:firstLine="0"/>
              <w:jc w:val="left"/>
            </w:pPr>
            <w:r>
              <w:t xml:space="preserve">Сбор информации, в том числе с использованием Интернет о новых видах холодных блюд и закусок, рецептурах и технологиях приготовления и подготовка сообщений и презентаций.  </w:t>
            </w:r>
          </w:p>
          <w:p w:rsidR="006B263B" w:rsidRDefault="00C1510F">
            <w:pPr>
              <w:numPr>
                <w:ilvl w:val="0"/>
                <w:numId w:val="114"/>
              </w:numPr>
              <w:spacing w:after="0" w:line="259" w:lineRule="auto"/>
              <w:ind w:right="0" w:firstLine="0"/>
              <w:jc w:val="left"/>
            </w:pPr>
            <w:r>
              <w:t xml:space="preserve">Освоение учебного материала темы с помощью ЭОР.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67 </w:t>
            </w:r>
          </w:p>
        </w:tc>
      </w:tr>
      <w:tr w:rsidR="006B263B">
        <w:trPr>
          <w:trHeight w:val="696"/>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numPr>
                <w:ilvl w:val="0"/>
                <w:numId w:val="115"/>
              </w:numPr>
              <w:spacing w:after="31" w:line="259" w:lineRule="auto"/>
              <w:ind w:right="0" w:hanging="917"/>
              <w:jc w:val="left"/>
            </w:pPr>
            <w:r>
              <w:t xml:space="preserve">Анализ производственных ситуаций, решение производственных задач.  </w:t>
            </w:r>
          </w:p>
          <w:p w:rsidR="006B263B" w:rsidRDefault="00C1510F">
            <w:pPr>
              <w:numPr>
                <w:ilvl w:val="0"/>
                <w:numId w:val="115"/>
              </w:numPr>
              <w:spacing w:after="0" w:line="259" w:lineRule="auto"/>
              <w:ind w:right="0" w:hanging="917"/>
              <w:jc w:val="left"/>
            </w:pPr>
            <w:r>
              <w:t xml:space="preserve">Подготовка компьютерных презентаций по темам раздела.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150"/>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10271" w:firstLine="0"/>
              <w:jc w:val="left"/>
            </w:pPr>
            <w:r>
              <w:rPr>
                <w:b/>
                <w:i/>
              </w:rPr>
              <w:t xml:space="preserve">Учебная практика по ПМ.03 Виды работ:  </w:t>
            </w:r>
          </w:p>
          <w:p w:rsidR="006B263B" w:rsidRDefault="00C1510F">
            <w:pPr>
              <w:numPr>
                <w:ilvl w:val="0"/>
                <w:numId w:val="116"/>
              </w:numPr>
              <w:spacing w:after="3" w:line="279" w:lineRule="auto"/>
              <w:ind w:right="0" w:firstLine="0"/>
            </w:pPr>
            <w:r>
              <w:t xml:space="preserve">Оценка качества, безопасности и соответствия основных продуктов и дополнительных ингредиентов к ним технологическим требованиям к бутербродам, салатов и простых холодных блюд и закусок. Подготовка их к использованию. </w:t>
            </w:r>
          </w:p>
          <w:p w:rsidR="006B263B" w:rsidRDefault="00C1510F">
            <w:pPr>
              <w:numPr>
                <w:ilvl w:val="0"/>
                <w:numId w:val="116"/>
              </w:numPr>
              <w:spacing w:after="35" w:line="252" w:lineRule="auto"/>
              <w:ind w:right="0" w:firstLine="0"/>
            </w:pPr>
            <w: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выполнении следующих действий: взвешивания/измерения, нарезки вручную и на слайсере, измельчении, смешивании, прослаивании, порционировании, фаршировании, взбивании, настаивании, запекании, варке, заливании желе. Поддержание рабочего места в соответствии с санитарно-гигиеническими требованиями </w:t>
            </w:r>
          </w:p>
          <w:p w:rsidR="006B263B" w:rsidRDefault="00C1510F">
            <w:pPr>
              <w:numPr>
                <w:ilvl w:val="0"/>
                <w:numId w:val="116"/>
              </w:numPr>
              <w:spacing w:after="3" w:line="279" w:lineRule="auto"/>
              <w:ind w:right="0" w:firstLine="0"/>
            </w:pPr>
            <w:r>
              <w:t xml:space="preserve">Использование различных технологий приготовления бутербродов, салатов и простых холодных блюд и закусок с учетом качества и требований к безопасности готовой продукции, соблюдая технологические санитарно-гигиенические режимы. </w:t>
            </w:r>
          </w:p>
          <w:p w:rsidR="006B263B" w:rsidRDefault="00C1510F">
            <w:pPr>
              <w:numPr>
                <w:ilvl w:val="0"/>
                <w:numId w:val="116"/>
              </w:numPr>
              <w:spacing w:after="3" w:line="279" w:lineRule="auto"/>
              <w:ind w:right="0" w:firstLine="0"/>
            </w:pPr>
            <w:r>
              <w:t xml:space="preserve">Определение степени готовности основных холодных блюд и закусок, определение достаточности специй в салатах, доведение до вкуса, подготовке бутербродов, салатов и простых холодных блюд и закусок для подачи.  </w:t>
            </w:r>
          </w:p>
          <w:p w:rsidR="006B263B" w:rsidRDefault="00C1510F">
            <w:pPr>
              <w:numPr>
                <w:ilvl w:val="0"/>
                <w:numId w:val="116"/>
              </w:numPr>
              <w:spacing w:after="32" w:line="259" w:lineRule="auto"/>
              <w:ind w:right="0" w:firstLine="0"/>
            </w:pPr>
            <w:r>
              <w:t xml:space="preserve">Сервировка стола и оформление простых холодных блюд и закусок  с учетом требований к безопасности готовой продукции.  </w:t>
            </w:r>
          </w:p>
          <w:p w:rsidR="006B263B" w:rsidRDefault="00C1510F">
            <w:pPr>
              <w:numPr>
                <w:ilvl w:val="0"/>
                <w:numId w:val="116"/>
              </w:numPr>
              <w:spacing w:after="0" w:line="259" w:lineRule="auto"/>
              <w:ind w:right="0" w:firstLine="0"/>
            </w:pPr>
            <w:r>
              <w:t xml:space="preserve">Обеспечивать температурный и временной режим подачи бутербродов, салатов и простых холодных блюд и закусок с учетом требований к безопасности пищевых продуктов.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168 </w:t>
            </w:r>
          </w:p>
        </w:tc>
      </w:tr>
      <w:tr w:rsidR="006B263B">
        <w:trPr>
          <w:trHeight w:val="4703"/>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6644" w:firstLine="0"/>
              <w:jc w:val="left"/>
            </w:pPr>
            <w:r>
              <w:rPr>
                <w:b/>
                <w:i/>
              </w:rPr>
              <w:t xml:space="preserve">Производственная практика  (концентрированная) по ПМ. 03 Виды работ: </w:t>
            </w:r>
          </w:p>
          <w:p w:rsidR="006B263B" w:rsidRDefault="00C1510F">
            <w:pPr>
              <w:numPr>
                <w:ilvl w:val="0"/>
                <w:numId w:val="117"/>
              </w:numPr>
              <w:spacing w:after="2" w:line="279" w:lineRule="auto"/>
              <w:ind w:right="0" w:firstLine="0"/>
            </w:pPr>
            <w:r>
              <w:t xml:space="preserve">Оценка качества, безопасности и соответствия основных продуктов и дополнительных ингредиентов к ним технологическим требованиям к бутербродам, салатам и простых холодных блюд и закусок при приемке продуктов со склада.  </w:t>
            </w:r>
          </w:p>
          <w:p w:rsidR="006B263B" w:rsidRDefault="00C1510F">
            <w:pPr>
              <w:numPr>
                <w:ilvl w:val="0"/>
                <w:numId w:val="117"/>
              </w:numPr>
              <w:spacing w:after="32" w:line="259" w:lineRule="auto"/>
              <w:ind w:right="0" w:firstLine="0"/>
            </w:pPr>
            <w:r>
              <w:t xml:space="preserve">Подготовка основных продуктов и дополнительных ингредиентов к ним к использованию. </w:t>
            </w:r>
          </w:p>
          <w:p w:rsidR="006B263B" w:rsidRDefault="00C1510F">
            <w:pPr>
              <w:numPr>
                <w:ilvl w:val="0"/>
                <w:numId w:val="117"/>
              </w:numPr>
              <w:spacing w:after="34" w:line="252" w:lineRule="auto"/>
              <w:ind w:right="0" w:firstLine="0"/>
            </w:pPr>
            <w: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выполнении следующих действий в холодном цехе: взвешивания/измерения, нарезке вручную и на слайсере,  измельчение, смешивание, прослаивание, порционирование, фарширование, взбивание,  настаивание, запекание, варке, охлаждение, заливание желе.  </w:t>
            </w:r>
          </w:p>
          <w:p w:rsidR="006B263B" w:rsidRDefault="00C1510F">
            <w:pPr>
              <w:numPr>
                <w:ilvl w:val="0"/>
                <w:numId w:val="117"/>
              </w:numPr>
              <w:spacing w:after="2" w:line="279" w:lineRule="auto"/>
              <w:ind w:right="0" w:firstLine="0"/>
            </w:pPr>
            <w:r>
              <w:t xml:space="preserve">Использование различных технологий приготовления бутербродов, гастрономических продуктов порциями, салатов, простых холодных блюд и закусок по ассортименту и меню базы практики и с учетом качества и требований к безопасности готовой продукции, с соблюдением технологических и санитарно-гигиенических режимов. </w:t>
            </w:r>
          </w:p>
          <w:p w:rsidR="006B263B" w:rsidRDefault="00C1510F">
            <w:pPr>
              <w:numPr>
                <w:ilvl w:val="0"/>
                <w:numId w:val="117"/>
              </w:numPr>
              <w:spacing w:after="32" w:line="259" w:lineRule="auto"/>
              <w:ind w:right="0" w:firstLine="0"/>
            </w:pPr>
            <w:r>
              <w:t xml:space="preserve">Определение степени готовности основных продуктов и дополнительных ингредиентов, доведение до вкуса.  </w:t>
            </w:r>
          </w:p>
          <w:p w:rsidR="006B263B" w:rsidRDefault="00C1510F">
            <w:pPr>
              <w:numPr>
                <w:ilvl w:val="0"/>
                <w:numId w:val="117"/>
              </w:numPr>
              <w:spacing w:after="0" w:line="279" w:lineRule="auto"/>
              <w:ind w:right="0" w:firstLine="0"/>
            </w:pPr>
            <w:r>
              <w:t xml:space="preserve">Оформление и подача бутербродов, гастрономических продуктов порциями, салатов, простых холодных блюд и закусок  с учетом требований к безопасности готовой продукции на раздаче.   </w:t>
            </w:r>
          </w:p>
          <w:p w:rsidR="006B263B" w:rsidRDefault="00C1510F">
            <w:pPr>
              <w:spacing w:after="0" w:line="259" w:lineRule="auto"/>
              <w:ind w:left="0" w:right="0" w:firstLine="0"/>
            </w:pPr>
            <w:r>
              <w:t xml:space="preserve">7.Обеспечение условий, температурного и временного режима охлаждения, хранения и реализации простых холодных блюд и закусок с учетом требований к безопасности пищевых продуктов, типа предприятия и способов обслуживания.  </w:t>
            </w:r>
          </w:p>
        </w:tc>
        <w:tc>
          <w:tcPr>
            <w:tcW w:w="12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276 </w:t>
            </w:r>
          </w:p>
        </w:tc>
      </w:tr>
      <w:tr w:rsidR="006B263B">
        <w:trPr>
          <w:trHeight w:val="286"/>
        </w:trPr>
        <w:tc>
          <w:tcPr>
            <w:tcW w:w="141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Всего </w:t>
            </w:r>
          </w:p>
        </w:tc>
        <w:tc>
          <w:tcPr>
            <w:tcW w:w="12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*738 </w:t>
            </w:r>
          </w:p>
        </w:tc>
      </w:tr>
    </w:tbl>
    <w:p w:rsidR="006B263B" w:rsidRDefault="00C1510F">
      <w:pPr>
        <w:spacing w:after="0" w:line="262" w:lineRule="auto"/>
        <w:ind w:left="-5" w:right="0" w:hanging="10"/>
      </w:pPr>
      <w:r>
        <w:rPr>
          <w:i/>
        </w:rPr>
        <w:t xml:space="preserve">.  </w:t>
      </w:r>
    </w:p>
    <w:p w:rsidR="006B263B" w:rsidRDefault="006B263B">
      <w:pPr>
        <w:sectPr w:rsidR="006B263B">
          <w:footnotePr>
            <w:numRestart w:val="eachPage"/>
          </w:footnotePr>
          <w:pgSz w:w="16841" w:h="11906" w:orient="landscape"/>
          <w:pgMar w:top="857" w:right="8167" w:bottom="845" w:left="991" w:header="720" w:footer="720" w:gutter="0"/>
          <w:cols w:space="720"/>
        </w:sectPr>
      </w:pPr>
    </w:p>
    <w:p w:rsidR="006B263B" w:rsidRDefault="00C1510F">
      <w:pPr>
        <w:pStyle w:val="3"/>
        <w:spacing w:after="267" w:line="259" w:lineRule="auto"/>
        <w:ind w:left="186" w:right="184"/>
      </w:pPr>
      <w:r>
        <w:rPr>
          <w:i/>
        </w:rPr>
        <w:t xml:space="preserve">3.  УСЛОВИЯ РЕАЛИЗАЦИИ ПРОГРАММЫ </w:t>
      </w:r>
    </w:p>
    <w:p w:rsidR="006B263B" w:rsidRDefault="00C1510F">
      <w:pPr>
        <w:pStyle w:val="4"/>
        <w:ind w:left="703"/>
      </w:pPr>
      <w:r>
        <w:t xml:space="preserve">3.1. Материально-техническое обеспечение </w:t>
      </w:r>
    </w:p>
    <w:p w:rsidR="006B263B" w:rsidRDefault="00C1510F">
      <w:pPr>
        <w:ind w:left="7" w:right="0"/>
      </w:pPr>
      <w:r>
        <w:t xml:space="preserve">Реализация программы предполагает наличие учебного кабинета Технология приготовления кулинарных блюд и изделий; лаборатории Учебная кухня ресторана Оборудование учебного кабинета: </w:t>
      </w:r>
    </w:p>
    <w:p w:rsidR="006B263B" w:rsidRDefault="00C1510F">
      <w:pPr>
        <w:ind w:left="708" w:right="0" w:firstLine="0"/>
      </w:pPr>
      <w:r>
        <w:t>-доска учебная;</w:t>
      </w:r>
      <w:r>
        <w:rPr>
          <w:b/>
        </w:rPr>
        <w:t xml:space="preserve"> </w:t>
      </w:r>
    </w:p>
    <w:p w:rsidR="006B263B" w:rsidRDefault="00C1510F">
      <w:pPr>
        <w:ind w:left="708" w:right="0" w:firstLine="0"/>
      </w:pPr>
      <w:r>
        <w:t>-рабочее место преподавателя;</w:t>
      </w:r>
      <w:r>
        <w:rPr>
          <w:b/>
        </w:rPr>
        <w:t xml:space="preserve"> </w:t>
      </w:r>
    </w:p>
    <w:p w:rsidR="006B263B" w:rsidRDefault="00C1510F">
      <w:pPr>
        <w:ind w:left="708" w:right="0" w:firstLine="0"/>
      </w:pPr>
      <w:r>
        <w:t xml:space="preserve">-столы, стулья для студентов на 25-30 обучающихся; </w:t>
      </w:r>
    </w:p>
    <w:p w:rsidR="006B263B" w:rsidRDefault="00C1510F">
      <w:pPr>
        <w:ind w:left="708" w:right="0" w:firstLine="0"/>
      </w:pPr>
      <w:r>
        <w:t xml:space="preserve">- шкафы для хранения муляжей (инвентаря), раздаточного дидактического материала и др. </w:t>
      </w:r>
    </w:p>
    <w:p w:rsidR="006B263B" w:rsidRDefault="00C1510F">
      <w:pPr>
        <w:spacing w:after="0" w:line="259" w:lineRule="auto"/>
        <w:ind w:left="708" w:right="0" w:firstLine="0"/>
        <w:jc w:val="left"/>
      </w:pPr>
      <w:r>
        <w:rPr>
          <w:b/>
        </w:rPr>
        <w:t xml:space="preserve"> </w:t>
      </w:r>
    </w:p>
    <w:p w:rsidR="006B263B" w:rsidRDefault="00C1510F">
      <w:pPr>
        <w:ind w:left="7" w:right="0"/>
      </w:pPr>
      <w:r>
        <w:rPr>
          <w:b/>
        </w:rPr>
        <w:t>Технические средства обучения</w:t>
      </w:r>
      <w:r>
        <w:t>: компьютер, средства аудиовизуализации, мультимедийный проектор; наглядные пособия (натуральные образцы продуктов, муляжи, плакаты, DVD фильмы, мультимедийные пособия).</w:t>
      </w:r>
      <w:r>
        <w:rPr>
          <w:b/>
        </w:rPr>
        <w:t xml:space="preserve"> </w:t>
      </w:r>
    </w:p>
    <w:p w:rsidR="006B263B" w:rsidRDefault="00C1510F">
      <w:pPr>
        <w:spacing w:after="5" w:line="271" w:lineRule="auto"/>
        <w:ind w:left="718" w:right="0" w:hanging="10"/>
        <w:jc w:val="left"/>
      </w:pPr>
      <w:r>
        <w:rPr>
          <w:b/>
        </w:rPr>
        <w:t>Оборудование Учебной кухни ресторана технологическим оборудованием</w:t>
      </w:r>
      <w:r>
        <w:t xml:space="preserve">: </w:t>
      </w:r>
    </w:p>
    <w:p w:rsidR="006B263B" w:rsidRDefault="00C1510F">
      <w:pPr>
        <w:ind w:left="715" w:right="2002" w:hanging="10"/>
        <w:jc w:val="left"/>
      </w:pPr>
      <w:r>
        <w:t xml:space="preserve">Зона для приготовления холодных блюд, кулинарных изделий и закусок:  </w:t>
      </w:r>
      <w:r>
        <w:rPr>
          <w:i/>
        </w:rPr>
        <w:t xml:space="preserve">весоизмерительное оборудование: </w:t>
      </w:r>
      <w:r>
        <w:t xml:space="preserve">весы настольные; электронные; </w:t>
      </w:r>
      <w:r>
        <w:rPr>
          <w:i/>
        </w:rPr>
        <w:t xml:space="preserve">холодильное оборудование: </w:t>
      </w:r>
    </w:p>
    <w:p w:rsidR="006B263B" w:rsidRDefault="00C1510F">
      <w:pPr>
        <w:ind w:left="715" w:right="1389" w:hanging="10"/>
        <w:jc w:val="left"/>
      </w:pPr>
      <w:r>
        <w:t xml:space="preserve">шкаф холодильный; шкаф морозильный; шкаф интенсивной заморозки; охлаждаемый прилавок-витрина; льдогениратор; </w:t>
      </w:r>
      <w:r>
        <w:rPr>
          <w:i/>
        </w:rPr>
        <w:t xml:space="preserve">механическое оборудование: </w:t>
      </w:r>
      <w:r>
        <w:t xml:space="preserve">блендер (гомогенизатор ) (ручной с дополнительной насадкой для взбивания) ; слайсер; </w:t>
      </w:r>
    </w:p>
    <w:p w:rsidR="006B263B" w:rsidRDefault="00C1510F">
      <w:pPr>
        <w:ind w:left="715" w:right="1040" w:hanging="10"/>
        <w:jc w:val="left"/>
      </w:pPr>
      <w:r>
        <w:t xml:space="preserve">куттер или бликсер (для тонкого измельчения продуктов) ; процессор кухонный; овощерезка; привод универсальный с взбивания; </w:t>
      </w:r>
      <w:r>
        <w:rPr>
          <w:i/>
        </w:rPr>
        <w:t xml:space="preserve">тепловое оборудование: </w:t>
      </w:r>
      <w:r>
        <w:t xml:space="preserve">плиты электрические или с индукционном нагревом; печь пароконвекционная;  гриль электрический;  гриль – саломандра; микроволновая печь;  </w:t>
      </w:r>
      <w:r>
        <w:rPr>
          <w:i/>
        </w:rPr>
        <w:t>оборудование для упаковки, оценки качества и безопасности пищевых продуктов</w:t>
      </w:r>
      <w:r>
        <w:t xml:space="preserve">: </w:t>
      </w:r>
    </w:p>
    <w:p w:rsidR="006B263B" w:rsidRDefault="00C1510F">
      <w:pPr>
        <w:ind w:left="708" w:right="7138" w:firstLine="0"/>
      </w:pPr>
      <w:r>
        <w:t xml:space="preserve">овоскоп; нитраттестер;  </w:t>
      </w:r>
    </w:p>
    <w:p w:rsidR="006B263B" w:rsidRDefault="00C1510F">
      <w:pPr>
        <w:ind w:left="715" w:right="6043" w:hanging="10"/>
        <w:jc w:val="left"/>
      </w:pPr>
      <w:r>
        <w:t xml:space="preserve">машина для вакуумной упаковки;   термоупаковщик; </w:t>
      </w:r>
      <w:r>
        <w:rPr>
          <w:i/>
        </w:rPr>
        <w:t xml:space="preserve">оборудование для мытья посуды: </w:t>
      </w:r>
    </w:p>
    <w:p w:rsidR="006B263B" w:rsidRDefault="00C1510F">
      <w:pPr>
        <w:spacing w:after="20" w:line="262" w:lineRule="auto"/>
        <w:ind w:left="718" w:right="5168" w:hanging="10"/>
      </w:pPr>
      <w:r>
        <w:t xml:space="preserve">машина посудомоечная; </w:t>
      </w:r>
      <w:r>
        <w:rPr>
          <w:i/>
        </w:rPr>
        <w:t xml:space="preserve">вспомогательное оборудование: </w:t>
      </w:r>
    </w:p>
    <w:p w:rsidR="006B263B" w:rsidRDefault="00C1510F">
      <w:pPr>
        <w:ind w:left="715" w:right="5112" w:hanging="10"/>
        <w:jc w:val="left"/>
      </w:pPr>
      <w:r>
        <w:t xml:space="preserve">стол производственный с моечной ванной; стеллаж передвижной; моечная ванна двухсекционная. </w:t>
      </w:r>
    </w:p>
    <w:p w:rsidR="006B263B" w:rsidRDefault="00C1510F">
      <w:pPr>
        <w:spacing w:after="20" w:line="262" w:lineRule="auto"/>
        <w:ind w:left="718" w:right="0" w:hanging="10"/>
      </w:pPr>
      <w:r>
        <w:rPr>
          <w:i/>
        </w:rPr>
        <w:t xml:space="preserve">Инвентарь, инструменты, кухонная посуда: </w:t>
      </w:r>
    </w:p>
    <w:p w:rsidR="006B263B" w:rsidRDefault="00C1510F">
      <w:pPr>
        <w:ind w:left="708" w:right="0" w:firstLine="0"/>
      </w:pPr>
      <w:r>
        <w:t xml:space="preserve"> функциональные емкости из нержавеющей стали для хранения и транспортировки;, </w:t>
      </w:r>
    </w:p>
    <w:p w:rsidR="006B263B" w:rsidRDefault="00C1510F">
      <w:pPr>
        <w:ind w:left="7" w:right="0" w:firstLine="0"/>
      </w:pPr>
      <w:r>
        <w:t xml:space="preserve">термобоксы; </w:t>
      </w:r>
    </w:p>
    <w:p w:rsidR="006B263B" w:rsidRDefault="00C1510F">
      <w:pPr>
        <w:ind w:left="708" w:right="0" w:firstLine="0"/>
      </w:pPr>
      <w:r>
        <w:t xml:space="preserve">набор разделочных досок (деревянных с маркировкой «СО», «Гастрономия», «Готовая </w:t>
      </w:r>
    </w:p>
    <w:p w:rsidR="006B263B" w:rsidRDefault="00C1510F">
      <w:pPr>
        <w:ind w:left="708" w:right="1421" w:hanging="708"/>
        <w:jc w:val="left"/>
      </w:pPr>
      <w:r>
        <w:t xml:space="preserve">продукция» или из пластика с цветовой маркировкой для каждой группы продуктов); подставка для разделочных досок;  термометр со щупом; мерный стакан; венчик; </w:t>
      </w:r>
    </w:p>
    <w:p w:rsidR="006B263B" w:rsidRDefault="00C1510F">
      <w:pPr>
        <w:ind w:left="708" w:right="5906" w:firstLine="0"/>
      </w:pPr>
      <w:r>
        <w:t xml:space="preserve">миски (нержавеющая сталь) ; сито, шенуа; </w:t>
      </w:r>
    </w:p>
    <w:p w:rsidR="006B263B" w:rsidRDefault="00C1510F">
      <w:pPr>
        <w:ind w:left="715" w:right="3934" w:hanging="10"/>
        <w:jc w:val="left"/>
      </w:pPr>
      <w:r>
        <w:t xml:space="preserve">лопатки (металлические, силиконовые), половник; пинцет, щипцы кулинарные;  набор ножей «поварская тройка»,  мусат для заточки ножей;  корзины для органических и неорганических отходов. </w:t>
      </w:r>
    </w:p>
    <w:p w:rsidR="006B263B" w:rsidRDefault="00C1510F">
      <w:pPr>
        <w:spacing w:after="20" w:line="262" w:lineRule="auto"/>
        <w:ind w:left="718" w:right="0" w:hanging="10"/>
      </w:pPr>
      <w:r>
        <w:rPr>
          <w:i/>
        </w:rPr>
        <w:t xml:space="preserve">Кухонная посуда: </w:t>
      </w:r>
    </w:p>
    <w:p w:rsidR="006B263B" w:rsidRDefault="00C1510F">
      <w:pPr>
        <w:ind w:left="715" w:right="2552" w:hanging="10"/>
        <w:jc w:val="left"/>
      </w:pPr>
      <w:r>
        <w:t xml:space="preserve">набор кастрюль 5л, 3л, 2л, 1.5л, 1л; сотейники 0.8л, 0.6л, 0.2л; набор сковород диаметром 24см, 32см; гриль сковорода; сотейники </w:t>
      </w:r>
    </w:p>
    <w:p w:rsidR="006B263B" w:rsidRDefault="00C1510F">
      <w:pPr>
        <w:ind w:left="708" w:right="0" w:firstLine="0"/>
      </w:pPr>
      <w:r>
        <w:t xml:space="preserve">суповые миски </w:t>
      </w:r>
    </w:p>
    <w:p w:rsidR="006B263B" w:rsidRDefault="00C1510F">
      <w:pPr>
        <w:spacing w:after="22" w:line="259" w:lineRule="auto"/>
        <w:ind w:left="708" w:right="0" w:firstLine="0"/>
        <w:jc w:val="left"/>
      </w:pPr>
      <w:r>
        <w:t xml:space="preserve">  </w:t>
      </w:r>
    </w:p>
    <w:p w:rsidR="006B263B" w:rsidRDefault="00C1510F">
      <w:pPr>
        <w:spacing w:after="20" w:line="262" w:lineRule="auto"/>
        <w:ind w:left="718" w:right="0" w:hanging="10"/>
      </w:pPr>
      <w:r>
        <w:rPr>
          <w:i/>
        </w:rPr>
        <w:t xml:space="preserve">расходные материалы: </w:t>
      </w:r>
    </w:p>
    <w:p w:rsidR="006B263B" w:rsidRDefault="00C1510F">
      <w:pPr>
        <w:ind w:left="708" w:right="0" w:firstLine="0"/>
      </w:pPr>
      <w:r>
        <w:t xml:space="preserve">стрейч пленка для пищевых продуктов </w:t>
      </w:r>
    </w:p>
    <w:p w:rsidR="006B263B" w:rsidRDefault="00C1510F">
      <w:pPr>
        <w:ind w:left="708" w:right="0" w:firstLine="0"/>
      </w:pPr>
      <w:r>
        <w:t xml:space="preserve">пакеты для вакуумного аппарата, шпагат, контейнеры одноразовые для пищевых </w:t>
      </w:r>
    </w:p>
    <w:p w:rsidR="006B263B" w:rsidRDefault="00C1510F">
      <w:pPr>
        <w:ind w:left="715" w:right="5930" w:hanging="708"/>
      </w:pPr>
      <w:r>
        <w:t xml:space="preserve">продуктов, перчатки силиконовые </w:t>
      </w:r>
      <w:r>
        <w:rPr>
          <w:i/>
        </w:rPr>
        <w:t xml:space="preserve">посуда для презентации: </w:t>
      </w:r>
    </w:p>
    <w:p w:rsidR="006B263B" w:rsidRDefault="00C1510F">
      <w:pPr>
        <w:ind w:left="708" w:right="0" w:firstLine="0"/>
      </w:pPr>
      <w:r>
        <w:t xml:space="preserve">тарелки глубокие, тарелки глубокие (шляпа), тарелки плоские диаметром 24см, 32см, </w:t>
      </w:r>
    </w:p>
    <w:p w:rsidR="006B263B" w:rsidRDefault="00C1510F">
      <w:pPr>
        <w:ind w:left="7" w:right="0" w:firstLine="0"/>
      </w:pPr>
      <w:r>
        <w:t xml:space="preserve">блюдо прямоугольное, соусники </w:t>
      </w:r>
    </w:p>
    <w:p w:rsidR="006B263B" w:rsidRDefault="00C1510F">
      <w:pPr>
        <w:spacing w:after="5" w:line="271" w:lineRule="auto"/>
        <w:ind w:left="-3" w:right="0" w:firstLine="708"/>
        <w:jc w:val="left"/>
      </w:pPr>
      <w:r>
        <w:rPr>
          <w:b/>
        </w:rPr>
        <w:t>Оснащение рабочих мест учебного кулинарного цеха оборудованием, инвентарем, инструментами, посудой</w:t>
      </w:r>
      <w:r>
        <w:t xml:space="preserve">: </w:t>
      </w:r>
    </w:p>
    <w:p w:rsidR="006B263B" w:rsidRDefault="00C1510F">
      <w:pPr>
        <w:numPr>
          <w:ilvl w:val="0"/>
          <w:numId w:val="118"/>
        </w:numPr>
        <w:ind w:right="0" w:firstLine="0"/>
      </w:pPr>
      <w:r>
        <w:t xml:space="preserve">рабочий стол;  </w:t>
      </w:r>
    </w:p>
    <w:p w:rsidR="006B263B" w:rsidRDefault="00C1510F">
      <w:pPr>
        <w:numPr>
          <w:ilvl w:val="0"/>
          <w:numId w:val="118"/>
        </w:numPr>
        <w:ind w:right="0" w:firstLine="0"/>
      </w:pPr>
      <w:r>
        <w:t xml:space="preserve">весы настольные электронные; </w:t>
      </w:r>
    </w:p>
    <w:p w:rsidR="006B263B" w:rsidRDefault="00C1510F">
      <w:pPr>
        <w:numPr>
          <w:ilvl w:val="0"/>
          <w:numId w:val="118"/>
        </w:numPr>
        <w:ind w:right="0" w:firstLine="0"/>
      </w:pPr>
      <w:r>
        <w:t xml:space="preserve">разделочные доски;  </w:t>
      </w:r>
    </w:p>
    <w:p w:rsidR="006B263B" w:rsidRDefault="00C1510F">
      <w:pPr>
        <w:numPr>
          <w:ilvl w:val="0"/>
          <w:numId w:val="118"/>
        </w:numPr>
        <w:ind w:right="0" w:firstLine="0"/>
      </w:pPr>
      <w:r>
        <w:t xml:space="preserve">ножи поварской тройки; </w:t>
      </w:r>
    </w:p>
    <w:p w:rsidR="006B263B" w:rsidRDefault="00C1510F">
      <w:pPr>
        <w:numPr>
          <w:ilvl w:val="0"/>
          <w:numId w:val="118"/>
        </w:numPr>
        <w:ind w:right="0" w:firstLine="0"/>
      </w:pPr>
      <w:r>
        <w:t xml:space="preserve">щипцы универсальные; </w:t>
      </w:r>
    </w:p>
    <w:p w:rsidR="006B263B" w:rsidRDefault="00C1510F">
      <w:pPr>
        <w:numPr>
          <w:ilvl w:val="0"/>
          <w:numId w:val="118"/>
        </w:numPr>
        <w:ind w:right="0" w:firstLine="0"/>
      </w:pPr>
      <w:r>
        <w:t xml:space="preserve">лопатка; </w:t>
      </w:r>
    </w:p>
    <w:p w:rsidR="006B263B" w:rsidRDefault="00C1510F">
      <w:pPr>
        <w:numPr>
          <w:ilvl w:val="0"/>
          <w:numId w:val="118"/>
        </w:numPr>
        <w:ind w:right="0" w:firstLine="0"/>
      </w:pPr>
      <w:r>
        <w:t xml:space="preserve">венчик; </w:t>
      </w:r>
    </w:p>
    <w:p w:rsidR="006B263B" w:rsidRDefault="00C1510F">
      <w:pPr>
        <w:numPr>
          <w:ilvl w:val="0"/>
          <w:numId w:val="118"/>
        </w:numPr>
        <w:ind w:right="0" w:firstLine="0"/>
      </w:pPr>
      <w:r>
        <w:t xml:space="preserve">ложки; </w:t>
      </w:r>
    </w:p>
    <w:p w:rsidR="006B263B" w:rsidRDefault="00C1510F">
      <w:pPr>
        <w:numPr>
          <w:ilvl w:val="0"/>
          <w:numId w:val="118"/>
        </w:numPr>
        <w:ind w:right="0" w:firstLine="0"/>
      </w:pPr>
      <w:r>
        <w:t xml:space="preserve">ножи для удаления глазков, экономной очистки овощей; - гастроемкости. </w:t>
      </w:r>
    </w:p>
    <w:p w:rsidR="006B263B" w:rsidRDefault="00C1510F">
      <w:pPr>
        <w:ind w:left="7" w:right="0"/>
      </w:pPr>
      <w:r>
        <w:t xml:space="preserve">В Учебной кухне ресторана оборудованы зоны инструктажа, оснащенные компьютером, проектором, интерактивной доской. </w:t>
      </w:r>
    </w:p>
    <w:p w:rsidR="006B263B" w:rsidRDefault="00C1510F">
      <w:pPr>
        <w:ind w:left="7" w:right="0"/>
      </w:pPr>
      <w:r>
        <w:t xml:space="preserve">Программа модуля включает в себя обязательную производственную практику, которая проводится на базе организаций питания.  </w:t>
      </w:r>
    </w:p>
    <w:p w:rsidR="006B263B" w:rsidRDefault="00C1510F">
      <w:pPr>
        <w:tabs>
          <w:tab w:val="center" w:pos="1434"/>
          <w:tab w:val="center" w:pos="2467"/>
          <w:tab w:val="center" w:pos="3641"/>
          <w:tab w:val="center" w:pos="5304"/>
          <w:tab w:val="center" w:pos="6512"/>
          <w:tab w:val="center" w:pos="7440"/>
          <w:tab w:val="center" w:pos="8078"/>
          <w:tab w:val="center" w:pos="8667"/>
          <w:tab w:val="right" w:pos="10210"/>
        </w:tabs>
        <w:spacing w:after="0" w:line="262" w:lineRule="auto"/>
        <w:ind w:left="0" w:right="0" w:firstLine="0"/>
        <w:jc w:val="left"/>
      </w:pPr>
      <w:r>
        <w:rPr>
          <w:rFonts w:ascii="Calibri" w:eastAsia="Calibri" w:hAnsi="Calibri" w:cs="Calibri"/>
          <w:sz w:val="22"/>
        </w:rPr>
        <w:tab/>
      </w:r>
      <w:r>
        <w:rPr>
          <w:i/>
        </w:rPr>
        <w:t xml:space="preserve">Оборудование </w:t>
      </w:r>
      <w:r>
        <w:rPr>
          <w:i/>
        </w:rPr>
        <w:tab/>
        <w:t xml:space="preserve">и </w:t>
      </w:r>
      <w:r>
        <w:rPr>
          <w:i/>
        </w:rPr>
        <w:tab/>
        <w:t xml:space="preserve">технологическое </w:t>
      </w:r>
      <w:r>
        <w:rPr>
          <w:i/>
        </w:rPr>
        <w:tab/>
        <w:t xml:space="preserve">оснащение </w:t>
      </w:r>
      <w:r>
        <w:rPr>
          <w:i/>
        </w:rPr>
        <w:tab/>
        <w:t xml:space="preserve">рабочих </w:t>
      </w:r>
      <w:r>
        <w:rPr>
          <w:i/>
        </w:rPr>
        <w:tab/>
        <w:t xml:space="preserve">мест </w:t>
      </w:r>
      <w:r>
        <w:rPr>
          <w:i/>
        </w:rPr>
        <w:tab/>
        <w:t xml:space="preserve">на </w:t>
      </w:r>
      <w:r>
        <w:rPr>
          <w:i/>
        </w:rPr>
        <w:tab/>
        <w:t xml:space="preserve">базе </w:t>
      </w:r>
      <w:r>
        <w:rPr>
          <w:i/>
        </w:rPr>
        <w:tab/>
        <w:t>практики</w:t>
      </w:r>
      <w:r>
        <w:t xml:space="preserve">: </w:t>
      </w:r>
    </w:p>
    <w:p w:rsidR="006B263B" w:rsidRDefault="00C1510F">
      <w:pPr>
        <w:ind w:left="7" w:right="0" w:firstLine="0"/>
      </w:pPr>
      <w:r>
        <w:t xml:space="preserve">весоизмерительное оборудование, овощерезательная машина, пароконвектомат, электрическая плита, протирочная машина, блендер, слайсер, холодильные шкафы; шкаф шоковой заморозки, инструменты, инвентарь, посуда (разделочные доски, ножи поварской тройки; щипцы универсальные; лопатка; веселка; венчик; ложки; шумовка; экономной очистки овощей; гастроемкости; кастрюли; сотейники; сковороды; сито; сито конусообразное, нуазетные выемки и др.). </w:t>
      </w:r>
    </w:p>
    <w:p w:rsidR="006B263B" w:rsidRDefault="00C1510F">
      <w:pPr>
        <w:spacing w:after="0" w:line="259" w:lineRule="auto"/>
        <w:ind w:left="708" w:right="0" w:firstLine="0"/>
        <w:jc w:val="left"/>
      </w:pPr>
      <w:r>
        <w:rPr>
          <w:b/>
          <w:i/>
        </w:rPr>
        <w:t xml:space="preserve"> </w:t>
      </w:r>
    </w:p>
    <w:p w:rsidR="006B263B" w:rsidRDefault="00C1510F">
      <w:pPr>
        <w:spacing w:after="0" w:line="259" w:lineRule="auto"/>
        <w:ind w:left="708" w:right="0" w:firstLine="0"/>
        <w:jc w:val="left"/>
      </w:pPr>
      <w:r>
        <w:rPr>
          <w:b/>
          <w:i/>
        </w:rPr>
        <w:t xml:space="preserve"> </w:t>
      </w:r>
    </w:p>
    <w:p w:rsidR="006B263B" w:rsidRDefault="00C1510F">
      <w:pPr>
        <w:spacing w:after="0" w:line="259" w:lineRule="auto"/>
        <w:ind w:left="708" w:right="0" w:firstLine="0"/>
        <w:jc w:val="left"/>
      </w:pPr>
      <w:r>
        <w:rPr>
          <w:b/>
          <w:i/>
        </w:rPr>
        <w:t xml:space="preserve"> </w:t>
      </w:r>
    </w:p>
    <w:p w:rsidR="006B263B" w:rsidRDefault="00C1510F">
      <w:pPr>
        <w:pStyle w:val="4"/>
        <w:ind w:left="703"/>
      </w:pPr>
      <w:r>
        <w:t xml:space="preserve">3.2. Информационное обеспечение обучения </w:t>
      </w:r>
    </w:p>
    <w:p w:rsidR="006B263B" w:rsidRDefault="00C1510F">
      <w:pPr>
        <w:ind w:left="708" w:right="0" w:firstLine="0"/>
      </w:pPr>
      <w:r>
        <w:t xml:space="preserve">Перечень используемых учебных изданий, Интернет-ресурсов, дополнительной литературы </w:t>
      </w:r>
    </w:p>
    <w:p w:rsidR="006B263B" w:rsidRDefault="00C1510F">
      <w:pPr>
        <w:numPr>
          <w:ilvl w:val="0"/>
          <w:numId w:val="119"/>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numPr>
          <w:ilvl w:val="0"/>
          <w:numId w:val="119"/>
        </w:numPr>
        <w:ind w:right="0"/>
      </w:pPr>
      <w:r>
        <w:t>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w:t>
      </w:r>
      <w:r>
        <w:rPr>
          <w:color w:val="0000FF"/>
        </w:rPr>
        <w:t xml:space="preserve"> </w:t>
      </w:r>
    </w:p>
    <w:p w:rsidR="006B263B" w:rsidRDefault="00C1510F">
      <w:pPr>
        <w:numPr>
          <w:ilvl w:val="0"/>
          <w:numId w:val="119"/>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119"/>
        </w:numPr>
        <w:ind w:right="0"/>
      </w:pPr>
      <w:r>
        <w:t>ГОСТ 30524-2013 Услуги общественного питания. Требования к персоналу. - Введ.   2016-01-01. -  М.: Стандартинформ, 2014.-III, 48 с.</w:t>
      </w:r>
      <w:r>
        <w:rPr>
          <w:b/>
        </w:rPr>
        <w:t xml:space="preserve"> </w:t>
      </w:r>
    </w:p>
    <w:p w:rsidR="006B263B" w:rsidRDefault="00C1510F">
      <w:pPr>
        <w:numPr>
          <w:ilvl w:val="0"/>
          <w:numId w:val="119"/>
        </w:numPr>
        <w:ind w:right="0"/>
      </w:pPr>
      <w:r>
        <w:t xml:space="preserve">ГОСТ 31985-2013 Услуги общественного питания. Термины и определения.- Введ. 2015-01-01. -  М.: Стандартинформ, 2014.-III, 10 с. </w:t>
      </w:r>
    </w:p>
    <w:p w:rsidR="006B263B" w:rsidRDefault="00C1510F">
      <w:pPr>
        <w:numPr>
          <w:ilvl w:val="0"/>
          <w:numId w:val="119"/>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119"/>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w:t>
      </w:r>
    </w:p>
    <w:p w:rsidR="006B263B" w:rsidRDefault="00C1510F">
      <w:pPr>
        <w:ind w:left="7" w:right="0" w:firstLine="0"/>
      </w:pPr>
      <w:r>
        <w:t xml:space="preserve">III, 12 с. </w:t>
      </w:r>
    </w:p>
    <w:p w:rsidR="006B263B" w:rsidRDefault="00C1510F">
      <w:pPr>
        <w:numPr>
          <w:ilvl w:val="0"/>
          <w:numId w:val="119"/>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w:t>
      </w:r>
    </w:p>
    <w:p w:rsidR="006B263B" w:rsidRDefault="00C1510F">
      <w:pPr>
        <w:ind w:left="7" w:right="0" w:firstLine="0"/>
      </w:pPr>
      <w:r>
        <w:t xml:space="preserve">Стандартинформ, 2014. – III, 11 с. </w:t>
      </w:r>
    </w:p>
    <w:p w:rsidR="006B263B" w:rsidRDefault="00C1510F">
      <w:pPr>
        <w:numPr>
          <w:ilvl w:val="0"/>
          <w:numId w:val="119"/>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119"/>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119"/>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r>
        <w:rPr>
          <w:b/>
        </w:rPr>
        <w:t xml:space="preserve"> </w:t>
      </w:r>
    </w:p>
    <w:p w:rsidR="006B263B" w:rsidRDefault="00C1510F">
      <w:pPr>
        <w:numPr>
          <w:ilvl w:val="0"/>
          <w:numId w:val="119"/>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0"/>
          <w:numId w:val="119"/>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государственного санитарного врача РФ от 20 августа 2002 г. № 27           </w:t>
      </w:r>
      <w:r>
        <w:rPr>
          <w:b/>
        </w:rPr>
        <w:t xml:space="preserve"> </w:t>
      </w:r>
    </w:p>
    <w:p w:rsidR="006B263B" w:rsidRDefault="00C1510F">
      <w:pPr>
        <w:numPr>
          <w:ilvl w:val="0"/>
          <w:numId w:val="119"/>
        </w:numPr>
        <w:ind w:right="0"/>
      </w:pPr>
      <w:r>
        <w:t>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w:t>
      </w:r>
      <w:r>
        <w:rPr>
          <w:color w:val="0000FF"/>
        </w:rPr>
        <w:t xml:space="preserve"> </w:t>
      </w:r>
    </w:p>
    <w:p w:rsidR="006B263B" w:rsidRDefault="00C1510F">
      <w:pPr>
        <w:numPr>
          <w:ilvl w:val="0"/>
          <w:numId w:val="119"/>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0"/>
          <w:numId w:val="119"/>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0"/>
          <w:numId w:val="119"/>
        </w:numPr>
        <w:ind w:right="0"/>
      </w:pPr>
      <w:r>
        <w:t xml:space="preserve">Профессиональный стандарт «Кондитер/Шоколатье».  </w:t>
      </w:r>
    </w:p>
    <w:p w:rsidR="006B263B" w:rsidRDefault="00C1510F">
      <w:pPr>
        <w:numPr>
          <w:ilvl w:val="0"/>
          <w:numId w:val="119"/>
        </w:numPr>
        <w:ind w:right="0"/>
      </w:pPr>
      <w:r>
        <w:t xml:space="preserve">Сборник технических нормативов – Сборник рецептур на продукцию для обучающихся во всех образовательных учреждениях/ под общ. ред. М.П. Могильного, В.А.Тутельяна. - М.: ДеЛи принт, 2015.- 544с. </w:t>
      </w:r>
    </w:p>
    <w:p w:rsidR="006B263B" w:rsidRDefault="00C1510F">
      <w:pPr>
        <w:numPr>
          <w:ilvl w:val="0"/>
          <w:numId w:val="119"/>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 ред. М.П. Могильного, </w:t>
      </w:r>
    </w:p>
    <w:p w:rsidR="006B263B" w:rsidRDefault="00C1510F">
      <w:pPr>
        <w:ind w:left="7" w:right="0" w:firstLine="0"/>
      </w:pPr>
      <w:r>
        <w:t xml:space="preserve">В.А.Тутельяна. - М.: ДеЛи плюс, 2013.- 808с. </w:t>
      </w:r>
    </w:p>
    <w:p w:rsidR="006B263B" w:rsidRDefault="00C1510F">
      <w:pPr>
        <w:numPr>
          <w:ilvl w:val="0"/>
          <w:numId w:val="119"/>
        </w:numPr>
        <w:ind w:right="0"/>
      </w:pPr>
      <w:r>
        <w:t xml:space="preserve">Сборник рецептур блюд и кулинарных изделий для предприятий общественного питания:  Сборник технических нормативов. Ч. 1 / под ред. Ф.Л.Марчука - М.: Хлебпродинформ, 1996.  – 615 с. </w:t>
      </w:r>
    </w:p>
    <w:p w:rsidR="006B263B" w:rsidRDefault="00C1510F">
      <w:pPr>
        <w:numPr>
          <w:ilvl w:val="0"/>
          <w:numId w:val="119"/>
        </w:numPr>
        <w:ind w:right="0"/>
      </w:pPr>
      <w:r>
        <w:t xml:space="preserve">Сборник рецептур блюд и кулинарных изделий для предприятий общественного питания: Сборник технических нормативов. Ч. 2 / Под общ. ред. Н.А.Лупея.  - М.: Хлебпродинформ, 1997.- 560 с.  </w:t>
      </w:r>
    </w:p>
    <w:p w:rsidR="006B263B" w:rsidRDefault="00C1510F">
      <w:pPr>
        <w:numPr>
          <w:ilvl w:val="0"/>
          <w:numId w:val="119"/>
        </w:numPr>
        <w:ind w:right="0"/>
      </w:pPr>
      <w:r>
        <w:t xml:space="preserve">Сборник технологических нормативов по производству мучных кондитерских и булочных изделий. Сборник рецептур. / Минторг России – М.: Легкая промышленность и бытовое обслуживание, 1999. </w:t>
      </w:r>
    </w:p>
    <w:p w:rsidR="006B263B" w:rsidRDefault="00C1510F">
      <w:pPr>
        <w:numPr>
          <w:ilvl w:val="0"/>
          <w:numId w:val="119"/>
        </w:numPr>
        <w:ind w:right="0"/>
      </w:pPr>
      <w:r>
        <w:t xml:space="preserve">Сборник рецептур мучных кондитерских и булочных изделий для предприятий общественного питания М. «Экономика», 1986г. </w:t>
      </w:r>
    </w:p>
    <w:p w:rsidR="006B263B" w:rsidRDefault="00C1510F">
      <w:pPr>
        <w:numPr>
          <w:ilvl w:val="0"/>
          <w:numId w:val="119"/>
        </w:numPr>
        <w:ind w:right="0"/>
      </w:pPr>
      <w:r>
        <w:t xml:space="preserve">Общественное питание. Справочник кондитера М., 2012 </w:t>
      </w:r>
    </w:p>
    <w:p w:rsidR="006B263B" w:rsidRDefault="00C1510F">
      <w:pPr>
        <w:numPr>
          <w:ilvl w:val="0"/>
          <w:numId w:val="119"/>
        </w:numPr>
        <w:ind w:right="0"/>
      </w:pPr>
      <w:r>
        <w:t xml:space="preserve">Анфимова Н.А. Кулинария: учебник для НПО/  Н.А Анфимова, Л.Л.  Татарская. – М.: Издательский центр «Академия», 2014 – 328 с. </w:t>
      </w:r>
    </w:p>
    <w:p w:rsidR="006B263B" w:rsidRDefault="00C1510F">
      <w:pPr>
        <w:numPr>
          <w:ilvl w:val="0"/>
          <w:numId w:val="119"/>
        </w:numPr>
        <w:ind w:right="0"/>
      </w:pPr>
      <w:r>
        <w:t xml:space="preserve">Ботов М.И., Тепловое и механическое оборудование предприятий торговли и общественного питания: учебник для нач. проф. образования / М.И. Ботов, В.Д.  Елхина, О.М.  </w:t>
      </w:r>
    </w:p>
    <w:p w:rsidR="006B263B" w:rsidRDefault="00C1510F">
      <w:pPr>
        <w:ind w:left="7" w:right="0" w:firstLine="0"/>
      </w:pPr>
      <w:r>
        <w:t xml:space="preserve">Голованов. – 2-е изд., испр. - М.: Академия, 2013. – 464 с. </w:t>
      </w:r>
    </w:p>
    <w:p w:rsidR="006B263B" w:rsidRDefault="00C1510F">
      <w:pPr>
        <w:numPr>
          <w:ilvl w:val="0"/>
          <w:numId w:val="119"/>
        </w:numPr>
        <w:spacing w:after="14" w:line="269" w:lineRule="auto"/>
        <w:ind w:right="0"/>
      </w:pPr>
      <w:r>
        <w:t xml:space="preserve">Качурина Т.А. Приготовление блюд из рыбы : учебник для студ. среднего проф. </w:t>
      </w:r>
    </w:p>
    <w:p w:rsidR="006B263B" w:rsidRDefault="00C1510F">
      <w:pPr>
        <w:ind w:left="7" w:right="0" w:firstLine="0"/>
      </w:pPr>
      <w:r>
        <w:t xml:space="preserve">образования / Т.А. Качурина. – М. : Издательский центр «Академия», 2014.- 160 с. </w:t>
      </w:r>
    </w:p>
    <w:p w:rsidR="006B263B" w:rsidRDefault="00C1510F">
      <w:pPr>
        <w:numPr>
          <w:ilvl w:val="0"/>
          <w:numId w:val="119"/>
        </w:numPr>
        <w:ind w:right="0"/>
      </w:pPr>
      <w:r>
        <w:t xml:space="preserve">Кащенко В.Ф. Оборудование предприятий общественного питания: учебное пособие/В.Ф. Кащенко, Р.В. Кащенко. – М.: Альфа, 2015. – 416 с.  </w:t>
      </w:r>
    </w:p>
    <w:p w:rsidR="006B263B" w:rsidRDefault="00C1510F">
      <w:pPr>
        <w:numPr>
          <w:ilvl w:val="0"/>
          <w:numId w:val="119"/>
        </w:numPr>
        <w:ind w:right="0"/>
      </w:pPr>
      <w:r>
        <w:t xml:space="preserve">Матюхина З.П. Товароведение пищевых продуктов: учебник для нач. проф. образования / З.П. Матюхина. -  М.: Академия, 2014. – 336 с. </w:t>
      </w:r>
    </w:p>
    <w:p w:rsidR="006B263B" w:rsidRDefault="00C1510F">
      <w:pPr>
        <w:numPr>
          <w:ilvl w:val="0"/>
          <w:numId w:val="119"/>
        </w:numPr>
        <w:ind w:right="0"/>
      </w:pPr>
      <w:r>
        <w:t xml:space="preserve">Мармузова Л.В. Основы микробиологии, санитарии и гигиены в пищевой промышленности: учебник для НПО/ Л.В. Мармузова. -  М.: Академия, 2014. – 160 с. </w:t>
      </w:r>
    </w:p>
    <w:p w:rsidR="006B263B" w:rsidRDefault="00C1510F">
      <w:pPr>
        <w:numPr>
          <w:ilvl w:val="0"/>
          <w:numId w:val="119"/>
        </w:numPr>
        <w:ind w:right="0"/>
      </w:pPr>
      <w:r>
        <w:t xml:space="preserve">Радченко С.Н Организация производства на предприятиях общественного питания: учебник для нач. проф. образования /С.Н. Радченко.- «Феникс», 2013 – 373 с. </w:t>
      </w:r>
    </w:p>
    <w:p w:rsidR="006B263B" w:rsidRDefault="00C1510F">
      <w:pPr>
        <w:numPr>
          <w:ilvl w:val="0"/>
          <w:numId w:val="119"/>
        </w:numPr>
        <w:ind w:right="0"/>
      </w:pPr>
      <w:r>
        <w:t xml:space="preserve">Профессиональные стандарты индустрии питания. Т.1 / Федерация Рестораторов и Отельеров. -  М.: Ресторанные ведомости, 2013. – 512 с. </w:t>
      </w:r>
    </w:p>
    <w:p w:rsidR="006B263B" w:rsidRDefault="00C1510F">
      <w:pPr>
        <w:numPr>
          <w:ilvl w:val="0"/>
          <w:numId w:val="119"/>
        </w:numPr>
        <w:ind w:right="0"/>
      </w:pPr>
      <w:r>
        <w:t xml:space="preserve">Производственное обучение по профессии «Повар». В 4 ч. Ч.2. Супы, соусы, блюда из овощей, круп, макаронных изделий и бобовых: учеб. Пособие для нач. проф. образования/ [В.П. Андросов, Т.В. Пыжова, Л.И. Федорченко и др.]. – М.: Образовательно-издательский центр «Академия»; ОАО «Московские учебники», 2012 – 160 с. </w:t>
      </w:r>
    </w:p>
    <w:p w:rsidR="006B263B" w:rsidRDefault="00C1510F">
      <w:pPr>
        <w:numPr>
          <w:ilvl w:val="0"/>
          <w:numId w:val="119"/>
        </w:numPr>
        <w:ind w:right="0"/>
      </w:pPr>
      <w:r>
        <w:t xml:space="preserve">Производственное обучение по профессии «Повар». В 4 ч. Ч.4. Блюда из яиц и творога, сладкие блюда и горячие напитки, блюда лечебного питания, изделия из дрожжевого теста: учеб. Пособие для нач. проф. образования/ [В.П. Андросов, Т.В. Пыжова, Л.И. Федорченко и др.]. – М. : Образовательно-издательский центр «Академия»; ОАО «Московские учебники», 2013 – 128 с. </w:t>
      </w:r>
    </w:p>
    <w:p w:rsidR="006B263B" w:rsidRDefault="00C1510F">
      <w:pPr>
        <w:numPr>
          <w:ilvl w:val="0"/>
          <w:numId w:val="119"/>
        </w:numPr>
        <w:ind w:right="0"/>
      </w:pPr>
      <w:r>
        <w:t xml:space="preserve">Усов В.В. Организация производства и обслуживания на предприятиях общественного питания: учебник для нач. проф. образования/ В.В. Усов. – 3-е издание, стер.  - М.: Академия, 2014.- 416с. </w:t>
      </w:r>
    </w:p>
    <w:p w:rsidR="006B263B" w:rsidRDefault="00C1510F">
      <w:pPr>
        <w:pStyle w:val="4"/>
        <w:ind w:left="703"/>
      </w:pPr>
      <w:r>
        <w:t xml:space="preserve">(Электронные) </w:t>
      </w:r>
    </w:p>
    <w:p w:rsidR="006B263B" w:rsidRDefault="005219CD">
      <w:pPr>
        <w:spacing w:after="5" w:line="250" w:lineRule="auto"/>
        <w:ind w:left="703" w:right="1482" w:hanging="10"/>
        <w:jc w:val="left"/>
      </w:pPr>
      <w:hyperlink r:id="rId304">
        <w:r w:rsidR="00C1510F">
          <w:rPr>
            <w:color w:val="0000FF"/>
            <w:u w:val="single" w:color="0000FF"/>
          </w:rPr>
          <w:t>http://www.ohranatruda.ru/ot_biblio/normativ/data_normativ/46/46201/</w:t>
        </w:r>
      </w:hyperlink>
      <w:hyperlink r:id="rId305">
        <w:r w:rsidR="00C1510F">
          <w:rPr>
            <w:color w:val="0000FF"/>
          </w:rPr>
          <w:t xml:space="preserve"> </w:t>
        </w:r>
      </w:hyperlink>
      <w:hyperlink r:id="rId306">
        <w:r w:rsidR="00C1510F">
          <w:rPr>
            <w:color w:val="0000FF"/>
            <w:u w:val="single" w:color="0000FF"/>
          </w:rPr>
          <w:t>http://ohranatruda.ru/ot_biblio/normativ/data_normativ/9/9744/</w:t>
        </w:r>
      </w:hyperlink>
      <w:hyperlink r:id="rId307">
        <w:r w:rsidR="00C1510F">
          <w:rPr>
            <w:color w:val="0000FF"/>
          </w:rPr>
          <w:t xml:space="preserve"> </w:t>
        </w:r>
      </w:hyperlink>
      <w:r w:rsidR="00C1510F">
        <w:rPr>
          <w:b/>
          <w:i/>
        </w:rPr>
        <w:t xml:space="preserve">Дополнительные источники: </w:t>
      </w:r>
    </w:p>
    <w:p w:rsidR="006B263B" w:rsidRDefault="00C1510F">
      <w:pPr>
        <w:numPr>
          <w:ilvl w:val="0"/>
          <w:numId w:val="120"/>
        </w:numPr>
        <w:ind w:right="0"/>
      </w:pPr>
      <w:r>
        <w:t xml:space="preserve">Качурина Т.А. Кулинария. Рабочая тетрадь: учеб.пособие для нач. проф. образования / </w:t>
      </w:r>
    </w:p>
    <w:p w:rsidR="006B263B" w:rsidRDefault="00C1510F">
      <w:pPr>
        <w:ind w:left="7" w:right="0" w:firstLine="0"/>
      </w:pPr>
      <w:r>
        <w:t xml:space="preserve">Т.А.Качурина. – 2-е изд., стер.  - М.: Академия, 2006. – 160 с. </w:t>
      </w:r>
    </w:p>
    <w:p w:rsidR="006B263B" w:rsidRDefault="00C1510F">
      <w:pPr>
        <w:numPr>
          <w:ilvl w:val="0"/>
          <w:numId w:val="120"/>
        </w:numPr>
        <w:ind w:right="0"/>
      </w:pPr>
      <w:r>
        <w:t xml:space="preserve">Качурина Т.А. Основы физиологии питания, санитарии и гигиены. Рабочая тетрадь: </w:t>
      </w:r>
    </w:p>
    <w:p w:rsidR="006B263B" w:rsidRDefault="00C1510F">
      <w:pPr>
        <w:ind w:left="7" w:right="0" w:firstLine="0"/>
      </w:pPr>
      <w:r>
        <w:t xml:space="preserve">учеб.пособие для нач. проф. образования / Т.А.Качурина. – М.: Академия, 2010. – 96 с. </w:t>
      </w:r>
    </w:p>
    <w:p w:rsidR="006B263B" w:rsidRDefault="00C1510F">
      <w:pPr>
        <w:numPr>
          <w:ilvl w:val="0"/>
          <w:numId w:val="120"/>
        </w:numPr>
        <w:ind w:right="0"/>
      </w:pPr>
      <w:r>
        <w:t xml:space="preserve">Качурина Т.А. Товароведение пищевых продуктов: рабочая тетрадь для нач. проф. </w:t>
      </w:r>
    </w:p>
    <w:p w:rsidR="006B263B" w:rsidRDefault="00C1510F">
      <w:pPr>
        <w:ind w:left="7" w:right="0" w:firstLine="0"/>
      </w:pPr>
      <w:r>
        <w:t xml:space="preserve">образования / Т.А.Качурина, Т.А.Лаушкина. – М.: Академия, 2010. – 96 с. </w:t>
      </w:r>
    </w:p>
    <w:p w:rsidR="006B263B" w:rsidRDefault="00C1510F">
      <w:pPr>
        <w:numPr>
          <w:ilvl w:val="0"/>
          <w:numId w:val="120"/>
        </w:numPr>
        <w:ind w:right="0"/>
      </w:pPr>
      <w:r>
        <w:t xml:space="preserve">Козлова С.Н. Кулинарная характеристика блюд: учеб.пособие для нач. проф. </w:t>
      </w:r>
    </w:p>
    <w:p w:rsidR="006B263B" w:rsidRDefault="00C1510F">
      <w:pPr>
        <w:ind w:left="7" w:right="0" w:firstLine="0"/>
      </w:pPr>
      <w:r>
        <w:t xml:space="preserve">образования / С.Н.Козлова, Е.Ю.Фединишина. - М.: Академия, 2007. – 192 с. </w:t>
      </w:r>
    </w:p>
    <w:p w:rsidR="006B263B" w:rsidRDefault="00C1510F">
      <w:pPr>
        <w:numPr>
          <w:ilvl w:val="0"/>
          <w:numId w:val="120"/>
        </w:numPr>
        <w:ind w:right="0"/>
      </w:pPr>
      <w:r>
        <w:t xml:space="preserve">Сопачева Т.А. Оборудование предприятий общественного питания. Рабочая тетрадь: </w:t>
      </w:r>
    </w:p>
    <w:p w:rsidR="006B263B" w:rsidRDefault="00C1510F">
      <w:pPr>
        <w:ind w:left="7" w:right="0" w:firstLine="0"/>
      </w:pPr>
      <w:r>
        <w:t xml:space="preserve">учеб.пособие для нач. проф. образования / Т.А.Сопачева, М.В.Володина. – М.: Академия, 2010 . – 112 с. </w:t>
      </w:r>
    </w:p>
    <w:p w:rsidR="006B263B" w:rsidRDefault="00C1510F">
      <w:pPr>
        <w:numPr>
          <w:ilvl w:val="0"/>
          <w:numId w:val="120"/>
        </w:numPr>
        <w:ind w:right="0"/>
      </w:pPr>
      <w:r>
        <w:t xml:space="preserve">Долгополова С.В. Новые кулинарные технологии/С.В.Долгополова – М.: ЗАО «Издательский дом «Ресторанные ведомости», 2005.- 272 с.  </w:t>
      </w:r>
    </w:p>
    <w:p w:rsidR="006B263B" w:rsidRDefault="00C1510F">
      <w:pPr>
        <w:numPr>
          <w:ilvl w:val="0"/>
          <w:numId w:val="120"/>
        </w:numPr>
        <w:ind w:right="0"/>
      </w:pPr>
      <w:r>
        <w:t xml:space="preserve">CHEFART. Коллекция лучших рецептов/[сост. Федотова Илона Юрьевна]. – М.: ООО «Издательский дом «Ресторанные ведомости», 2016 - 320 с.: ил. </w:t>
      </w:r>
    </w:p>
    <w:p w:rsidR="006B263B" w:rsidRDefault="00C1510F">
      <w:pPr>
        <w:spacing w:after="31" w:line="259" w:lineRule="auto"/>
        <w:ind w:left="708" w:right="0" w:firstLine="0"/>
        <w:jc w:val="left"/>
      </w:pPr>
      <w:r>
        <w:t xml:space="preserve"> </w:t>
      </w:r>
    </w:p>
    <w:p w:rsidR="006B263B" w:rsidRDefault="00C1510F">
      <w:pPr>
        <w:pStyle w:val="4"/>
        <w:ind w:left="703"/>
      </w:pPr>
      <w:r>
        <w:t xml:space="preserve">(электронные) </w:t>
      </w:r>
    </w:p>
    <w:p w:rsidR="006B263B" w:rsidRDefault="005219CD">
      <w:pPr>
        <w:numPr>
          <w:ilvl w:val="0"/>
          <w:numId w:val="121"/>
        </w:numPr>
        <w:spacing w:after="5" w:line="250" w:lineRule="auto"/>
        <w:ind w:right="0" w:hanging="708"/>
        <w:jc w:val="left"/>
      </w:pPr>
      <w:hyperlink r:id="rId308">
        <w:r w:rsidR="00C1510F">
          <w:rPr>
            <w:color w:val="0000FF"/>
            <w:u w:val="single" w:color="0000FF"/>
          </w:rPr>
          <w:t>http</w:t>
        </w:r>
      </w:hyperlink>
      <w:hyperlink r:id="rId309">
        <w:r w:rsidR="00C1510F">
          <w:rPr>
            <w:color w:val="0000FF"/>
            <w:u w:val="single" w:color="0000FF"/>
          </w:rPr>
          <w:t>://</w:t>
        </w:r>
      </w:hyperlink>
      <w:hyperlink r:id="rId310">
        <w:r w:rsidR="00C1510F">
          <w:rPr>
            <w:color w:val="0000FF"/>
            <w:u w:val="single" w:color="0000FF"/>
          </w:rPr>
          <w:t>fcior</w:t>
        </w:r>
      </w:hyperlink>
      <w:hyperlink r:id="rId311">
        <w:r w:rsidR="00C1510F">
          <w:rPr>
            <w:color w:val="0000FF"/>
            <w:u w:val="single" w:color="0000FF"/>
          </w:rPr>
          <w:t>.</w:t>
        </w:r>
      </w:hyperlink>
      <w:hyperlink r:id="rId312">
        <w:r w:rsidR="00C1510F">
          <w:rPr>
            <w:color w:val="0000FF"/>
            <w:u w:val="single" w:color="0000FF"/>
          </w:rPr>
          <w:t>edu</w:t>
        </w:r>
      </w:hyperlink>
      <w:hyperlink r:id="rId313">
        <w:r w:rsidR="00C1510F">
          <w:rPr>
            <w:color w:val="0000FF"/>
            <w:u w:val="single" w:color="0000FF"/>
          </w:rPr>
          <w:t>.</w:t>
        </w:r>
      </w:hyperlink>
      <w:hyperlink r:id="rId314">
        <w:r w:rsidR="00C1510F">
          <w:rPr>
            <w:color w:val="0000FF"/>
            <w:u w:val="single" w:color="0000FF"/>
          </w:rPr>
          <w:t>ru</w:t>
        </w:r>
      </w:hyperlink>
      <w:hyperlink r:id="rId315">
        <w:r w:rsidR="00C1510F">
          <w:rPr>
            <w:color w:val="0000FF"/>
            <w:u w:val="single" w:color="0000FF"/>
          </w:rPr>
          <w:t>/</w:t>
        </w:r>
      </w:hyperlink>
      <w:hyperlink r:id="rId316">
        <w:r w:rsidR="00C1510F">
          <w:rPr>
            <w:color w:val="0000FF"/>
            <w:u w:val="single" w:color="0000FF"/>
          </w:rPr>
          <w:t>catalog</w:t>
        </w:r>
      </w:hyperlink>
      <w:hyperlink r:id="rId317">
        <w:r w:rsidR="00C1510F">
          <w:rPr>
            <w:color w:val="0000FF"/>
            <w:u w:val="single" w:color="0000FF"/>
          </w:rPr>
          <w:t>/</w:t>
        </w:r>
      </w:hyperlink>
      <w:hyperlink r:id="rId318">
        <w:r w:rsidR="00C1510F">
          <w:rPr>
            <w:color w:val="0000FF"/>
            <w:u w:val="single" w:color="0000FF"/>
          </w:rPr>
          <w:t>meta</w:t>
        </w:r>
      </w:hyperlink>
      <w:hyperlink r:id="rId319">
        <w:r w:rsidR="00C1510F">
          <w:rPr>
            <w:color w:val="0000FF"/>
            <w:u w:val="single" w:color="0000FF"/>
          </w:rPr>
          <w:t>/5/</w:t>
        </w:r>
      </w:hyperlink>
      <w:hyperlink r:id="rId320">
        <w:r w:rsidR="00C1510F">
          <w:rPr>
            <w:color w:val="0000FF"/>
            <w:u w:val="single" w:color="0000FF"/>
          </w:rPr>
          <w:t>p</w:t>
        </w:r>
      </w:hyperlink>
      <w:hyperlink r:id="rId321">
        <w:r w:rsidR="00C1510F">
          <w:rPr>
            <w:color w:val="0000FF"/>
            <w:u w:val="single" w:color="0000FF"/>
          </w:rPr>
          <w:t>/</w:t>
        </w:r>
      </w:hyperlink>
      <w:hyperlink r:id="rId322">
        <w:r w:rsidR="00C1510F">
          <w:rPr>
            <w:color w:val="0000FF"/>
            <w:u w:val="single" w:color="0000FF"/>
          </w:rPr>
          <w:t>page</w:t>
        </w:r>
      </w:hyperlink>
      <w:hyperlink r:id="rId323">
        <w:r w:rsidR="00C1510F">
          <w:rPr>
            <w:color w:val="0000FF"/>
            <w:u w:val="single" w:color="0000FF"/>
          </w:rPr>
          <w:t>.</w:t>
        </w:r>
      </w:hyperlink>
      <w:hyperlink r:id="rId324">
        <w:r w:rsidR="00C1510F">
          <w:rPr>
            <w:color w:val="0000FF"/>
            <w:u w:val="single" w:color="0000FF"/>
          </w:rPr>
          <w:t>html</w:t>
        </w:r>
      </w:hyperlink>
      <w:hyperlink r:id="rId325">
        <w:r w:rsidR="00C1510F">
          <w:t>;</w:t>
        </w:r>
      </w:hyperlink>
      <w:r w:rsidR="00C1510F">
        <w:t xml:space="preserve"> </w:t>
      </w:r>
    </w:p>
    <w:p w:rsidR="006B263B" w:rsidRDefault="005219CD">
      <w:pPr>
        <w:numPr>
          <w:ilvl w:val="0"/>
          <w:numId w:val="121"/>
        </w:numPr>
        <w:spacing w:after="5" w:line="250" w:lineRule="auto"/>
        <w:ind w:right="0" w:hanging="708"/>
        <w:jc w:val="left"/>
      </w:pPr>
      <w:hyperlink r:id="rId326">
        <w:r w:rsidR="00C1510F">
          <w:rPr>
            <w:color w:val="0000FF"/>
            <w:u w:val="single" w:color="0000FF"/>
          </w:rPr>
          <w:t>http</w:t>
        </w:r>
      </w:hyperlink>
      <w:hyperlink r:id="rId327">
        <w:r w:rsidR="00C1510F">
          <w:rPr>
            <w:color w:val="0000FF"/>
            <w:u w:val="single" w:color="0000FF"/>
          </w:rPr>
          <w:t>://</w:t>
        </w:r>
      </w:hyperlink>
      <w:hyperlink r:id="rId328">
        <w:r w:rsidR="00C1510F">
          <w:rPr>
            <w:color w:val="0000FF"/>
            <w:u w:val="single" w:color="0000FF"/>
          </w:rPr>
          <w:t>www</w:t>
        </w:r>
      </w:hyperlink>
      <w:hyperlink r:id="rId329">
        <w:r w:rsidR="00C1510F">
          <w:rPr>
            <w:color w:val="0000FF"/>
            <w:u w:val="single" w:color="0000FF"/>
          </w:rPr>
          <w:t>.</w:t>
        </w:r>
      </w:hyperlink>
      <w:hyperlink r:id="rId330">
        <w:r w:rsidR="00C1510F">
          <w:rPr>
            <w:color w:val="0000FF"/>
            <w:u w:val="single" w:color="0000FF"/>
          </w:rPr>
          <w:t>jur</w:t>
        </w:r>
      </w:hyperlink>
      <w:hyperlink r:id="rId331">
        <w:r w:rsidR="00C1510F">
          <w:rPr>
            <w:color w:val="0000FF"/>
            <w:u w:val="single" w:color="0000FF"/>
          </w:rPr>
          <w:t>-</w:t>
        </w:r>
      </w:hyperlink>
      <w:hyperlink r:id="rId332">
        <w:r w:rsidR="00C1510F">
          <w:rPr>
            <w:color w:val="0000FF"/>
            <w:u w:val="single" w:color="0000FF"/>
          </w:rPr>
          <w:t>jur</w:t>
        </w:r>
      </w:hyperlink>
      <w:hyperlink r:id="rId333">
        <w:r w:rsidR="00C1510F">
          <w:rPr>
            <w:color w:val="0000FF"/>
            <w:u w:val="single" w:color="0000FF"/>
          </w:rPr>
          <w:t>.</w:t>
        </w:r>
      </w:hyperlink>
      <w:hyperlink r:id="rId334">
        <w:r w:rsidR="00C1510F">
          <w:rPr>
            <w:color w:val="0000FF"/>
            <w:u w:val="single" w:color="0000FF"/>
          </w:rPr>
          <w:t>ru</w:t>
        </w:r>
      </w:hyperlink>
      <w:hyperlink r:id="rId335">
        <w:r w:rsidR="00C1510F">
          <w:rPr>
            <w:color w:val="0000FF"/>
            <w:u w:val="single" w:color="0000FF"/>
          </w:rPr>
          <w:t>/</w:t>
        </w:r>
      </w:hyperlink>
      <w:hyperlink r:id="rId336">
        <w:r w:rsidR="00C1510F">
          <w:rPr>
            <w:color w:val="0000FF"/>
            <w:u w:val="single" w:color="0000FF"/>
          </w:rPr>
          <w:t>journals</w:t>
        </w:r>
      </w:hyperlink>
      <w:hyperlink r:id="rId337">
        <w:r w:rsidR="00C1510F">
          <w:rPr>
            <w:color w:val="0000FF"/>
            <w:u w:val="single" w:color="0000FF"/>
          </w:rPr>
          <w:t>/</w:t>
        </w:r>
      </w:hyperlink>
      <w:hyperlink r:id="rId338">
        <w:r w:rsidR="00C1510F">
          <w:rPr>
            <w:color w:val="0000FF"/>
            <w:u w:val="single" w:color="0000FF"/>
          </w:rPr>
          <w:t>jur</w:t>
        </w:r>
      </w:hyperlink>
      <w:hyperlink r:id="rId339">
        <w:r w:rsidR="00C1510F">
          <w:rPr>
            <w:color w:val="0000FF"/>
            <w:u w:val="single" w:color="0000FF"/>
          </w:rPr>
          <w:t>22/</w:t>
        </w:r>
      </w:hyperlink>
      <w:hyperlink r:id="rId340">
        <w:r w:rsidR="00C1510F">
          <w:rPr>
            <w:color w:val="0000FF"/>
            <w:u w:val="single" w:color="0000FF"/>
          </w:rPr>
          <w:t>index</w:t>
        </w:r>
      </w:hyperlink>
      <w:hyperlink r:id="rId341">
        <w:r w:rsidR="00C1510F">
          <w:rPr>
            <w:color w:val="0000FF"/>
            <w:u w:val="single" w:color="0000FF"/>
          </w:rPr>
          <w:t>.</w:t>
        </w:r>
      </w:hyperlink>
      <w:hyperlink r:id="rId342">
        <w:r w:rsidR="00C1510F">
          <w:rPr>
            <w:color w:val="0000FF"/>
            <w:u w:val="single" w:color="0000FF"/>
          </w:rPr>
          <w:t>html</w:t>
        </w:r>
      </w:hyperlink>
      <w:hyperlink r:id="rId343">
        <w:r w:rsidR="00C1510F">
          <w:t>;</w:t>
        </w:r>
      </w:hyperlink>
      <w:r w:rsidR="00C1510F">
        <w:t xml:space="preserve"> </w:t>
      </w:r>
    </w:p>
    <w:p w:rsidR="006B263B" w:rsidRDefault="005219CD">
      <w:pPr>
        <w:numPr>
          <w:ilvl w:val="0"/>
          <w:numId w:val="121"/>
        </w:numPr>
        <w:spacing w:after="5" w:line="250" w:lineRule="auto"/>
        <w:ind w:right="0" w:hanging="708"/>
        <w:jc w:val="left"/>
      </w:pPr>
      <w:hyperlink r:id="rId344">
        <w:r w:rsidR="00C1510F">
          <w:rPr>
            <w:color w:val="0000FF"/>
            <w:u w:val="single" w:color="0000FF"/>
          </w:rPr>
          <w:t>http</w:t>
        </w:r>
      </w:hyperlink>
      <w:hyperlink r:id="rId345">
        <w:r w:rsidR="00C1510F">
          <w:rPr>
            <w:color w:val="0000FF"/>
            <w:u w:val="single" w:color="0000FF"/>
          </w:rPr>
          <w:t>://</w:t>
        </w:r>
      </w:hyperlink>
      <w:hyperlink r:id="rId346">
        <w:r w:rsidR="00C1510F">
          <w:rPr>
            <w:color w:val="0000FF"/>
            <w:u w:val="single" w:color="0000FF"/>
          </w:rPr>
          <w:t>www</w:t>
        </w:r>
      </w:hyperlink>
      <w:hyperlink r:id="rId347">
        <w:r w:rsidR="00C1510F">
          <w:rPr>
            <w:color w:val="0000FF"/>
            <w:u w:val="single" w:color="0000FF"/>
          </w:rPr>
          <w:t>.</w:t>
        </w:r>
      </w:hyperlink>
      <w:hyperlink r:id="rId348">
        <w:r w:rsidR="00C1510F">
          <w:rPr>
            <w:color w:val="0000FF"/>
            <w:u w:val="single" w:color="0000FF"/>
          </w:rPr>
          <w:t>eda</w:t>
        </w:r>
      </w:hyperlink>
      <w:hyperlink r:id="rId349">
        <w:r w:rsidR="00C1510F">
          <w:rPr>
            <w:color w:val="0000FF"/>
            <w:u w:val="single" w:color="0000FF"/>
          </w:rPr>
          <w:t>-</w:t>
        </w:r>
      </w:hyperlink>
      <w:hyperlink r:id="rId350">
        <w:r w:rsidR="00C1510F">
          <w:rPr>
            <w:color w:val="0000FF"/>
            <w:u w:val="single" w:color="0000FF"/>
          </w:rPr>
          <w:t>server</w:t>
        </w:r>
      </w:hyperlink>
      <w:hyperlink r:id="rId351">
        <w:r w:rsidR="00C1510F">
          <w:rPr>
            <w:color w:val="0000FF"/>
            <w:u w:val="single" w:color="0000FF"/>
          </w:rPr>
          <w:t>.</w:t>
        </w:r>
      </w:hyperlink>
      <w:hyperlink r:id="rId352">
        <w:r w:rsidR="00C1510F">
          <w:rPr>
            <w:color w:val="0000FF"/>
            <w:u w:val="single" w:color="0000FF"/>
          </w:rPr>
          <w:t>ru</w:t>
        </w:r>
      </w:hyperlink>
      <w:hyperlink r:id="rId353">
        <w:r w:rsidR="00C1510F">
          <w:rPr>
            <w:color w:val="0000FF"/>
            <w:u w:val="single" w:color="0000FF"/>
          </w:rPr>
          <w:t>/</w:t>
        </w:r>
      </w:hyperlink>
      <w:hyperlink r:id="rId354">
        <w:r w:rsidR="00C1510F">
          <w:rPr>
            <w:color w:val="0000FF"/>
            <w:u w:val="single" w:color="0000FF"/>
          </w:rPr>
          <w:t>gastronom</w:t>
        </w:r>
      </w:hyperlink>
      <w:hyperlink r:id="rId355">
        <w:r w:rsidR="00C1510F">
          <w:rPr>
            <w:color w:val="0000FF"/>
            <w:u w:val="single" w:color="0000FF"/>
          </w:rPr>
          <w:t>/</w:t>
        </w:r>
      </w:hyperlink>
      <w:hyperlink r:id="rId356">
        <w:r w:rsidR="00C1510F">
          <w:t>;</w:t>
        </w:r>
      </w:hyperlink>
      <w:r w:rsidR="00C1510F">
        <w:t xml:space="preserve"> </w:t>
      </w:r>
    </w:p>
    <w:p w:rsidR="006B263B" w:rsidRDefault="005219CD">
      <w:pPr>
        <w:numPr>
          <w:ilvl w:val="0"/>
          <w:numId w:val="121"/>
        </w:numPr>
        <w:spacing w:after="5" w:line="250" w:lineRule="auto"/>
        <w:ind w:right="0" w:hanging="708"/>
        <w:jc w:val="left"/>
      </w:pPr>
      <w:hyperlink r:id="rId357">
        <w:r w:rsidR="00C1510F">
          <w:rPr>
            <w:color w:val="0000FF"/>
            <w:u w:val="single" w:color="0000FF"/>
          </w:rPr>
          <w:t>http</w:t>
        </w:r>
      </w:hyperlink>
      <w:hyperlink r:id="rId358">
        <w:r w:rsidR="00C1510F">
          <w:rPr>
            <w:color w:val="0000FF"/>
            <w:u w:val="single" w:color="0000FF"/>
          </w:rPr>
          <w:t>://</w:t>
        </w:r>
      </w:hyperlink>
      <w:hyperlink r:id="rId359">
        <w:r w:rsidR="00C1510F">
          <w:rPr>
            <w:color w:val="0000FF"/>
            <w:u w:val="single" w:color="0000FF"/>
          </w:rPr>
          <w:t>www</w:t>
        </w:r>
      </w:hyperlink>
      <w:hyperlink r:id="rId360">
        <w:r w:rsidR="00C1510F">
          <w:rPr>
            <w:color w:val="0000FF"/>
            <w:u w:val="single" w:color="0000FF"/>
          </w:rPr>
          <w:t>.</w:t>
        </w:r>
      </w:hyperlink>
      <w:hyperlink r:id="rId361">
        <w:r w:rsidR="00C1510F">
          <w:rPr>
            <w:color w:val="0000FF"/>
            <w:u w:val="single" w:color="0000FF"/>
          </w:rPr>
          <w:t>eda</w:t>
        </w:r>
      </w:hyperlink>
      <w:hyperlink r:id="rId362">
        <w:r w:rsidR="00C1510F">
          <w:rPr>
            <w:color w:val="0000FF"/>
            <w:u w:val="single" w:color="0000FF"/>
          </w:rPr>
          <w:t>-</w:t>
        </w:r>
      </w:hyperlink>
      <w:hyperlink r:id="rId363">
        <w:r w:rsidR="00C1510F">
          <w:rPr>
            <w:color w:val="0000FF"/>
            <w:u w:val="single" w:color="0000FF"/>
          </w:rPr>
          <w:t>server</w:t>
        </w:r>
      </w:hyperlink>
      <w:hyperlink r:id="rId364">
        <w:r w:rsidR="00C1510F">
          <w:rPr>
            <w:color w:val="0000FF"/>
            <w:u w:val="single" w:color="0000FF"/>
          </w:rPr>
          <w:t>.</w:t>
        </w:r>
      </w:hyperlink>
      <w:hyperlink r:id="rId365">
        <w:r w:rsidR="00C1510F">
          <w:rPr>
            <w:color w:val="0000FF"/>
            <w:u w:val="single" w:color="0000FF"/>
          </w:rPr>
          <w:t>ru</w:t>
        </w:r>
      </w:hyperlink>
      <w:hyperlink r:id="rId366">
        <w:r w:rsidR="00C1510F">
          <w:rPr>
            <w:color w:val="0000FF"/>
            <w:u w:val="single" w:color="0000FF"/>
          </w:rPr>
          <w:t>/</w:t>
        </w:r>
      </w:hyperlink>
      <w:hyperlink r:id="rId367">
        <w:r w:rsidR="00C1510F">
          <w:rPr>
            <w:color w:val="0000FF"/>
            <w:u w:val="single" w:color="0000FF"/>
          </w:rPr>
          <w:t>culinary</w:t>
        </w:r>
      </w:hyperlink>
      <w:hyperlink r:id="rId368">
        <w:r w:rsidR="00C1510F">
          <w:rPr>
            <w:color w:val="0000FF"/>
            <w:u w:val="single" w:color="0000FF"/>
          </w:rPr>
          <w:t>-</w:t>
        </w:r>
      </w:hyperlink>
      <w:hyperlink r:id="rId369">
        <w:r w:rsidR="00C1510F">
          <w:rPr>
            <w:color w:val="0000FF"/>
            <w:u w:val="single" w:color="0000FF"/>
          </w:rPr>
          <w:t>school</w:t>
        </w:r>
      </w:hyperlink>
      <w:hyperlink r:id="rId370">
        <w:r w:rsidR="00C1510F">
          <w:rPr>
            <w:color w:val="0000FF"/>
            <w:u w:val="single" w:color="0000FF"/>
          </w:rPr>
          <w:t>/</w:t>
        </w:r>
      </w:hyperlink>
      <w:hyperlink r:id="rId371">
        <w:r w:rsidR="00C1510F">
          <w:t xml:space="preserve"> </w:t>
        </w:r>
      </w:hyperlink>
    </w:p>
    <w:p w:rsidR="006B263B" w:rsidRDefault="005219CD">
      <w:pPr>
        <w:numPr>
          <w:ilvl w:val="0"/>
          <w:numId w:val="121"/>
        </w:numPr>
        <w:spacing w:after="5" w:line="250" w:lineRule="auto"/>
        <w:ind w:right="0" w:hanging="708"/>
        <w:jc w:val="left"/>
      </w:pPr>
      <w:hyperlink r:id="rId372">
        <w:r w:rsidR="00C1510F">
          <w:rPr>
            <w:color w:val="0000FF"/>
            <w:u w:val="single" w:color="0000FF"/>
          </w:rPr>
          <w:t>http</w:t>
        </w:r>
      </w:hyperlink>
      <w:hyperlink r:id="rId373">
        <w:r w:rsidR="00C1510F">
          <w:rPr>
            <w:color w:val="0000FF"/>
            <w:u w:val="single" w:color="0000FF"/>
          </w:rPr>
          <w:t>://</w:t>
        </w:r>
      </w:hyperlink>
      <w:hyperlink r:id="rId374">
        <w:r w:rsidR="00C1510F">
          <w:rPr>
            <w:color w:val="0000FF"/>
            <w:u w:val="single" w:color="0000FF"/>
          </w:rPr>
          <w:t>www</w:t>
        </w:r>
      </w:hyperlink>
      <w:hyperlink r:id="rId375">
        <w:r w:rsidR="00C1510F">
          <w:rPr>
            <w:color w:val="0000FF"/>
            <w:u w:val="single" w:color="0000FF"/>
          </w:rPr>
          <w:t>.</w:t>
        </w:r>
      </w:hyperlink>
      <w:hyperlink r:id="rId376">
        <w:r w:rsidR="00C1510F">
          <w:rPr>
            <w:color w:val="0000FF"/>
            <w:u w:val="single" w:color="0000FF"/>
          </w:rPr>
          <w:t>eda</w:t>
        </w:r>
      </w:hyperlink>
      <w:hyperlink r:id="rId377">
        <w:r w:rsidR="00C1510F">
          <w:rPr>
            <w:color w:val="0000FF"/>
            <w:u w:val="single" w:color="0000FF"/>
          </w:rPr>
          <w:t>-</w:t>
        </w:r>
      </w:hyperlink>
      <w:hyperlink r:id="rId378">
        <w:r w:rsidR="00C1510F">
          <w:rPr>
            <w:color w:val="0000FF"/>
            <w:u w:val="single" w:color="0000FF"/>
          </w:rPr>
          <w:t>server</w:t>
        </w:r>
      </w:hyperlink>
      <w:hyperlink r:id="rId379">
        <w:r w:rsidR="00C1510F">
          <w:rPr>
            <w:color w:val="0000FF"/>
            <w:u w:val="single" w:color="0000FF"/>
          </w:rPr>
          <w:t>.</w:t>
        </w:r>
      </w:hyperlink>
      <w:hyperlink r:id="rId380">
        <w:r w:rsidR="00C1510F">
          <w:rPr>
            <w:color w:val="0000FF"/>
            <w:u w:val="single" w:color="0000FF"/>
          </w:rPr>
          <w:t>ru</w:t>
        </w:r>
      </w:hyperlink>
      <w:hyperlink r:id="rId381">
        <w:r w:rsidR="00C1510F">
          <w:rPr>
            <w:color w:val="0000FF"/>
            <w:u w:val="single" w:color="0000FF"/>
          </w:rPr>
          <w:t>/</w:t>
        </w:r>
      </w:hyperlink>
      <w:hyperlink r:id="rId382">
        <w:r w:rsidR="00C1510F">
          <w:rPr>
            <w:color w:val="0000FF"/>
            <w:u w:val="single" w:color="0000FF"/>
          </w:rPr>
          <w:t>culinary</w:t>
        </w:r>
      </w:hyperlink>
      <w:hyperlink r:id="rId383">
        <w:r w:rsidR="00C1510F">
          <w:rPr>
            <w:color w:val="0000FF"/>
            <w:u w:val="single" w:color="0000FF"/>
          </w:rPr>
          <w:t>-</w:t>
        </w:r>
      </w:hyperlink>
      <w:hyperlink r:id="rId384">
        <w:r w:rsidR="00C1510F">
          <w:rPr>
            <w:color w:val="0000FF"/>
            <w:u w:val="single" w:color="0000FF"/>
          </w:rPr>
          <w:t>school</w:t>
        </w:r>
      </w:hyperlink>
      <w:hyperlink r:id="rId385">
        <w:r w:rsidR="00C1510F">
          <w:rPr>
            <w:color w:val="0000FF"/>
            <w:u w:val="single" w:color="0000FF"/>
          </w:rPr>
          <w:t>/</w:t>
        </w:r>
      </w:hyperlink>
      <w:hyperlink r:id="rId386">
        <w:r w:rsidR="00C1510F">
          <w:t xml:space="preserve"> </w:t>
        </w:r>
      </w:hyperlink>
    </w:p>
    <w:p w:rsidR="006B263B" w:rsidRDefault="00C1510F">
      <w:pPr>
        <w:spacing w:after="22" w:line="259" w:lineRule="auto"/>
        <w:ind w:left="708" w:right="0" w:firstLine="0"/>
        <w:jc w:val="left"/>
      </w:pPr>
      <w:r>
        <w:t xml:space="preserve"> </w:t>
      </w:r>
    </w:p>
    <w:p w:rsidR="006B263B" w:rsidRDefault="00C1510F">
      <w:pPr>
        <w:spacing w:after="2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pStyle w:val="5"/>
        <w:ind w:left="703"/>
      </w:pPr>
      <w:r>
        <w:t xml:space="preserve">3.3. Организация образовательного процесса </w:t>
      </w:r>
    </w:p>
    <w:p w:rsidR="006B263B" w:rsidRDefault="00C1510F">
      <w:pPr>
        <w:ind w:left="7" w:right="0"/>
      </w:pPr>
      <w:r>
        <w:t>Профессиональный модуль ПМ 03</w:t>
      </w:r>
      <w:r>
        <w:rPr>
          <w:i/>
        </w:rPr>
        <w:t xml:space="preserve">. </w:t>
      </w:r>
      <w:r>
        <w:t xml:space="preserve">Приготовление, оформление и подготовка к реализации холодных блюд, кулинарных изделий, закусок разнообразного ассортимента входит в профессиональный цикл обязательной части рабочей основной образовательной программы среднего профессионального образования по профессии 43.01.09 Повар, кондитер. Освоению программы данного профессионального модуля предшествует освоение программ общепрофессиональных дисциплин: ОП 01. Основы микробиологии, физиологии питания и санитарии и гигиены, ОП.02. Основы товароведения продовольственных товаров, ОП.03. Техническое оснащение и организация рабочего места, профессионального модуля ПМ.01 Приготовление и подготовка к реализации полуфабрикатов для блюд, кулинарных изделий разнообразного ассортимента. </w:t>
      </w:r>
    </w:p>
    <w:p w:rsidR="006B263B" w:rsidRDefault="00C1510F">
      <w:pPr>
        <w:ind w:left="7" w:right="0"/>
      </w:pPr>
      <w:r>
        <w:t xml:space="preserve">Реализация программы ПМ предусматривает выполнение обучающимися заданий для лабораторных и практических занятий, внеаудиторной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а также наличия Учебной кухни ресторана, оснащенной современным технологическим оборудованием, производственным инвентарем, инструментами, соответствующими требованиям международных стандартов. </w:t>
      </w:r>
    </w:p>
    <w:p w:rsidR="006B263B" w:rsidRDefault="00C1510F">
      <w:pPr>
        <w:ind w:left="7" w:right="0"/>
      </w:pPr>
      <w:r>
        <w:t xml:space="preserve">По модулю предусмотрена внеаудиторная самостоятельная работа, направленная на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w:t>
      </w:r>
    </w:p>
    <w:p w:rsidR="006B263B" w:rsidRDefault="00C1510F">
      <w:pPr>
        <w:ind w:left="7" w:right="0"/>
      </w:pPr>
      <w:r>
        <w:t xml:space="preserve">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программы ПМ.03. Приготовление, оформление и подготовка к реализации холодных блюд, кулинарных изделий и закусок разнообразного ассортимента предусматриваются следующие виды практик: учебная и производственная. </w:t>
      </w:r>
    </w:p>
    <w:p w:rsidR="006B263B" w:rsidRDefault="00C1510F">
      <w:pPr>
        <w:ind w:left="7" w:right="0"/>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 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43.01.09 Повар, кондитер.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По результатам практики представляется отчёт, который соответствующим образом защищается. </w:t>
      </w:r>
    </w:p>
    <w:p w:rsidR="006B263B" w:rsidRDefault="00C1510F">
      <w:pPr>
        <w:ind w:left="7" w:right="0"/>
      </w:pPr>
      <w:r>
        <w:t xml:space="preserve">Программа ПМ.03. обеспечивается учебно-методической документацией по всем разделам программы. </w:t>
      </w:r>
    </w:p>
    <w:p w:rsidR="006B263B" w:rsidRDefault="00C1510F">
      <w:pPr>
        <w:ind w:left="7" w:right="0"/>
      </w:pPr>
      <w:r>
        <w:t xml:space="preserve">Реализация программы ПМ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7"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7" w:right="0"/>
      </w:pPr>
      <w:r>
        <w:t xml:space="preserve">Обучающиеся с ограниченными возможностями здоровья и инвалиды обеспечиваются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модулям и практикам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включающем как оценку теоретических знаний, так и практических умений.  </w:t>
      </w:r>
    </w:p>
    <w:p w:rsidR="006B263B" w:rsidRDefault="00C1510F">
      <w:pPr>
        <w:ind w:left="7" w:right="0"/>
      </w:pPr>
      <w:r>
        <w:t xml:space="preserve">Освоение программы профессионального модуля в рамках промежуточной аттестации завершается проведением демонстрационного экзамена, который рекомендуется проводить с учетом стандартов WorldSkills Russia по компетенции Поварское дело.  </w:t>
      </w:r>
    </w:p>
    <w:p w:rsidR="006B263B" w:rsidRDefault="00C1510F">
      <w:pPr>
        <w:ind w:left="708" w:right="0" w:firstLine="0"/>
      </w:pPr>
      <w:r>
        <w:t xml:space="preserve">При реализации программы модуля могут проводиться консультации для обучающихся. </w:t>
      </w:r>
    </w:p>
    <w:p w:rsidR="006B263B" w:rsidRDefault="00C1510F">
      <w:pPr>
        <w:ind w:left="7" w:right="0"/>
      </w:pPr>
      <w:r>
        <w:t xml:space="preserve">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pStyle w:val="5"/>
        <w:ind w:left="703"/>
      </w:pPr>
      <w: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708" w:right="0" w:firstLine="0"/>
        <w:jc w:val="left"/>
      </w:pPr>
      <w:r>
        <w:rPr>
          <w:b/>
          <w:i/>
          <w:color w:val="FF0000"/>
        </w:rPr>
        <w:t xml:space="preserve"> </w:t>
      </w:r>
    </w:p>
    <w:p w:rsidR="006B263B" w:rsidRDefault="00C1510F">
      <w:pPr>
        <w:pStyle w:val="2"/>
        <w:ind w:left="1637" w:right="0" w:hanging="74"/>
      </w:pPr>
      <w:r>
        <w:t xml:space="preserve">4. КОНТРОЛЬ И ОЦЕНКА РЕЗУЛЬТАТОВ ОСВОЕНИЯ ПРОФЕССИОНАЛЬНОГО МОДУЛЯ (ПО РАЗДЕЛАМ) </w:t>
      </w:r>
    </w:p>
    <w:tbl>
      <w:tblPr>
        <w:tblStyle w:val="TableGrid"/>
        <w:tblW w:w="10348" w:type="dxa"/>
        <w:tblInd w:w="-139" w:type="dxa"/>
        <w:tblCellMar>
          <w:top w:w="33" w:type="dxa"/>
          <w:left w:w="106" w:type="dxa"/>
          <w:right w:w="53" w:type="dxa"/>
        </w:tblCellMar>
        <w:tblLook w:val="04A0" w:firstRow="1" w:lastRow="0" w:firstColumn="1" w:lastColumn="0" w:noHBand="0" w:noVBand="1"/>
      </w:tblPr>
      <w:tblGrid>
        <w:gridCol w:w="2145"/>
        <w:gridCol w:w="2721"/>
        <w:gridCol w:w="2852"/>
        <w:gridCol w:w="2630"/>
      </w:tblGrid>
      <w:tr w:rsidR="006B263B">
        <w:trPr>
          <w:trHeight w:val="840"/>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i/>
              </w:rPr>
              <w:t xml:space="preserve">Профессиональные компетенции </w:t>
            </w:r>
          </w:p>
        </w:tc>
        <w:tc>
          <w:tcPr>
            <w:tcW w:w="293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i/>
              </w:rPr>
              <w:t xml:space="preserve">Оцениваемые знания и умения, действия </w:t>
            </w:r>
          </w:p>
        </w:tc>
        <w:tc>
          <w:tcPr>
            <w:tcW w:w="289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rPr>
                <w:i/>
              </w:rPr>
              <w:t xml:space="preserve">Методы оценки </w:t>
            </w:r>
          </w:p>
        </w:tc>
        <w:tc>
          <w:tcPr>
            <w:tcW w:w="284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rPr>
                <w:i/>
              </w:rPr>
              <w:t xml:space="preserve">Критерии оценки </w:t>
            </w:r>
          </w:p>
        </w:tc>
      </w:tr>
      <w:tr w:rsidR="006B263B">
        <w:trPr>
          <w:trHeight w:val="516"/>
        </w:trPr>
        <w:tc>
          <w:tcPr>
            <w:tcW w:w="1034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Раздел модуля 1. Организация процессов приготовления и подготовки к реализации горячих блюд, кулинарных изделий, закусок разнообразного ассортимента </w:t>
            </w:r>
          </w:p>
        </w:tc>
      </w:tr>
      <w:tr w:rsidR="006B263B">
        <w:trPr>
          <w:trHeight w:val="12153"/>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ПК 3.1.-3.6. </w:t>
            </w: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 xml:space="preserve">Знания: </w:t>
            </w:r>
          </w:p>
          <w:p w:rsidR="006B263B" w:rsidRDefault="00C1510F">
            <w:pPr>
              <w:spacing w:after="0" w:line="247" w:lineRule="auto"/>
              <w:ind w:left="2" w:right="53" w:firstLine="0"/>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39" w:lineRule="auto"/>
              <w:ind w:left="2" w:right="0" w:firstLine="0"/>
            </w:pPr>
            <w:r>
              <w:rPr>
                <w:sz w:val="22"/>
              </w:rPr>
              <w:t xml:space="preserve">Виды, назначение, правила безопасной эксплуатации </w:t>
            </w:r>
          </w:p>
          <w:p w:rsidR="006B263B" w:rsidRDefault="00C1510F">
            <w:pPr>
              <w:spacing w:after="0" w:line="244" w:lineRule="auto"/>
              <w:ind w:left="2" w:right="55" w:firstLine="0"/>
            </w:pPr>
            <w:r>
              <w:rPr>
                <w:sz w:val="22"/>
              </w:rPr>
              <w:t xml:space="preserve">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0" w:lineRule="auto"/>
              <w:ind w:left="2" w:right="54" w:firstLine="0"/>
            </w:pPr>
            <w:r>
              <w:rPr>
                <w:sz w:val="22"/>
              </w:rPr>
              <w:t xml:space="preserve">Организация работ по приготовлению холодных блюд, кулинарных изделий, закусок. </w:t>
            </w:r>
          </w:p>
          <w:p w:rsidR="006B263B" w:rsidRDefault="00C1510F">
            <w:pPr>
              <w:spacing w:after="0" w:line="254" w:lineRule="auto"/>
              <w:ind w:left="2" w:right="0" w:firstLine="0"/>
              <w:jc w:val="left"/>
            </w:pPr>
            <w:r>
              <w:rPr>
                <w:sz w:val="22"/>
              </w:rPr>
              <w:t xml:space="preserve">Последовательность выполнения технологических операций, современные </w:t>
            </w:r>
            <w:r>
              <w:rPr>
                <w:sz w:val="22"/>
              </w:rPr>
              <w:tab/>
              <w:t xml:space="preserve">методы приготовления </w:t>
            </w:r>
            <w:r>
              <w:rPr>
                <w:sz w:val="22"/>
              </w:rPr>
              <w:tab/>
              <w:t xml:space="preserve">холодных блюд, кулинарных изделий, закусок.  </w:t>
            </w:r>
          </w:p>
          <w:p w:rsidR="006B263B" w:rsidRDefault="00C1510F">
            <w:pPr>
              <w:spacing w:after="30" w:line="251" w:lineRule="auto"/>
              <w:ind w:left="2" w:right="55" w:firstLine="0"/>
            </w:pPr>
            <w:r>
              <w:rPr>
                <w:sz w:val="22"/>
              </w:rPr>
              <w:t xml:space="preserve">Регламенты, стандарты, в том числе система анализа, оценки и управления опасными факторами </w:t>
            </w:r>
          </w:p>
          <w:p w:rsidR="006B263B" w:rsidRDefault="00C1510F">
            <w:pPr>
              <w:spacing w:after="5" w:line="257" w:lineRule="auto"/>
              <w:ind w:left="2" w:right="0" w:firstLine="0"/>
              <w:jc w:val="left"/>
            </w:pPr>
            <w:r>
              <w:rPr>
                <w:sz w:val="22"/>
              </w:rPr>
              <w:t xml:space="preserve">(система НАССР) и  нормативно-техническая документация, </w:t>
            </w:r>
          </w:p>
          <w:p w:rsidR="006B263B" w:rsidRDefault="00C1510F">
            <w:pPr>
              <w:spacing w:after="0" w:line="262" w:lineRule="auto"/>
              <w:ind w:left="2" w:right="0" w:firstLine="0"/>
              <w:jc w:val="left"/>
            </w:pPr>
            <w:r>
              <w:rPr>
                <w:sz w:val="22"/>
              </w:rPr>
              <w:t xml:space="preserve">используемая </w:t>
            </w:r>
            <w:r>
              <w:rPr>
                <w:sz w:val="22"/>
              </w:rPr>
              <w:tab/>
              <w:t xml:space="preserve">при приготовлении </w:t>
            </w:r>
            <w:r>
              <w:rPr>
                <w:sz w:val="22"/>
              </w:rPr>
              <w:tab/>
              <w:t xml:space="preserve">холодных блюд, кулинарных изделий, закусок. </w:t>
            </w:r>
          </w:p>
          <w:p w:rsidR="006B263B" w:rsidRDefault="00C1510F">
            <w:pPr>
              <w:spacing w:after="5" w:line="257" w:lineRule="auto"/>
              <w:ind w:left="2" w:right="57" w:firstLine="0"/>
            </w:pPr>
            <w:r>
              <w:rPr>
                <w:sz w:val="22"/>
              </w:rPr>
              <w:t xml:space="preserve">Возможные последствия нарушения санитарии и гигиены. </w:t>
            </w:r>
          </w:p>
          <w:p w:rsidR="006B263B" w:rsidRDefault="00C1510F">
            <w:pPr>
              <w:spacing w:after="0" w:line="282" w:lineRule="auto"/>
              <w:ind w:left="2" w:right="0" w:firstLine="0"/>
              <w:jc w:val="left"/>
            </w:pPr>
            <w:r>
              <w:rPr>
                <w:sz w:val="22"/>
              </w:rPr>
              <w:t xml:space="preserve">Требования </w:t>
            </w:r>
            <w:r>
              <w:rPr>
                <w:sz w:val="22"/>
              </w:rPr>
              <w:tab/>
              <w:t xml:space="preserve">к </w:t>
            </w:r>
            <w:r>
              <w:rPr>
                <w:sz w:val="22"/>
              </w:rPr>
              <w:tab/>
              <w:t xml:space="preserve">личной гигиене персонала. </w:t>
            </w:r>
          </w:p>
          <w:p w:rsidR="006B263B" w:rsidRDefault="00C1510F">
            <w:pPr>
              <w:spacing w:after="0" w:line="259" w:lineRule="auto"/>
              <w:ind w:left="2" w:right="0" w:firstLine="0"/>
              <w:jc w:val="left"/>
            </w:pPr>
            <w:r>
              <w:rPr>
                <w:sz w:val="22"/>
              </w:rPr>
              <w:t xml:space="preserve">Правила </w:t>
            </w:r>
            <w:r>
              <w:rPr>
                <w:sz w:val="22"/>
              </w:rPr>
              <w:tab/>
              <w:t xml:space="preserve">безопасного хранения </w:t>
            </w:r>
            <w:r>
              <w:rPr>
                <w:sz w:val="22"/>
              </w:rPr>
              <w:tab/>
              <w:t xml:space="preserve">чистящих, моющих </w:t>
            </w:r>
            <w:r>
              <w:rPr>
                <w:sz w:val="22"/>
              </w:rPr>
              <w:tab/>
              <w:t xml:space="preserve">и дезинфицирующих средств, предназначенных </w:t>
            </w:r>
            <w:r>
              <w:rPr>
                <w:sz w:val="22"/>
              </w:rPr>
              <w:tab/>
              <w:t xml:space="preserve">для последующего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2" w:right="379" w:firstLine="0"/>
              <w:jc w:val="left"/>
            </w:pPr>
            <w:r>
              <w:rPr>
                <w:b/>
                <w:sz w:val="22"/>
              </w:rPr>
              <w:t xml:space="preserve">Текущий контроль при проведении: </w:t>
            </w:r>
            <w:r>
              <w:rPr>
                <w:sz w:val="22"/>
              </w:rPr>
              <w:t xml:space="preserve">-письменного/устного опроса; </w:t>
            </w:r>
          </w:p>
          <w:p w:rsidR="006B263B" w:rsidRDefault="00C1510F">
            <w:pPr>
              <w:spacing w:after="18"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-тестирования; </w:t>
            </w:r>
          </w:p>
          <w:p w:rsidR="006B263B" w:rsidRDefault="00C1510F">
            <w:pPr>
              <w:spacing w:after="20" w:line="259" w:lineRule="auto"/>
              <w:ind w:left="2" w:right="0" w:firstLine="0"/>
              <w:jc w:val="left"/>
            </w:pPr>
            <w:r>
              <w:rPr>
                <w:sz w:val="22"/>
              </w:rPr>
              <w:t xml:space="preserve"> </w:t>
            </w:r>
          </w:p>
          <w:p w:rsidR="006B263B" w:rsidRDefault="00C1510F">
            <w:pPr>
              <w:tabs>
                <w:tab w:val="right" w:pos="2734"/>
              </w:tabs>
              <w:spacing w:after="0" w:line="259" w:lineRule="auto"/>
              <w:ind w:left="0" w:right="0" w:firstLine="0"/>
              <w:jc w:val="left"/>
            </w:pPr>
            <w:r>
              <w:rPr>
                <w:sz w:val="22"/>
              </w:rPr>
              <w:t xml:space="preserve">-оценки </w:t>
            </w:r>
            <w:r>
              <w:rPr>
                <w:sz w:val="22"/>
              </w:rPr>
              <w:tab/>
              <w:t xml:space="preserve">результатов </w:t>
            </w:r>
          </w:p>
          <w:p w:rsidR="006B263B" w:rsidRDefault="00C1510F">
            <w:pPr>
              <w:spacing w:after="0" w:line="259" w:lineRule="auto"/>
              <w:ind w:left="2" w:right="0" w:firstLine="0"/>
              <w:jc w:val="left"/>
            </w:pPr>
            <w:r>
              <w:rPr>
                <w:sz w:val="22"/>
              </w:rPr>
              <w:t xml:space="preserve">внеаудиторной </w:t>
            </w:r>
          </w:p>
          <w:p w:rsidR="006B263B" w:rsidRDefault="00C1510F">
            <w:pPr>
              <w:spacing w:after="41" w:line="238" w:lineRule="auto"/>
              <w:ind w:left="2" w:right="53" w:firstLine="0"/>
            </w:pPr>
            <w:r>
              <w:rPr>
                <w:sz w:val="22"/>
              </w:rP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rPr>
                <w:sz w:val="22"/>
              </w:rPr>
              <w:t xml:space="preserve">исследований и т.д.)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23" w:line="259" w:lineRule="auto"/>
              <w:ind w:left="2" w:right="0" w:firstLine="0"/>
              <w:jc w:val="left"/>
            </w:pPr>
            <w:r>
              <w:rPr>
                <w:b/>
                <w:sz w:val="22"/>
              </w:rPr>
              <w:t xml:space="preserve">Промежуточная </w:t>
            </w:r>
          </w:p>
          <w:p w:rsidR="006B263B" w:rsidRDefault="00C1510F">
            <w:pPr>
              <w:spacing w:after="0" w:line="259" w:lineRule="auto"/>
              <w:ind w:left="2" w:right="0" w:firstLine="0"/>
              <w:jc w:val="left"/>
            </w:pPr>
            <w:r>
              <w:rPr>
                <w:b/>
                <w:sz w:val="22"/>
              </w:rPr>
              <w:t>аттестация</w:t>
            </w:r>
            <w:r>
              <w:rPr>
                <w:sz w:val="22"/>
              </w:rPr>
              <w:t xml:space="preserve"> </w:t>
            </w:r>
          </w:p>
          <w:p w:rsidR="006B263B" w:rsidRDefault="00C1510F">
            <w:pPr>
              <w:tabs>
                <w:tab w:val="right" w:pos="2734"/>
              </w:tabs>
              <w:spacing w:after="0" w:line="259" w:lineRule="auto"/>
              <w:ind w:left="0" w:right="0" w:firstLine="0"/>
              <w:jc w:val="left"/>
            </w:pPr>
            <w:r>
              <w:rPr>
                <w:sz w:val="22"/>
              </w:rPr>
              <w:t xml:space="preserve">в </w:t>
            </w:r>
            <w:r>
              <w:rPr>
                <w:sz w:val="22"/>
              </w:rPr>
              <w:tab/>
              <w:t xml:space="preserve">форме </w:t>
            </w:r>
          </w:p>
          <w:p w:rsidR="006B263B" w:rsidRDefault="00C1510F">
            <w:pPr>
              <w:spacing w:after="23" w:line="256" w:lineRule="auto"/>
              <w:ind w:left="2" w:right="0" w:firstLine="0"/>
              <w:jc w:val="left"/>
            </w:pPr>
            <w:r>
              <w:rPr>
                <w:sz w:val="22"/>
              </w:rPr>
              <w:t xml:space="preserve">дифференцированного зачета/ экзамена по МДК в виде:  </w:t>
            </w:r>
          </w:p>
          <w:p w:rsidR="006B263B" w:rsidRDefault="00C1510F">
            <w:pPr>
              <w:tabs>
                <w:tab w:val="right" w:pos="2734"/>
              </w:tabs>
              <w:spacing w:after="23" w:line="259" w:lineRule="auto"/>
              <w:ind w:left="0" w:right="0" w:firstLine="0"/>
              <w:jc w:val="left"/>
            </w:pPr>
            <w:r>
              <w:rPr>
                <w:sz w:val="22"/>
              </w:rPr>
              <w:t xml:space="preserve">-письменных/ </w:t>
            </w:r>
            <w:r>
              <w:rPr>
                <w:sz w:val="22"/>
              </w:rPr>
              <w:tab/>
              <w:t xml:space="preserve">устных </w:t>
            </w:r>
          </w:p>
          <w:p w:rsidR="006B263B" w:rsidRDefault="00C1510F">
            <w:pPr>
              <w:spacing w:after="0" w:line="259" w:lineRule="auto"/>
              <w:ind w:left="2" w:right="0" w:firstLine="0"/>
              <w:jc w:val="left"/>
            </w:pPr>
            <w:r>
              <w:rPr>
                <w:sz w:val="22"/>
              </w:rPr>
              <w:t xml:space="preserve">ответов,  </w:t>
            </w:r>
          </w:p>
          <w:p w:rsidR="006B263B" w:rsidRDefault="00C1510F">
            <w:pPr>
              <w:spacing w:after="18"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-тестирования. </w:t>
            </w:r>
          </w:p>
          <w:p w:rsidR="006B263B" w:rsidRDefault="00C1510F">
            <w:pPr>
              <w:spacing w:after="0" w:line="259" w:lineRule="auto"/>
              <w:ind w:left="2" w:right="0" w:firstLine="0"/>
              <w:jc w:val="left"/>
            </w:pPr>
            <w:r>
              <w:rPr>
                <w:b/>
                <w:color w:val="FF0000"/>
                <w:sz w:val="22"/>
              </w:rPr>
              <w:t xml:space="preserve"> </w:t>
            </w:r>
          </w:p>
          <w:p w:rsidR="006B263B" w:rsidRDefault="00C1510F">
            <w:pPr>
              <w:spacing w:after="0" w:line="259" w:lineRule="auto"/>
              <w:ind w:left="2" w:right="0" w:firstLine="0"/>
              <w:jc w:val="left"/>
            </w:pPr>
            <w:r>
              <w:rPr>
                <w:sz w:val="22"/>
              </w:rPr>
              <w:t xml:space="preserve"> </w:t>
            </w:r>
          </w:p>
        </w:tc>
        <w:tc>
          <w:tcPr>
            <w:tcW w:w="28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2" w:right="55" w:firstLine="0"/>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77" w:lineRule="auto"/>
              <w:ind w:left="2" w:right="0" w:firstLine="0"/>
              <w:jc w:val="left"/>
            </w:pPr>
            <w:r>
              <w:rPr>
                <w:sz w:val="22"/>
              </w:rPr>
              <w:t xml:space="preserve">Не менее 75% правильных ответов. </w:t>
            </w:r>
          </w:p>
          <w:p w:rsidR="006B263B" w:rsidRDefault="00C1510F">
            <w:pPr>
              <w:spacing w:after="34" w:line="244" w:lineRule="auto"/>
              <w:ind w:left="2" w:right="55" w:firstLine="0"/>
            </w:pPr>
            <w:r>
              <w:rPr>
                <w:sz w:val="22"/>
              </w:rP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rPr>
                <w:sz w:val="22"/>
              </w:rPr>
              <w:t xml:space="preserve">терминологии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8" w:lineRule="auto"/>
              <w:ind w:left="2" w:right="55" w:firstLine="0"/>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Не менее 75% правильных ответов </w:t>
            </w:r>
          </w:p>
        </w:tc>
      </w:tr>
    </w:tbl>
    <w:p w:rsidR="006B263B" w:rsidRDefault="006B263B">
      <w:pPr>
        <w:spacing w:after="0" w:line="259" w:lineRule="auto"/>
        <w:ind w:left="-1133" w:right="0" w:firstLine="0"/>
        <w:jc w:val="left"/>
      </w:pPr>
    </w:p>
    <w:tbl>
      <w:tblPr>
        <w:tblStyle w:val="TableGrid"/>
        <w:tblW w:w="10348" w:type="dxa"/>
        <w:tblInd w:w="-139" w:type="dxa"/>
        <w:tblCellMar>
          <w:top w:w="7" w:type="dxa"/>
          <w:left w:w="108" w:type="dxa"/>
        </w:tblCellMar>
        <w:tblLook w:val="04A0" w:firstRow="1" w:lastRow="0" w:firstColumn="1" w:lastColumn="0" w:noHBand="0" w:noVBand="1"/>
      </w:tblPr>
      <w:tblGrid>
        <w:gridCol w:w="1673"/>
        <w:gridCol w:w="2936"/>
        <w:gridCol w:w="2892"/>
        <w:gridCol w:w="2847"/>
      </w:tblGrid>
      <w:tr w:rsidR="006B263B">
        <w:trPr>
          <w:trHeight w:val="6337"/>
        </w:trPr>
        <w:tc>
          <w:tcPr>
            <w:tcW w:w="167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rPr>
                <w:sz w:val="22"/>
              </w:rPr>
              <w:t xml:space="preserve">использования. </w:t>
            </w:r>
          </w:p>
          <w:p w:rsidR="006B263B" w:rsidRDefault="00C1510F">
            <w:pPr>
              <w:spacing w:after="23" w:line="240" w:lineRule="auto"/>
              <w:ind w:left="0" w:right="0" w:firstLine="0"/>
              <w:jc w:val="left"/>
            </w:pPr>
            <w:r>
              <w:rPr>
                <w:sz w:val="22"/>
              </w:rPr>
              <w:t xml:space="preserve">Правила </w:t>
            </w:r>
            <w:r>
              <w:rPr>
                <w:sz w:val="22"/>
              </w:rPr>
              <w:tab/>
              <w:t>утилизации отходов.</w:t>
            </w:r>
            <w:r>
              <w:rPr>
                <w:rFonts w:ascii="Calibri" w:eastAsia="Calibri" w:hAnsi="Calibri" w:cs="Calibri"/>
                <w:sz w:val="22"/>
              </w:rPr>
              <w:t xml:space="preserve"> </w:t>
            </w:r>
          </w:p>
          <w:p w:rsidR="006B263B" w:rsidRDefault="00C1510F">
            <w:pPr>
              <w:spacing w:after="17" w:line="262" w:lineRule="auto"/>
              <w:ind w:left="0" w:right="0" w:firstLine="0"/>
              <w:jc w:val="left"/>
            </w:pPr>
            <w:r>
              <w:rPr>
                <w:sz w:val="22"/>
              </w:rPr>
              <w:t xml:space="preserve">Виды, </w:t>
            </w:r>
            <w:r>
              <w:rPr>
                <w:sz w:val="22"/>
              </w:rPr>
              <w:tab/>
              <w:t xml:space="preserve">назначение упаковочных </w:t>
            </w:r>
            <w:r>
              <w:rPr>
                <w:sz w:val="22"/>
              </w:rPr>
              <w:tab/>
              <w:t xml:space="preserve">материалов, способы хранения пищевых продуктов. </w:t>
            </w:r>
          </w:p>
          <w:p w:rsidR="006B263B" w:rsidRDefault="00C1510F">
            <w:pPr>
              <w:spacing w:line="249" w:lineRule="auto"/>
              <w:ind w:left="0" w:right="0" w:firstLine="0"/>
              <w:jc w:val="left"/>
            </w:pPr>
            <w:r>
              <w:rPr>
                <w:sz w:val="22"/>
              </w:rPr>
              <w:t xml:space="preserve">Виды, </w:t>
            </w:r>
            <w:r>
              <w:rPr>
                <w:sz w:val="22"/>
              </w:rPr>
              <w:tab/>
              <w:t xml:space="preserve">назначение оборудования, </w:t>
            </w:r>
            <w:r>
              <w:rPr>
                <w:sz w:val="22"/>
              </w:rPr>
              <w:tab/>
              <w:t xml:space="preserve">инвентаря посуды, используемых  для порционирования </w:t>
            </w:r>
          </w:p>
          <w:p w:rsidR="006B263B" w:rsidRDefault="00C1510F">
            <w:pPr>
              <w:spacing w:after="0" w:line="272" w:lineRule="auto"/>
              <w:ind w:left="0" w:right="0" w:firstLine="0"/>
              <w:jc w:val="left"/>
            </w:pPr>
            <w:r>
              <w:rPr>
                <w:sz w:val="22"/>
              </w:rPr>
              <w:t xml:space="preserve">(комплектования) </w:t>
            </w:r>
            <w:r>
              <w:rPr>
                <w:sz w:val="22"/>
              </w:rPr>
              <w:tab/>
              <w:t xml:space="preserve">готовых холодных </w:t>
            </w:r>
            <w:r>
              <w:rPr>
                <w:sz w:val="22"/>
              </w:rPr>
              <w:tab/>
              <w:t xml:space="preserve">блюд, кулинарных </w:t>
            </w:r>
            <w:r>
              <w:rPr>
                <w:sz w:val="22"/>
              </w:rPr>
              <w:tab/>
              <w:t xml:space="preserve">изделий, закусок. </w:t>
            </w:r>
          </w:p>
          <w:p w:rsidR="006B263B" w:rsidRDefault="00C1510F">
            <w:pPr>
              <w:tabs>
                <w:tab w:val="center" w:pos="422"/>
                <w:tab w:val="center" w:pos="1405"/>
                <w:tab w:val="center" w:pos="2343"/>
              </w:tabs>
              <w:spacing w:after="0" w:line="259" w:lineRule="auto"/>
              <w:ind w:left="0" w:right="0" w:firstLine="0"/>
              <w:jc w:val="left"/>
            </w:pPr>
            <w:r>
              <w:rPr>
                <w:rFonts w:ascii="Calibri" w:eastAsia="Calibri" w:hAnsi="Calibri" w:cs="Calibri"/>
                <w:sz w:val="22"/>
              </w:rPr>
              <w:tab/>
            </w:r>
            <w:r>
              <w:rPr>
                <w:sz w:val="22"/>
              </w:rPr>
              <w:t xml:space="preserve">Способы </w:t>
            </w:r>
            <w:r>
              <w:rPr>
                <w:sz w:val="22"/>
              </w:rPr>
              <w:tab/>
              <w:t xml:space="preserve">и </w:t>
            </w:r>
            <w:r>
              <w:rPr>
                <w:sz w:val="22"/>
              </w:rPr>
              <w:tab/>
              <w:t xml:space="preserve">правила </w:t>
            </w:r>
          </w:p>
          <w:p w:rsidR="006B263B" w:rsidRDefault="00C1510F">
            <w:pPr>
              <w:spacing w:after="0" w:line="259" w:lineRule="auto"/>
              <w:ind w:left="0" w:right="0" w:firstLine="0"/>
              <w:jc w:val="left"/>
            </w:pPr>
            <w:r>
              <w:rPr>
                <w:sz w:val="22"/>
              </w:rPr>
              <w:t xml:space="preserve">порционирования </w:t>
            </w:r>
          </w:p>
          <w:p w:rsidR="006B263B" w:rsidRDefault="00C1510F">
            <w:pPr>
              <w:spacing w:after="0" w:line="250" w:lineRule="auto"/>
              <w:ind w:left="0" w:right="107" w:firstLine="0"/>
            </w:pPr>
            <w:r>
              <w:rPr>
                <w:sz w:val="22"/>
              </w:rPr>
              <w:t xml:space="preserve">(комплектования), упаковки на вынос готовых холодных блюд, кулинарных изделий, закусок. </w:t>
            </w:r>
          </w:p>
          <w:p w:rsidR="006B263B" w:rsidRDefault="00C1510F">
            <w:pPr>
              <w:spacing w:after="39" w:line="238" w:lineRule="auto"/>
              <w:ind w:left="0" w:right="107" w:firstLine="0"/>
            </w:pPr>
            <w:r>
              <w:rPr>
                <w:sz w:val="22"/>
              </w:rPr>
              <w:t xml:space="preserve">Условия, сроки, способы хранения холодных блюд, кулинарных изделий, </w:t>
            </w:r>
          </w:p>
          <w:p w:rsidR="006B263B" w:rsidRDefault="00C1510F">
            <w:pPr>
              <w:spacing w:after="0" w:line="259" w:lineRule="auto"/>
              <w:ind w:left="0" w:right="0" w:firstLine="0"/>
              <w:jc w:val="left"/>
            </w:pPr>
            <w:r>
              <w:rPr>
                <w:sz w:val="22"/>
              </w:rPr>
              <w:t xml:space="preserve">закусок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1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Умения: </w:t>
            </w:r>
          </w:p>
          <w:p w:rsidR="006B263B" w:rsidRDefault="00C1510F">
            <w:pPr>
              <w:spacing w:after="0" w:line="257" w:lineRule="auto"/>
              <w:ind w:left="0" w:right="0" w:firstLine="0"/>
              <w:jc w:val="left"/>
            </w:pPr>
            <w:r>
              <w:rPr>
                <w:sz w:val="22"/>
              </w:rPr>
              <w:t xml:space="preserve">Выбирать, </w:t>
            </w:r>
            <w:r>
              <w:rPr>
                <w:sz w:val="22"/>
              </w:rPr>
              <w:tab/>
              <w:t xml:space="preserve">рационально размещать на рабочем месте оборудование, </w:t>
            </w:r>
            <w:r>
              <w:rPr>
                <w:sz w:val="22"/>
              </w:rPr>
              <w:tab/>
              <w:t xml:space="preserve">инвентарь, посуду, сырье, материалы в соответствии </w:t>
            </w:r>
            <w:r>
              <w:rPr>
                <w:sz w:val="22"/>
              </w:rPr>
              <w:tab/>
              <w:t xml:space="preserve">с инструкциями </w:t>
            </w:r>
            <w:r>
              <w:rPr>
                <w:sz w:val="22"/>
              </w:rPr>
              <w:tab/>
              <w:t xml:space="preserve">и регламентами, стандартами чистоты. </w:t>
            </w:r>
          </w:p>
          <w:p w:rsidR="006B263B" w:rsidRDefault="00C1510F">
            <w:pPr>
              <w:spacing w:after="0" w:line="257" w:lineRule="auto"/>
              <w:ind w:left="0" w:right="0" w:firstLine="0"/>
              <w:jc w:val="left"/>
            </w:pPr>
            <w:r>
              <w:rPr>
                <w:sz w:val="22"/>
              </w:rPr>
              <w:t xml:space="preserve">Проводить текущую уборку рабочего места повара в соответствии </w:t>
            </w:r>
            <w:r>
              <w:rPr>
                <w:sz w:val="22"/>
              </w:rPr>
              <w:tab/>
              <w:t xml:space="preserve">с инструкциями </w:t>
            </w:r>
            <w:r>
              <w:rPr>
                <w:sz w:val="22"/>
              </w:rPr>
              <w:tab/>
              <w:t xml:space="preserve">и регламентами, стандартами чистоты. </w:t>
            </w:r>
          </w:p>
          <w:p w:rsidR="006B263B" w:rsidRDefault="00C1510F">
            <w:pPr>
              <w:spacing w:after="5" w:line="257" w:lineRule="auto"/>
              <w:ind w:left="0" w:right="106" w:firstLine="0"/>
            </w:pPr>
            <w:r>
              <w:rPr>
                <w:sz w:val="22"/>
              </w:rPr>
              <w:t xml:space="preserve">Применять регламенты, стандарты и нормативнотехническую документацию, соблюдать санитарные требования. </w:t>
            </w:r>
          </w:p>
          <w:p w:rsidR="006B263B" w:rsidRDefault="00C1510F">
            <w:pPr>
              <w:spacing w:after="0" w:line="262" w:lineRule="auto"/>
              <w:ind w:left="0" w:right="103" w:firstLine="0"/>
              <w:jc w:val="left"/>
            </w:pPr>
            <w:r>
              <w:rPr>
                <w:sz w:val="22"/>
              </w:rPr>
              <w:t xml:space="preserve">Выбирать </w:t>
            </w:r>
            <w:r>
              <w:rPr>
                <w:sz w:val="22"/>
              </w:rPr>
              <w:tab/>
              <w:t xml:space="preserve">и </w:t>
            </w:r>
            <w:r>
              <w:rPr>
                <w:sz w:val="22"/>
              </w:rPr>
              <w:tab/>
              <w:t xml:space="preserve">применять моющие </w:t>
            </w:r>
            <w:r>
              <w:rPr>
                <w:sz w:val="22"/>
              </w:rPr>
              <w:tab/>
              <w:t xml:space="preserve">и дезинфицирующие средства. </w:t>
            </w:r>
          </w:p>
          <w:p w:rsidR="006B263B" w:rsidRDefault="00C1510F">
            <w:pPr>
              <w:spacing w:after="0" w:line="257" w:lineRule="auto"/>
              <w:ind w:left="0" w:right="0" w:firstLine="0"/>
              <w:jc w:val="left"/>
            </w:pPr>
            <w:r>
              <w:rPr>
                <w:sz w:val="22"/>
              </w:rPr>
              <w:t xml:space="preserve">Владеть техникой ухода за весоизмерительным оборудованием. </w:t>
            </w:r>
          </w:p>
          <w:p w:rsidR="006B263B" w:rsidRDefault="00C1510F">
            <w:pPr>
              <w:spacing w:after="0" w:line="259" w:lineRule="auto"/>
              <w:ind w:left="0" w:right="107" w:firstLine="0"/>
            </w:pPr>
            <w:r>
              <w:rPr>
                <w:sz w:val="22"/>
              </w:rPr>
              <w:t xml:space="preserve">Мыть вручную и в посудомоечной машине, чистить и раскладывать на хранение кухонную посуду и производственный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C1510F">
            <w:pPr>
              <w:spacing w:after="12" w:line="259" w:lineRule="auto"/>
              <w:ind w:left="0" w:right="0" w:firstLine="0"/>
              <w:jc w:val="left"/>
            </w:pPr>
            <w:r>
              <w:rPr>
                <w:b/>
                <w:sz w:val="22"/>
              </w:rPr>
              <w:t>Текущий контроль:</w:t>
            </w:r>
            <w:r>
              <w:rPr>
                <w:sz w:val="22"/>
              </w:rPr>
              <w:t xml:space="preserve"> </w:t>
            </w:r>
          </w:p>
          <w:p w:rsidR="006B263B" w:rsidRDefault="00C1510F">
            <w:pPr>
              <w:numPr>
                <w:ilvl w:val="0"/>
                <w:numId w:val="122"/>
              </w:numPr>
              <w:spacing w:after="34" w:line="244" w:lineRule="auto"/>
              <w:ind w:right="107" w:firstLine="0"/>
            </w:pPr>
            <w:r>
              <w:rPr>
                <w:sz w:val="22"/>
              </w:rPr>
              <w:t xml:space="preserve">защита </w:t>
            </w:r>
            <w:r>
              <w:rPr>
                <w:sz w:val="22"/>
              </w:rPr>
              <w:tab/>
              <w:t xml:space="preserve">отчетов </w:t>
            </w:r>
            <w:r>
              <w:rPr>
                <w:sz w:val="22"/>
              </w:rPr>
              <w:tab/>
              <w:t xml:space="preserve">по практическим/ </w:t>
            </w:r>
          </w:p>
          <w:p w:rsidR="006B263B" w:rsidRDefault="00C1510F">
            <w:pPr>
              <w:spacing w:after="19" w:line="259" w:lineRule="auto"/>
              <w:ind w:left="0" w:right="0" w:firstLine="0"/>
              <w:jc w:val="left"/>
            </w:pPr>
            <w:r>
              <w:rPr>
                <w:sz w:val="22"/>
              </w:rPr>
              <w:t xml:space="preserve">лабораторным занятиям; </w:t>
            </w:r>
          </w:p>
          <w:p w:rsidR="006B263B" w:rsidRDefault="00C1510F">
            <w:pPr>
              <w:numPr>
                <w:ilvl w:val="0"/>
                <w:numId w:val="122"/>
              </w:numPr>
              <w:spacing w:after="0" w:line="256" w:lineRule="auto"/>
              <w:ind w:right="107" w:firstLine="0"/>
            </w:pPr>
            <w:r>
              <w:rPr>
                <w:sz w:val="22"/>
              </w:rPr>
              <w:t xml:space="preserve">оценка заданий для внеаудиторной (самостоятельной)  работы: </w:t>
            </w:r>
          </w:p>
          <w:p w:rsidR="006B263B" w:rsidRDefault="00C1510F">
            <w:pPr>
              <w:spacing w:after="0" w:line="259" w:lineRule="auto"/>
              <w:ind w:left="0" w:right="0" w:firstLine="0"/>
              <w:jc w:val="left"/>
            </w:pPr>
            <w:r>
              <w:rPr>
                <w:sz w:val="22"/>
              </w:rPr>
              <w:t xml:space="preserve"> </w:t>
            </w:r>
          </w:p>
          <w:p w:rsidR="006B263B" w:rsidRDefault="00C1510F">
            <w:pPr>
              <w:spacing w:after="19" w:line="259" w:lineRule="auto"/>
              <w:ind w:left="0" w:right="0" w:firstLine="0"/>
              <w:jc w:val="left"/>
            </w:pPr>
            <w:r>
              <w:rPr>
                <w:sz w:val="22"/>
              </w:rPr>
              <w:t xml:space="preserve"> </w:t>
            </w:r>
          </w:p>
          <w:p w:rsidR="006B263B" w:rsidRDefault="00C1510F">
            <w:pPr>
              <w:numPr>
                <w:ilvl w:val="0"/>
                <w:numId w:val="122"/>
              </w:numPr>
              <w:spacing w:after="18" w:line="245" w:lineRule="auto"/>
              <w:ind w:right="107" w:firstLine="0"/>
            </w:pPr>
            <w:r>
              <w:rPr>
                <w:sz w:val="22"/>
              </w:rPr>
              <w:t xml:space="preserve">экспертная оценка демонстрируемых умений, выполняемых действий в процессе практических/лабораторных занятий,  </w:t>
            </w:r>
          </w:p>
          <w:p w:rsidR="006B263B" w:rsidRDefault="00C1510F">
            <w:pPr>
              <w:tabs>
                <w:tab w:val="center" w:pos="388"/>
                <w:tab w:val="center" w:pos="2617"/>
              </w:tabs>
              <w:spacing w:after="27" w:line="259" w:lineRule="auto"/>
              <w:ind w:left="0" w:right="0" w:firstLine="0"/>
              <w:jc w:val="left"/>
            </w:pPr>
            <w:r>
              <w:rPr>
                <w:rFonts w:ascii="Calibri" w:eastAsia="Calibri" w:hAnsi="Calibri" w:cs="Calibri"/>
                <w:sz w:val="22"/>
              </w:rPr>
              <w:tab/>
            </w:r>
            <w:r>
              <w:rPr>
                <w:sz w:val="22"/>
              </w:rPr>
              <w:t xml:space="preserve">учебной </w:t>
            </w:r>
            <w:r>
              <w:rPr>
                <w:sz w:val="22"/>
              </w:rPr>
              <w:tab/>
              <w:t xml:space="preserve">и </w:t>
            </w:r>
          </w:p>
          <w:p w:rsidR="006B263B" w:rsidRDefault="00C1510F">
            <w:pPr>
              <w:spacing w:after="0" w:line="259" w:lineRule="auto"/>
              <w:ind w:left="0" w:right="0" w:firstLine="0"/>
              <w:jc w:val="left"/>
            </w:pPr>
            <w:r>
              <w:rPr>
                <w:sz w:val="22"/>
              </w:rPr>
              <w:t xml:space="preserve">производственной практики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74" w:lineRule="auto"/>
              <w:ind w:left="0" w:right="0" w:firstLine="0"/>
              <w:jc w:val="left"/>
            </w:pPr>
            <w:r>
              <w:rPr>
                <w:b/>
                <w:sz w:val="22"/>
              </w:rPr>
              <w:t>Промежуточная аттестация</w:t>
            </w:r>
            <w:r>
              <w:rPr>
                <w:sz w:val="22"/>
              </w:rPr>
              <w:t xml:space="preserve">: </w:t>
            </w:r>
          </w:p>
          <w:p w:rsidR="006B263B" w:rsidRDefault="00C1510F">
            <w:pPr>
              <w:numPr>
                <w:ilvl w:val="0"/>
                <w:numId w:val="122"/>
              </w:numPr>
              <w:spacing w:after="29" w:line="250" w:lineRule="auto"/>
              <w:ind w:right="107" w:firstLine="0"/>
            </w:pPr>
            <w:r>
              <w:rPr>
                <w:sz w:val="22"/>
              </w:rPr>
              <w:t xml:space="preserve">экспертная оценка выполнения практических заданий на зачете/экзамене по МДК; </w:t>
            </w:r>
          </w:p>
          <w:p w:rsidR="006B263B" w:rsidRDefault="00C1510F">
            <w:pPr>
              <w:numPr>
                <w:ilvl w:val="0"/>
                <w:numId w:val="122"/>
              </w:numPr>
              <w:spacing w:after="45" w:line="236" w:lineRule="auto"/>
              <w:ind w:right="107" w:firstLine="0"/>
            </w:pPr>
            <w:r>
              <w:rPr>
                <w:sz w:val="22"/>
              </w:rPr>
              <w:t xml:space="preserve">экспертная оценка отчетов по учебной и </w:t>
            </w:r>
          </w:p>
          <w:p w:rsidR="006B263B" w:rsidRDefault="00C1510F">
            <w:pPr>
              <w:spacing w:after="0" w:line="259" w:lineRule="auto"/>
              <w:ind w:left="0" w:right="0" w:firstLine="0"/>
              <w:jc w:val="left"/>
            </w:pPr>
            <w:r>
              <w:rPr>
                <w:sz w:val="22"/>
              </w:rPr>
              <w:t xml:space="preserve">производственной практике </w:t>
            </w:r>
          </w:p>
        </w:tc>
        <w:tc>
          <w:tcPr>
            <w:tcW w:w="28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 </w:t>
            </w:r>
          </w:p>
          <w:p w:rsidR="006B263B" w:rsidRDefault="00C1510F">
            <w:pPr>
              <w:spacing w:after="41" w:line="238" w:lineRule="auto"/>
              <w:ind w:left="0" w:right="107" w:firstLine="0"/>
            </w:pPr>
            <w:r>
              <w:rPr>
                <w:sz w:val="22"/>
              </w:rPr>
              <w:t xml:space="preserve">Правильность, полнота выполнения заданий, точность формулировок, точность расчетов, </w:t>
            </w:r>
          </w:p>
          <w:p w:rsidR="006B263B" w:rsidRDefault="00C1510F">
            <w:pPr>
              <w:spacing w:after="0" w:line="259" w:lineRule="auto"/>
              <w:ind w:left="0" w:right="0" w:firstLine="0"/>
              <w:jc w:val="left"/>
            </w:pPr>
            <w:r>
              <w:rPr>
                <w:sz w:val="22"/>
              </w:rPr>
              <w:t xml:space="preserve">соответствие требованиям </w:t>
            </w:r>
          </w:p>
          <w:p w:rsidR="006B263B" w:rsidRDefault="00C1510F">
            <w:pPr>
              <w:spacing w:after="0" w:line="259" w:lineRule="auto"/>
              <w:ind w:left="0" w:right="0" w:firstLine="0"/>
              <w:jc w:val="left"/>
            </w:pPr>
            <w:r>
              <w:rPr>
                <w:sz w:val="22"/>
              </w:rPr>
              <w:t xml:space="preserve"> </w:t>
            </w:r>
          </w:p>
          <w:p w:rsidR="006B263B" w:rsidRDefault="00C1510F">
            <w:pPr>
              <w:spacing w:after="17" w:line="259" w:lineRule="auto"/>
              <w:ind w:left="0" w:right="0" w:firstLine="0"/>
              <w:jc w:val="left"/>
            </w:pPr>
            <w:r>
              <w:rPr>
                <w:sz w:val="22"/>
              </w:rPr>
              <w:t xml:space="preserve"> </w:t>
            </w:r>
          </w:p>
          <w:p w:rsidR="006B263B" w:rsidRDefault="00C1510F">
            <w:pPr>
              <w:spacing w:after="5" w:line="259" w:lineRule="auto"/>
              <w:ind w:left="0" w:right="0" w:firstLine="0"/>
              <w:jc w:val="left"/>
            </w:pPr>
            <w:r>
              <w:rPr>
                <w:sz w:val="22"/>
              </w:rPr>
              <w:t xml:space="preserve">-Адекватность, </w:t>
            </w:r>
          </w:p>
          <w:p w:rsidR="006B263B" w:rsidRDefault="00C1510F">
            <w:pPr>
              <w:spacing w:after="14" w:line="264" w:lineRule="auto"/>
              <w:ind w:left="0" w:right="0" w:firstLine="0"/>
              <w:jc w:val="left"/>
            </w:pPr>
            <w:r>
              <w:rPr>
                <w:sz w:val="22"/>
              </w:rPr>
              <w:t xml:space="preserve">оптимальность </w:t>
            </w:r>
            <w:r>
              <w:rPr>
                <w:sz w:val="22"/>
              </w:rPr>
              <w:tab/>
              <w:t xml:space="preserve">выбора способов </w:t>
            </w:r>
            <w:r>
              <w:rPr>
                <w:sz w:val="22"/>
              </w:rPr>
              <w:tab/>
              <w:t xml:space="preserve">действий, методов, </w:t>
            </w:r>
            <w:r>
              <w:rPr>
                <w:sz w:val="22"/>
              </w:rPr>
              <w:tab/>
              <w:t xml:space="preserve">техник, последовательностей действий и т.д.  </w:t>
            </w:r>
          </w:p>
          <w:p w:rsidR="006B263B" w:rsidRDefault="00C1510F">
            <w:pPr>
              <w:spacing w:after="18" w:line="259" w:lineRule="auto"/>
              <w:ind w:left="0" w:right="0" w:firstLine="0"/>
              <w:jc w:val="left"/>
            </w:pPr>
            <w:r>
              <w:rPr>
                <w:sz w:val="22"/>
              </w:rPr>
              <w:t xml:space="preserve">-Точность оценки </w:t>
            </w:r>
          </w:p>
          <w:p w:rsidR="006B263B" w:rsidRDefault="00C1510F">
            <w:pPr>
              <w:spacing w:after="0" w:line="276" w:lineRule="auto"/>
              <w:ind w:left="0" w:right="108" w:firstLine="0"/>
            </w:pPr>
            <w:r>
              <w:rPr>
                <w:sz w:val="22"/>
              </w:rPr>
              <w:t xml:space="preserve">-Соответствие требованиям инструкций, регламентов  -Рациональность действий  и т.д. </w:t>
            </w:r>
          </w:p>
          <w:p w:rsidR="006B263B" w:rsidRDefault="00C1510F">
            <w:pPr>
              <w:spacing w:after="0" w:line="259" w:lineRule="auto"/>
              <w:ind w:left="0" w:right="0" w:firstLine="0"/>
              <w:jc w:val="left"/>
            </w:pPr>
            <w:r>
              <w:rPr>
                <w:sz w:val="22"/>
              </w:rPr>
              <w:t xml:space="preserve"> </w:t>
            </w:r>
          </w:p>
          <w:p w:rsidR="006B263B" w:rsidRDefault="00C1510F">
            <w:pPr>
              <w:spacing w:after="20" w:line="259" w:lineRule="auto"/>
              <w:ind w:left="0" w:right="0" w:firstLine="0"/>
              <w:jc w:val="left"/>
            </w:pPr>
            <w:r>
              <w:rPr>
                <w:sz w:val="22"/>
              </w:rPr>
              <w:t xml:space="preserve"> </w:t>
            </w:r>
          </w:p>
          <w:p w:rsidR="006B263B" w:rsidRDefault="00C1510F">
            <w:pPr>
              <w:spacing w:after="3" w:line="259" w:lineRule="auto"/>
              <w:ind w:left="0" w:right="0" w:firstLine="0"/>
              <w:jc w:val="left"/>
            </w:pPr>
            <w:r>
              <w:rPr>
                <w:sz w:val="22"/>
              </w:rPr>
              <w:t xml:space="preserve">-Адекватность, </w:t>
            </w:r>
          </w:p>
          <w:p w:rsidR="006B263B" w:rsidRDefault="00C1510F">
            <w:pPr>
              <w:spacing w:after="11" w:line="264" w:lineRule="auto"/>
              <w:ind w:left="0" w:right="0" w:firstLine="0"/>
              <w:jc w:val="left"/>
            </w:pPr>
            <w:r>
              <w:rPr>
                <w:sz w:val="22"/>
              </w:rPr>
              <w:t xml:space="preserve">оптимальность </w:t>
            </w:r>
            <w:r>
              <w:rPr>
                <w:sz w:val="22"/>
              </w:rPr>
              <w:tab/>
              <w:t xml:space="preserve">выбора способов </w:t>
            </w:r>
            <w:r>
              <w:rPr>
                <w:sz w:val="22"/>
              </w:rPr>
              <w:tab/>
              <w:t xml:space="preserve">действий, методов, </w:t>
            </w:r>
            <w:r>
              <w:rPr>
                <w:sz w:val="22"/>
              </w:rPr>
              <w:tab/>
              <w:t xml:space="preserve">техник, последовательностей действий и т.д.  </w:t>
            </w:r>
          </w:p>
          <w:p w:rsidR="006B263B" w:rsidRDefault="00C1510F">
            <w:pPr>
              <w:spacing w:after="18" w:line="259" w:lineRule="auto"/>
              <w:ind w:left="0" w:right="0" w:firstLine="0"/>
              <w:jc w:val="left"/>
            </w:pPr>
            <w:r>
              <w:rPr>
                <w:sz w:val="22"/>
              </w:rPr>
              <w:t xml:space="preserve">-Точность оценки </w:t>
            </w:r>
          </w:p>
          <w:p w:rsidR="006B263B" w:rsidRDefault="00C1510F">
            <w:pPr>
              <w:spacing w:after="0" w:line="259" w:lineRule="auto"/>
              <w:ind w:left="0" w:right="107" w:firstLine="0"/>
            </w:pPr>
            <w:r>
              <w:rPr>
                <w:sz w:val="22"/>
              </w:rPr>
              <w:t xml:space="preserve">-Соответствие требованиям инструкций, регламентов  -Рациональность действий  и т.д. </w:t>
            </w:r>
          </w:p>
        </w:tc>
      </w:tr>
    </w:tbl>
    <w:p w:rsidR="006B263B" w:rsidRDefault="006B263B">
      <w:pPr>
        <w:spacing w:after="0" w:line="259" w:lineRule="auto"/>
        <w:ind w:left="-1133" w:right="0" w:firstLine="0"/>
        <w:jc w:val="left"/>
      </w:pPr>
    </w:p>
    <w:tbl>
      <w:tblPr>
        <w:tblStyle w:val="TableGrid"/>
        <w:tblW w:w="10348" w:type="dxa"/>
        <w:tblInd w:w="-139" w:type="dxa"/>
        <w:tblCellMar>
          <w:top w:w="10" w:type="dxa"/>
          <w:left w:w="108" w:type="dxa"/>
          <w:right w:w="53" w:type="dxa"/>
        </w:tblCellMar>
        <w:tblLook w:val="04A0" w:firstRow="1" w:lastRow="0" w:firstColumn="1" w:lastColumn="0" w:noHBand="0" w:noVBand="1"/>
      </w:tblPr>
      <w:tblGrid>
        <w:gridCol w:w="1673"/>
        <w:gridCol w:w="2936"/>
        <w:gridCol w:w="2892"/>
        <w:gridCol w:w="2847"/>
      </w:tblGrid>
      <w:tr w:rsidR="006B263B">
        <w:trPr>
          <w:trHeight w:val="10384"/>
        </w:trPr>
        <w:tc>
          <w:tcPr>
            <w:tcW w:w="167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0" w:right="0" w:firstLine="0"/>
            </w:pPr>
            <w:r>
              <w:rPr>
                <w:sz w:val="22"/>
              </w:rPr>
              <w:t xml:space="preserve">инвентарь в соответствии со стандартами чистоты. </w:t>
            </w:r>
          </w:p>
          <w:p w:rsidR="006B263B" w:rsidRDefault="00C1510F">
            <w:pPr>
              <w:spacing w:after="0" w:line="255" w:lineRule="auto"/>
              <w:ind w:left="0" w:right="0" w:firstLine="0"/>
              <w:jc w:val="left"/>
            </w:pPr>
            <w:r>
              <w:rPr>
                <w:sz w:val="22"/>
              </w:rPr>
              <w:t xml:space="preserve">Соблюдать правила мытья кухонных ножей, острых, травмоопасных </w:t>
            </w:r>
            <w:r>
              <w:rPr>
                <w:sz w:val="22"/>
              </w:rPr>
              <w:tab/>
              <w:t xml:space="preserve">частей технологического оборудования. </w:t>
            </w:r>
          </w:p>
          <w:p w:rsidR="006B263B" w:rsidRDefault="00C1510F">
            <w:pPr>
              <w:spacing w:after="0" w:line="256" w:lineRule="auto"/>
              <w:ind w:left="0" w:right="54" w:firstLine="0"/>
            </w:pPr>
            <w:r>
              <w:rPr>
                <w:sz w:val="22"/>
              </w:rPr>
              <w:t xml:space="preserve">Соблюдать условия хранения кухонной посуды, инвентаря, инструментов </w:t>
            </w:r>
          </w:p>
          <w:p w:rsidR="006B263B" w:rsidRDefault="00C1510F">
            <w:pPr>
              <w:spacing w:after="0" w:line="243" w:lineRule="auto"/>
              <w:ind w:left="0" w:right="54" w:firstLine="0"/>
            </w:pPr>
            <w:r>
              <w:rPr>
                <w:sz w:val="22"/>
              </w:rPr>
              <w:t xml:space="preserve">Выбирать оборудование, производственный инвентарь, инструменты, посуду в соответствии с видом работ в зоне по приготовлению холодных блюд, кулинарных изделий, закусок. </w:t>
            </w:r>
          </w:p>
          <w:p w:rsidR="006B263B" w:rsidRDefault="00C1510F">
            <w:pPr>
              <w:spacing w:after="30" w:line="249" w:lineRule="auto"/>
              <w:ind w:left="0" w:right="45" w:firstLine="0"/>
              <w:jc w:val="left"/>
            </w:pPr>
            <w:r>
              <w:rPr>
                <w:sz w:val="22"/>
              </w:rPr>
              <w:t xml:space="preserve">Подготавливать к работе, проверять технологическое оборудование, производственный инвентарь, </w:t>
            </w:r>
            <w:r>
              <w:rPr>
                <w:sz w:val="22"/>
              </w:rPr>
              <w:tab/>
              <w:t xml:space="preserve">инструменты, весоизмерительные приборы в соответствии с инструкциями </w:t>
            </w:r>
            <w:r>
              <w:rPr>
                <w:sz w:val="22"/>
              </w:rPr>
              <w:tab/>
              <w:t xml:space="preserve">и регламентами, стандартами чистоты. </w:t>
            </w:r>
          </w:p>
          <w:p w:rsidR="006B263B" w:rsidRDefault="00C1510F">
            <w:pPr>
              <w:spacing w:after="5" w:line="257" w:lineRule="auto"/>
              <w:ind w:left="0" w:right="55" w:firstLine="0"/>
            </w:pPr>
            <w:r>
              <w:rPr>
                <w:sz w:val="22"/>
              </w:rPr>
              <w:t xml:space="preserve">Соблюдать правила техники безопасности, пожарной безопасности, охран </w:t>
            </w:r>
          </w:p>
          <w:p w:rsidR="006B263B" w:rsidRDefault="00C1510F">
            <w:pPr>
              <w:spacing w:after="0" w:line="250" w:lineRule="auto"/>
              <w:ind w:left="0" w:right="54" w:firstLine="0"/>
              <w:jc w:val="left"/>
            </w:pPr>
            <w:r>
              <w:rPr>
                <w:sz w:val="22"/>
              </w:rPr>
              <w:t xml:space="preserve">Выбирать, </w:t>
            </w:r>
            <w:r>
              <w:rPr>
                <w:sz w:val="22"/>
              </w:rPr>
              <w:tab/>
              <w:t xml:space="preserve">подготавливать материалы, </w:t>
            </w:r>
            <w:r>
              <w:rPr>
                <w:sz w:val="22"/>
              </w:rPr>
              <w:tab/>
              <w:t xml:space="preserve">посуду, оборудование для упаковки, хранения готовых холодных блюд, кулинарных изделий, закусок. Рационально </w:t>
            </w:r>
          </w:p>
          <w:p w:rsidR="006B263B" w:rsidRDefault="00C1510F">
            <w:pPr>
              <w:spacing w:after="0" w:line="259" w:lineRule="auto"/>
              <w:ind w:left="0" w:right="55" w:firstLine="0"/>
            </w:pPr>
            <w:r>
              <w:rPr>
                <w:sz w:val="22"/>
              </w:rPr>
              <w:t xml:space="preserve">организовывать рабочее место с учетом стандартов чистоты. </w:t>
            </w:r>
          </w:p>
        </w:tc>
        <w:tc>
          <w:tcPr>
            <w:tcW w:w="289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18" w:line="259" w:lineRule="auto"/>
              <w:ind w:left="0" w:right="0" w:firstLine="0"/>
              <w:jc w:val="left"/>
            </w:pPr>
            <w:r>
              <w:rPr>
                <w:b/>
                <w:sz w:val="22"/>
              </w:rPr>
              <w:t xml:space="preserve"> </w:t>
            </w:r>
          </w:p>
          <w:p w:rsidR="006B263B" w:rsidRDefault="00C1510F">
            <w:pPr>
              <w:spacing w:after="16" w:line="259" w:lineRule="auto"/>
              <w:ind w:left="0" w:right="0" w:firstLine="0"/>
              <w:jc w:val="left"/>
            </w:pPr>
            <w:r>
              <w:rPr>
                <w:b/>
                <w:sz w:val="22"/>
              </w:rPr>
              <w:t>Итоговый контроль</w:t>
            </w:r>
            <w:r>
              <w:rPr>
                <w:sz w:val="22"/>
              </w:rPr>
              <w:t xml:space="preserve">: </w:t>
            </w:r>
          </w:p>
          <w:p w:rsidR="006B263B" w:rsidRDefault="00C1510F">
            <w:pPr>
              <w:spacing w:after="0" w:line="251" w:lineRule="auto"/>
              <w:ind w:left="0" w:right="54" w:firstLine="0"/>
            </w:pPr>
            <w:r>
              <w:rPr>
                <w:sz w:val="22"/>
              </w:rPr>
              <w:t xml:space="preserve">-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rPr>
                <w:sz w:val="22"/>
              </w:rPr>
              <w:t xml:space="preserve"> </w:t>
            </w:r>
          </w:p>
        </w:tc>
        <w:tc>
          <w:tcPr>
            <w:tcW w:w="284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pPr>
            <w:r>
              <w:rPr>
                <w:sz w:val="22"/>
              </w:rPr>
              <w:t xml:space="preserve">Правильное выполнение заданий в полном объеме </w:t>
            </w:r>
          </w:p>
        </w:tc>
      </w:tr>
      <w:tr w:rsidR="006B263B">
        <w:trPr>
          <w:trHeight w:val="405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Действия: </w:t>
            </w:r>
          </w:p>
          <w:p w:rsidR="006B263B" w:rsidRDefault="00C1510F">
            <w:pPr>
              <w:spacing w:after="19" w:line="259" w:lineRule="auto"/>
              <w:ind w:left="0" w:right="0" w:firstLine="0"/>
              <w:jc w:val="left"/>
            </w:pPr>
            <w:r>
              <w:rPr>
                <w:sz w:val="22"/>
              </w:rPr>
              <w:t xml:space="preserve">Подготовка, </w:t>
            </w:r>
            <w:r>
              <w:rPr>
                <w:sz w:val="22"/>
              </w:rPr>
              <w:tab/>
              <w:t xml:space="preserve">уборка рабочего места повара при выполнении </w:t>
            </w:r>
            <w:r>
              <w:rPr>
                <w:sz w:val="22"/>
              </w:rPr>
              <w:tab/>
              <w:t xml:space="preserve">работ </w:t>
            </w:r>
            <w:r>
              <w:rPr>
                <w:sz w:val="22"/>
              </w:rPr>
              <w:tab/>
              <w:t xml:space="preserve">по приготовлению </w:t>
            </w:r>
            <w:r>
              <w:rPr>
                <w:sz w:val="22"/>
              </w:rPr>
              <w:tab/>
              <w:t xml:space="preserve">холодных блюд, кулинарных изделий, закусок </w:t>
            </w:r>
          </w:p>
          <w:p w:rsidR="006B263B" w:rsidRDefault="00C1510F">
            <w:pPr>
              <w:spacing w:after="0" w:line="244" w:lineRule="auto"/>
              <w:ind w:left="0" w:right="54" w:firstLine="0"/>
            </w:pPr>
            <w:r>
              <w:rPr>
                <w:sz w:val="22"/>
              </w:rPr>
              <w:t xml:space="preserve">подготовка к работе, проверка технологического оборудования, производственного инвентаря, инструментов, весоизмерительных приборов </w:t>
            </w:r>
          </w:p>
          <w:p w:rsidR="006B263B" w:rsidRDefault="00C1510F">
            <w:pPr>
              <w:spacing w:after="0" w:line="259" w:lineRule="auto"/>
              <w:ind w:left="0" w:right="0" w:firstLine="0"/>
            </w:pPr>
            <w:r>
              <w:rPr>
                <w:sz w:val="22"/>
              </w:rPr>
              <w:t xml:space="preserve">Подготовка рабочего места для порционирования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0" w:firstLine="0"/>
        <w:jc w:val="left"/>
      </w:pPr>
    </w:p>
    <w:tbl>
      <w:tblPr>
        <w:tblStyle w:val="TableGrid"/>
        <w:tblW w:w="10348" w:type="dxa"/>
        <w:tblInd w:w="-139" w:type="dxa"/>
        <w:tblCellMar>
          <w:top w:w="48" w:type="dxa"/>
          <w:left w:w="106" w:type="dxa"/>
        </w:tblCellMar>
        <w:tblLook w:val="04A0" w:firstRow="1" w:lastRow="0" w:firstColumn="1" w:lastColumn="0" w:noHBand="0" w:noVBand="1"/>
      </w:tblPr>
      <w:tblGrid>
        <w:gridCol w:w="1673"/>
        <w:gridCol w:w="2936"/>
        <w:gridCol w:w="2892"/>
        <w:gridCol w:w="2847"/>
      </w:tblGrid>
      <w:tr w:rsidR="006B263B">
        <w:trPr>
          <w:trHeight w:val="1023"/>
        </w:trPr>
        <w:tc>
          <w:tcPr>
            <w:tcW w:w="16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07" w:firstLine="0"/>
            </w:pPr>
            <w:r>
              <w:rPr>
                <w:sz w:val="22"/>
              </w:rPr>
              <w:t>(комплектования), упаковки  на вынос готовых холодных блюд, кулинарных изделий, закусок</w:t>
            </w:r>
            <w:r>
              <w:rPr>
                <w:b/>
                <w:sz w:val="22"/>
              </w:rPr>
              <w:t xml:space="preserve">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64"/>
        </w:trPr>
        <w:tc>
          <w:tcPr>
            <w:tcW w:w="1034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Раздел модуля 2. </w:t>
            </w:r>
            <w:r>
              <w:rPr>
                <w:sz w:val="22"/>
              </w:rPr>
              <w:t xml:space="preserve"> </w:t>
            </w:r>
          </w:p>
        </w:tc>
      </w:tr>
      <w:tr w:rsidR="006B263B">
        <w:trPr>
          <w:trHeight w:val="13166"/>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ПК 2.1, 2.2,2.3</w:t>
            </w:r>
            <w:r>
              <w:rPr>
                <w:b/>
                <w:sz w:val="22"/>
              </w:rPr>
              <w:t xml:space="preserve"> </w:t>
            </w: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Знания</w:t>
            </w:r>
            <w:r>
              <w:rPr>
                <w:sz w:val="22"/>
              </w:rPr>
              <w:t xml:space="preserve">: </w:t>
            </w:r>
          </w:p>
          <w:p w:rsidR="006B263B" w:rsidRDefault="00C1510F">
            <w:pPr>
              <w:spacing w:after="0" w:line="264" w:lineRule="auto"/>
              <w:ind w:left="2" w:right="0" w:firstLine="0"/>
            </w:pPr>
            <w:r>
              <w:rPr>
                <w:sz w:val="22"/>
              </w:rPr>
              <w:t xml:space="preserve">Правила выбора основных продуктов </w:t>
            </w:r>
            <w:r>
              <w:rPr>
                <w:sz w:val="22"/>
              </w:rPr>
              <w:tab/>
              <w:t xml:space="preserve">и </w:t>
            </w:r>
          </w:p>
          <w:p w:rsidR="006B263B" w:rsidRDefault="00C1510F">
            <w:pPr>
              <w:spacing w:after="0" w:line="250" w:lineRule="auto"/>
              <w:ind w:left="2" w:right="0" w:firstLine="0"/>
              <w:jc w:val="left"/>
            </w:pPr>
            <w:r>
              <w:rPr>
                <w:sz w:val="22"/>
              </w:rPr>
              <w:t xml:space="preserve">дополнительных ингредиентов с учетом их сочетаемости, взаимозаменяемости. </w:t>
            </w:r>
          </w:p>
          <w:p w:rsidR="006B263B" w:rsidRDefault="00C1510F">
            <w:pPr>
              <w:spacing w:after="0" w:line="238" w:lineRule="auto"/>
              <w:ind w:left="2" w:right="109" w:firstLine="0"/>
            </w:pPr>
            <w:r>
              <w:rPr>
                <w:sz w:val="22"/>
              </w:rPr>
              <w:t xml:space="preserve">Критерии оценки качества основных продуктов и дополнительных </w:t>
            </w:r>
          </w:p>
          <w:p w:rsidR="006B263B" w:rsidRDefault="00C1510F">
            <w:pPr>
              <w:spacing w:after="5" w:line="259" w:lineRule="auto"/>
              <w:ind w:left="2" w:right="0" w:firstLine="0"/>
              <w:jc w:val="left"/>
            </w:pPr>
            <w:r>
              <w:rPr>
                <w:sz w:val="22"/>
              </w:rPr>
              <w:t xml:space="preserve">ингредиентов, </w:t>
            </w:r>
          </w:p>
          <w:p w:rsidR="006B263B" w:rsidRDefault="00C1510F">
            <w:pPr>
              <w:spacing w:after="0" w:line="253" w:lineRule="auto"/>
              <w:ind w:left="2" w:right="106" w:firstLine="0"/>
              <w:jc w:val="left"/>
            </w:pPr>
            <w:r>
              <w:rPr>
                <w:sz w:val="22"/>
              </w:rPr>
              <w:t xml:space="preserve">используемых </w:t>
            </w:r>
            <w:r>
              <w:rPr>
                <w:sz w:val="22"/>
              </w:rPr>
              <w:tab/>
              <w:t xml:space="preserve"> </w:t>
            </w:r>
            <w:r>
              <w:rPr>
                <w:sz w:val="22"/>
              </w:rPr>
              <w:tab/>
              <w:t xml:space="preserve">для приготовления </w:t>
            </w:r>
            <w:r>
              <w:rPr>
                <w:sz w:val="22"/>
              </w:rPr>
              <w:tab/>
              <w:t xml:space="preserve">холодных блюд, кулинарных изделий, закуок. Ассортимент, характеристика региональных видов сырья, продуктов. </w:t>
            </w:r>
          </w:p>
          <w:p w:rsidR="006B263B" w:rsidRDefault="00C1510F">
            <w:pPr>
              <w:spacing w:after="0" w:line="276" w:lineRule="auto"/>
              <w:ind w:left="2" w:right="0" w:firstLine="0"/>
            </w:pPr>
            <w:r>
              <w:rPr>
                <w:sz w:val="22"/>
              </w:rPr>
              <w:t xml:space="preserve">Нормы взаимозаменяемости сырья и продуктов. </w:t>
            </w:r>
          </w:p>
          <w:p w:rsidR="006B263B" w:rsidRDefault="00C1510F">
            <w:pPr>
              <w:spacing w:after="40" w:line="237" w:lineRule="auto"/>
              <w:ind w:left="2" w:right="106" w:firstLine="0"/>
            </w:pPr>
            <w:r>
              <w:rPr>
                <w:sz w:val="22"/>
              </w:rPr>
              <w:t xml:space="preserve">Ассортимент, рецептуры, пищевая ценность, требования к качеству, методы приготовления  </w:t>
            </w:r>
          </w:p>
          <w:p w:rsidR="006B263B" w:rsidRDefault="00C1510F">
            <w:pPr>
              <w:spacing w:after="8" w:line="254" w:lineRule="auto"/>
              <w:ind w:left="2" w:right="0" w:firstLine="0"/>
              <w:jc w:val="left"/>
            </w:pPr>
            <w:r>
              <w:rPr>
                <w:sz w:val="22"/>
              </w:rPr>
              <w:t xml:space="preserve">холодных </w:t>
            </w:r>
            <w:r>
              <w:rPr>
                <w:sz w:val="22"/>
              </w:rPr>
              <w:tab/>
              <w:t xml:space="preserve">блюд, кулинарных </w:t>
            </w:r>
            <w:r>
              <w:rPr>
                <w:sz w:val="22"/>
              </w:rPr>
              <w:tab/>
              <w:t xml:space="preserve">изделий, закусок </w:t>
            </w:r>
            <w:r>
              <w:rPr>
                <w:sz w:val="22"/>
              </w:rPr>
              <w:tab/>
              <w:t xml:space="preserve">разнообразного ассортимента, в том числе региональных, </w:t>
            </w:r>
          </w:p>
          <w:p w:rsidR="006B263B" w:rsidRDefault="00C1510F">
            <w:pPr>
              <w:spacing w:after="0" w:line="284" w:lineRule="auto"/>
              <w:ind w:left="2" w:right="0" w:firstLine="0"/>
              <w:jc w:val="left"/>
            </w:pPr>
            <w:r>
              <w:rPr>
                <w:sz w:val="22"/>
              </w:rPr>
              <w:t xml:space="preserve">вегетарианских, </w:t>
            </w:r>
            <w:r>
              <w:rPr>
                <w:sz w:val="22"/>
              </w:rPr>
              <w:tab/>
              <w:t xml:space="preserve">для диетического питания. </w:t>
            </w:r>
          </w:p>
          <w:p w:rsidR="006B263B" w:rsidRDefault="00C1510F">
            <w:pPr>
              <w:spacing w:after="0" w:line="272" w:lineRule="auto"/>
              <w:ind w:left="2" w:right="0" w:firstLine="0"/>
              <w:jc w:val="left"/>
            </w:pPr>
            <w:r>
              <w:rPr>
                <w:sz w:val="22"/>
              </w:rPr>
              <w:t xml:space="preserve">Температурный </w:t>
            </w:r>
            <w:r>
              <w:rPr>
                <w:sz w:val="22"/>
              </w:rPr>
              <w:tab/>
              <w:t xml:space="preserve">режим </w:t>
            </w:r>
            <w:r>
              <w:rPr>
                <w:sz w:val="22"/>
              </w:rPr>
              <w:tab/>
              <w:t xml:space="preserve">и правила </w:t>
            </w:r>
            <w:r>
              <w:rPr>
                <w:sz w:val="22"/>
              </w:rPr>
              <w:tab/>
              <w:t xml:space="preserve">приготовления холодных </w:t>
            </w:r>
            <w:r>
              <w:rPr>
                <w:sz w:val="22"/>
              </w:rPr>
              <w:tab/>
              <w:t xml:space="preserve">блюд, кулинарных </w:t>
            </w:r>
            <w:r>
              <w:rPr>
                <w:sz w:val="22"/>
              </w:rPr>
              <w:tab/>
              <w:t xml:space="preserve">изделий, закусок. </w:t>
            </w:r>
          </w:p>
          <w:p w:rsidR="006B263B" w:rsidRDefault="00C1510F">
            <w:pPr>
              <w:spacing w:after="0" w:line="239" w:lineRule="auto"/>
              <w:ind w:left="2" w:right="0" w:firstLine="0"/>
            </w:pPr>
            <w:r>
              <w:rPr>
                <w:sz w:val="22"/>
              </w:rPr>
              <w:t xml:space="preserve">Виды, назначение и правила безопасной эксплуатации </w:t>
            </w:r>
          </w:p>
          <w:p w:rsidR="006B263B" w:rsidRDefault="00C1510F">
            <w:pPr>
              <w:spacing w:after="0" w:line="243" w:lineRule="auto"/>
              <w:ind w:left="2" w:right="105" w:firstLine="0"/>
            </w:pPr>
            <w:r>
              <w:rPr>
                <w:sz w:val="22"/>
              </w:rPr>
              <w:t xml:space="preserve">технологического оборудования, производственного инвентаря, инструментов, посуды, используемых при приготовлении холодных блюд, кулинарных изделий, закусок. </w:t>
            </w:r>
          </w:p>
          <w:p w:rsidR="006B263B" w:rsidRDefault="00C1510F">
            <w:pPr>
              <w:spacing w:after="0" w:line="257" w:lineRule="auto"/>
              <w:ind w:left="2" w:right="108" w:firstLine="0"/>
            </w:pPr>
            <w:r>
              <w:rPr>
                <w:sz w:val="22"/>
              </w:rPr>
              <w:t xml:space="preserve">Нормы взаимозаменяемости сырья и продуктов. Ассортимент, </w:t>
            </w:r>
          </w:p>
          <w:p w:rsidR="006B263B" w:rsidRDefault="00C1510F">
            <w:pPr>
              <w:spacing w:after="0" w:line="259" w:lineRule="auto"/>
              <w:ind w:left="2" w:right="0" w:firstLine="0"/>
            </w:pPr>
            <w:r>
              <w:rPr>
                <w:sz w:val="22"/>
              </w:rPr>
              <w:t xml:space="preserve">характеристика, кулинарное использование пряностей,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2" w:right="432" w:firstLine="0"/>
              <w:jc w:val="left"/>
            </w:pPr>
            <w:r>
              <w:rPr>
                <w:b/>
                <w:sz w:val="22"/>
              </w:rPr>
              <w:t xml:space="preserve">Текущий контроль при провдении: </w:t>
            </w:r>
            <w:r>
              <w:rPr>
                <w:sz w:val="22"/>
              </w:rPr>
              <w:t xml:space="preserve">-письменного/устного опроса; </w:t>
            </w:r>
          </w:p>
          <w:p w:rsidR="006B263B" w:rsidRDefault="00C1510F">
            <w:pPr>
              <w:spacing w:after="15"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-тестирования; </w:t>
            </w:r>
          </w:p>
          <w:p w:rsidR="006B263B" w:rsidRDefault="00C1510F">
            <w:pPr>
              <w:spacing w:after="20" w:line="259" w:lineRule="auto"/>
              <w:ind w:left="2" w:right="0" w:firstLine="0"/>
              <w:jc w:val="left"/>
            </w:pPr>
            <w:r>
              <w:rPr>
                <w:sz w:val="22"/>
              </w:rPr>
              <w:t xml:space="preserve"> </w:t>
            </w:r>
          </w:p>
          <w:p w:rsidR="006B263B" w:rsidRDefault="00C1510F">
            <w:pPr>
              <w:tabs>
                <w:tab w:val="center" w:pos="372"/>
                <w:tab w:val="center" w:pos="2119"/>
              </w:tabs>
              <w:spacing w:after="0" w:line="259" w:lineRule="auto"/>
              <w:ind w:left="0" w:right="0" w:firstLine="0"/>
              <w:jc w:val="left"/>
            </w:pPr>
            <w:r>
              <w:rPr>
                <w:rFonts w:ascii="Calibri" w:eastAsia="Calibri" w:hAnsi="Calibri" w:cs="Calibri"/>
                <w:sz w:val="22"/>
              </w:rPr>
              <w:tab/>
            </w:r>
            <w:r>
              <w:rPr>
                <w:sz w:val="22"/>
              </w:rPr>
              <w:t xml:space="preserve">-оценки </w:t>
            </w:r>
            <w:r>
              <w:rPr>
                <w:sz w:val="22"/>
              </w:rPr>
              <w:tab/>
              <w:t xml:space="preserve">результатов </w:t>
            </w:r>
          </w:p>
          <w:p w:rsidR="006B263B" w:rsidRDefault="00C1510F">
            <w:pPr>
              <w:spacing w:after="0" w:line="259" w:lineRule="auto"/>
              <w:ind w:left="2" w:right="0" w:firstLine="0"/>
              <w:jc w:val="left"/>
            </w:pPr>
            <w:r>
              <w:rPr>
                <w:sz w:val="22"/>
              </w:rPr>
              <w:t xml:space="preserve">внеаудиторной </w:t>
            </w:r>
          </w:p>
          <w:p w:rsidR="006B263B" w:rsidRDefault="00C1510F">
            <w:pPr>
              <w:spacing w:after="41" w:line="237" w:lineRule="auto"/>
              <w:ind w:left="2" w:right="105" w:firstLine="0"/>
            </w:pPr>
            <w:r>
              <w:rPr>
                <w:sz w:val="22"/>
              </w:rPr>
              <w:t xml:space="preserve">(самостоятельной) работы (докладов, рефератов, теоретической части проектов, учебных </w:t>
            </w:r>
          </w:p>
          <w:p w:rsidR="006B263B" w:rsidRDefault="00C1510F">
            <w:pPr>
              <w:spacing w:after="0" w:line="259" w:lineRule="auto"/>
              <w:ind w:left="2" w:right="0" w:firstLine="0"/>
              <w:jc w:val="left"/>
            </w:pPr>
            <w:r>
              <w:rPr>
                <w:sz w:val="22"/>
              </w:rPr>
              <w:t xml:space="preserve">исследований и т.д.) </w:t>
            </w:r>
          </w:p>
          <w:p w:rsidR="006B263B" w:rsidRDefault="00C1510F">
            <w:pPr>
              <w:spacing w:after="0" w:line="259" w:lineRule="auto"/>
              <w:ind w:left="2" w:right="0" w:firstLine="0"/>
              <w:jc w:val="left"/>
            </w:pPr>
            <w:r>
              <w:rPr>
                <w:b/>
                <w:sz w:val="22"/>
              </w:rPr>
              <w:t xml:space="preserve"> </w:t>
            </w:r>
          </w:p>
          <w:p w:rsidR="006B263B" w:rsidRDefault="00C1510F">
            <w:pPr>
              <w:spacing w:after="0" w:line="259" w:lineRule="auto"/>
              <w:ind w:left="2" w:right="0" w:firstLine="0"/>
              <w:jc w:val="left"/>
            </w:pPr>
            <w:r>
              <w:rPr>
                <w:b/>
                <w:sz w:val="22"/>
              </w:rPr>
              <w:t xml:space="preserve"> </w:t>
            </w:r>
          </w:p>
          <w:p w:rsidR="006B263B" w:rsidRDefault="00C1510F">
            <w:pPr>
              <w:spacing w:after="21" w:line="259" w:lineRule="auto"/>
              <w:ind w:left="2" w:right="0" w:firstLine="0"/>
              <w:jc w:val="left"/>
            </w:pPr>
            <w:r>
              <w:rPr>
                <w:b/>
                <w:sz w:val="22"/>
              </w:rPr>
              <w:t xml:space="preserve">Промежуточная </w:t>
            </w:r>
          </w:p>
          <w:p w:rsidR="006B263B" w:rsidRDefault="00C1510F">
            <w:pPr>
              <w:spacing w:after="0" w:line="259" w:lineRule="auto"/>
              <w:ind w:left="2" w:right="0" w:firstLine="0"/>
              <w:jc w:val="left"/>
            </w:pPr>
            <w:r>
              <w:rPr>
                <w:b/>
                <w:sz w:val="22"/>
              </w:rPr>
              <w:t>аттестация</w:t>
            </w:r>
            <w:r>
              <w:rPr>
                <w:sz w:val="22"/>
              </w:rPr>
              <w:t xml:space="preserve"> </w:t>
            </w:r>
          </w:p>
          <w:p w:rsidR="006B263B" w:rsidRDefault="00C1510F">
            <w:pPr>
              <w:tabs>
                <w:tab w:val="center" w:pos="55"/>
                <w:tab w:val="center" w:pos="2380"/>
              </w:tabs>
              <w:spacing w:after="0" w:line="259" w:lineRule="auto"/>
              <w:ind w:left="0" w:right="0" w:firstLine="0"/>
              <w:jc w:val="left"/>
            </w:pPr>
            <w:r>
              <w:rPr>
                <w:rFonts w:ascii="Calibri" w:eastAsia="Calibri" w:hAnsi="Calibri" w:cs="Calibri"/>
                <w:sz w:val="22"/>
              </w:rPr>
              <w:tab/>
            </w:r>
            <w:r>
              <w:rPr>
                <w:sz w:val="22"/>
              </w:rPr>
              <w:t xml:space="preserve">в </w:t>
            </w:r>
            <w:r>
              <w:rPr>
                <w:sz w:val="22"/>
              </w:rPr>
              <w:tab/>
              <w:t xml:space="preserve">форме </w:t>
            </w:r>
          </w:p>
          <w:p w:rsidR="006B263B" w:rsidRDefault="00C1510F">
            <w:pPr>
              <w:spacing w:after="21" w:line="256" w:lineRule="auto"/>
              <w:ind w:left="2" w:right="0" w:firstLine="0"/>
              <w:jc w:val="left"/>
            </w:pPr>
            <w:r>
              <w:rPr>
                <w:sz w:val="22"/>
              </w:rPr>
              <w:t xml:space="preserve">дифференциированного зачета/ экзамена по МДК в виде:  </w:t>
            </w:r>
          </w:p>
          <w:p w:rsidR="006B263B" w:rsidRDefault="00C1510F">
            <w:pPr>
              <w:tabs>
                <w:tab w:val="center" w:pos="652"/>
                <w:tab w:val="center" w:pos="2341"/>
              </w:tabs>
              <w:spacing w:after="23" w:line="259" w:lineRule="auto"/>
              <w:ind w:left="0" w:right="0" w:firstLine="0"/>
              <w:jc w:val="left"/>
            </w:pPr>
            <w:r>
              <w:rPr>
                <w:rFonts w:ascii="Calibri" w:eastAsia="Calibri" w:hAnsi="Calibri" w:cs="Calibri"/>
                <w:sz w:val="22"/>
              </w:rPr>
              <w:tab/>
            </w:r>
            <w:r>
              <w:rPr>
                <w:sz w:val="22"/>
              </w:rPr>
              <w:t xml:space="preserve">-письменных/ </w:t>
            </w:r>
            <w:r>
              <w:rPr>
                <w:sz w:val="22"/>
              </w:rPr>
              <w:tab/>
              <w:t xml:space="preserve">устных </w:t>
            </w:r>
          </w:p>
          <w:p w:rsidR="006B263B" w:rsidRDefault="00C1510F">
            <w:pPr>
              <w:spacing w:after="0" w:line="259" w:lineRule="auto"/>
              <w:ind w:left="2" w:right="0" w:firstLine="0"/>
              <w:jc w:val="left"/>
            </w:pPr>
            <w:r>
              <w:rPr>
                <w:sz w:val="22"/>
              </w:rPr>
              <w:t xml:space="preserve">ответов,  </w:t>
            </w:r>
          </w:p>
          <w:p w:rsidR="006B263B" w:rsidRDefault="00C1510F">
            <w:pPr>
              <w:spacing w:after="15"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-тестирования. </w:t>
            </w:r>
          </w:p>
          <w:p w:rsidR="006B263B" w:rsidRDefault="00C1510F">
            <w:pPr>
              <w:spacing w:after="0" w:line="259" w:lineRule="auto"/>
              <w:ind w:left="2" w:right="0" w:firstLine="0"/>
              <w:jc w:val="left"/>
            </w:pPr>
            <w:r>
              <w:rPr>
                <w:b/>
                <w:color w:val="FF0000"/>
                <w:sz w:val="22"/>
              </w:rPr>
              <w:t xml:space="preserve"> </w:t>
            </w:r>
          </w:p>
          <w:p w:rsidR="006B263B" w:rsidRDefault="00C1510F">
            <w:pPr>
              <w:spacing w:after="0" w:line="259" w:lineRule="auto"/>
              <w:ind w:left="2" w:right="0" w:firstLine="0"/>
              <w:jc w:val="left"/>
            </w:pPr>
            <w:r>
              <w:rPr>
                <w:sz w:val="22"/>
              </w:rPr>
              <w:t xml:space="preserve"> </w:t>
            </w:r>
          </w:p>
        </w:tc>
        <w:tc>
          <w:tcPr>
            <w:tcW w:w="284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108" w:firstLine="0"/>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75" w:lineRule="auto"/>
              <w:ind w:left="2" w:right="0" w:firstLine="0"/>
              <w:jc w:val="left"/>
            </w:pPr>
            <w:r>
              <w:rPr>
                <w:sz w:val="22"/>
              </w:rPr>
              <w:t xml:space="preserve">Не менее 75% правильных ответов. </w:t>
            </w:r>
          </w:p>
          <w:p w:rsidR="006B263B" w:rsidRDefault="00C1510F">
            <w:pPr>
              <w:spacing w:after="34" w:line="244" w:lineRule="auto"/>
              <w:ind w:left="2" w:right="108" w:firstLine="0"/>
            </w:pPr>
            <w:r>
              <w:rPr>
                <w:sz w:val="22"/>
              </w:rPr>
              <w:t xml:space="preserve">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rPr>
                <w:sz w:val="22"/>
              </w:rPr>
              <w:t xml:space="preserve">терминологии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8" w:lineRule="auto"/>
              <w:ind w:left="2" w:right="108" w:firstLine="0"/>
            </w:pPr>
            <w:r>
              <w:rPr>
                <w:sz w:val="22"/>
              </w:rP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 </w:t>
            </w:r>
          </w:p>
          <w:p w:rsidR="006B263B" w:rsidRDefault="00C1510F">
            <w:pPr>
              <w:spacing w:after="0" w:line="259" w:lineRule="auto"/>
              <w:ind w:left="2" w:right="0" w:firstLine="0"/>
              <w:jc w:val="left"/>
            </w:pPr>
            <w:r>
              <w:rPr>
                <w:sz w:val="22"/>
              </w:rPr>
              <w:t xml:space="preserve">Не менее 75% правильных ответов </w:t>
            </w:r>
          </w:p>
        </w:tc>
      </w:tr>
    </w:tbl>
    <w:p w:rsidR="006B263B" w:rsidRDefault="006B263B">
      <w:pPr>
        <w:spacing w:after="0" w:line="259" w:lineRule="auto"/>
        <w:ind w:left="-1133" w:right="0" w:firstLine="0"/>
        <w:jc w:val="left"/>
      </w:pPr>
    </w:p>
    <w:tbl>
      <w:tblPr>
        <w:tblStyle w:val="TableGrid"/>
        <w:tblW w:w="10348" w:type="dxa"/>
        <w:tblInd w:w="-139" w:type="dxa"/>
        <w:tblCellMar>
          <w:top w:w="23" w:type="dxa"/>
          <w:bottom w:w="12" w:type="dxa"/>
          <w:right w:w="53" w:type="dxa"/>
        </w:tblCellMar>
        <w:tblLook w:val="04A0" w:firstRow="1" w:lastRow="0" w:firstColumn="1" w:lastColumn="0" w:noHBand="0" w:noVBand="1"/>
      </w:tblPr>
      <w:tblGrid>
        <w:gridCol w:w="1673"/>
        <w:gridCol w:w="2013"/>
        <w:gridCol w:w="923"/>
        <w:gridCol w:w="2892"/>
        <w:gridCol w:w="2847"/>
      </w:tblGrid>
      <w:tr w:rsidR="006B263B">
        <w:trPr>
          <w:trHeight w:val="4581"/>
        </w:trPr>
        <w:tc>
          <w:tcPr>
            <w:tcW w:w="1673"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936" w:type="dxa"/>
            <w:gridSpan w:val="2"/>
            <w:tcBorders>
              <w:top w:val="single" w:sz="4" w:space="0" w:color="000000"/>
              <w:left w:val="single" w:sz="4" w:space="0" w:color="000000"/>
              <w:bottom w:val="nil"/>
              <w:right w:val="single" w:sz="4" w:space="0" w:color="000000"/>
            </w:tcBorders>
          </w:tcPr>
          <w:p w:rsidR="006B263B" w:rsidRDefault="00C1510F">
            <w:pPr>
              <w:spacing w:after="0" w:line="259" w:lineRule="auto"/>
              <w:ind w:left="108" w:right="0" w:firstLine="0"/>
              <w:jc w:val="left"/>
            </w:pPr>
            <w:r>
              <w:rPr>
                <w:sz w:val="22"/>
              </w:rPr>
              <w:t xml:space="preserve">приправ, специй. </w:t>
            </w:r>
          </w:p>
          <w:p w:rsidR="006B263B" w:rsidRDefault="00C1510F">
            <w:pPr>
              <w:spacing w:after="0" w:line="237" w:lineRule="auto"/>
              <w:ind w:left="108" w:right="54" w:firstLine="0"/>
            </w:pPr>
            <w:r>
              <w:rPr>
                <w:sz w:val="22"/>
              </w:rPr>
              <w:t>Техника порционирования, варианты оформления холодных блюд, кулинарных изделий, закусок для подачи.</w:t>
            </w:r>
            <w:r>
              <w:rPr>
                <w:rFonts w:ascii="Calibri" w:eastAsia="Calibri" w:hAnsi="Calibri" w:cs="Calibri"/>
                <w:sz w:val="22"/>
              </w:rPr>
              <w:t xml:space="preserve"> </w:t>
            </w:r>
          </w:p>
          <w:p w:rsidR="006B263B" w:rsidRDefault="00C1510F">
            <w:pPr>
              <w:spacing w:after="0" w:line="242" w:lineRule="auto"/>
              <w:ind w:left="108" w:right="54" w:firstLine="0"/>
            </w:pPr>
            <w:r>
              <w:rPr>
                <w:sz w:val="22"/>
              </w:rPr>
              <w:t xml:space="preserve">Виды, назначение столовой посуды для отпуска с раздачи, прилавка, контейнеров для отпуска на вынос холодных блюд, кулинарных изделий, закусок разнообразного ассортимента, в том числе региональных. </w:t>
            </w:r>
          </w:p>
          <w:p w:rsidR="006B263B" w:rsidRDefault="00C1510F">
            <w:pPr>
              <w:spacing w:after="0" w:line="259" w:lineRule="auto"/>
              <w:ind w:left="108" w:right="54" w:firstLine="0"/>
            </w:pPr>
            <w:r>
              <w:rPr>
                <w:sz w:val="22"/>
              </w:rPr>
              <w:t xml:space="preserve">Методы сервировки и подачи холодных блюд, кулинарных изделий, </w:t>
            </w:r>
          </w:p>
        </w:tc>
        <w:tc>
          <w:tcPr>
            <w:tcW w:w="2892"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47"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05"/>
        </w:trPr>
        <w:tc>
          <w:tcPr>
            <w:tcW w:w="1673"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013" w:type="dxa"/>
            <w:tcBorders>
              <w:top w:val="nil"/>
              <w:left w:val="single" w:sz="4" w:space="0" w:color="000000"/>
              <w:bottom w:val="nil"/>
              <w:right w:val="nil"/>
            </w:tcBorders>
          </w:tcPr>
          <w:p w:rsidR="006B263B" w:rsidRDefault="00C1510F">
            <w:pPr>
              <w:spacing w:after="0" w:line="259" w:lineRule="auto"/>
              <w:ind w:left="108" w:right="0" w:firstLine="0"/>
              <w:jc w:val="left"/>
            </w:pPr>
            <w:r>
              <w:rPr>
                <w:sz w:val="22"/>
              </w:rPr>
              <w:t xml:space="preserve">закусок. </w:t>
            </w:r>
          </w:p>
          <w:p w:rsidR="006B263B" w:rsidRDefault="00C1510F">
            <w:pPr>
              <w:spacing w:after="0" w:line="259" w:lineRule="auto"/>
              <w:ind w:left="108" w:right="0" w:firstLine="0"/>
              <w:jc w:val="left"/>
            </w:pPr>
            <w:r>
              <w:rPr>
                <w:sz w:val="22"/>
              </w:rPr>
              <w:t xml:space="preserve">Температура </w:t>
            </w:r>
          </w:p>
        </w:tc>
        <w:tc>
          <w:tcPr>
            <w:tcW w:w="923" w:type="dxa"/>
            <w:tcBorders>
              <w:top w:val="nil"/>
              <w:left w:val="nil"/>
              <w:bottom w:val="nil"/>
              <w:right w:val="single" w:sz="4" w:space="0" w:color="000000"/>
            </w:tcBorders>
            <w:vAlign w:val="bottom"/>
          </w:tcPr>
          <w:p w:rsidR="006B263B" w:rsidRDefault="00C1510F">
            <w:pPr>
              <w:spacing w:after="0" w:line="259" w:lineRule="auto"/>
              <w:ind w:left="149" w:right="0" w:firstLine="0"/>
              <w:jc w:val="left"/>
            </w:pPr>
            <w:r>
              <w:rPr>
                <w:sz w:val="22"/>
              </w:rPr>
              <w:t xml:space="preserve">подачи </w:t>
            </w:r>
          </w:p>
        </w:tc>
        <w:tc>
          <w:tcPr>
            <w:tcW w:w="2892"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4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53"/>
        </w:trPr>
        <w:tc>
          <w:tcPr>
            <w:tcW w:w="1673"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013" w:type="dxa"/>
            <w:tcBorders>
              <w:top w:val="nil"/>
              <w:left w:val="single" w:sz="4" w:space="0" w:color="000000"/>
              <w:bottom w:val="nil"/>
              <w:right w:val="nil"/>
            </w:tcBorders>
          </w:tcPr>
          <w:p w:rsidR="006B263B" w:rsidRDefault="00C1510F">
            <w:pPr>
              <w:spacing w:after="0" w:line="259" w:lineRule="auto"/>
              <w:ind w:left="108" w:right="0" w:firstLine="0"/>
              <w:jc w:val="left"/>
            </w:pPr>
            <w:r>
              <w:rPr>
                <w:sz w:val="22"/>
              </w:rPr>
              <w:t xml:space="preserve">холодных </w:t>
            </w:r>
          </w:p>
        </w:tc>
        <w:tc>
          <w:tcPr>
            <w:tcW w:w="923" w:type="dxa"/>
            <w:tcBorders>
              <w:top w:val="nil"/>
              <w:left w:val="nil"/>
              <w:bottom w:val="nil"/>
              <w:right w:val="single" w:sz="4" w:space="0" w:color="000000"/>
            </w:tcBorders>
          </w:tcPr>
          <w:p w:rsidR="006B263B" w:rsidRDefault="00C1510F">
            <w:pPr>
              <w:spacing w:after="0" w:line="259" w:lineRule="auto"/>
              <w:ind w:left="0" w:right="54" w:firstLine="0"/>
              <w:jc w:val="right"/>
            </w:pPr>
            <w:r>
              <w:rPr>
                <w:sz w:val="22"/>
              </w:rPr>
              <w:t xml:space="preserve">блюд, </w:t>
            </w:r>
          </w:p>
        </w:tc>
        <w:tc>
          <w:tcPr>
            <w:tcW w:w="2892"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4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53"/>
        </w:trPr>
        <w:tc>
          <w:tcPr>
            <w:tcW w:w="1673"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013" w:type="dxa"/>
            <w:tcBorders>
              <w:top w:val="nil"/>
              <w:left w:val="single" w:sz="4" w:space="0" w:color="000000"/>
              <w:bottom w:val="nil"/>
              <w:right w:val="nil"/>
            </w:tcBorders>
          </w:tcPr>
          <w:p w:rsidR="006B263B" w:rsidRDefault="00C1510F">
            <w:pPr>
              <w:spacing w:after="0" w:line="259" w:lineRule="auto"/>
              <w:ind w:left="108" w:right="0" w:firstLine="0"/>
              <w:jc w:val="left"/>
            </w:pPr>
            <w:r>
              <w:rPr>
                <w:sz w:val="22"/>
              </w:rPr>
              <w:t xml:space="preserve">кулинарных </w:t>
            </w:r>
          </w:p>
        </w:tc>
        <w:tc>
          <w:tcPr>
            <w:tcW w:w="923" w:type="dxa"/>
            <w:tcBorders>
              <w:top w:val="nil"/>
              <w:left w:val="nil"/>
              <w:bottom w:val="nil"/>
              <w:right w:val="single" w:sz="4" w:space="0" w:color="000000"/>
            </w:tcBorders>
          </w:tcPr>
          <w:p w:rsidR="006B263B" w:rsidRDefault="00C1510F">
            <w:pPr>
              <w:spacing w:after="0" w:line="259" w:lineRule="auto"/>
              <w:ind w:left="0" w:right="0" w:firstLine="0"/>
            </w:pPr>
            <w:r>
              <w:rPr>
                <w:sz w:val="22"/>
              </w:rPr>
              <w:t xml:space="preserve">изделий, </w:t>
            </w:r>
          </w:p>
        </w:tc>
        <w:tc>
          <w:tcPr>
            <w:tcW w:w="2892"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847" w:type="dxa"/>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840"/>
        </w:trPr>
        <w:tc>
          <w:tcPr>
            <w:tcW w:w="1673"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gridSpan w:val="2"/>
            <w:tcBorders>
              <w:top w:val="nil"/>
              <w:left w:val="single" w:sz="4" w:space="0" w:color="000000"/>
              <w:bottom w:val="single" w:sz="4" w:space="0" w:color="000000"/>
              <w:right w:val="single" w:sz="4" w:space="0" w:color="000000"/>
            </w:tcBorders>
          </w:tcPr>
          <w:p w:rsidR="006B263B" w:rsidRDefault="00C1510F">
            <w:pPr>
              <w:spacing w:after="0" w:line="256" w:lineRule="auto"/>
              <w:ind w:left="108" w:right="54" w:firstLine="0"/>
            </w:pPr>
            <w:r>
              <w:rPr>
                <w:sz w:val="22"/>
              </w:rPr>
              <w:t xml:space="preserve">закусок разнообразного ассортимента, в том числе региональных. </w:t>
            </w:r>
          </w:p>
          <w:p w:rsidR="006B263B" w:rsidRDefault="00C1510F">
            <w:pPr>
              <w:spacing w:line="250" w:lineRule="auto"/>
              <w:ind w:left="108" w:right="54" w:firstLine="0"/>
            </w:pPr>
            <w:r>
              <w:rPr>
                <w:sz w:val="22"/>
              </w:rPr>
              <w:t xml:space="preserve">Требования к безопасности хранения готовых холодных блюд, кулинарных изделий, закусок. </w:t>
            </w:r>
          </w:p>
          <w:p w:rsidR="006B263B" w:rsidRDefault="00C1510F">
            <w:pPr>
              <w:spacing w:after="8" w:line="256" w:lineRule="auto"/>
              <w:ind w:left="108" w:right="0" w:firstLine="0"/>
              <w:jc w:val="left"/>
            </w:pPr>
            <w:r>
              <w:rPr>
                <w:sz w:val="22"/>
              </w:rPr>
              <w:t xml:space="preserve">Правила </w:t>
            </w:r>
            <w:r>
              <w:rPr>
                <w:sz w:val="22"/>
              </w:rPr>
              <w:tab/>
              <w:t xml:space="preserve">маркирования упакованных </w:t>
            </w:r>
            <w:r>
              <w:rPr>
                <w:sz w:val="22"/>
              </w:rPr>
              <w:tab/>
              <w:t xml:space="preserve">холодных блюд, кулинарных изделий, закусок, правила заполнения этикеток </w:t>
            </w:r>
          </w:p>
          <w:p w:rsidR="006B263B" w:rsidRDefault="00C1510F">
            <w:pPr>
              <w:spacing w:after="5" w:line="274" w:lineRule="auto"/>
              <w:ind w:left="108" w:right="0" w:firstLine="0"/>
              <w:jc w:val="left"/>
            </w:pPr>
            <w:r>
              <w:rPr>
                <w:sz w:val="22"/>
              </w:rPr>
              <w:t xml:space="preserve">Ассортимент </w:t>
            </w:r>
            <w:r>
              <w:rPr>
                <w:sz w:val="22"/>
              </w:rPr>
              <w:tab/>
              <w:t xml:space="preserve">и </w:t>
            </w:r>
            <w:r>
              <w:rPr>
                <w:sz w:val="22"/>
              </w:rPr>
              <w:tab/>
              <w:t xml:space="preserve">цены </w:t>
            </w:r>
            <w:r>
              <w:rPr>
                <w:sz w:val="22"/>
              </w:rPr>
              <w:tab/>
              <w:t xml:space="preserve">на холодные </w:t>
            </w:r>
            <w:r>
              <w:rPr>
                <w:sz w:val="22"/>
              </w:rPr>
              <w:tab/>
              <w:t xml:space="preserve">блюда, кулинарные </w:t>
            </w:r>
            <w:r>
              <w:rPr>
                <w:sz w:val="22"/>
              </w:rPr>
              <w:tab/>
              <w:t xml:space="preserve">изделия, закуски на день принятия платежей. </w:t>
            </w:r>
          </w:p>
          <w:p w:rsidR="006B263B" w:rsidRDefault="00C1510F">
            <w:pPr>
              <w:spacing w:after="18" w:line="259" w:lineRule="auto"/>
              <w:ind w:left="108" w:right="0" w:firstLine="0"/>
              <w:jc w:val="left"/>
            </w:pPr>
            <w:r>
              <w:rPr>
                <w:sz w:val="22"/>
              </w:rPr>
              <w:t xml:space="preserve">Правила торговли. </w:t>
            </w:r>
          </w:p>
          <w:p w:rsidR="006B263B" w:rsidRDefault="00C1510F">
            <w:pPr>
              <w:spacing w:after="0" w:line="263" w:lineRule="auto"/>
              <w:ind w:left="108" w:right="54" w:firstLine="0"/>
            </w:pPr>
            <w:r>
              <w:rPr>
                <w:sz w:val="22"/>
              </w:rPr>
              <w:t xml:space="preserve">Виды оплаты по платежам. Виды и характеристика контрольно-кассовых машин. </w:t>
            </w:r>
          </w:p>
          <w:p w:rsidR="006B263B" w:rsidRDefault="00C1510F">
            <w:pPr>
              <w:spacing w:after="0" w:line="256" w:lineRule="auto"/>
              <w:ind w:left="108" w:right="54" w:firstLine="0"/>
            </w:pPr>
            <w:r>
              <w:rPr>
                <w:sz w:val="22"/>
              </w:rPr>
              <w:t xml:space="preserve">Виды и правила осуществления кассовых операций. </w:t>
            </w:r>
          </w:p>
          <w:p w:rsidR="006B263B" w:rsidRDefault="00C1510F">
            <w:pPr>
              <w:spacing w:after="3" w:line="256" w:lineRule="auto"/>
              <w:ind w:left="108" w:right="0" w:firstLine="0"/>
              <w:jc w:val="left"/>
            </w:pPr>
            <w:r>
              <w:rPr>
                <w:sz w:val="22"/>
              </w:rPr>
              <w:t xml:space="preserve">Правила и порядок расчета потребителей </w:t>
            </w:r>
            <w:r>
              <w:rPr>
                <w:sz w:val="22"/>
              </w:rPr>
              <w:tab/>
              <w:t xml:space="preserve">при </w:t>
            </w:r>
            <w:r>
              <w:rPr>
                <w:sz w:val="22"/>
              </w:rPr>
              <w:tab/>
              <w:t xml:space="preserve">оплате наличными деньгами, при безналичной форме оплаты. Правила поведения, степень ответственности </w:t>
            </w:r>
            <w:r>
              <w:rPr>
                <w:sz w:val="22"/>
              </w:rPr>
              <w:tab/>
              <w:t xml:space="preserve">за правильность </w:t>
            </w:r>
            <w:r>
              <w:rPr>
                <w:sz w:val="22"/>
              </w:rPr>
              <w:tab/>
              <w:t xml:space="preserve">расчетов </w:t>
            </w:r>
            <w:r>
              <w:rPr>
                <w:sz w:val="22"/>
              </w:rPr>
              <w:tab/>
              <w:t>с потребителями.</w:t>
            </w:r>
            <w:r>
              <w:rPr>
                <w:rFonts w:ascii="Calibri" w:eastAsia="Calibri" w:hAnsi="Calibri" w:cs="Calibri"/>
                <w:sz w:val="22"/>
              </w:rPr>
              <w:t xml:space="preserve"> </w:t>
            </w:r>
          </w:p>
          <w:p w:rsidR="006B263B" w:rsidRDefault="00C1510F">
            <w:pPr>
              <w:spacing w:after="0" w:line="259" w:lineRule="auto"/>
              <w:ind w:left="108" w:right="0" w:firstLine="0"/>
              <w:jc w:val="left"/>
            </w:pPr>
            <w:r>
              <w:rPr>
                <w:sz w:val="22"/>
              </w:rPr>
              <w:t xml:space="preserve">Правила </w:t>
            </w:r>
            <w:r>
              <w:rPr>
                <w:sz w:val="22"/>
              </w:rPr>
              <w:tab/>
              <w:t xml:space="preserve">общения </w:t>
            </w:r>
            <w:r>
              <w:rPr>
                <w:sz w:val="22"/>
              </w:rPr>
              <w:tab/>
              <w:t xml:space="preserve">с потребителями. </w:t>
            </w:r>
          </w:p>
        </w:tc>
        <w:tc>
          <w:tcPr>
            <w:tcW w:w="2892"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47"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0" w:firstLine="0"/>
        <w:jc w:val="left"/>
      </w:pPr>
    </w:p>
    <w:tbl>
      <w:tblPr>
        <w:tblStyle w:val="TableGrid"/>
        <w:tblW w:w="10348" w:type="dxa"/>
        <w:tblInd w:w="-139" w:type="dxa"/>
        <w:tblCellMar>
          <w:top w:w="7" w:type="dxa"/>
          <w:left w:w="108" w:type="dxa"/>
        </w:tblCellMar>
        <w:tblLook w:val="04A0" w:firstRow="1" w:lastRow="0" w:firstColumn="1" w:lastColumn="0" w:noHBand="0" w:noVBand="1"/>
      </w:tblPr>
      <w:tblGrid>
        <w:gridCol w:w="1673"/>
        <w:gridCol w:w="2936"/>
        <w:gridCol w:w="2892"/>
        <w:gridCol w:w="2847"/>
      </w:tblGrid>
      <w:tr w:rsidR="006B263B">
        <w:trPr>
          <w:trHeight w:val="14433"/>
        </w:trPr>
        <w:tc>
          <w:tcPr>
            <w:tcW w:w="16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0" w:right="0" w:firstLine="0"/>
            </w:pPr>
            <w:r>
              <w:rPr>
                <w:sz w:val="22"/>
              </w:rPr>
              <w:t xml:space="preserve">Базовый словарный запас на иностранном языке. </w:t>
            </w:r>
          </w:p>
          <w:p w:rsidR="006B263B" w:rsidRDefault="00C1510F">
            <w:pPr>
              <w:spacing w:after="39" w:line="239" w:lineRule="auto"/>
              <w:ind w:left="0" w:right="0" w:firstLine="0"/>
            </w:pPr>
            <w:r>
              <w:rPr>
                <w:sz w:val="22"/>
              </w:rPr>
              <w:t xml:space="preserve">Техника общения, ориентированная на </w:t>
            </w:r>
          </w:p>
          <w:p w:rsidR="006B263B" w:rsidRDefault="00C1510F">
            <w:pPr>
              <w:spacing w:after="0" w:line="259" w:lineRule="auto"/>
              <w:ind w:left="0" w:right="0" w:firstLine="0"/>
              <w:jc w:val="left"/>
            </w:pPr>
            <w:r>
              <w:rPr>
                <w:sz w:val="22"/>
              </w:rPr>
              <w:t xml:space="preserve">потребителя </w:t>
            </w:r>
          </w:p>
          <w:p w:rsidR="006B263B" w:rsidRDefault="00C1510F">
            <w:pPr>
              <w:spacing w:after="0" w:line="247" w:lineRule="auto"/>
              <w:ind w:left="0" w:right="53" w:firstLine="0"/>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2" w:line="236" w:lineRule="auto"/>
              <w:ind w:left="0" w:right="0" w:firstLine="0"/>
            </w:pPr>
            <w:r>
              <w:rPr>
                <w:sz w:val="22"/>
              </w:rPr>
              <w:t xml:space="preserve">Виды, назначение, правила безопасной эксплуатации </w:t>
            </w:r>
          </w:p>
          <w:p w:rsidR="006B263B" w:rsidRDefault="00C1510F">
            <w:pPr>
              <w:spacing w:after="0" w:line="244" w:lineRule="auto"/>
              <w:ind w:left="0" w:right="55" w:firstLine="0"/>
            </w:pPr>
            <w:r>
              <w:rPr>
                <w:sz w:val="22"/>
              </w:rPr>
              <w:t xml:space="preserve">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1" w:lineRule="auto"/>
              <w:ind w:left="0" w:right="54" w:firstLine="0"/>
            </w:pPr>
            <w:r>
              <w:rPr>
                <w:sz w:val="22"/>
              </w:rPr>
              <w:t xml:space="preserve">Организация работ по приготовлению холодных блюд, кулинарных изделий, закусок. </w:t>
            </w:r>
          </w:p>
          <w:p w:rsidR="006B263B" w:rsidRDefault="00C1510F">
            <w:pPr>
              <w:spacing w:after="0" w:line="254" w:lineRule="auto"/>
              <w:ind w:left="0" w:right="0" w:firstLine="0"/>
              <w:jc w:val="left"/>
            </w:pPr>
            <w:r>
              <w:rPr>
                <w:sz w:val="22"/>
              </w:rPr>
              <w:t xml:space="preserve">Последовательность выполнения технологических операций, современные </w:t>
            </w:r>
            <w:r>
              <w:rPr>
                <w:sz w:val="22"/>
              </w:rPr>
              <w:tab/>
              <w:t xml:space="preserve">методы приготовления </w:t>
            </w:r>
            <w:r>
              <w:rPr>
                <w:sz w:val="22"/>
              </w:rPr>
              <w:tab/>
              <w:t xml:space="preserve">холодных блюд, кулинарных изделий, закусок.  </w:t>
            </w:r>
          </w:p>
          <w:p w:rsidR="006B263B" w:rsidRDefault="00C1510F">
            <w:pPr>
              <w:spacing w:after="44" w:line="237" w:lineRule="auto"/>
              <w:ind w:left="0" w:right="55" w:firstLine="0"/>
            </w:pPr>
            <w:r>
              <w:rPr>
                <w:sz w:val="22"/>
              </w:rPr>
              <w:t xml:space="preserve">Регламенты, стандарты, в том числе система анализа, оценки и управления опасными факторами </w:t>
            </w:r>
          </w:p>
          <w:p w:rsidR="006B263B" w:rsidRDefault="00C1510F">
            <w:pPr>
              <w:spacing w:after="8" w:line="256" w:lineRule="auto"/>
              <w:ind w:left="0" w:right="0" w:firstLine="0"/>
              <w:jc w:val="left"/>
            </w:pPr>
            <w:r>
              <w:rPr>
                <w:sz w:val="22"/>
              </w:rPr>
              <w:t xml:space="preserve">(система НАССР) и  нормативно-техническая документация, </w:t>
            </w:r>
          </w:p>
          <w:p w:rsidR="006B263B" w:rsidRDefault="00C1510F">
            <w:pPr>
              <w:spacing w:after="0" w:line="262" w:lineRule="auto"/>
              <w:ind w:left="0" w:right="0" w:firstLine="0"/>
              <w:jc w:val="left"/>
            </w:pPr>
            <w:r>
              <w:rPr>
                <w:sz w:val="22"/>
              </w:rPr>
              <w:t xml:space="preserve">используемая </w:t>
            </w:r>
            <w:r>
              <w:rPr>
                <w:sz w:val="22"/>
              </w:rPr>
              <w:tab/>
              <w:t xml:space="preserve">при приготовлении </w:t>
            </w:r>
            <w:r>
              <w:rPr>
                <w:sz w:val="22"/>
              </w:rPr>
              <w:tab/>
              <w:t xml:space="preserve">холодных блюд, кулинарных изделий, закусок. </w:t>
            </w:r>
          </w:p>
          <w:p w:rsidR="006B263B" w:rsidRDefault="00C1510F">
            <w:pPr>
              <w:spacing w:after="8" w:line="257" w:lineRule="auto"/>
              <w:ind w:left="0" w:right="57" w:firstLine="0"/>
            </w:pPr>
            <w:r>
              <w:rPr>
                <w:sz w:val="22"/>
              </w:rPr>
              <w:t xml:space="preserve">Возможные последствия нарушения санитарии и гигиены. </w:t>
            </w:r>
          </w:p>
          <w:p w:rsidR="006B263B" w:rsidRDefault="00C1510F">
            <w:pPr>
              <w:spacing w:after="0" w:line="282" w:lineRule="auto"/>
              <w:ind w:left="0" w:right="0" w:firstLine="0"/>
              <w:jc w:val="left"/>
            </w:pPr>
            <w:r>
              <w:rPr>
                <w:sz w:val="22"/>
              </w:rPr>
              <w:t xml:space="preserve">Требования </w:t>
            </w:r>
            <w:r>
              <w:rPr>
                <w:sz w:val="22"/>
              </w:rPr>
              <w:tab/>
              <w:t xml:space="preserve">к </w:t>
            </w:r>
            <w:r>
              <w:rPr>
                <w:sz w:val="22"/>
              </w:rPr>
              <w:tab/>
              <w:t xml:space="preserve">личной гигиене персонала. </w:t>
            </w:r>
          </w:p>
          <w:p w:rsidR="006B263B" w:rsidRDefault="00C1510F">
            <w:pPr>
              <w:spacing w:after="1" w:line="261" w:lineRule="auto"/>
              <w:ind w:left="0" w:right="0" w:firstLine="0"/>
              <w:jc w:val="left"/>
            </w:pPr>
            <w:r>
              <w:rPr>
                <w:sz w:val="22"/>
              </w:rPr>
              <w:t xml:space="preserve">Правила </w:t>
            </w:r>
            <w:r>
              <w:rPr>
                <w:sz w:val="22"/>
              </w:rPr>
              <w:tab/>
              <w:t xml:space="preserve">безопасного хранения </w:t>
            </w:r>
            <w:r>
              <w:rPr>
                <w:sz w:val="22"/>
              </w:rPr>
              <w:tab/>
              <w:t xml:space="preserve">чистящих, моющих </w:t>
            </w:r>
            <w:r>
              <w:rPr>
                <w:sz w:val="22"/>
              </w:rPr>
              <w:tab/>
              <w:t xml:space="preserve">и дезинфицирующих средств, предназначенных </w:t>
            </w:r>
            <w:r>
              <w:rPr>
                <w:sz w:val="22"/>
              </w:rPr>
              <w:tab/>
              <w:t xml:space="preserve">для последующего использования. </w:t>
            </w:r>
          </w:p>
          <w:p w:rsidR="006B263B" w:rsidRDefault="00C1510F">
            <w:pPr>
              <w:spacing w:after="0" w:line="242" w:lineRule="auto"/>
              <w:ind w:left="0" w:right="0" w:firstLine="0"/>
              <w:jc w:val="left"/>
            </w:pPr>
            <w:r>
              <w:rPr>
                <w:sz w:val="22"/>
              </w:rPr>
              <w:t xml:space="preserve">Правила </w:t>
            </w:r>
            <w:r>
              <w:rPr>
                <w:sz w:val="22"/>
              </w:rPr>
              <w:tab/>
              <w:t>утилизации отходов.</w:t>
            </w:r>
            <w:r>
              <w:rPr>
                <w:rFonts w:ascii="Calibri" w:eastAsia="Calibri" w:hAnsi="Calibri" w:cs="Calibri"/>
                <w:sz w:val="22"/>
              </w:rPr>
              <w:t xml:space="preserve"> </w:t>
            </w:r>
          </w:p>
          <w:p w:rsidR="006B263B" w:rsidRDefault="00C1510F">
            <w:pPr>
              <w:spacing w:after="0" w:line="259" w:lineRule="auto"/>
              <w:ind w:left="0" w:right="0" w:firstLine="0"/>
            </w:pPr>
            <w:r>
              <w:rPr>
                <w:sz w:val="22"/>
              </w:rPr>
              <w:t xml:space="preserve">Виды, назначение упаковочных материалов,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072"/>
        </w:trPr>
        <w:tc>
          <w:tcPr>
            <w:tcW w:w="167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0" w:right="0" w:firstLine="0"/>
              <w:jc w:val="left"/>
            </w:pPr>
            <w:r>
              <w:rPr>
                <w:sz w:val="22"/>
              </w:rPr>
              <w:t xml:space="preserve">способы хранения пищевых продуктов. </w:t>
            </w:r>
          </w:p>
          <w:p w:rsidR="006B263B" w:rsidRDefault="00C1510F">
            <w:pPr>
              <w:spacing w:after="12" w:line="250" w:lineRule="auto"/>
              <w:ind w:left="0" w:right="0" w:firstLine="0"/>
              <w:jc w:val="left"/>
            </w:pPr>
            <w:r>
              <w:rPr>
                <w:sz w:val="22"/>
              </w:rPr>
              <w:t xml:space="preserve">Виды, </w:t>
            </w:r>
            <w:r>
              <w:rPr>
                <w:sz w:val="22"/>
              </w:rPr>
              <w:tab/>
              <w:t xml:space="preserve">назначение оборудования, </w:t>
            </w:r>
            <w:r>
              <w:rPr>
                <w:sz w:val="22"/>
              </w:rPr>
              <w:tab/>
              <w:t xml:space="preserve">инвентаря посуды, используемых для порционирования </w:t>
            </w:r>
          </w:p>
          <w:p w:rsidR="006B263B" w:rsidRDefault="00C1510F">
            <w:pPr>
              <w:spacing w:after="0" w:line="272" w:lineRule="auto"/>
              <w:ind w:left="0" w:right="0" w:firstLine="0"/>
              <w:jc w:val="left"/>
            </w:pPr>
            <w:r>
              <w:rPr>
                <w:sz w:val="22"/>
              </w:rPr>
              <w:t xml:space="preserve">(комплектования) </w:t>
            </w:r>
            <w:r>
              <w:rPr>
                <w:sz w:val="22"/>
              </w:rPr>
              <w:tab/>
              <w:t xml:space="preserve">готовых холодных </w:t>
            </w:r>
            <w:r>
              <w:rPr>
                <w:sz w:val="22"/>
              </w:rPr>
              <w:tab/>
              <w:t xml:space="preserve">блюд, кулинарных </w:t>
            </w:r>
            <w:r>
              <w:rPr>
                <w:sz w:val="22"/>
              </w:rPr>
              <w:tab/>
              <w:t xml:space="preserve">изделий, закусок. </w:t>
            </w:r>
          </w:p>
          <w:p w:rsidR="006B263B" w:rsidRDefault="00C1510F">
            <w:pPr>
              <w:tabs>
                <w:tab w:val="center" w:pos="1405"/>
                <w:tab w:val="center" w:pos="2343"/>
              </w:tabs>
              <w:spacing w:after="0" w:line="259" w:lineRule="auto"/>
              <w:ind w:left="0" w:right="0" w:firstLine="0"/>
              <w:jc w:val="left"/>
            </w:pPr>
            <w:r>
              <w:rPr>
                <w:sz w:val="22"/>
              </w:rPr>
              <w:t xml:space="preserve">Способы </w:t>
            </w:r>
            <w:r>
              <w:rPr>
                <w:sz w:val="22"/>
              </w:rPr>
              <w:tab/>
              <w:t xml:space="preserve">и </w:t>
            </w:r>
            <w:r>
              <w:rPr>
                <w:sz w:val="22"/>
              </w:rPr>
              <w:tab/>
              <w:t xml:space="preserve">правила </w:t>
            </w:r>
          </w:p>
          <w:p w:rsidR="006B263B" w:rsidRDefault="00C1510F">
            <w:pPr>
              <w:spacing w:after="0" w:line="259" w:lineRule="auto"/>
              <w:ind w:left="0" w:right="0" w:firstLine="0"/>
              <w:jc w:val="left"/>
            </w:pPr>
            <w:r>
              <w:rPr>
                <w:sz w:val="22"/>
              </w:rPr>
              <w:t xml:space="preserve">порционирования </w:t>
            </w:r>
          </w:p>
          <w:p w:rsidR="006B263B" w:rsidRDefault="00C1510F">
            <w:pPr>
              <w:spacing w:after="0" w:line="250" w:lineRule="auto"/>
              <w:ind w:left="0" w:right="107" w:firstLine="0"/>
            </w:pPr>
            <w:r>
              <w:rPr>
                <w:sz w:val="22"/>
              </w:rPr>
              <w:t xml:space="preserve">(комплектования), упаковки на вынос готовых холодных блюд, кулинарных изделий, закусок. </w:t>
            </w:r>
          </w:p>
          <w:p w:rsidR="006B263B" w:rsidRDefault="00C1510F">
            <w:pPr>
              <w:spacing w:after="39" w:line="238" w:lineRule="auto"/>
              <w:ind w:left="0" w:right="107" w:firstLine="0"/>
            </w:pPr>
            <w:r>
              <w:rPr>
                <w:sz w:val="22"/>
              </w:rPr>
              <w:t xml:space="preserve">Условия, сроки, способы хранения холодных блюд, кулинарных изделий, </w:t>
            </w:r>
          </w:p>
          <w:p w:rsidR="006B263B" w:rsidRDefault="00C1510F">
            <w:pPr>
              <w:spacing w:after="0" w:line="259" w:lineRule="auto"/>
              <w:ind w:left="0" w:right="0" w:firstLine="0"/>
              <w:jc w:val="left"/>
            </w:pPr>
            <w:r>
              <w:rPr>
                <w:sz w:val="22"/>
              </w:rPr>
              <w:t xml:space="preserve">закусок </w:t>
            </w:r>
          </w:p>
        </w:tc>
        <w:tc>
          <w:tcPr>
            <w:tcW w:w="28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84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1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Умения: </w:t>
            </w:r>
          </w:p>
          <w:p w:rsidR="006B263B" w:rsidRDefault="00C1510F">
            <w:pPr>
              <w:spacing w:after="0" w:line="259" w:lineRule="auto"/>
              <w:ind w:left="0" w:right="0" w:firstLine="0"/>
              <w:jc w:val="left"/>
            </w:pPr>
            <w:r>
              <w:rPr>
                <w:sz w:val="22"/>
              </w:rPr>
              <w:t xml:space="preserve"> </w:t>
            </w:r>
            <w:r>
              <w:rPr>
                <w:sz w:val="22"/>
              </w:rPr>
              <w:tab/>
              <w:t xml:space="preserve"> </w:t>
            </w:r>
          </w:p>
        </w:tc>
        <w:tc>
          <w:tcPr>
            <w:tcW w:w="289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2" w:line="259" w:lineRule="auto"/>
              <w:ind w:left="0" w:right="0" w:firstLine="0"/>
              <w:jc w:val="left"/>
            </w:pPr>
            <w:r>
              <w:rPr>
                <w:b/>
                <w:sz w:val="22"/>
              </w:rPr>
              <w:t>Текущий контроль:</w:t>
            </w:r>
            <w:r>
              <w:rPr>
                <w:sz w:val="22"/>
              </w:rPr>
              <w:t xml:space="preserve"> </w:t>
            </w:r>
          </w:p>
          <w:p w:rsidR="006B263B" w:rsidRDefault="00C1510F">
            <w:pPr>
              <w:numPr>
                <w:ilvl w:val="0"/>
                <w:numId w:val="123"/>
              </w:numPr>
              <w:spacing w:after="34" w:line="244" w:lineRule="auto"/>
              <w:ind w:right="106" w:firstLine="0"/>
            </w:pPr>
            <w:r>
              <w:rPr>
                <w:sz w:val="22"/>
              </w:rPr>
              <w:t xml:space="preserve">защита </w:t>
            </w:r>
            <w:r>
              <w:rPr>
                <w:sz w:val="22"/>
              </w:rPr>
              <w:tab/>
              <w:t xml:space="preserve">отчетов </w:t>
            </w:r>
            <w:r>
              <w:rPr>
                <w:sz w:val="22"/>
              </w:rPr>
              <w:tab/>
              <w:t xml:space="preserve">по практическим/ </w:t>
            </w:r>
          </w:p>
          <w:p w:rsidR="006B263B" w:rsidRDefault="00C1510F">
            <w:pPr>
              <w:spacing w:after="19" w:line="259" w:lineRule="auto"/>
              <w:ind w:left="0" w:right="0" w:firstLine="0"/>
              <w:jc w:val="left"/>
            </w:pPr>
            <w:r>
              <w:rPr>
                <w:sz w:val="22"/>
              </w:rPr>
              <w:t xml:space="preserve">лабораторным занятиям; </w:t>
            </w:r>
          </w:p>
          <w:p w:rsidR="006B263B" w:rsidRDefault="00C1510F">
            <w:pPr>
              <w:numPr>
                <w:ilvl w:val="0"/>
                <w:numId w:val="123"/>
              </w:numPr>
              <w:spacing w:after="0" w:line="256" w:lineRule="auto"/>
              <w:ind w:right="106" w:firstLine="0"/>
            </w:pPr>
            <w:r>
              <w:rPr>
                <w:sz w:val="22"/>
              </w:rPr>
              <w:t xml:space="preserve">оценка заданий для внеаудиторной (самостоятельной)  работы: </w:t>
            </w:r>
          </w:p>
          <w:p w:rsidR="006B263B" w:rsidRDefault="00C1510F">
            <w:pPr>
              <w:spacing w:after="16" w:line="259" w:lineRule="auto"/>
              <w:ind w:left="0" w:right="0" w:firstLine="0"/>
              <w:jc w:val="left"/>
            </w:pPr>
            <w:r>
              <w:rPr>
                <w:sz w:val="22"/>
              </w:rPr>
              <w:t xml:space="preserve"> </w:t>
            </w:r>
          </w:p>
          <w:p w:rsidR="006B263B" w:rsidRDefault="00C1510F">
            <w:pPr>
              <w:numPr>
                <w:ilvl w:val="0"/>
                <w:numId w:val="123"/>
              </w:numPr>
              <w:spacing w:after="20" w:line="245" w:lineRule="auto"/>
              <w:ind w:right="106" w:firstLine="0"/>
            </w:pPr>
            <w:r>
              <w:rPr>
                <w:sz w:val="22"/>
              </w:rPr>
              <w:t xml:space="preserve">экспертная оценка демонстрируемых умений, выполняемых действий в процессе практических/лабораторных занятий,  </w:t>
            </w:r>
          </w:p>
          <w:p w:rsidR="006B263B" w:rsidRDefault="00C1510F">
            <w:pPr>
              <w:tabs>
                <w:tab w:val="center" w:pos="2617"/>
              </w:tabs>
              <w:spacing w:after="24" w:line="259" w:lineRule="auto"/>
              <w:ind w:left="0" w:right="0" w:firstLine="0"/>
              <w:jc w:val="left"/>
            </w:pPr>
            <w:r>
              <w:rPr>
                <w:sz w:val="22"/>
              </w:rPr>
              <w:t xml:space="preserve">учебной </w:t>
            </w:r>
            <w:r>
              <w:rPr>
                <w:sz w:val="22"/>
              </w:rPr>
              <w:tab/>
              <w:t xml:space="preserve">и </w:t>
            </w:r>
          </w:p>
          <w:p w:rsidR="006B263B" w:rsidRDefault="00C1510F">
            <w:pPr>
              <w:spacing w:after="0" w:line="259" w:lineRule="auto"/>
              <w:ind w:left="0" w:right="0" w:firstLine="0"/>
              <w:jc w:val="left"/>
            </w:pPr>
            <w:r>
              <w:rPr>
                <w:sz w:val="22"/>
              </w:rPr>
              <w:t xml:space="preserve">производственной практики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74" w:lineRule="auto"/>
              <w:ind w:left="0" w:right="0" w:firstLine="0"/>
              <w:jc w:val="left"/>
            </w:pPr>
            <w:r>
              <w:rPr>
                <w:b/>
                <w:sz w:val="22"/>
              </w:rPr>
              <w:t>Промежуточная аттестация</w:t>
            </w:r>
            <w:r>
              <w:rPr>
                <w:sz w:val="22"/>
              </w:rPr>
              <w:t xml:space="preserve">: </w:t>
            </w:r>
          </w:p>
          <w:p w:rsidR="006B263B" w:rsidRDefault="00C1510F">
            <w:pPr>
              <w:numPr>
                <w:ilvl w:val="0"/>
                <w:numId w:val="123"/>
              </w:numPr>
              <w:spacing w:after="30" w:line="250" w:lineRule="auto"/>
              <w:ind w:right="106" w:firstLine="0"/>
            </w:pPr>
            <w:r>
              <w:rPr>
                <w:sz w:val="22"/>
              </w:rPr>
              <w:t xml:space="preserve">экспертная оценка выполнения практических заданий на зачете/экзамене по МДК; </w:t>
            </w:r>
          </w:p>
          <w:p w:rsidR="006B263B" w:rsidRDefault="00C1510F">
            <w:pPr>
              <w:numPr>
                <w:ilvl w:val="0"/>
                <w:numId w:val="123"/>
              </w:numPr>
              <w:spacing w:after="0" w:line="275" w:lineRule="auto"/>
              <w:ind w:right="106" w:firstLine="0"/>
            </w:pPr>
            <w:r>
              <w:rPr>
                <w:sz w:val="22"/>
              </w:rPr>
              <w:t xml:space="preserve">экспертная оценка отчетов по </w:t>
            </w:r>
            <w:r>
              <w:rPr>
                <w:sz w:val="22"/>
              </w:rPr>
              <w:tab/>
              <w:t xml:space="preserve">учебной </w:t>
            </w:r>
            <w:r>
              <w:rPr>
                <w:sz w:val="22"/>
              </w:rPr>
              <w:tab/>
              <w:t xml:space="preserve">и производственной практике </w:t>
            </w:r>
            <w:r>
              <w:rPr>
                <w:b/>
                <w:sz w:val="22"/>
              </w:rPr>
              <w:t>Итоговый контроль</w:t>
            </w:r>
            <w:r>
              <w:rPr>
                <w:sz w:val="22"/>
              </w:rPr>
              <w:t xml:space="preserve">: </w:t>
            </w:r>
          </w:p>
          <w:p w:rsidR="006B263B" w:rsidRDefault="00C1510F">
            <w:pPr>
              <w:numPr>
                <w:ilvl w:val="0"/>
                <w:numId w:val="123"/>
              </w:numPr>
              <w:spacing w:after="0" w:line="250" w:lineRule="auto"/>
              <w:ind w:right="106" w:firstLine="0"/>
            </w:pPr>
            <w:r>
              <w:rPr>
                <w:sz w:val="22"/>
              </w:rPr>
              <w:t xml:space="preserve">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rPr>
                <w:sz w:val="22"/>
              </w:rPr>
              <w:t xml:space="preserve"> </w:t>
            </w:r>
          </w:p>
        </w:tc>
        <w:tc>
          <w:tcPr>
            <w:tcW w:w="284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 </w:t>
            </w:r>
          </w:p>
          <w:p w:rsidR="006B263B" w:rsidRDefault="00C1510F">
            <w:pPr>
              <w:spacing w:after="41" w:line="238" w:lineRule="auto"/>
              <w:ind w:left="0" w:right="107" w:firstLine="0"/>
            </w:pPr>
            <w:r>
              <w:rPr>
                <w:sz w:val="22"/>
              </w:rPr>
              <w:t xml:space="preserve">Правильность, полнота выполнения заданий, точность формулировок, точность расчетов, </w:t>
            </w:r>
          </w:p>
          <w:p w:rsidR="006B263B" w:rsidRDefault="00C1510F">
            <w:pPr>
              <w:spacing w:after="0" w:line="259" w:lineRule="auto"/>
              <w:ind w:left="0" w:right="0" w:firstLine="0"/>
              <w:jc w:val="left"/>
            </w:pPr>
            <w:r>
              <w:rPr>
                <w:sz w:val="22"/>
              </w:rPr>
              <w:t xml:space="preserve">соответствие требованиям </w:t>
            </w:r>
          </w:p>
          <w:p w:rsidR="006B263B" w:rsidRDefault="00C1510F">
            <w:pPr>
              <w:spacing w:after="0" w:line="259" w:lineRule="auto"/>
              <w:ind w:left="0" w:right="0" w:firstLine="0"/>
              <w:jc w:val="left"/>
            </w:pPr>
            <w:r>
              <w:rPr>
                <w:sz w:val="22"/>
              </w:rPr>
              <w:t xml:space="preserve"> </w:t>
            </w:r>
          </w:p>
          <w:p w:rsidR="006B263B" w:rsidRDefault="00C1510F">
            <w:pPr>
              <w:spacing w:after="17" w:line="259" w:lineRule="auto"/>
              <w:ind w:left="0" w:right="0" w:firstLine="0"/>
              <w:jc w:val="left"/>
            </w:pPr>
            <w:r>
              <w:rPr>
                <w:sz w:val="22"/>
              </w:rPr>
              <w:t xml:space="preserve"> </w:t>
            </w:r>
          </w:p>
          <w:p w:rsidR="006B263B" w:rsidRDefault="00C1510F">
            <w:pPr>
              <w:spacing w:after="5" w:line="259" w:lineRule="auto"/>
              <w:ind w:left="0" w:right="0" w:firstLine="0"/>
              <w:jc w:val="left"/>
            </w:pPr>
            <w:r>
              <w:rPr>
                <w:sz w:val="22"/>
              </w:rPr>
              <w:t xml:space="preserve">-Адекватность, </w:t>
            </w:r>
          </w:p>
          <w:p w:rsidR="006B263B" w:rsidRDefault="00C1510F">
            <w:pPr>
              <w:spacing w:after="14" w:line="264" w:lineRule="auto"/>
              <w:ind w:left="0" w:right="0" w:firstLine="0"/>
              <w:jc w:val="left"/>
            </w:pPr>
            <w:r>
              <w:rPr>
                <w:sz w:val="22"/>
              </w:rPr>
              <w:t xml:space="preserve">оптимальность </w:t>
            </w:r>
            <w:r>
              <w:rPr>
                <w:sz w:val="22"/>
              </w:rPr>
              <w:tab/>
              <w:t xml:space="preserve">выбора способов </w:t>
            </w:r>
            <w:r>
              <w:rPr>
                <w:sz w:val="22"/>
              </w:rPr>
              <w:tab/>
              <w:t xml:space="preserve">действий, методов, </w:t>
            </w:r>
            <w:r>
              <w:rPr>
                <w:sz w:val="22"/>
              </w:rPr>
              <w:tab/>
              <w:t xml:space="preserve">техник, последовательностей действий и т.д.  </w:t>
            </w:r>
          </w:p>
          <w:p w:rsidR="006B263B" w:rsidRDefault="00C1510F">
            <w:pPr>
              <w:spacing w:after="18" w:line="259" w:lineRule="auto"/>
              <w:ind w:left="0" w:right="0" w:firstLine="0"/>
              <w:jc w:val="left"/>
            </w:pPr>
            <w:r>
              <w:rPr>
                <w:sz w:val="22"/>
              </w:rPr>
              <w:t xml:space="preserve">-Точность оценки </w:t>
            </w:r>
          </w:p>
          <w:p w:rsidR="006B263B" w:rsidRDefault="00C1510F">
            <w:pPr>
              <w:spacing w:after="0" w:line="276" w:lineRule="auto"/>
              <w:ind w:left="0" w:right="108" w:firstLine="0"/>
            </w:pPr>
            <w:r>
              <w:rPr>
                <w:sz w:val="22"/>
              </w:rPr>
              <w:t xml:space="preserve">-Соответствие требованиям инструкций, регламентов  -Рациональность действий  и т.д. </w:t>
            </w:r>
          </w:p>
          <w:p w:rsidR="006B263B" w:rsidRDefault="00C1510F">
            <w:pPr>
              <w:spacing w:after="17" w:line="259" w:lineRule="auto"/>
              <w:ind w:left="0" w:right="0" w:firstLine="0"/>
              <w:jc w:val="left"/>
            </w:pPr>
            <w:r>
              <w:rPr>
                <w:sz w:val="22"/>
              </w:rPr>
              <w:t xml:space="preserve"> </w:t>
            </w:r>
          </w:p>
          <w:p w:rsidR="006B263B" w:rsidRDefault="00C1510F">
            <w:pPr>
              <w:spacing w:after="5" w:line="259" w:lineRule="auto"/>
              <w:ind w:left="0" w:right="0" w:firstLine="0"/>
              <w:jc w:val="left"/>
            </w:pPr>
            <w:r>
              <w:rPr>
                <w:sz w:val="22"/>
              </w:rPr>
              <w:t xml:space="preserve">-Адекватность, </w:t>
            </w:r>
          </w:p>
          <w:p w:rsidR="006B263B" w:rsidRDefault="00C1510F">
            <w:pPr>
              <w:spacing w:after="14" w:line="264" w:lineRule="auto"/>
              <w:ind w:left="0" w:right="0" w:firstLine="0"/>
              <w:jc w:val="left"/>
            </w:pPr>
            <w:r>
              <w:rPr>
                <w:sz w:val="22"/>
              </w:rPr>
              <w:t xml:space="preserve">оптимальность </w:t>
            </w:r>
            <w:r>
              <w:rPr>
                <w:sz w:val="22"/>
              </w:rPr>
              <w:tab/>
              <w:t xml:space="preserve">выбора способов </w:t>
            </w:r>
            <w:r>
              <w:rPr>
                <w:sz w:val="22"/>
              </w:rPr>
              <w:tab/>
              <w:t xml:space="preserve">действий, методов, </w:t>
            </w:r>
            <w:r>
              <w:rPr>
                <w:sz w:val="22"/>
              </w:rPr>
              <w:tab/>
              <w:t xml:space="preserve">техник, последовательностей действий и т.д.  </w:t>
            </w:r>
          </w:p>
          <w:p w:rsidR="006B263B" w:rsidRDefault="00C1510F">
            <w:pPr>
              <w:spacing w:after="19" w:line="259" w:lineRule="auto"/>
              <w:ind w:left="0" w:right="0" w:firstLine="0"/>
              <w:jc w:val="left"/>
            </w:pPr>
            <w:r>
              <w:rPr>
                <w:sz w:val="22"/>
              </w:rPr>
              <w:t xml:space="preserve">-Точность оценки </w:t>
            </w:r>
          </w:p>
          <w:p w:rsidR="006B263B" w:rsidRDefault="00C1510F">
            <w:pPr>
              <w:spacing w:after="0" w:line="276" w:lineRule="auto"/>
              <w:ind w:left="0" w:right="108" w:firstLine="0"/>
            </w:pPr>
            <w:r>
              <w:rPr>
                <w:sz w:val="22"/>
              </w:rPr>
              <w:t xml:space="preserve">-Соответствие требованиям инструкций, регламентов  -Рациональность действий  и т.д.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pPr>
            <w:r>
              <w:rPr>
                <w:sz w:val="22"/>
              </w:rPr>
              <w:t xml:space="preserve">Правильное выполнение заданий в полном объеме </w:t>
            </w:r>
          </w:p>
        </w:tc>
      </w:tr>
      <w:tr w:rsidR="006B263B">
        <w:trPr>
          <w:trHeight w:val="834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9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Действия: </w:t>
            </w:r>
          </w:p>
          <w:p w:rsidR="006B263B" w:rsidRDefault="00C1510F">
            <w:pPr>
              <w:spacing w:after="0" w:line="259" w:lineRule="auto"/>
              <w:ind w:left="0" w:right="0" w:firstLine="0"/>
              <w:jc w:val="left"/>
            </w:pPr>
            <w:r>
              <w:rPr>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569" w:right="0" w:firstLine="0"/>
      </w:pPr>
      <w:r>
        <w:rPr>
          <w:rFonts w:ascii="Calibri" w:eastAsia="Calibri" w:hAnsi="Calibri" w:cs="Calibri"/>
          <w:sz w:val="22"/>
        </w:rPr>
        <w:t xml:space="preserve"> </w:t>
      </w:r>
    </w:p>
    <w:p w:rsidR="006B263B" w:rsidRDefault="006B263B">
      <w:pPr>
        <w:sectPr w:rsidR="006B263B">
          <w:footnotePr>
            <w:numRestart w:val="eachPage"/>
          </w:footnotePr>
          <w:pgSz w:w="11906" w:h="16838"/>
          <w:pgMar w:top="1138" w:right="564" w:bottom="1248" w:left="1133" w:header="720" w:footer="720" w:gutter="0"/>
          <w:cols w:space="720"/>
        </w:sectPr>
      </w:pPr>
    </w:p>
    <w:p w:rsidR="006B263B" w:rsidRDefault="00C1510F">
      <w:pPr>
        <w:spacing w:after="218" w:line="259" w:lineRule="auto"/>
        <w:ind w:left="0" w:right="0" w:firstLine="0"/>
        <w:jc w:val="left"/>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6" w:line="259" w:lineRule="auto"/>
        <w:ind w:left="59" w:right="0" w:firstLine="0"/>
        <w:jc w:val="center"/>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6" w:line="259" w:lineRule="auto"/>
        <w:ind w:left="59" w:right="0" w:firstLine="0"/>
        <w:jc w:val="center"/>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6" w:line="259" w:lineRule="auto"/>
        <w:ind w:left="59" w:right="0" w:firstLine="0"/>
        <w:jc w:val="center"/>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6" w:line="259" w:lineRule="auto"/>
        <w:ind w:left="59" w:right="0" w:firstLine="0"/>
        <w:jc w:val="center"/>
      </w:pPr>
      <w:r>
        <w:rPr>
          <w:b/>
          <w:i/>
        </w:rPr>
        <w:t xml:space="preserve"> </w:t>
      </w:r>
    </w:p>
    <w:p w:rsidR="006B263B" w:rsidRDefault="00C1510F">
      <w:pPr>
        <w:spacing w:after="218" w:line="259" w:lineRule="auto"/>
        <w:ind w:left="59" w:right="0" w:firstLine="0"/>
        <w:jc w:val="center"/>
      </w:pPr>
      <w:r>
        <w:rPr>
          <w:b/>
          <w:i/>
        </w:rPr>
        <w:t xml:space="preserve"> </w:t>
      </w:r>
    </w:p>
    <w:p w:rsidR="006B263B" w:rsidRDefault="00C1510F">
      <w:pPr>
        <w:spacing w:after="216" w:line="259" w:lineRule="auto"/>
        <w:ind w:left="59" w:right="0" w:firstLine="0"/>
        <w:jc w:val="center"/>
      </w:pPr>
      <w:r>
        <w:rPr>
          <w:b/>
          <w:i/>
        </w:rPr>
        <w:t xml:space="preserve"> </w:t>
      </w:r>
    </w:p>
    <w:p w:rsidR="006B263B" w:rsidRDefault="00C1510F">
      <w:pPr>
        <w:spacing w:after="360" w:line="259" w:lineRule="auto"/>
        <w:ind w:left="59" w:right="0" w:firstLine="0"/>
        <w:jc w:val="center"/>
      </w:pPr>
      <w:r>
        <w:rPr>
          <w:b/>
          <w:i/>
        </w:rPr>
        <w:t xml:space="preserve"> </w:t>
      </w:r>
    </w:p>
    <w:p w:rsidR="006B263B" w:rsidRDefault="00C1510F">
      <w:pPr>
        <w:pStyle w:val="2"/>
        <w:spacing w:after="14" w:line="249" w:lineRule="auto"/>
        <w:ind w:left="279" w:right="178"/>
      </w:pPr>
      <w:r>
        <w:rPr>
          <w:i/>
          <w:sz w:val="32"/>
        </w:rPr>
        <w:t xml:space="preserve">РАБОЧАЯ ПРОГРАММА ПРОФЕССИОНАЛЬНОГО МОДУЛЯ </w:t>
      </w:r>
    </w:p>
    <w:p w:rsidR="006B263B" w:rsidRDefault="00C1510F">
      <w:pPr>
        <w:spacing w:after="20" w:line="271" w:lineRule="auto"/>
        <w:ind w:left="137" w:right="0" w:hanging="10"/>
        <w:jc w:val="left"/>
      </w:pPr>
      <w:r>
        <w:rPr>
          <w:b/>
          <w:sz w:val="32"/>
        </w:rPr>
        <w:t xml:space="preserve">ПМ.04 ПРИГОТОВЛЕНИЕ, ОФОРМЛЕНИЕ, ПОДГОТОВКА К </w:t>
      </w:r>
    </w:p>
    <w:p w:rsidR="006B263B" w:rsidRDefault="00C1510F">
      <w:pPr>
        <w:spacing w:after="20" w:line="271" w:lineRule="auto"/>
        <w:ind w:left="209" w:right="0" w:hanging="10"/>
        <w:jc w:val="left"/>
      </w:pPr>
      <w:r>
        <w:rPr>
          <w:b/>
          <w:sz w:val="32"/>
        </w:rPr>
        <w:t xml:space="preserve">РЕАЛИЗАЦИИ ХОЛОДНЫХ И ГОРЯЧИХ СЛАДКИХ БЛЮД, </w:t>
      </w:r>
    </w:p>
    <w:p w:rsidR="006B263B" w:rsidRDefault="00C1510F">
      <w:pPr>
        <w:pStyle w:val="1"/>
        <w:ind w:left="425" w:right="421"/>
      </w:pPr>
      <w:r>
        <w:t xml:space="preserve">ДЕСЕРТОВ, НАПИТКОВ РАЗНООБРАЗНОГО АССОРТИМЕНТА </w:t>
      </w:r>
    </w:p>
    <w:p w:rsidR="006B263B" w:rsidRDefault="00C1510F">
      <w:pPr>
        <w:spacing w:after="216"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 </w:t>
      </w:r>
      <w:r>
        <w:rPr>
          <w:b/>
          <w:i/>
        </w:rPr>
        <w:tab/>
        <w:t xml:space="preserve"> </w:t>
      </w:r>
    </w:p>
    <w:p w:rsidR="006B263B" w:rsidRDefault="00C1510F">
      <w:pPr>
        <w:spacing w:after="267" w:line="259" w:lineRule="auto"/>
        <w:ind w:left="186" w:right="181" w:hanging="10"/>
        <w:jc w:val="center"/>
      </w:pPr>
      <w:r>
        <w:rPr>
          <w:b/>
          <w:i/>
        </w:rPr>
        <w:t xml:space="preserve">1. ОБЩАЯ ХАРАКТЕРИСТИКА РАБОЧЕЙ ПРОГРАММЫ </w:t>
      </w:r>
    </w:p>
    <w:p w:rsidR="006B263B" w:rsidRDefault="00C1510F">
      <w:pPr>
        <w:pStyle w:val="2"/>
        <w:spacing w:after="267" w:line="259" w:lineRule="auto"/>
        <w:ind w:left="186" w:right="179"/>
        <w:jc w:val="center"/>
      </w:pPr>
      <w:r>
        <w:rPr>
          <w:i/>
          <w:sz w:val="24"/>
        </w:rPr>
        <w:t xml:space="preserve">ПРОФЕССИОНАЛЬНОГО МОДУЛЯ </w:t>
      </w:r>
    </w:p>
    <w:p w:rsidR="006B263B" w:rsidRDefault="00C1510F">
      <w:pPr>
        <w:spacing w:after="197" w:line="271" w:lineRule="auto"/>
        <w:ind w:left="7" w:right="0" w:hanging="10"/>
        <w:jc w:val="left"/>
      </w:pPr>
      <w:r>
        <w:rPr>
          <w:b/>
        </w:rPr>
        <w:t xml:space="preserve">1.1. Область применения рабочей программы </w:t>
      </w:r>
    </w:p>
    <w:p w:rsidR="006B263B" w:rsidRDefault="00C1510F">
      <w:pPr>
        <w:ind w:left="7" w:right="0"/>
      </w:pPr>
      <w:r>
        <w:t xml:space="preserve">Рабочая программа профессионального модуля является частью основной образовательной программы в соответствии с ФГОС СПО </w:t>
      </w:r>
      <w:r>
        <w:rPr>
          <w:u w:val="single" w:color="000000"/>
        </w:rPr>
        <w:t xml:space="preserve">43.01.09 Повар, кондитер </w:t>
      </w:r>
      <w:r>
        <w:t>ПМ.04. Приготовление, оформление и подготовка к реализации холодных и горячих сладких блюд, десертов, напитков разнообразного ассортимента входит в профессиональный цикл.</w:t>
      </w:r>
      <w:r>
        <w:rPr>
          <w:rFonts w:ascii="Calibri" w:eastAsia="Calibri" w:hAnsi="Calibri" w:cs="Calibri"/>
        </w:rPr>
        <w:t xml:space="preserve"> </w:t>
      </w:r>
    </w:p>
    <w:p w:rsidR="006B263B" w:rsidRDefault="00C1510F">
      <w:pPr>
        <w:spacing w:after="0" w:line="259" w:lineRule="auto"/>
        <w:ind w:left="708" w:right="0" w:firstLine="0"/>
        <w:jc w:val="left"/>
      </w:pPr>
      <w:r>
        <w:t xml:space="preserve"> </w:t>
      </w:r>
    </w:p>
    <w:p w:rsidR="006B263B" w:rsidRDefault="00C1510F">
      <w:pPr>
        <w:ind w:left="7" w:right="0"/>
      </w:pPr>
      <w:r>
        <w:t xml:space="preserve">Рабочая программа профессионального модуля может быть использована в дополнительном профессиональном образовании (в программах повышения квалификации и переподготовки). </w:t>
      </w:r>
    </w:p>
    <w:p w:rsidR="006B263B" w:rsidRDefault="00C1510F">
      <w:pPr>
        <w:spacing w:after="30" w:line="259" w:lineRule="auto"/>
        <w:ind w:left="708" w:right="0" w:firstLine="0"/>
        <w:jc w:val="left"/>
      </w:pPr>
      <w:r>
        <w:rPr>
          <w:b/>
          <w:i/>
        </w:rPr>
        <w:t xml:space="preserve"> </w:t>
      </w:r>
    </w:p>
    <w:p w:rsidR="006B263B" w:rsidRDefault="00C1510F">
      <w:pPr>
        <w:spacing w:after="199" w:line="271" w:lineRule="auto"/>
        <w:ind w:left="7" w:right="0" w:hanging="10"/>
        <w:jc w:val="left"/>
      </w:pPr>
      <w:r>
        <w:rPr>
          <w:b/>
        </w:rPr>
        <w:t xml:space="preserve">1.2. Цель и планируемые результаты освоения профессионального модуля  </w:t>
      </w:r>
    </w:p>
    <w:p w:rsidR="006B263B" w:rsidRDefault="00C1510F">
      <w:pPr>
        <w:ind w:left="7" w:right="0"/>
      </w:pPr>
      <w:r>
        <w:t>В результате изучения профессионального модуля студент должен освоить вид профессиональной деятельности.</w:t>
      </w:r>
      <w:r>
        <w:rPr>
          <w:b/>
          <w:sz w:val="28"/>
        </w:rPr>
        <w:t xml:space="preserve"> </w:t>
      </w:r>
      <w:r>
        <w:t>Приготовление, оформление и подготовка к реализации холодных и горячих сладких блюд, десертов, напитков разнообразного ассортимента</w:t>
      </w:r>
      <w:r>
        <w:rPr>
          <w:sz w:val="40"/>
        </w:rPr>
        <w:t xml:space="preserve"> </w:t>
      </w:r>
      <w:r>
        <w:t xml:space="preserve">и соответствующие ему общие и профессиональные компетенции: </w:t>
      </w:r>
    </w:p>
    <w:p w:rsidR="006B263B" w:rsidRDefault="00C1510F">
      <w:pPr>
        <w:spacing w:after="5" w:line="271" w:lineRule="auto"/>
        <w:ind w:left="718" w:right="0" w:hanging="10"/>
        <w:jc w:val="left"/>
      </w:pPr>
      <w:r>
        <w:rPr>
          <w:b/>
        </w:rPr>
        <w:t xml:space="preserve">1.2.1.Общие компетенции </w:t>
      </w:r>
    </w:p>
    <w:tbl>
      <w:tblPr>
        <w:tblStyle w:val="TableGrid"/>
        <w:tblW w:w="10124" w:type="dxa"/>
        <w:tblInd w:w="-233" w:type="dxa"/>
        <w:tblCellMar>
          <w:top w:w="58" w:type="dxa"/>
          <w:left w:w="29" w:type="dxa"/>
          <w:right w:w="47" w:type="dxa"/>
        </w:tblCellMar>
        <w:tblLook w:val="04A0" w:firstRow="1" w:lastRow="0" w:firstColumn="1" w:lastColumn="0" w:noHBand="0" w:noVBand="1"/>
      </w:tblPr>
      <w:tblGrid>
        <w:gridCol w:w="204"/>
        <w:gridCol w:w="1443"/>
        <w:gridCol w:w="8254"/>
        <w:gridCol w:w="223"/>
      </w:tblGrid>
      <w:tr w:rsidR="006B263B">
        <w:trPr>
          <w:trHeight w:val="295"/>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44" w:right="0" w:firstLine="0"/>
              <w:jc w:val="left"/>
            </w:pPr>
            <w:r>
              <w:rPr>
                <w:b/>
              </w:rPr>
              <w:t>Код</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461" w:right="0" w:firstLine="0"/>
              <w:jc w:val="left"/>
            </w:pPr>
            <w:r>
              <w:rPr>
                <w:b/>
              </w:rPr>
              <w:t>Наименование общих компетенций</w:t>
            </w:r>
            <w:r>
              <w:rPr>
                <w:rFonts w:ascii="Calibri" w:eastAsia="Calibri" w:hAnsi="Calibri" w:cs="Calibri"/>
              </w:rPr>
              <w:t xml:space="preserve"> </w:t>
            </w:r>
          </w:p>
        </w:tc>
      </w:tr>
      <w:tr w:rsidR="006B263B">
        <w:trPr>
          <w:trHeight w:val="571"/>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 01.</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pPr>
            <w:r>
              <w:t>Выбирать способы решения задач профессиональной деятельности, применительно к различным контекстам</w:t>
            </w:r>
            <w:r>
              <w:rPr>
                <w:rFonts w:ascii="Calibri" w:eastAsia="Calibri" w:hAnsi="Calibri" w:cs="Calibri"/>
              </w:rPr>
              <w:t xml:space="preserve"> </w:t>
            </w:r>
          </w:p>
        </w:tc>
      </w:tr>
      <w:tr w:rsidR="006B263B">
        <w:trPr>
          <w:trHeight w:val="574"/>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 02.</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pPr>
            <w:r>
              <w:t>Осуществлять поиск, анализ и интерпретацию информации, необходимой для выполнения задач профессиональной деятельности</w:t>
            </w:r>
            <w:r>
              <w:rPr>
                <w:rFonts w:ascii="Calibri" w:eastAsia="Calibri" w:hAnsi="Calibri" w:cs="Calibri"/>
              </w:rPr>
              <w:t xml:space="preserve"> </w:t>
            </w:r>
          </w:p>
        </w:tc>
      </w:tr>
      <w:tr w:rsidR="006B263B">
        <w:trPr>
          <w:trHeight w:val="572"/>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ОК.03</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jc w:val="left"/>
            </w:pPr>
            <w:r>
              <w:t>Планировать и реализовывать собственное профессиональное и личностное развитие</w:t>
            </w:r>
            <w:r>
              <w:rPr>
                <w:rFonts w:ascii="Calibri" w:eastAsia="Calibri" w:hAnsi="Calibri" w:cs="Calibri"/>
              </w:rPr>
              <w:t xml:space="preserve"> </w:t>
            </w:r>
          </w:p>
        </w:tc>
      </w:tr>
      <w:tr w:rsidR="006B263B">
        <w:trPr>
          <w:trHeight w:val="571"/>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ОК.04</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pPr>
            <w:r>
              <w:t>Работать в коллективе и команде, эффективно взаимодействовать с коллегами, руководством, клиентами</w:t>
            </w:r>
            <w:r>
              <w:rPr>
                <w:rFonts w:ascii="Calibri" w:eastAsia="Calibri" w:hAnsi="Calibri" w:cs="Calibri"/>
              </w:rPr>
              <w:t xml:space="preserve"> </w:t>
            </w:r>
          </w:p>
        </w:tc>
      </w:tr>
      <w:tr w:rsidR="006B263B">
        <w:trPr>
          <w:trHeight w:val="574"/>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ОК.05</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03" w:right="0" w:firstLine="0"/>
              <w:jc w:val="left"/>
            </w:pPr>
            <w:r>
              <w:t xml:space="preserve">Осуществлять устную и письменную коммуникацию на государственном языке </w:t>
            </w:r>
          </w:p>
          <w:p w:rsidR="006B263B" w:rsidRDefault="00C1510F">
            <w:pPr>
              <w:spacing w:after="0" w:line="259" w:lineRule="auto"/>
              <w:ind w:left="151" w:right="0" w:firstLine="0"/>
              <w:jc w:val="left"/>
            </w:pPr>
            <w:r>
              <w:t>с учетом особенностей социального и культурного контекста</w:t>
            </w:r>
            <w:r>
              <w:rPr>
                <w:rFonts w:ascii="Calibri" w:eastAsia="Calibri" w:hAnsi="Calibri" w:cs="Calibri"/>
              </w:rPr>
              <w:t xml:space="preserve"> </w:t>
            </w:r>
          </w:p>
        </w:tc>
      </w:tr>
      <w:tr w:rsidR="006B263B">
        <w:trPr>
          <w:trHeight w:val="571"/>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ОК.06</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pPr>
            <w:r>
              <w:t>Проявлять гражданско-патриотическую позицию, демонстрировать осознанное поведение на основе общечеловеческих ценностей</w:t>
            </w:r>
            <w:r>
              <w:rPr>
                <w:rFonts w:ascii="Calibri" w:eastAsia="Calibri" w:hAnsi="Calibri" w:cs="Calibri"/>
              </w:rPr>
              <w:t xml:space="preserve"> </w:t>
            </w:r>
          </w:p>
        </w:tc>
      </w:tr>
      <w:tr w:rsidR="006B263B">
        <w:trPr>
          <w:trHeight w:val="571"/>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ОК.07</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pPr>
            <w:r>
              <w:t>Содействовать сохранению окружающей среды, ресурсосбережению, эффективно действовать в чрезвычайных ситуациях</w:t>
            </w:r>
            <w:r>
              <w:rPr>
                <w:rFonts w:ascii="Calibri" w:eastAsia="Calibri" w:hAnsi="Calibri" w:cs="Calibri"/>
              </w:rPr>
              <w:t xml:space="preserve"> </w:t>
            </w:r>
          </w:p>
        </w:tc>
      </w:tr>
      <w:tr w:rsidR="006B263B">
        <w:trPr>
          <w:trHeight w:val="847"/>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ОК.09</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85" w:hanging="48"/>
            </w:pPr>
            <w:r>
              <w:t>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r>
              <w:rPr>
                <w:rFonts w:ascii="Calibri" w:eastAsia="Calibri" w:hAnsi="Calibri" w:cs="Calibri"/>
              </w:rPr>
              <w:t xml:space="preserve"> </w:t>
            </w:r>
          </w:p>
        </w:tc>
      </w:tr>
      <w:tr w:rsidR="006B263B">
        <w:trPr>
          <w:trHeight w:val="577"/>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ОК.10</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51" w:right="0" w:hanging="48"/>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и иностранном языке</w:t>
            </w:r>
            <w:r>
              <w:rPr>
                <w:rFonts w:ascii="Calibri" w:eastAsia="Calibri" w:hAnsi="Calibri" w:cs="Calibri"/>
              </w:rPr>
              <w:t xml:space="preserve"> </w:t>
            </w:r>
          </w:p>
        </w:tc>
      </w:tr>
      <w:tr w:rsidR="006B263B">
        <w:trPr>
          <w:trHeight w:val="290"/>
        </w:trPr>
        <w:tc>
          <w:tcPr>
            <w:tcW w:w="204" w:type="dxa"/>
            <w:tcBorders>
              <w:top w:val="single" w:sz="8" w:space="0" w:color="000000"/>
              <w:left w:val="nil"/>
              <w:bottom w:val="single" w:sz="8" w:space="0" w:color="000000"/>
              <w:right w:val="nil"/>
            </w:tcBorders>
          </w:tcPr>
          <w:p w:rsidR="006B263B" w:rsidRDefault="006B263B">
            <w:pPr>
              <w:spacing w:after="160" w:line="259" w:lineRule="auto"/>
              <w:ind w:left="0" w:right="0" w:firstLine="0"/>
              <w:jc w:val="left"/>
            </w:pPr>
          </w:p>
        </w:tc>
        <w:tc>
          <w:tcPr>
            <w:tcW w:w="9697" w:type="dxa"/>
            <w:gridSpan w:val="2"/>
            <w:tcBorders>
              <w:top w:val="single" w:sz="8" w:space="0" w:color="000000"/>
              <w:left w:val="nil"/>
              <w:bottom w:val="single" w:sz="8" w:space="0" w:color="000000"/>
              <w:right w:val="nil"/>
            </w:tcBorders>
            <w:shd w:val="clear" w:color="auto" w:fill="FFFFFF"/>
          </w:tcPr>
          <w:p w:rsidR="006B263B" w:rsidRDefault="00C1510F">
            <w:pPr>
              <w:spacing w:after="0" w:line="259" w:lineRule="auto"/>
              <w:ind w:left="0" w:right="0" w:firstLine="0"/>
              <w:jc w:val="left"/>
            </w:pPr>
            <w:r>
              <w:rPr>
                <w:b/>
              </w:rPr>
              <w:t>1.2.2. Профессиональные компетенции:</w:t>
            </w:r>
            <w:r>
              <w:rPr>
                <w:rFonts w:ascii="Calibri" w:eastAsia="Calibri" w:hAnsi="Calibri" w:cs="Calibri"/>
                <w:b/>
                <w:sz w:val="18"/>
              </w:rPr>
              <w:t xml:space="preserve"> </w:t>
            </w:r>
          </w:p>
        </w:tc>
        <w:tc>
          <w:tcPr>
            <w:tcW w:w="222" w:type="dxa"/>
            <w:tcBorders>
              <w:top w:val="single" w:sz="8" w:space="0" w:color="000000"/>
              <w:left w:val="nil"/>
              <w:bottom w:val="single" w:sz="8" w:space="0" w:color="000000"/>
              <w:right w:val="nil"/>
            </w:tcBorders>
          </w:tcPr>
          <w:p w:rsidR="006B263B" w:rsidRDefault="006B263B">
            <w:pPr>
              <w:spacing w:after="160" w:line="259" w:lineRule="auto"/>
              <w:ind w:left="0" w:right="0" w:firstLine="0"/>
              <w:jc w:val="left"/>
            </w:pPr>
          </w:p>
        </w:tc>
      </w:tr>
      <w:tr w:rsidR="006B263B">
        <w:trPr>
          <w:trHeight w:val="298"/>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rPr>
                <w:b/>
              </w:rPr>
              <w:t>Код</w:t>
            </w:r>
            <w:r>
              <w:rPr>
                <w:rFonts w:ascii="Calibri" w:eastAsia="Calibri" w:hAnsi="Calibri" w:cs="Calibri"/>
                <w:b/>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0" w:right="0" w:firstLine="0"/>
              <w:jc w:val="left"/>
            </w:pPr>
            <w:r>
              <w:rPr>
                <w:b/>
              </w:rPr>
              <w:t>Наименование видов деятельности и профессиональных компетенций</w:t>
            </w:r>
            <w:r>
              <w:rPr>
                <w:rFonts w:ascii="Calibri" w:eastAsia="Calibri" w:hAnsi="Calibri" w:cs="Calibri"/>
                <w:b/>
              </w:rPr>
              <w:t xml:space="preserve"> </w:t>
            </w:r>
          </w:p>
        </w:tc>
      </w:tr>
      <w:tr w:rsidR="006B263B">
        <w:trPr>
          <w:trHeight w:val="574"/>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ВД 4</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42" w:right="0" w:hanging="72"/>
            </w:pPr>
            <w:r>
              <w:t>Приготовление, оформление и подготовка к реализации холодных и горячих сладких блюд, десертов, напитков разнообразного ассортимента</w:t>
            </w:r>
            <w:r>
              <w:rPr>
                <w:rFonts w:ascii="Calibri" w:eastAsia="Calibri" w:hAnsi="Calibri" w:cs="Calibri"/>
              </w:rPr>
              <w:t xml:space="preserve"> </w:t>
            </w:r>
          </w:p>
        </w:tc>
      </w:tr>
      <w:tr w:rsidR="006B263B">
        <w:trPr>
          <w:trHeight w:val="847"/>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ПК 4.1.</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42" w:right="63" w:hanging="72"/>
            </w:pPr>
            <w:r>
              <w:t>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w:t>
            </w:r>
            <w:r>
              <w:rPr>
                <w:rFonts w:ascii="Calibri" w:eastAsia="Calibri" w:hAnsi="Calibri" w:cs="Calibri"/>
              </w:rPr>
              <w:t xml:space="preserve"> </w:t>
            </w:r>
          </w:p>
        </w:tc>
      </w:tr>
      <w:tr w:rsidR="006B263B">
        <w:trPr>
          <w:trHeight w:val="571"/>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ПК 4.2.</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42" w:right="0" w:hanging="72"/>
            </w:pPr>
            <w:r>
              <w:t>Осуществлять приготовление, творческое оформление и подготовку к реализации холодных сладких блюд, десертов разнообразного ассортимента</w:t>
            </w:r>
            <w:r>
              <w:rPr>
                <w:rFonts w:ascii="Calibri" w:eastAsia="Calibri" w:hAnsi="Calibri" w:cs="Calibri"/>
              </w:rPr>
              <w:t xml:space="preserve"> </w:t>
            </w:r>
          </w:p>
        </w:tc>
      </w:tr>
      <w:tr w:rsidR="006B263B">
        <w:trPr>
          <w:trHeight w:val="298"/>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7" w:right="0" w:firstLine="0"/>
              <w:jc w:val="left"/>
            </w:pPr>
            <w:r>
              <w:t>ПК 4.3.</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0" w:right="0" w:firstLine="0"/>
            </w:pPr>
            <w:r>
              <w:t xml:space="preserve">Осуществлять приготовление, творческое оформление и подготовку к </w:t>
            </w:r>
          </w:p>
        </w:tc>
      </w:tr>
      <w:tr w:rsidR="006B263B">
        <w:trPr>
          <w:trHeight w:val="298"/>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6B263B">
            <w:pPr>
              <w:spacing w:after="160" w:line="259" w:lineRule="auto"/>
              <w:ind w:left="0" w:right="0" w:firstLine="0"/>
              <w:jc w:val="left"/>
            </w:pP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firstLine="0"/>
              <w:jc w:val="left"/>
            </w:pPr>
            <w:r>
              <w:t>реализации горячих сладких блюд, десертов разнообразного ассортимента</w:t>
            </w:r>
            <w:r>
              <w:rPr>
                <w:rFonts w:ascii="Calibri" w:eastAsia="Calibri" w:hAnsi="Calibri" w:cs="Calibri"/>
              </w:rPr>
              <w:t xml:space="preserve"> </w:t>
            </w:r>
          </w:p>
        </w:tc>
      </w:tr>
      <w:tr w:rsidR="006B263B">
        <w:trPr>
          <w:trHeight w:val="572"/>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ПК 4.4.</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Осуществлять приготовление, творческое оформление и подготовку к реализации холодных напитков разнообразного ассортимента</w:t>
            </w:r>
            <w:r>
              <w:rPr>
                <w:rFonts w:ascii="Calibri" w:eastAsia="Calibri" w:hAnsi="Calibri" w:cs="Calibri"/>
              </w:rPr>
              <w:t xml:space="preserve"> </w:t>
            </w:r>
          </w:p>
        </w:tc>
      </w:tr>
      <w:tr w:rsidR="006B263B">
        <w:trPr>
          <w:trHeight w:val="574"/>
        </w:trPr>
        <w:tc>
          <w:tcPr>
            <w:tcW w:w="164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ПК 4.5.</w:t>
            </w:r>
            <w:r>
              <w:rPr>
                <w:rFonts w:ascii="Calibri" w:eastAsia="Calibri" w:hAnsi="Calibri" w:cs="Calibri"/>
              </w:rPr>
              <w:t xml:space="preserve"> </w:t>
            </w:r>
          </w:p>
        </w:tc>
        <w:tc>
          <w:tcPr>
            <w:tcW w:w="8477" w:type="dxa"/>
            <w:gridSpan w:val="2"/>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72" w:right="0" w:hanging="72"/>
            </w:pPr>
            <w:r>
              <w:t>Осуществлять приготовление, творческое оформление и подготовку к реализации горячих напитков разнообразного ассортимента</w:t>
            </w:r>
            <w:r>
              <w:rPr>
                <w:rFonts w:ascii="Calibri" w:eastAsia="Calibri" w:hAnsi="Calibri" w:cs="Calibri"/>
              </w:rPr>
              <w:t xml:space="preserve"> </w:t>
            </w:r>
          </w:p>
        </w:tc>
      </w:tr>
    </w:tbl>
    <w:p w:rsidR="006B263B" w:rsidRDefault="00C1510F">
      <w:pPr>
        <w:spacing w:after="149" w:line="259" w:lineRule="auto"/>
        <w:ind w:left="708" w:right="0" w:firstLine="0"/>
        <w:jc w:val="left"/>
      </w:pPr>
      <w:r>
        <w:rPr>
          <w:i/>
        </w:rPr>
        <w:t xml:space="preserve"> </w:t>
      </w:r>
    </w:p>
    <w:p w:rsidR="006B263B" w:rsidRDefault="00C1510F">
      <w:pPr>
        <w:spacing w:after="448" w:line="271" w:lineRule="auto"/>
        <w:ind w:left="7" w:right="0" w:hanging="10"/>
        <w:jc w:val="left"/>
      </w:pPr>
      <w:r>
        <w:rPr>
          <w:b/>
        </w:rPr>
        <w:t>1.2.3. В результате освоения профессионального модуля студент должен:</w:t>
      </w:r>
      <w:r>
        <w:rPr>
          <w:b/>
          <w:i/>
          <w:sz w:val="22"/>
        </w:rPr>
        <w:t xml:space="preserve"> </w:t>
      </w:r>
    </w:p>
    <w:tbl>
      <w:tblPr>
        <w:tblStyle w:val="TableGrid"/>
        <w:tblW w:w="10034" w:type="dxa"/>
        <w:tblInd w:w="-108" w:type="dxa"/>
        <w:tblCellMar>
          <w:top w:w="49" w:type="dxa"/>
          <w:left w:w="106" w:type="dxa"/>
          <w:right w:w="51" w:type="dxa"/>
        </w:tblCellMar>
        <w:tblLook w:val="04A0" w:firstRow="1" w:lastRow="0" w:firstColumn="1" w:lastColumn="0" w:noHBand="0" w:noVBand="1"/>
      </w:tblPr>
      <w:tblGrid>
        <w:gridCol w:w="1692"/>
        <w:gridCol w:w="2773"/>
        <w:gridCol w:w="2782"/>
        <w:gridCol w:w="2787"/>
      </w:tblGrid>
      <w:tr w:rsidR="006B263B">
        <w:trPr>
          <w:trHeight w:val="286"/>
        </w:trPr>
        <w:tc>
          <w:tcPr>
            <w:tcW w:w="169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Формируемые компетенции </w:t>
            </w:r>
          </w:p>
        </w:tc>
        <w:tc>
          <w:tcPr>
            <w:tcW w:w="834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t xml:space="preserve">Название раздела </w:t>
            </w:r>
          </w:p>
        </w:tc>
      </w:tr>
      <w:tr w:rsidR="006B263B">
        <w:trPr>
          <w:trHeight w:val="55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9" w:firstLine="0"/>
              <w:jc w:val="center"/>
            </w:pPr>
            <w:r>
              <w:t xml:space="preserve">Практический опыт </w:t>
            </w:r>
          </w:p>
        </w:tc>
        <w:tc>
          <w:tcPr>
            <w:tcW w:w="27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t xml:space="preserve">Умения </w:t>
            </w:r>
          </w:p>
        </w:tc>
        <w:tc>
          <w:tcPr>
            <w:tcW w:w="278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t xml:space="preserve">Знания </w:t>
            </w:r>
          </w:p>
        </w:tc>
      </w:tr>
      <w:tr w:rsidR="006B263B">
        <w:trPr>
          <w:trHeight w:val="517"/>
        </w:trPr>
        <w:tc>
          <w:tcPr>
            <w:tcW w:w="10034"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2"/>
              </w:rPr>
              <w:t xml:space="preserve">Раздел модуля 1.(МДК 01) </w:t>
            </w:r>
            <w:r>
              <w:rPr>
                <w:sz w:val="22"/>
              </w:rPr>
              <w:t>Организация приготовления и подготовки к реализации холодных и горячих сладких блюд,  десертов, напитков разнообразного ассортимента</w:t>
            </w:r>
            <w:r>
              <w:rPr>
                <w:b/>
                <w:sz w:val="22"/>
              </w:rPr>
              <w:t xml:space="preserve"> </w:t>
            </w:r>
          </w:p>
        </w:tc>
      </w:tr>
      <w:tr w:rsidR="006B263B">
        <w:trPr>
          <w:trHeight w:val="10383"/>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ПК4.1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rPr>
                <w:sz w:val="22"/>
              </w:rPr>
              <w:t xml:space="preserve">Подготовка, уборка рабочего места повара при выполнении работ по приготовлению холодных и горячих сладких блюд, десертов, напитков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7" w:line="257" w:lineRule="auto"/>
              <w:ind w:left="0" w:right="21" w:firstLine="0"/>
              <w:jc w:val="left"/>
            </w:pPr>
            <w:r>
              <w:rPr>
                <w:sz w:val="22"/>
              </w:rPr>
              <w:t xml:space="preserve">Выбирать, </w:t>
            </w:r>
            <w:r>
              <w:rPr>
                <w:sz w:val="22"/>
              </w:rPr>
              <w:tab/>
              <w:t xml:space="preserve">рационально размещать </w:t>
            </w:r>
            <w:r>
              <w:rPr>
                <w:sz w:val="22"/>
              </w:rPr>
              <w:tab/>
              <w:t xml:space="preserve">на </w:t>
            </w:r>
            <w:r>
              <w:rPr>
                <w:sz w:val="22"/>
              </w:rPr>
              <w:tab/>
              <w:t xml:space="preserve">рабочем месте </w:t>
            </w:r>
            <w:r>
              <w:rPr>
                <w:sz w:val="22"/>
              </w:rPr>
              <w:tab/>
              <w:t xml:space="preserve">оборудование, инвентарь, посуду, сырье, материалы в соответствии с </w:t>
            </w:r>
            <w:r>
              <w:rPr>
                <w:sz w:val="22"/>
              </w:rPr>
              <w:tab/>
              <w:t xml:space="preserve">инструкциями </w:t>
            </w:r>
            <w:r>
              <w:rPr>
                <w:sz w:val="22"/>
              </w:rPr>
              <w:tab/>
              <w:t xml:space="preserve">и регламентами, стандартами чистоты. </w:t>
            </w:r>
          </w:p>
          <w:p w:rsidR="006B263B" w:rsidRDefault="00C1510F">
            <w:pPr>
              <w:spacing w:after="0" w:line="264" w:lineRule="auto"/>
              <w:ind w:left="0" w:right="21" w:firstLine="0"/>
              <w:jc w:val="left"/>
            </w:pPr>
            <w:r>
              <w:rPr>
                <w:sz w:val="22"/>
              </w:rPr>
              <w:t xml:space="preserve">Проводить </w:t>
            </w:r>
            <w:r>
              <w:rPr>
                <w:sz w:val="22"/>
              </w:rPr>
              <w:tab/>
              <w:t xml:space="preserve">текущую уборку </w:t>
            </w:r>
            <w:r>
              <w:rPr>
                <w:sz w:val="22"/>
              </w:rPr>
              <w:tab/>
              <w:t xml:space="preserve">рабочего </w:t>
            </w:r>
            <w:r>
              <w:rPr>
                <w:sz w:val="22"/>
              </w:rPr>
              <w:tab/>
              <w:t xml:space="preserve">места повара в соответствии с инструкциями </w:t>
            </w:r>
            <w:r>
              <w:rPr>
                <w:sz w:val="22"/>
              </w:rPr>
              <w:tab/>
              <w:t xml:space="preserve">и регламентами, стандартами чистоты. Применять </w:t>
            </w:r>
            <w:r>
              <w:rPr>
                <w:sz w:val="22"/>
              </w:rPr>
              <w:tab/>
              <w:t xml:space="preserve">регламенты, стандарты и нормативнотехническую </w:t>
            </w:r>
          </w:p>
          <w:p w:rsidR="006B263B" w:rsidRDefault="00C1510F">
            <w:pPr>
              <w:spacing w:after="0" w:line="279" w:lineRule="auto"/>
              <w:ind w:left="0" w:right="0" w:firstLine="0"/>
            </w:pPr>
            <w:r>
              <w:rPr>
                <w:sz w:val="22"/>
              </w:rPr>
              <w:t xml:space="preserve">документацию, соблюдать санитарные требования. </w:t>
            </w:r>
          </w:p>
          <w:p w:rsidR="006B263B" w:rsidRDefault="00C1510F">
            <w:pPr>
              <w:spacing w:after="0" w:line="262" w:lineRule="auto"/>
              <w:ind w:left="0" w:right="0" w:firstLine="0"/>
              <w:jc w:val="left"/>
            </w:pPr>
            <w:r>
              <w:rPr>
                <w:sz w:val="22"/>
              </w:rPr>
              <w:t xml:space="preserve">Выбирать </w:t>
            </w:r>
            <w:r>
              <w:rPr>
                <w:sz w:val="22"/>
              </w:rPr>
              <w:tab/>
              <w:t xml:space="preserve">и </w:t>
            </w:r>
            <w:r>
              <w:rPr>
                <w:sz w:val="22"/>
              </w:rPr>
              <w:tab/>
              <w:t xml:space="preserve">применять моющие </w:t>
            </w:r>
            <w:r>
              <w:rPr>
                <w:sz w:val="22"/>
              </w:rPr>
              <w:tab/>
              <w:t xml:space="preserve">и дезинфицирующие средства. </w:t>
            </w:r>
          </w:p>
          <w:p w:rsidR="006B263B" w:rsidRDefault="00C1510F">
            <w:pPr>
              <w:spacing w:after="0" w:line="257" w:lineRule="auto"/>
              <w:ind w:left="0" w:right="0" w:firstLine="0"/>
              <w:jc w:val="left"/>
            </w:pPr>
            <w:r>
              <w:rPr>
                <w:sz w:val="22"/>
              </w:rPr>
              <w:t xml:space="preserve">Владеть техникой ухода за весоизмерительным оборудованием. </w:t>
            </w:r>
          </w:p>
          <w:p w:rsidR="006B263B" w:rsidRDefault="00C1510F">
            <w:pPr>
              <w:spacing w:after="0" w:line="244" w:lineRule="auto"/>
              <w:ind w:left="0" w:right="57" w:firstLine="0"/>
            </w:pPr>
            <w:r>
              <w:rPr>
                <w:sz w:val="22"/>
              </w:rPr>
              <w:t xml:space="preserve">Мыть вручную и в посудомоечной машине, чистить и раскладывать на хранение кухонную посуду </w:t>
            </w:r>
            <w:r>
              <w:rPr>
                <w:sz w:val="22"/>
              </w:rPr>
              <w:tab/>
              <w:t xml:space="preserve">и </w:t>
            </w:r>
          </w:p>
          <w:p w:rsidR="006B263B" w:rsidRDefault="00C1510F">
            <w:pPr>
              <w:spacing w:after="0" w:line="258" w:lineRule="auto"/>
              <w:ind w:left="0" w:right="57" w:firstLine="0"/>
            </w:pPr>
            <w:r>
              <w:rPr>
                <w:sz w:val="22"/>
              </w:rPr>
              <w:t xml:space="preserve">производственный инвентарь в соответствии со стандартами чистоты. </w:t>
            </w:r>
          </w:p>
          <w:p w:rsidR="006B263B" w:rsidRDefault="00C1510F">
            <w:pPr>
              <w:spacing w:after="0" w:line="255" w:lineRule="auto"/>
              <w:ind w:left="0" w:right="0" w:firstLine="0"/>
              <w:jc w:val="left"/>
            </w:pPr>
            <w:r>
              <w:rPr>
                <w:sz w:val="22"/>
              </w:rPr>
              <w:t xml:space="preserve">Соблюдать правила мытья кухонных ножей, острых, травмоопасных </w:t>
            </w:r>
            <w:r>
              <w:rPr>
                <w:sz w:val="22"/>
              </w:rPr>
              <w:tab/>
              <w:t xml:space="preserve">частей технологического оборудования. </w:t>
            </w:r>
          </w:p>
          <w:p w:rsidR="006B263B" w:rsidRDefault="00C1510F">
            <w:pPr>
              <w:spacing w:after="0" w:line="259" w:lineRule="auto"/>
              <w:ind w:left="0" w:right="0" w:firstLine="0"/>
            </w:pPr>
            <w:r>
              <w:rPr>
                <w:sz w:val="22"/>
              </w:rPr>
              <w:t xml:space="preserve">Соблюдать условия хранения кухонной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57" w:firstLine="0"/>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39" w:lineRule="auto"/>
              <w:ind w:left="2" w:right="0" w:firstLine="0"/>
            </w:pPr>
            <w:r>
              <w:rPr>
                <w:sz w:val="22"/>
              </w:rPr>
              <w:t xml:space="preserve">Виды, назначение, правила безопасной эксплуатации </w:t>
            </w:r>
          </w:p>
          <w:p w:rsidR="006B263B" w:rsidRDefault="00C1510F">
            <w:pPr>
              <w:spacing w:after="26" w:line="238" w:lineRule="auto"/>
              <w:ind w:left="2" w:right="0" w:firstLine="0"/>
              <w:jc w:val="left"/>
            </w:pPr>
            <w:r>
              <w:rPr>
                <w:sz w:val="22"/>
              </w:rPr>
              <w:t xml:space="preserve">технологического оборудования, производственного инвентаря, инструментов, весоизмерительных </w:t>
            </w:r>
          </w:p>
          <w:p w:rsidR="006B263B" w:rsidRDefault="00C1510F">
            <w:pPr>
              <w:spacing w:after="0" w:line="284" w:lineRule="auto"/>
              <w:ind w:left="2" w:right="0" w:firstLine="0"/>
              <w:jc w:val="left"/>
            </w:pPr>
            <w:r>
              <w:rPr>
                <w:sz w:val="22"/>
              </w:rPr>
              <w:t xml:space="preserve">приборов, </w:t>
            </w:r>
            <w:r>
              <w:rPr>
                <w:sz w:val="22"/>
              </w:rPr>
              <w:tab/>
              <w:t xml:space="preserve">посуды </w:t>
            </w:r>
            <w:r>
              <w:rPr>
                <w:sz w:val="22"/>
              </w:rPr>
              <w:tab/>
              <w:t xml:space="preserve">и правила ухода за ними. </w:t>
            </w:r>
          </w:p>
          <w:p w:rsidR="006B263B" w:rsidRDefault="00C1510F">
            <w:pPr>
              <w:spacing w:after="0" w:line="244" w:lineRule="auto"/>
              <w:ind w:left="2" w:right="58" w:firstLine="0"/>
            </w:pPr>
            <w:r>
              <w:rPr>
                <w:sz w:val="22"/>
              </w:rPr>
              <w:t xml:space="preserve">Организация работ по приготовлению холодных и горячих сладких блюд, десертов, напитков. Последовательность выполнения технологических операций, современные методы приготовления холодных и горячих сладких блюд, десертов, напитков.  </w:t>
            </w:r>
          </w:p>
          <w:p w:rsidR="006B263B" w:rsidRDefault="00C1510F">
            <w:pPr>
              <w:spacing w:after="44" w:line="237" w:lineRule="auto"/>
              <w:ind w:left="2" w:right="59" w:firstLine="0"/>
            </w:pPr>
            <w:r>
              <w:rPr>
                <w:sz w:val="22"/>
              </w:rPr>
              <w:t xml:space="preserve">Регламенты, стандарты, в том числе система анализа, оценки и управления опасными факторами </w:t>
            </w:r>
          </w:p>
          <w:p w:rsidR="006B263B" w:rsidRDefault="00C1510F">
            <w:pPr>
              <w:spacing w:after="8" w:line="256" w:lineRule="auto"/>
              <w:ind w:left="2" w:right="0" w:firstLine="0"/>
              <w:jc w:val="left"/>
            </w:pPr>
            <w:r>
              <w:rPr>
                <w:sz w:val="22"/>
              </w:rPr>
              <w:t xml:space="preserve">(система НАССР) и  нормативно-техническая документация, </w:t>
            </w:r>
          </w:p>
          <w:p w:rsidR="006B263B" w:rsidRDefault="00C1510F">
            <w:pPr>
              <w:spacing w:after="0" w:line="262" w:lineRule="auto"/>
              <w:ind w:left="2" w:right="0" w:firstLine="0"/>
              <w:jc w:val="left"/>
            </w:pPr>
            <w:r>
              <w:rPr>
                <w:sz w:val="22"/>
              </w:rPr>
              <w:t xml:space="preserve">используемая </w:t>
            </w:r>
            <w:r>
              <w:rPr>
                <w:sz w:val="22"/>
              </w:rPr>
              <w:tab/>
              <w:t xml:space="preserve">при приготовлении </w:t>
            </w:r>
            <w:r>
              <w:rPr>
                <w:sz w:val="22"/>
              </w:rPr>
              <w:tab/>
              <w:t xml:space="preserve">холодных и горячих сладких блюд, десертов, напитков. </w:t>
            </w:r>
          </w:p>
          <w:p w:rsidR="006B263B" w:rsidRDefault="00C1510F">
            <w:pPr>
              <w:spacing w:after="0" w:line="264" w:lineRule="auto"/>
              <w:ind w:left="2" w:right="62" w:firstLine="0"/>
            </w:pPr>
            <w:r>
              <w:rPr>
                <w:sz w:val="22"/>
              </w:rPr>
              <w:t>В</w:t>
            </w:r>
            <w:r>
              <w:rPr>
                <w:sz w:val="20"/>
              </w:rPr>
              <w:t xml:space="preserve">озможные последствия нарушения санитарии и гигиены. </w:t>
            </w:r>
          </w:p>
          <w:p w:rsidR="006B263B" w:rsidRDefault="00C1510F">
            <w:pPr>
              <w:spacing w:after="0" w:line="259" w:lineRule="auto"/>
              <w:ind w:left="2" w:right="0" w:firstLine="0"/>
              <w:jc w:val="left"/>
            </w:pPr>
            <w:r>
              <w:rPr>
                <w:sz w:val="20"/>
              </w:rPr>
              <w:t xml:space="preserve">Требования к личной гигиене </w:t>
            </w:r>
          </w:p>
        </w:tc>
      </w:tr>
    </w:tbl>
    <w:p w:rsidR="006B263B" w:rsidRDefault="006B263B">
      <w:pPr>
        <w:spacing w:after="0" w:line="259" w:lineRule="auto"/>
        <w:ind w:left="-1419" w:right="11059" w:firstLine="0"/>
        <w:jc w:val="left"/>
      </w:pPr>
    </w:p>
    <w:tbl>
      <w:tblPr>
        <w:tblStyle w:val="TableGrid"/>
        <w:tblW w:w="10034" w:type="dxa"/>
        <w:tblInd w:w="-108" w:type="dxa"/>
        <w:tblCellMar>
          <w:top w:w="47" w:type="dxa"/>
          <w:left w:w="106" w:type="dxa"/>
          <w:right w:w="53" w:type="dxa"/>
        </w:tblCellMar>
        <w:tblLook w:val="04A0" w:firstRow="1" w:lastRow="0" w:firstColumn="1" w:lastColumn="0" w:noHBand="0" w:noVBand="1"/>
      </w:tblPr>
      <w:tblGrid>
        <w:gridCol w:w="1692"/>
        <w:gridCol w:w="2773"/>
        <w:gridCol w:w="2782"/>
        <w:gridCol w:w="2787"/>
      </w:tblGrid>
      <w:tr w:rsidR="006B263B">
        <w:trPr>
          <w:trHeight w:val="516"/>
        </w:trPr>
        <w:tc>
          <w:tcPr>
            <w:tcW w:w="1692"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5"/>
                <w:tab w:val="center" w:pos="2060"/>
              </w:tabs>
              <w:spacing w:after="23" w:line="259" w:lineRule="auto"/>
              <w:ind w:left="0" w:right="0" w:firstLine="0"/>
              <w:jc w:val="left"/>
            </w:pPr>
            <w:r>
              <w:rPr>
                <w:rFonts w:ascii="Calibri" w:eastAsia="Calibri" w:hAnsi="Calibri" w:cs="Calibri"/>
                <w:sz w:val="22"/>
              </w:rPr>
              <w:tab/>
            </w:r>
            <w:r>
              <w:rPr>
                <w:sz w:val="22"/>
              </w:rPr>
              <w:t xml:space="preserve">посуды, </w:t>
            </w:r>
            <w:r>
              <w:rPr>
                <w:sz w:val="22"/>
              </w:rPr>
              <w:tab/>
              <w:t xml:space="preserve">инвентаря, </w:t>
            </w:r>
          </w:p>
          <w:p w:rsidR="006B263B" w:rsidRDefault="00C1510F">
            <w:pPr>
              <w:spacing w:after="0" w:line="259" w:lineRule="auto"/>
              <w:ind w:left="0" w:right="0" w:firstLine="0"/>
              <w:jc w:val="left"/>
            </w:pPr>
            <w:r>
              <w:rPr>
                <w:sz w:val="22"/>
              </w:rPr>
              <w:t xml:space="preserve">инструментов </w:t>
            </w:r>
          </w:p>
        </w:tc>
        <w:tc>
          <w:tcPr>
            <w:tcW w:w="27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2" w:right="0" w:firstLine="0"/>
              <w:jc w:val="left"/>
            </w:pPr>
            <w:r>
              <w:rPr>
                <w:sz w:val="20"/>
              </w:rPr>
              <w:t xml:space="preserve">персонала. </w:t>
            </w:r>
          </w:p>
          <w:p w:rsidR="006B263B" w:rsidRDefault="00C1510F">
            <w:pPr>
              <w:spacing w:after="10" w:line="255" w:lineRule="auto"/>
              <w:ind w:left="2" w:right="8" w:firstLine="0"/>
              <w:jc w:val="left"/>
            </w:pPr>
            <w:r>
              <w:rPr>
                <w:sz w:val="20"/>
              </w:rPr>
              <w:t xml:space="preserve">Правила </w:t>
            </w:r>
            <w:r>
              <w:rPr>
                <w:sz w:val="20"/>
              </w:rPr>
              <w:tab/>
              <w:t xml:space="preserve">безопасного хранения чистящих, моющих и дезинфицирующих средств, предназначенных </w:t>
            </w:r>
            <w:r>
              <w:rPr>
                <w:sz w:val="20"/>
              </w:rPr>
              <w:tab/>
              <w:t xml:space="preserve">для последующего использования. </w:t>
            </w:r>
          </w:p>
          <w:p w:rsidR="006B263B" w:rsidRDefault="00C1510F">
            <w:pPr>
              <w:spacing w:after="1" w:line="259" w:lineRule="auto"/>
              <w:ind w:left="2" w:right="0" w:firstLine="0"/>
              <w:jc w:val="left"/>
            </w:pPr>
            <w:r>
              <w:rPr>
                <w:sz w:val="20"/>
              </w:rPr>
              <w:t>Правила утилизации отходов.</w:t>
            </w:r>
            <w:r>
              <w:rPr>
                <w:rFonts w:ascii="Calibri" w:eastAsia="Calibri" w:hAnsi="Calibri" w:cs="Calibri"/>
                <w:sz w:val="22"/>
              </w:rPr>
              <w:t xml:space="preserve"> </w:t>
            </w:r>
          </w:p>
          <w:p w:rsidR="006B263B" w:rsidRDefault="00C1510F">
            <w:pPr>
              <w:spacing w:after="2" w:line="263" w:lineRule="auto"/>
              <w:ind w:left="2" w:right="0" w:firstLine="0"/>
              <w:jc w:val="left"/>
            </w:pPr>
            <w:r>
              <w:rPr>
                <w:sz w:val="22"/>
              </w:rPr>
              <w:t xml:space="preserve">Виды, </w:t>
            </w:r>
            <w:r>
              <w:rPr>
                <w:sz w:val="22"/>
              </w:rPr>
              <w:tab/>
              <w:t xml:space="preserve">назначение упаковочных материалов, способы </w:t>
            </w:r>
            <w:r>
              <w:rPr>
                <w:sz w:val="22"/>
              </w:rPr>
              <w:tab/>
              <w:t xml:space="preserve">хранения пищевых продуктов. </w:t>
            </w:r>
          </w:p>
          <w:p w:rsidR="006B263B" w:rsidRDefault="00C1510F">
            <w:pPr>
              <w:spacing w:after="0" w:line="249" w:lineRule="auto"/>
              <w:ind w:left="2" w:right="0" w:firstLine="0"/>
              <w:jc w:val="left"/>
            </w:pPr>
            <w:r>
              <w:rPr>
                <w:sz w:val="22"/>
              </w:rPr>
              <w:t xml:space="preserve">Виды, </w:t>
            </w:r>
            <w:r>
              <w:rPr>
                <w:sz w:val="22"/>
              </w:rPr>
              <w:tab/>
              <w:t xml:space="preserve">назначение оборудования, </w:t>
            </w:r>
            <w:r>
              <w:rPr>
                <w:sz w:val="22"/>
              </w:rPr>
              <w:tab/>
              <w:t xml:space="preserve">инвентаря посуды, используемых для порционирования </w:t>
            </w:r>
          </w:p>
          <w:p w:rsidR="006B263B" w:rsidRDefault="00C1510F">
            <w:pPr>
              <w:spacing w:line="249" w:lineRule="auto"/>
              <w:ind w:left="2" w:right="56" w:firstLine="0"/>
            </w:pPr>
            <w:r>
              <w:rPr>
                <w:sz w:val="22"/>
              </w:rPr>
              <w:t xml:space="preserve">(комплектования) готовых холодных и горячих сладких блюд, десертов, напитков. </w:t>
            </w:r>
          </w:p>
          <w:p w:rsidR="006B263B" w:rsidRDefault="00C1510F">
            <w:pPr>
              <w:tabs>
                <w:tab w:val="center" w:pos="424"/>
                <w:tab w:val="center" w:pos="1333"/>
                <w:tab w:val="center" w:pos="2195"/>
              </w:tabs>
              <w:spacing w:after="0" w:line="259" w:lineRule="auto"/>
              <w:ind w:left="0" w:right="0" w:firstLine="0"/>
              <w:jc w:val="left"/>
            </w:pPr>
            <w:r>
              <w:rPr>
                <w:rFonts w:ascii="Calibri" w:eastAsia="Calibri" w:hAnsi="Calibri" w:cs="Calibri"/>
                <w:sz w:val="22"/>
              </w:rPr>
              <w:tab/>
            </w:r>
            <w:r>
              <w:rPr>
                <w:sz w:val="22"/>
              </w:rPr>
              <w:t xml:space="preserve">Способы </w:t>
            </w:r>
            <w:r>
              <w:rPr>
                <w:sz w:val="22"/>
              </w:rPr>
              <w:tab/>
              <w:t xml:space="preserve">и </w:t>
            </w:r>
            <w:r>
              <w:rPr>
                <w:sz w:val="22"/>
              </w:rPr>
              <w:tab/>
              <w:t xml:space="preserve">правила </w:t>
            </w:r>
          </w:p>
          <w:p w:rsidR="006B263B" w:rsidRDefault="00C1510F">
            <w:pPr>
              <w:spacing w:after="0" w:line="236" w:lineRule="auto"/>
              <w:ind w:left="2" w:right="0" w:firstLine="0"/>
              <w:jc w:val="left"/>
            </w:pPr>
            <w:r>
              <w:rPr>
                <w:sz w:val="22"/>
              </w:rPr>
              <w:t xml:space="preserve">порционирования (комплектования), </w:t>
            </w:r>
          </w:p>
          <w:p w:rsidR="006B263B" w:rsidRDefault="00C1510F">
            <w:pPr>
              <w:spacing w:after="34" w:line="244" w:lineRule="auto"/>
              <w:ind w:left="2" w:right="57" w:firstLine="0"/>
            </w:pPr>
            <w:r>
              <w:rPr>
                <w:sz w:val="22"/>
              </w:rPr>
              <w:t xml:space="preserve">упаковки на вынос готовых холодных и горячих сладких блюд, десертов, напитков. Условия, сроки, способы хранения холодных и горячих сладких блюд, </w:t>
            </w:r>
          </w:p>
          <w:p w:rsidR="006B263B" w:rsidRDefault="00C1510F">
            <w:pPr>
              <w:spacing w:after="0" w:line="259" w:lineRule="auto"/>
              <w:ind w:left="2" w:right="0" w:firstLine="0"/>
              <w:jc w:val="left"/>
            </w:pPr>
            <w:r>
              <w:rPr>
                <w:sz w:val="22"/>
              </w:rPr>
              <w:t xml:space="preserve">десертов, напитков </w:t>
            </w:r>
          </w:p>
        </w:tc>
      </w:tr>
      <w:tr w:rsidR="006B263B">
        <w:trPr>
          <w:trHeight w:val="583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6" w:lineRule="auto"/>
              <w:ind w:left="2" w:right="0" w:firstLine="0"/>
            </w:pPr>
            <w:r>
              <w:rPr>
                <w:sz w:val="22"/>
              </w:rPr>
              <w:t xml:space="preserve">Подбор, подготовка к работе, проверка </w:t>
            </w:r>
          </w:p>
          <w:p w:rsidR="006B263B" w:rsidRDefault="00C1510F">
            <w:pPr>
              <w:spacing w:after="0" w:line="259" w:lineRule="auto"/>
              <w:ind w:left="2" w:right="0" w:firstLine="0"/>
              <w:jc w:val="left"/>
            </w:pPr>
            <w:r>
              <w:rPr>
                <w:sz w:val="22"/>
              </w:rPr>
              <w:t xml:space="preserve">технологического оборудования, производственного инвентаря, инструментов, весоизмерительных приборов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47" w:lineRule="auto"/>
              <w:ind w:left="0" w:right="40" w:firstLine="0"/>
              <w:jc w:val="left"/>
            </w:pPr>
            <w:r>
              <w:rPr>
                <w:sz w:val="22"/>
              </w:rPr>
              <w:t xml:space="preserve">Выбирать </w:t>
            </w:r>
            <w:r>
              <w:rPr>
                <w:sz w:val="22"/>
              </w:rPr>
              <w:tab/>
              <w:t xml:space="preserve">оборудование, производственный инвентарь, </w:t>
            </w:r>
            <w:r>
              <w:rPr>
                <w:sz w:val="22"/>
              </w:rPr>
              <w:tab/>
              <w:t xml:space="preserve">инструменты, посуду в соответствии с видом работ в зоне по приготовлению холодных и горячих сладких блюд, десертов, напитков. Подготавливать к работе, проверять технологическое оборудование, производственный инвентарь, </w:t>
            </w:r>
            <w:r>
              <w:rPr>
                <w:sz w:val="22"/>
              </w:rPr>
              <w:tab/>
              <w:t xml:space="preserve">инструменты, весоизмерительные приборы в соответствии с инструкциями </w:t>
            </w:r>
            <w:r>
              <w:rPr>
                <w:sz w:val="22"/>
              </w:rPr>
              <w:tab/>
              <w:t xml:space="preserve">и регламентами, стандартами чистоты. </w:t>
            </w:r>
          </w:p>
          <w:p w:rsidR="006B263B" w:rsidRDefault="00C1510F">
            <w:pPr>
              <w:spacing w:after="0" w:line="259" w:lineRule="auto"/>
              <w:ind w:left="0" w:right="0" w:firstLine="0"/>
              <w:jc w:val="left"/>
            </w:pPr>
            <w:r>
              <w:rPr>
                <w:sz w:val="22"/>
              </w:rPr>
              <w:t xml:space="preserve">Соблюдать </w:t>
            </w:r>
            <w:r>
              <w:rPr>
                <w:sz w:val="22"/>
              </w:rPr>
              <w:tab/>
              <w:t xml:space="preserve">правила техники </w:t>
            </w:r>
            <w:r>
              <w:rPr>
                <w:sz w:val="22"/>
              </w:rPr>
              <w:tab/>
              <w:t xml:space="preserve">безопасности, пожарной </w:t>
            </w:r>
            <w:r>
              <w:rPr>
                <w:sz w:val="22"/>
              </w:rPr>
              <w:tab/>
              <w:t xml:space="preserve">безопасности, охраны труда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79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0" w:firstLine="0"/>
            </w:pPr>
            <w:r>
              <w:rPr>
                <w:sz w:val="22"/>
              </w:rPr>
              <w:t xml:space="preserve">Подготовка рабочего места </w:t>
            </w:r>
            <w:r>
              <w:rPr>
                <w:sz w:val="22"/>
              </w:rPr>
              <w:tab/>
              <w:t xml:space="preserve">для </w:t>
            </w:r>
          </w:p>
          <w:p w:rsidR="006B263B" w:rsidRDefault="00C1510F">
            <w:pPr>
              <w:spacing w:after="2" w:line="236" w:lineRule="auto"/>
              <w:ind w:left="2" w:right="0" w:firstLine="0"/>
              <w:jc w:val="left"/>
            </w:pPr>
            <w:r>
              <w:rPr>
                <w:sz w:val="22"/>
              </w:rPr>
              <w:t xml:space="preserve">порционирования (комплектования), </w:t>
            </w:r>
          </w:p>
          <w:p w:rsidR="006B263B" w:rsidRDefault="00C1510F">
            <w:pPr>
              <w:spacing w:after="41" w:line="238" w:lineRule="auto"/>
              <w:ind w:left="2" w:right="57" w:firstLine="0"/>
            </w:pPr>
            <w:r>
              <w:rPr>
                <w:sz w:val="22"/>
              </w:rPr>
              <w:t xml:space="preserve">упаковки на вынос готовых холодных и горячих сладких блюд, </w:t>
            </w:r>
          </w:p>
          <w:p w:rsidR="006B263B" w:rsidRDefault="00C1510F">
            <w:pPr>
              <w:spacing w:after="0" w:line="259" w:lineRule="auto"/>
              <w:ind w:left="2" w:right="0" w:firstLine="0"/>
              <w:jc w:val="left"/>
            </w:pPr>
            <w:r>
              <w:rPr>
                <w:sz w:val="22"/>
              </w:rPr>
              <w:t xml:space="preserve">десертов, напитков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Выбирать, подготавливать материалы, </w:t>
            </w:r>
            <w:r>
              <w:rPr>
                <w:sz w:val="22"/>
              </w:rPr>
              <w:tab/>
              <w:t xml:space="preserve">посуду, оборудование </w:t>
            </w:r>
            <w:r>
              <w:rPr>
                <w:sz w:val="22"/>
              </w:rPr>
              <w:tab/>
              <w:t xml:space="preserve">для упаковки, </w:t>
            </w:r>
            <w:r>
              <w:rPr>
                <w:sz w:val="22"/>
              </w:rPr>
              <w:tab/>
              <w:t xml:space="preserve">хранения готовых </w:t>
            </w:r>
            <w:r>
              <w:rPr>
                <w:sz w:val="22"/>
              </w:rPr>
              <w:tab/>
              <w:t xml:space="preserve">холодных </w:t>
            </w:r>
            <w:r>
              <w:rPr>
                <w:sz w:val="22"/>
              </w:rPr>
              <w:tab/>
              <w:t xml:space="preserve">и горячих </w:t>
            </w:r>
            <w:r>
              <w:rPr>
                <w:sz w:val="22"/>
              </w:rPr>
              <w:tab/>
              <w:t xml:space="preserve">сладких </w:t>
            </w:r>
            <w:r>
              <w:rPr>
                <w:sz w:val="22"/>
              </w:rPr>
              <w:tab/>
              <w:t xml:space="preserve">блюд, десертов, напитков. Рационально организовывать </w:t>
            </w:r>
            <w:r>
              <w:rPr>
                <w:sz w:val="22"/>
              </w:rPr>
              <w:tab/>
              <w:t>рабочее место с учетом стандартов чистоты.</w:t>
            </w:r>
            <w:r>
              <w:rPr>
                <w:i/>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324"/>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ОК.01</w:t>
            </w:r>
            <w:r>
              <w:rPr>
                <w:sz w:val="22"/>
              </w:rPr>
              <w:t xml:space="preserve">  </w:t>
            </w:r>
          </w:p>
          <w:p w:rsidR="006B263B" w:rsidRDefault="00C1510F">
            <w:pPr>
              <w:spacing w:after="0" w:line="259" w:lineRule="auto"/>
              <w:ind w:left="2" w:right="0" w:firstLine="0"/>
              <w:jc w:val="left"/>
            </w:pPr>
            <w:r>
              <w:rPr>
                <w:b/>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8" w:lineRule="auto"/>
              <w:ind w:left="2" w:right="58" w:firstLine="0"/>
            </w:pPr>
            <w:r>
              <w:rPr>
                <w:sz w:val="22"/>
              </w:rPr>
              <w:t xml:space="preserve">Распознавание сложных проблемных ситуаций в различных контекстах.  </w:t>
            </w:r>
          </w:p>
          <w:p w:rsidR="006B263B" w:rsidRDefault="00C1510F">
            <w:pPr>
              <w:spacing w:after="0" w:line="264" w:lineRule="auto"/>
              <w:ind w:left="2" w:right="0" w:firstLine="0"/>
              <w:jc w:val="left"/>
            </w:pPr>
            <w:r>
              <w:rPr>
                <w:sz w:val="22"/>
              </w:rPr>
              <w:t xml:space="preserve">Проведение </w:t>
            </w:r>
            <w:r>
              <w:rPr>
                <w:sz w:val="22"/>
              </w:rPr>
              <w:tab/>
              <w:t xml:space="preserve">анализа сложных </w:t>
            </w:r>
            <w:r>
              <w:rPr>
                <w:sz w:val="22"/>
              </w:rPr>
              <w:tab/>
              <w:t xml:space="preserve">ситуаций </w:t>
            </w:r>
            <w:r>
              <w:rPr>
                <w:sz w:val="22"/>
              </w:rPr>
              <w:tab/>
              <w:t xml:space="preserve">при решении </w:t>
            </w:r>
            <w:r>
              <w:rPr>
                <w:sz w:val="22"/>
              </w:rPr>
              <w:tab/>
              <w:t xml:space="preserve">задач профессиональной деятельности. </w:t>
            </w:r>
          </w:p>
          <w:p w:rsidR="006B263B" w:rsidRDefault="00C1510F">
            <w:pPr>
              <w:spacing w:after="0" w:line="284" w:lineRule="auto"/>
              <w:ind w:left="2" w:right="0" w:firstLine="0"/>
              <w:jc w:val="left"/>
            </w:pPr>
            <w:r>
              <w:rPr>
                <w:sz w:val="22"/>
              </w:rPr>
              <w:t xml:space="preserve">Определение </w:t>
            </w:r>
            <w:r>
              <w:rPr>
                <w:sz w:val="22"/>
              </w:rPr>
              <w:tab/>
              <w:t xml:space="preserve">этапов решения задачи. </w:t>
            </w:r>
          </w:p>
          <w:p w:rsidR="006B263B" w:rsidRDefault="00C1510F">
            <w:pPr>
              <w:spacing w:after="0" w:line="264" w:lineRule="auto"/>
              <w:ind w:left="2" w:right="59" w:firstLine="0"/>
            </w:pPr>
            <w:r>
              <w:rPr>
                <w:sz w:val="22"/>
              </w:rPr>
              <w:t xml:space="preserve">Определение потребности в информации.  Осуществление эффективного поиска. </w:t>
            </w:r>
          </w:p>
          <w:p w:rsidR="006B263B" w:rsidRDefault="00C1510F">
            <w:pPr>
              <w:spacing w:after="0" w:line="265" w:lineRule="auto"/>
              <w:ind w:left="2" w:right="0" w:firstLine="0"/>
              <w:jc w:val="left"/>
            </w:pPr>
            <w:r>
              <w:rPr>
                <w:sz w:val="22"/>
              </w:rPr>
              <w:t xml:space="preserve">Выделение </w:t>
            </w:r>
            <w:r>
              <w:rPr>
                <w:sz w:val="22"/>
              </w:rPr>
              <w:tab/>
              <w:t xml:space="preserve">всех возможных </w:t>
            </w:r>
            <w:r>
              <w:rPr>
                <w:sz w:val="22"/>
              </w:rPr>
              <w:tab/>
              <w:t xml:space="preserve">источников нужных ресурсов, в том числе </w:t>
            </w:r>
            <w:r>
              <w:rPr>
                <w:sz w:val="22"/>
              </w:rPr>
              <w:tab/>
              <w:t xml:space="preserve">неочевидных. Разработка </w:t>
            </w:r>
            <w:r>
              <w:rPr>
                <w:sz w:val="22"/>
              </w:rPr>
              <w:tab/>
              <w:t xml:space="preserve">детального плана действий. </w:t>
            </w:r>
          </w:p>
          <w:p w:rsidR="006B263B" w:rsidRDefault="00C1510F">
            <w:pPr>
              <w:spacing w:after="0" w:line="259" w:lineRule="auto"/>
              <w:ind w:left="2" w:right="0" w:firstLine="0"/>
              <w:jc w:val="left"/>
            </w:pPr>
            <w:r>
              <w:rPr>
                <w:sz w:val="22"/>
              </w:rPr>
              <w:t xml:space="preserve">Оценка рисков на каждом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0" w:right="54" w:firstLine="0"/>
            </w:pPr>
            <w:r>
              <w:rPr>
                <w:sz w:val="22"/>
              </w:rPr>
              <w:t xml:space="preserve">Распознавать задачу и/или проблему </w:t>
            </w:r>
            <w:r>
              <w:rPr>
                <w:sz w:val="22"/>
              </w:rPr>
              <w:tab/>
              <w:t xml:space="preserve">в профессиональном и/или социальном контексте. </w:t>
            </w:r>
          </w:p>
          <w:p w:rsidR="006B263B" w:rsidRDefault="00C1510F">
            <w:pPr>
              <w:spacing w:line="250" w:lineRule="auto"/>
              <w:ind w:left="0" w:right="56" w:firstLine="0"/>
            </w:pPr>
            <w:r>
              <w:rPr>
                <w:sz w:val="22"/>
              </w:rPr>
              <w:t xml:space="preserve">Анализировать задачу и/или проблему и выделять её составные части. </w:t>
            </w:r>
          </w:p>
          <w:p w:rsidR="006B263B" w:rsidRDefault="00C1510F">
            <w:pPr>
              <w:spacing w:after="2" w:line="259" w:lineRule="auto"/>
              <w:ind w:left="0" w:right="0" w:firstLine="0"/>
              <w:jc w:val="left"/>
            </w:pPr>
            <w:r>
              <w:rPr>
                <w:sz w:val="22"/>
              </w:rPr>
              <w:t xml:space="preserve">Правильно </w:t>
            </w:r>
            <w:r>
              <w:rPr>
                <w:sz w:val="22"/>
              </w:rPr>
              <w:tab/>
              <w:t xml:space="preserve">выявлять </w:t>
            </w:r>
            <w:r>
              <w:rPr>
                <w:sz w:val="22"/>
              </w:rPr>
              <w:tab/>
              <w:t xml:space="preserve">и эффективно </w:t>
            </w:r>
            <w:r>
              <w:rPr>
                <w:sz w:val="22"/>
              </w:rPr>
              <w:tab/>
              <w:t xml:space="preserve">искать информацию, необходимую для решения задачи и/или проблемы. Составлять план действия. Определять необходимые ресурсы. </w:t>
            </w:r>
          </w:p>
          <w:p w:rsidR="006B263B" w:rsidRDefault="00C1510F">
            <w:pPr>
              <w:spacing w:after="3" w:line="274" w:lineRule="auto"/>
              <w:ind w:left="0" w:right="0" w:firstLine="0"/>
              <w:jc w:val="left"/>
            </w:pPr>
            <w:r>
              <w:rPr>
                <w:sz w:val="22"/>
              </w:rPr>
              <w:t xml:space="preserve">Владеть </w:t>
            </w:r>
            <w:r>
              <w:rPr>
                <w:sz w:val="22"/>
              </w:rPr>
              <w:tab/>
              <w:t xml:space="preserve">актуальными методами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59" w:lineRule="auto"/>
              <w:ind w:left="0" w:right="0" w:firstLine="0"/>
              <w:jc w:val="left"/>
            </w:pPr>
            <w:r>
              <w:rPr>
                <w:sz w:val="22"/>
              </w:rPr>
              <w:t xml:space="preserve">Реализовать составленный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0" w:lineRule="auto"/>
              <w:ind w:left="2" w:right="0" w:firstLine="0"/>
              <w:jc w:val="left"/>
            </w:pPr>
            <w:r>
              <w:rPr>
                <w:sz w:val="22"/>
              </w:rPr>
              <w:t xml:space="preserve">Актуальный профессиональный </w:t>
            </w:r>
            <w:r>
              <w:rPr>
                <w:sz w:val="22"/>
              </w:rPr>
              <w:tab/>
              <w:t xml:space="preserve">и социальный контекст, </w:t>
            </w:r>
            <w:r>
              <w:rPr>
                <w:sz w:val="22"/>
              </w:rPr>
              <w:tab/>
              <w:t xml:space="preserve">в котором </w:t>
            </w:r>
            <w:r>
              <w:rPr>
                <w:sz w:val="22"/>
              </w:rPr>
              <w:tab/>
              <w:t xml:space="preserve">приходится работать и жить. </w:t>
            </w:r>
          </w:p>
          <w:p w:rsidR="006B263B" w:rsidRDefault="00C1510F">
            <w:pPr>
              <w:spacing w:after="15" w:line="248" w:lineRule="auto"/>
              <w:ind w:left="2" w:right="56" w:firstLine="0"/>
            </w:pPr>
            <w:r>
              <w:rPr>
                <w:sz w:val="22"/>
              </w:rPr>
              <w:t xml:space="preserve">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2" w:line="260" w:lineRule="auto"/>
              <w:ind w:left="2" w:right="0" w:firstLine="0"/>
              <w:jc w:val="left"/>
            </w:pPr>
            <w:r>
              <w:rPr>
                <w:sz w:val="22"/>
              </w:rPr>
              <w:t xml:space="preserve">Алгоритмы </w:t>
            </w:r>
            <w:r>
              <w:rPr>
                <w:sz w:val="22"/>
              </w:rPr>
              <w:tab/>
              <w:t xml:space="preserve">выполнения работ в профессиональной и смежных областях. </w:t>
            </w:r>
          </w:p>
          <w:p w:rsidR="006B263B" w:rsidRDefault="00C1510F">
            <w:pPr>
              <w:spacing w:after="0" w:line="276" w:lineRule="auto"/>
              <w:ind w:left="2" w:right="0" w:firstLine="0"/>
              <w:jc w:val="left"/>
            </w:pPr>
            <w:r>
              <w:rPr>
                <w:sz w:val="22"/>
              </w:rPr>
              <w:t xml:space="preserve">Методы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78" w:lineRule="auto"/>
              <w:ind w:left="2" w:right="0" w:firstLine="0"/>
            </w:pPr>
            <w:r>
              <w:rPr>
                <w:sz w:val="22"/>
              </w:rPr>
              <w:t xml:space="preserve">Структура плана для решения задач </w:t>
            </w:r>
          </w:p>
          <w:p w:rsidR="006B263B" w:rsidRDefault="00C1510F">
            <w:pPr>
              <w:spacing w:after="0" w:line="259" w:lineRule="auto"/>
              <w:ind w:left="2" w:right="0" w:firstLine="0"/>
              <w:jc w:val="left"/>
            </w:pPr>
            <w:r>
              <w:rPr>
                <w:sz w:val="22"/>
              </w:rPr>
              <w:t xml:space="preserve">Порядок </w:t>
            </w:r>
            <w:r>
              <w:rPr>
                <w:sz w:val="22"/>
              </w:rPr>
              <w:tab/>
              <w:t xml:space="preserve">оценки результатов решения задач профессиональной </w:t>
            </w:r>
          </w:p>
        </w:tc>
      </w:tr>
    </w:tbl>
    <w:p w:rsidR="006B263B" w:rsidRDefault="006B263B">
      <w:pPr>
        <w:spacing w:after="0" w:line="259" w:lineRule="auto"/>
        <w:ind w:left="-1419" w:right="11059" w:firstLine="0"/>
        <w:jc w:val="left"/>
      </w:pPr>
    </w:p>
    <w:tbl>
      <w:tblPr>
        <w:tblStyle w:val="TableGrid"/>
        <w:tblW w:w="10034" w:type="dxa"/>
        <w:tblInd w:w="-108" w:type="dxa"/>
        <w:tblCellMar>
          <w:top w:w="44" w:type="dxa"/>
          <w:left w:w="102" w:type="dxa"/>
          <w:right w:w="47" w:type="dxa"/>
        </w:tblCellMar>
        <w:tblLook w:val="04A0" w:firstRow="1" w:lastRow="0" w:firstColumn="1" w:lastColumn="0" w:noHBand="0" w:noVBand="1"/>
      </w:tblPr>
      <w:tblGrid>
        <w:gridCol w:w="1686"/>
        <w:gridCol w:w="2779"/>
        <w:gridCol w:w="2782"/>
        <w:gridCol w:w="2787"/>
      </w:tblGrid>
      <w:tr w:rsidR="006B263B">
        <w:trPr>
          <w:trHeight w:val="2036"/>
        </w:trPr>
        <w:tc>
          <w:tcPr>
            <w:tcW w:w="168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left"/>
            </w:pPr>
            <w:r>
              <w:rPr>
                <w:sz w:val="22"/>
              </w:rPr>
              <w:t xml:space="preserve">шагу.  </w:t>
            </w:r>
          </w:p>
          <w:p w:rsidR="006B263B" w:rsidRDefault="00C1510F">
            <w:pPr>
              <w:spacing w:after="44" w:line="237" w:lineRule="auto"/>
              <w:ind w:right="62" w:firstLine="0"/>
            </w:pPr>
            <w:r>
              <w:rPr>
                <w:sz w:val="22"/>
              </w:rPr>
              <w:t xml:space="preserve">Оценка плюсов и минусов полученного результата, своего плана и его реализации, предложение критериев оценки и рекомендаций по </w:t>
            </w:r>
          </w:p>
          <w:p w:rsidR="006B263B" w:rsidRDefault="00C1510F">
            <w:pPr>
              <w:spacing w:after="0" w:line="259" w:lineRule="auto"/>
              <w:ind w:right="0" w:firstLine="0"/>
              <w:jc w:val="left"/>
            </w:pPr>
            <w:r>
              <w:rPr>
                <w:sz w:val="22"/>
              </w:rPr>
              <w:t xml:space="preserve">улучшению плана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4" w:right="0" w:firstLine="0"/>
              <w:jc w:val="left"/>
            </w:pPr>
            <w:r>
              <w:rPr>
                <w:sz w:val="22"/>
              </w:rPr>
              <w:t xml:space="preserve">план. </w:t>
            </w:r>
          </w:p>
          <w:p w:rsidR="006B263B" w:rsidRDefault="00C1510F">
            <w:pPr>
              <w:spacing w:after="0" w:line="259" w:lineRule="auto"/>
              <w:ind w:left="4" w:right="0" w:firstLine="0"/>
              <w:jc w:val="left"/>
            </w:pPr>
            <w:r>
              <w:rPr>
                <w:sz w:val="22"/>
              </w:rPr>
              <w:t xml:space="preserve">Оценивать </w:t>
            </w:r>
            <w:r>
              <w:rPr>
                <w:sz w:val="22"/>
              </w:rPr>
              <w:tab/>
              <w:t xml:space="preserve">результат </w:t>
            </w:r>
            <w:r>
              <w:rPr>
                <w:sz w:val="22"/>
              </w:rPr>
              <w:tab/>
              <w:t xml:space="preserve">и последствия </w:t>
            </w:r>
            <w:r>
              <w:rPr>
                <w:sz w:val="22"/>
              </w:rPr>
              <w:tab/>
              <w:t xml:space="preserve">своих действий (самостоятельно или </w:t>
            </w:r>
            <w:r>
              <w:rPr>
                <w:sz w:val="22"/>
              </w:rPr>
              <w:tab/>
              <w:t xml:space="preserve">с </w:t>
            </w:r>
            <w:r>
              <w:rPr>
                <w:sz w:val="22"/>
              </w:rPr>
              <w:tab/>
              <w:t xml:space="preserve">помощью наставника).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sz w:val="22"/>
              </w:rPr>
              <w:t xml:space="preserve">деятельности </w:t>
            </w:r>
          </w:p>
        </w:tc>
      </w:tr>
      <w:tr w:rsidR="006B263B">
        <w:trPr>
          <w:trHeight w:val="1781"/>
        </w:trPr>
        <w:tc>
          <w:tcPr>
            <w:tcW w:w="16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sz w:val="22"/>
              </w:rPr>
              <w:t xml:space="preserve">ОК.04 </w:t>
            </w:r>
          </w:p>
        </w:tc>
        <w:tc>
          <w:tcPr>
            <w:tcW w:w="2779"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3" w:lineRule="auto"/>
              <w:ind w:left="0" w:right="63" w:firstLine="0"/>
            </w:pPr>
            <w:r>
              <w:rPr>
                <w:sz w:val="22"/>
              </w:rPr>
              <w:t xml:space="preserve">Участие в деловом общении </w:t>
            </w:r>
            <w:r>
              <w:rPr>
                <w:sz w:val="22"/>
              </w:rPr>
              <w:tab/>
              <w:t xml:space="preserve">для эффективного решения </w:t>
            </w:r>
          </w:p>
          <w:p w:rsidR="006B263B" w:rsidRDefault="00C1510F">
            <w:pPr>
              <w:spacing w:after="0" w:line="259" w:lineRule="auto"/>
              <w:ind w:left="0" w:right="0" w:firstLine="0"/>
              <w:jc w:val="left"/>
            </w:pPr>
            <w:r>
              <w:rPr>
                <w:sz w:val="22"/>
              </w:rPr>
              <w:t xml:space="preserve">деловых задач Планирование профессиональной деятельность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4" w:lineRule="auto"/>
              <w:ind w:left="4" w:right="0" w:firstLine="0"/>
              <w:jc w:val="left"/>
            </w:pPr>
            <w:r>
              <w:rPr>
                <w:sz w:val="22"/>
              </w:rPr>
              <w:t xml:space="preserve">Организовывать </w:t>
            </w:r>
            <w:r>
              <w:rPr>
                <w:sz w:val="22"/>
              </w:rPr>
              <w:tab/>
              <w:t xml:space="preserve">работу коллектива и команды </w:t>
            </w:r>
          </w:p>
          <w:p w:rsidR="006B263B" w:rsidRDefault="00C1510F">
            <w:pPr>
              <w:spacing w:after="0" w:line="259" w:lineRule="auto"/>
              <w:ind w:left="4" w:right="0" w:firstLine="0"/>
              <w:jc w:val="left"/>
            </w:pPr>
            <w:r>
              <w:rPr>
                <w:sz w:val="22"/>
              </w:rPr>
              <w:t xml:space="preserve">Взаимодействовать </w:t>
            </w:r>
            <w:r>
              <w:rPr>
                <w:sz w:val="22"/>
              </w:rPr>
              <w:tab/>
              <w:t xml:space="preserve">с коллегами, руководством, клиентами.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6" w:right="0" w:firstLine="0"/>
            </w:pPr>
            <w:r>
              <w:rPr>
                <w:sz w:val="22"/>
              </w:rPr>
              <w:t xml:space="preserve">Психология коллектива Психология личности </w:t>
            </w:r>
          </w:p>
          <w:p w:rsidR="006B263B" w:rsidRDefault="00C1510F">
            <w:pPr>
              <w:tabs>
                <w:tab w:val="center" w:pos="374"/>
                <w:tab w:val="center" w:pos="2083"/>
              </w:tabs>
              <w:spacing w:after="23" w:line="259" w:lineRule="auto"/>
              <w:ind w:left="0" w:right="0" w:firstLine="0"/>
              <w:jc w:val="left"/>
            </w:pPr>
            <w:r>
              <w:rPr>
                <w:rFonts w:ascii="Calibri" w:eastAsia="Calibri" w:hAnsi="Calibri" w:cs="Calibri"/>
                <w:sz w:val="22"/>
              </w:rPr>
              <w:tab/>
            </w:r>
            <w:r>
              <w:rPr>
                <w:sz w:val="22"/>
              </w:rPr>
              <w:t xml:space="preserve">Основы </w:t>
            </w:r>
            <w:r>
              <w:rPr>
                <w:sz w:val="22"/>
              </w:rPr>
              <w:tab/>
              <w:t xml:space="preserve">проектной </w:t>
            </w:r>
          </w:p>
          <w:p w:rsidR="006B263B" w:rsidRDefault="00C1510F">
            <w:pPr>
              <w:spacing w:after="0" w:line="259" w:lineRule="auto"/>
              <w:ind w:left="6" w:right="0" w:firstLine="0"/>
              <w:jc w:val="left"/>
            </w:pPr>
            <w:r>
              <w:rPr>
                <w:sz w:val="22"/>
              </w:rPr>
              <w:t xml:space="preserve">деятельности </w:t>
            </w:r>
          </w:p>
        </w:tc>
      </w:tr>
      <w:tr w:rsidR="006B263B">
        <w:trPr>
          <w:trHeight w:val="2540"/>
        </w:trPr>
        <w:tc>
          <w:tcPr>
            <w:tcW w:w="16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i/>
                <w:sz w:val="22"/>
              </w:rPr>
              <w:t>ОК.07</w:t>
            </w:r>
            <w:r>
              <w:rPr>
                <w:sz w:val="22"/>
              </w:rPr>
              <w:t xml:space="preserve"> </w:t>
            </w:r>
            <w:r>
              <w:rPr>
                <w:i/>
                <w:sz w:val="22"/>
              </w:rPr>
              <w:t xml:space="preserve"> </w:t>
            </w:r>
          </w:p>
        </w:tc>
        <w:tc>
          <w:tcPr>
            <w:tcW w:w="2779"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606"/>
                <w:tab w:val="center" w:pos="2240"/>
              </w:tabs>
              <w:spacing w:after="0" w:line="259" w:lineRule="auto"/>
              <w:ind w:left="0" w:right="0" w:firstLine="0"/>
              <w:jc w:val="left"/>
            </w:pPr>
            <w:r>
              <w:rPr>
                <w:rFonts w:ascii="Calibri" w:eastAsia="Calibri" w:hAnsi="Calibri" w:cs="Calibri"/>
                <w:sz w:val="22"/>
              </w:rPr>
              <w:tab/>
            </w:r>
            <w:r>
              <w:rPr>
                <w:sz w:val="22"/>
              </w:rPr>
              <w:t xml:space="preserve">Соблюдение </w:t>
            </w:r>
            <w:r>
              <w:rPr>
                <w:sz w:val="22"/>
              </w:rPr>
              <w:tab/>
              <w:t xml:space="preserve">правил </w:t>
            </w:r>
          </w:p>
          <w:p w:rsidR="006B263B" w:rsidRDefault="00C1510F">
            <w:pPr>
              <w:spacing w:after="33" w:line="250" w:lineRule="auto"/>
              <w:ind w:right="0" w:firstLine="0"/>
              <w:jc w:val="left"/>
            </w:pPr>
            <w:r>
              <w:rPr>
                <w:sz w:val="22"/>
              </w:rPr>
              <w:t xml:space="preserve">экологической безопасности при ведении профессиональной деятельности; Обеспечивать ресурсосбережение </w:t>
            </w:r>
            <w:r>
              <w:rPr>
                <w:sz w:val="22"/>
              </w:rPr>
              <w:tab/>
              <w:t xml:space="preserve">на </w:t>
            </w:r>
          </w:p>
          <w:p w:rsidR="006B263B" w:rsidRDefault="00C1510F">
            <w:pPr>
              <w:spacing w:after="0" w:line="259" w:lineRule="auto"/>
              <w:ind w:right="0" w:firstLine="0"/>
              <w:jc w:val="left"/>
            </w:pPr>
            <w:r>
              <w:rPr>
                <w:sz w:val="22"/>
              </w:rPr>
              <w:t xml:space="preserve">рабочем месте </w:t>
            </w:r>
          </w:p>
          <w:p w:rsidR="006B263B" w:rsidRDefault="00C1510F">
            <w:pPr>
              <w:spacing w:after="0" w:line="259" w:lineRule="auto"/>
              <w:ind w:right="0" w:firstLine="0"/>
              <w:jc w:val="left"/>
            </w:pPr>
            <w:r>
              <w:rPr>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4" w:right="0" w:firstLine="0"/>
              <w:jc w:val="left"/>
            </w:pPr>
            <w:r>
              <w:rPr>
                <w:sz w:val="22"/>
              </w:rPr>
              <w:t xml:space="preserve">Соблюдать </w:t>
            </w:r>
            <w:r>
              <w:rPr>
                <w:sz w:val="22"/>
              </w:rPr>
              <w:tab/>
              <w:t xml:space="preserve">нормы экологической безопасности </w:t>
            </w:r>
          </w:p>
          <w:p w:rsidR="006B263B" w:rsidRDefault="00C1510F">
            <w:pPr>
              <w:spacing w:after="0" w:line="238" w:lineRule="auto"/>
              <w:ind w:left="4" w:right="61" w:firstLine="0"/>
            </w:pPr>
            <w:r>
              <w:rPr>
                <w:sz w:val="22"/>
              </w:rPr>
              <w:t xml:space="preserve">Определять направления ресурсосбережения в рамках профессиональной деятельности по </w:t>
            </w:r>
          </w:p>
          <w:p w:rsidR="006B263B" w:rsidRDefault="00C1510F">
            <w:pPr>
              <w:spacing w:after="0" w:line="259" w:lineRule="auto"/>
              <w:ind w:left="4" w:right="20" w:firstLine="0"/>
              <w:jc w:val="left"/>
            </w:pPr>
            <w:r>
              <w:rPr>
                <w:sz w:val="22"/>
              </w:rPr>
              <w:t xml:space="preserve">профессии (специальности)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6" w:right="64" w:firstLine="0"/>
            </w:pPr>
            <w:r>
              <w:rPr>
                <w:sz w:val="22"/>
              </w:rPr>
              <w:t xml:space="preserve">Правила экологической безопасности при ведении профессиональной деятельности </w:t>
            </w:r>
          </w:p>
          <w:p w:rsidR="006B263B" w:rsidRDefault="00C1510F">
            <w:pPr>
              <w:spacing w:after="12" w:line="250" w:lineRule="auto"/>
              <w:ind w:left="6" w:right="61" w:firstLine="0"/>
            </w:pPr>
            <w:r>
              <w:rPr>
                <w:sz w:val="22"/>
              </w:rPr>
              <w:t xml:space="preserve">Основные ресурсы, задействованные в профессиональной деятельности </w:t>
            </w:r>
          </w:p>
          <w:p w:rsidR="006B263B" w:rsidRDefault="00C1510F">
            <w:pPr>
              <w:spacing w:after="0" w:line="259" w:lineRule="auto"/>
              <w:ind w:left="6" w:right="0" w:firstLine="0"/>
              <w:jc w:val="left"/>
            </w:pPr>
            <w:r>
              <w:rPr>
                <w:sz w:val="22"/>
              </w:rPr>
              <w:t xml:space="preserve">Пути </w:t>
            </w:r>
            <w:r>
              <w:rPr>
                <w:sz w:val="22"/>
              </w:rPr>
              <w:tab/>
              <w:t xml:space="preserve">обеспечения ресурсосбережения. </w:t>
            </w:r>
          </w:p>
        </w:tc>
      </w:tr>
      <w:tr w:rsidR="006B263B">
        <w:trPr>
          <w:trHeight w:val="562"/>
        </w:trPr>
        <w:tc>
          <w:tcPr>
            <w:tcW w:w="10034"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pPr>
            <w:r>
              <w:rPr>
                <w:b/>
                <w:i/>
              </w:rPr>
              <w:t xml:space="preserve">Раздел модуля 2.  (МДК 02) Процессы приготовления и подготовки к реализации холодных и горячих сладких блюд, десертов, разнообразного ассортимента </w:t>
            </w:r>
          </w:p>
        </w:tc>
      </w:tr>
      <w:tr w:rsidR="006B263B">
        <w:trPr>
          <w:trHeight w:val="7602"/>
        </w:trPr>
        <w:tc>
          <w:tcPr>
            <w:tcW w:w="16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rPr>
                <w:b/>
                <w:i/>
                <w:sz w:val="22"/>
              </w:rPr>
              <w:t xml:space="preserve">ПК </w:t>
            </w:r>
            <w:r>
              <w:rPr>
                <w:b/>
                <w:i/>
                <w:sz w:val="22"/>
              </w:rPr>
              <w:tab/>
              <w:t xml:space="preserve">04.02-ПК 04.05 </w:t>
            </w:r>
          </w:p>
        </w:tc>
        <w:tc>
          <w:tcPr>
            <w:tcW w:w="277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left"/>
            </w:pPr>
            <w:r>
              <w:rPr>
                <w:sz w:val="22"/>
              </w:rPr>
              <w:t xml:space="preserve">Подготовка </w:t>
            </w:r>
            <w:r>
              <w:rPr>
                <w:sz w:val="22"/>
              </w:rPr>
              <w:tab/>
              <w:t xml:space="preserve">основных продуктов </w:t>
            </w:r>
            <w:r>
              <w:rPr>
                <w:sz w:val="22"/>
              </w:rPr>
              <w:tab/>
              <w:t>и дополнительных ингредиентов</w:t>
            </w:r>
            <w:r>
              <w:rPr>
                <w:i/>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4" w:right="0" w:firstLine="0"/>
              <w:jc w:val="left"/>
            </w:pPr>
            <w:r>
              <w:rPr>
                <w:sz w:val="22"/>
              </w:rPr>
              <w:t xml:space="preserve">Оценивать </w:t>
            </w:r>
            <w:r>
              <w:rPr>
                <w:sz w:val="22"/>
              </w:rPr>
              <w:tab/>
              <w:t xml:space="preserve">наличие, подбирать в соответствии с </w:t>
            </w:r>
            <w:r>
              <w:rPr>
                <w:sz w:val="22"/>
              </w:rPr>
              <w:tab/>
              <w:t xml:space="preserve">технологическими требованиями, </w:t>
            </w:r>
            <w:r>
              <w:rPr>
                <w:sz w:val="22"/>
              </w:rPr>
              <w:tab/>
              <w:t xml:space="preserve">оценивать качество и безопасность основных </w:t>
            </w:r>
            <w:r>
              <w:rPr>
                <w:sz w:val="22"/>
              </w:rPr>
              <w:tab/>
              <w:t xml:space="preserve">продуктов </w:t>
            </w:r>
            <w:r>
              <w:rPr>
                <w:sz w:val="22"/>
              </w:rPr>
              <w:tab/>
              <w:t xml:space="preserve">и дополнительных ингредиентов. </w:t>
            </w:r>
          </w:p>
          <w:p w:rsidR="006B263B" w:rsidRDefault="00C1510F">
            <w:pPr>
              <w:spacing w:after="0" w:line="257" w:lineRule="auto"/>
              <w:ind w:left="4" w:right="62" w:firstLine="0"/>
            </w:pPr>
            <w:r>
              <w:rPr>
                <w:sz w:val="22"/>
              </w:rPr>
              <w:t xml:space="preserve">Организовывать их хранение до момента использования. </w:t>
            </w:r>
          </w:p>
          <w:p w:rsidR="006B263B" w:rsidRDefault="00C1510F">
            <w:pPr>
              <w:spacing w:after="15" w:line="247" w:lineRule="auto"/>
              <w:ind w:left="4" w:right="60" w:firstLine="0"/>
            </w:pPr>
            <w:r>
              <w:rPr>
                <w:sz w:val="22"/>
              </w:rPr>
              <w:t xml:space="preserve">Выбирать, подготавливать ароматические и красящие вещества с учетом требований санитарных норм и правил. </w:t>
            </w:r>
          </w:p>
          <w:p w:rsidR="006B263B" w:rsidRDefault="00C1510F">
            <w:pPr>
              <w:spacing w:after="0" w:line="253" w:lineRule="auto"/>
              <w:ind w:left="4" w:right="62" w:firstLine="0"/>
              <w:jc w:val="left"/>
            </w:pPr>
            <w:r>
              <w:rPr>
                <w:sz w:val="22"/>
              </w:rPr>
              <w:t xml:space="preserve">Взвешивать, </w:t>
            </w:r>
            <w:r>
              <w:rPr>
                <w:sz w:val="22"/>
              </w:rPr>
              <w:tab/>
              <w:t xml:space="preserve">измерять продукты, </w:t>
            </w:r>
            <w:r>
              <w:rPr>
                <w:sz w:val="22"/>
              </w:rPr>
              <w:tab/>
              <w:t xml:space="preserve">входящие </w:t>
            </w:r>
            <w:r>
              <w:rPr>
                <w:sz w:val="22"/>
              </w:rPr>
              <w:tab/>
              <w:t xml:space="preserve">в состав холодных и горячих сладких блюд, десертов, в соответствии </w:t>
            </w:r>
            <w:r>
              <w:rPr>
                <w:sz w:val="22"/>
              </w:rPr>
              <w:tab/>
              <w:t xml:space="preserve">с рецептурой. Осуществлять взаимозаменяемость </w:t>
            </w:r>
          </w:p>
          <w:p w:rsidR="006B263B" w:rsidRDefault="00C1510F">
            <w:pPr>
              <w:spacing w:after="15" w:line="247" w:lineRule="auto"/>
              <w:ind w:left="4" w:right="61" w:firstLine="0"/>
            </w:pPr>
            <w:r>
              <w:rPr>
                <w:sz w:val="22"/>
              </w:rPr>
              <w:t xml:space="preserve">продуктов в соответствии с нормами закладки, особенностями заказа, сезонностью. Использовать </w:t>
            </w:r>
          </w:p>
          <w:p w:rsidR="006B263B" w:rsidRDefault="00C1510F">
            <w:pPr>
              <w:tabs>
                <w:tab w:val="center" w:pos="690"/>
                <w:tab w:val="center" w:pos="2135"/>
              </w:tabs>
              <w:spacing w:after="0" w:line="259" w:lineRule="auto"/>
              <w:ind w:left="0" w:right="0" w:firstLine="0"/>
              <w:jc w:val="left"/>
            </w:pPr>
            <w:r>
              <w:rPr>
                <w:rFonts w:ascii="Calibri" w:eastAsia="Calibri" w:hAnsi="Calibri" w:cs="Calibri"/>
                <w:sz w:val="22"/>
              </w:rPr>
              <w:tab/>
            </w:r>
            <w:r>
              <w:rPr>
                <w:sz w:val="22"/>
              </w:rPr>
              <w:t xml:space="preserve">региональные, </w:t>
            </w:r>
            <w:r>
              <w:rPr>
                <w:sz w:val="22"/>
              </w:rPr>
              <w:tab/>
              <w:t xml:space="preserve">сезонные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6" w:right="0" w:firstLine="0"/>
            </w:pPr>
            <w:r>
              <w:rPr>
                <w:sz w:val="22"/>
              </w:rPr>
              <w:t xml:space="preserve">Правила выбора основных продуктов </w:t>
            </w:r>
            <w:r>
              <w:rPr>
                <w:sz w:val="22"/>
              </w:rPr>
              <w:tab/>
              <w:t xml:space="preserve">и </w:t>
            </w:r>
          </w:p>
          <w:p w:rsidR="006B263B" w:rsidRDefault="00C1510F">
            <w:pPr>
              <w:spacing w:after="0" w:line="251" w:lineRule="auto"/>
              <w:ind w:left="6" w:right="0" w:firstLine="0"/>
              <w:jc w:val="left"/>
            </w:pPr>
            <w:r>
              <w:rPr>
                <w:sz w:val="22"/>
              </w:rPr>
              <w:t xml:space="preserve">дополнительных ингредиентов с учетом их сочетаемости, взаимозаменяемости. </w:t>
            </w:r>
          </w:p>
          <w:p w:rsidR="006B263B" w:rsidRDefault="00C1510F">
            <w:pPr>
              <w:spacing w:after="2" w:line="236" w:lineRule="auto"/>
              <w:ind w:left="6" w:right="0" w:firstLine="0"/>
            </w:pPr>
            <w:r>
              <w:rPr>
                <w:sz w:val="22"/>
              </w:rPr>
              <w:t xml:space="preserve">Критерии оценки качества основных продуктов и </w:t>
            </w:r>
          </w:p>
          <w:p w:rsidR="006B263B" w:rsidRDefault="00C1510F">
            <w:pPr>
              <w:spacing w:after="0" w:line="259" w:lineRule="auto"/>
              <w:ind w:left="6" w:right="0" w:firstLine="0"/>
              <w:jc w:val="left"/>
            </w:pPr>
            <w:r>
              <w:rPr>
                <w:sz w:val="22"/>
              </w:rPr>
              <w:t xml:space="preserve">дополнительных </w:t>
            </w:r>
          </w:p>
          <w:p w:rsidR="006B263B" w:rsidRDefault="00C1510F">
            <w:pPr>
              <w:spacing w:after="5" w:line="259" w:lineRule="auto"/>
              <w:ind w:left="6" w:right="0" w:firstLine="0"/>
              <w:jc w:val="left"/>
            </w:pPr>
            <w:r>
              <w:rPr>
                <w:sz w:val="22"/>
              </w:rPr>
              <w:t xml:space="preserve">ингредиентов, </w:t>
            </w:r>
          </w:p>
          <w:p w:rsidR="006B263B" w:rsidRDefault="00C1510F">
            <w:pPr>
              <w:spacing w:after="0" w:line="256" w:lineRule="auto"/>
              <w:ind w:left="6" w:right="61" w:firstLine="0"/>
              <w:jc w:val="left"/>
            </w:pPr>
            <w:r>
              <w:rPr>
                <w:sz w:val="22"/>
              </w:rPr>
              <w:t xml:space="preserve">используемых </w:t>
            </w:r>
            <w:r>
              <w:rPr>
                <w:sz w:val="22"/>
              </w:rPr>
              <w:tab/>
              <w:t xml:space="preserve">для приготовления холодных и горячих </w:t>
            </w:r>
            <w:r>
              <w:rPr>
                <w:sz w:val="22"/>
              </w:rPr>
              <w:tab/>
              <w:t xml:space="preserve">сладких </w:t>
            </w:r>
            <w:r>
              <w:rPr>
                <w:sz w:val="22"/>
              </w:rPr>
              <w:tab/>
              <w:t xml:space="preserve">блюд, десертов. Ассортимент, </w:t>
            </w:r>
          </w:p>
          <w:p w:rsidR="006B263B" w:rsidRDefault="00C1510F">
            <w:pPr>
              <w:spacing w:after="3" w:line="259" w:lineRule="auto"/>
              <w:ind w:left="6" w:right="0" w:firstLine="0"/>
              <w:jc w:val="left"/>
            </w:pPr>
            <w:r>
              <w:rPr>
                <w:sz w:val="22"/>
              </w:rPr>
              <w:t xml:space="preserve">характеристика </w:t>
            </w:r>
          </w:p>
          <w:p w:rsidR="006B263B" w:rsidRDefault="00C1510F">
            <w:pPr>
              <w:spacing w:after="3" w:line="259" w:lineRule="auto"/>
              <w:ind w:left="6" w:right="62" w:firstLine="0"/>
              <w:jc w:val="left"/>
            </w:pPr>
            <w:r>
              <w:rPr>
                <w:sz w:val="22"/>
              </w:rPr>
              <w:t xml:space="preserve">региональных </w:t>
            </w:r>
            <w:r>
              <w:rPr>
                <w:sz w:val="22"/>
              </w:rPr>
              <w:tab/>
              <w:t xml:space="preserve">видов сырья, продуктов. Нормы взаимозаменяемости сырья и продуктов. </w:t>
            </w:r>
          </w:p>
          <w:p w:rsidR="006B263B" w:rsidRDefault="00C1510F">
            <w:pPr>
              <w:spacing w:after="2" w:line="260" w:lineRule="auto"/>
              <w:ind w:left="6" w:right="0" w:firstLine="0"/>
              <w:jc w:val="left"/>
            </w:pPr>
            <w:r>
              <w:rPr>
                <w:sz w:val="22"/>
              </w:rPr>
              <w:t xml:space="preserve">Правила </w:t>
            </w:r>
            <w:r>
              <w:rPr>
                <w:sz w:val="22"/>
              </w:rPr>
              <w:tab/>
              <w:t xml:space="preserve">расчета потребности в сырье и пищевых продуктах. </w:t>
            </w:r>
          </w:p>
          <w:p w:rsidR="006B263B" w:rsidRDefault="00C1510F">
            <w:pPr>
              <w:tabs>
                <w:tab w:val="center" w:pos="404"/>
                <w:tab w:val="center" w:pos="2002"/>
              </w:tabs>
              <w:spacing w:after="26" w:line="259" w:lineRule="auto"/>
              <w:ind w:left="0" w:right="0" w:firstLine="0"/>
              <w:jc w:val="left"/>
            </w:pPr>
            <w:r>
              <w:rPr>
                <w:rFonts w:ascii="Calibri" w:eastAsia="Calibri" w:hAnsi="Calibri" w:cs="Calibri"/>
                <w:sz w:val="22"/>
              </w:rPr>
              <w:tab/>
            </w:r>
            <w:r>
              <w:rPr>
                <w:sz w:val="22"/>
              </w:rPr>
              <w:t xml:space="preserve">Правила </w:t>
            </w:r>
            <w:r>
              <w:rPr>
                <w:sz w:val="22"/>
              </w:rPr>
              <w:tab/>
              <w:t xml:space="preserve">составления </w:t>
            </w:r>
          </w:p>
          <w:p w:rsidR="006B263B" w:rsidRDefault="00C1510F">
            <w:pPr>
              <w:spacing w:after="0" w:line="259" w:lineRule="auto"/>
              <w:ind w:left="6" w:right="0" w:firstLine="0"/>
              <w:jc w:val="left"/>
            </w:pPr>
            <w:r>
              <w:rPr>
                <w:sz w:val="22"/>
              </w:rPr>
              <w:t xml:space="preserve">заявки на склад </w:t>
            </w:r>
          </w:p>
          <w:p w:rsidR="006B263B" w:rsidRDefault="00C1510F">
            <w:pPr>
              <w:spacing w:after="0" w:line="259" w:lineRule="auto"/>
              <w:ind w:left="6" w:right="0" w:firstLine="0"/>
              <w:jc w:val="left"/>
            </w:pPr>
            <w:r>
              <w:rPr>
                <w:sz w:val="22"/>
              </w:rPr>
              <w:t xml:space="preserve"> </w:t>
            </w:r>
          </w:p>
        </w:tc>
      </w:tr>
    </w:tbl>
    <w:p w:rsidR="006B263B" w:rsidRDefault="006B263B">
      <w:pPr>
        <w:spacing w:after="0" w:line="259" w:lineRule="auto"/>
        <w:ind w:left="-1419" w:right="11059" w:firstLine="0"/>
        <w:jc w:val="left"/>
      </w:pPr>
    </w:p>
    <w:tbl>
      <w:tblPr>
        <w:tblStyle w:val="TableGrid"/>
        <w:tblW w:w="10034" w:type="dxa"/>
        <w:tblInd w:w="-108" w:type="dxa"/>
        <w:tblCellMar>
          <w:top w:w="51" w:type="dxa"/>
          <w:left w:w="106" w:type="dxa"/>
          <w:right w:w="53" w:type="dxa"/>
        </w:tblCellMar>
        <w:tblLook w:val="04A0" w:firstRow="1" w:lastRow="0" w:firstColumn="1" w:lastColumn="0" w:noHBand="0" w:noVBand="1"/>
      </w:tblPr>
      <w:tblGrid>
        <w:gridCol w:w="1692"/>
        <w:gridCol w:w="2773"/>
        <w:gridCol w:w="2782"/>
        <w:gridCol w:w="2787"/>
      </w:tblGrid>
      <w:tr w:rsidR="006B263B">
        <w:trPr>
          <w:trHeight w:val="2542"/>
        </w:trPr>
        <w:tc>
          <w:tcPr>
            <w:tcW w:w="169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55" w:firstLine="0"/>
            </w:pPr>
            <w:r>
              <w:rPr>
                <w:sz w:val="22"/>
              </w:rPr>
              <w:t xml:space="preserve">продукты для приготовления холодных и горячих сладких блюд, десертов. </w:t>
            </w:r>
          </w:p>
          <w:p w:rsidR="006B263B" w:rsidRDefault="00C1510F">
            <w:pPr>
              <w:spacing w:after="41" w:line="238" w:lineRule="auto"/>
              <w:ind w:left="0" w:right="56" w:firstLine="0"/>
            </w:pPr>
            <w:r>
              <w:rPr>
                <w:sz w:val="22"/>
              </w:rPr>
              <w:t xml:space="preserve">Оформлять заявки на продукты, расходные материалы, необходимые для приготовления холодных и горячих </w:t>
            </w:r>
          </w:p>
          <w:p w:rsidR="006B263B" w:rsidRDefault="00C1510F">
            <w:pPr>
              <w:spacing w:after="0" w:line="259" w:lineRule="auto"/>
              <w:ind w:left="0" w:right="0" w:firstLine="0"/>
              <w:jc w:val="left"/>
            </w:pPr>
            <w:r>
              <w:rPr>
                <w:sz w:val="22"/>
              </w:rPr>
              <w:t xml:space="preserve">сладких блюд, десертов,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210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41" w:line="238" w:lineRule="auto"/>
              <w:ind w:left="2" w:right="57" w:firstLine="0"/>
            </w:pPr>
            <w:r>
              <w:rPr>
                <w:sz w:val="22"/>
              </w:rPr>
              <w:t xml:space="preserve">Приготовление холодных и горячих сладких блюд, десертов разнообразного </w:t>
            </w:r>
          </w:p>
          <w:p w:rsidR="006B263B" w:rsidRDefault="00C1510F">
            <w:pPr>
              <w:spacing w:after="0" w:line="259" w:lineRule="auto"/>
              <w:ind w:left="2" w:right="0" w:firstLine="0"/>
              <w:jc w:val="left"/>
            </w:pPr>
            <w:r>
              <w:rPr>
                <w:sz w:val="22"/>
              </w:rPr>
              <w:t xml:space="preserve">ассортимента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55" w:firstLine="0"/>
            </w:pPr>
            <w:r>
              <w:rPr>
                <w:sz w:val="22"/>
              </w:rPr>
              <w:t>Выбирать, применять, комбинировать методы приготовления холодных и горячих сладких блюд, десертов</w:t>
            </w:r>
            <w:r>
              <w:rPr>
                <w:sz w:val="20"/>
              </w:rPr>
              <w:t xml:space="preserve"> </w:t>
            </w:r>
            <w:r>
              <w:rPr>
                <w:sz w:val="22"/>
              </w:rPr>
              <w:t xml:space="preserve">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w:t>
            </w:r>
          </w:p>
          <w:p w:rsidR="006B263B" w:rsidRDefault="00C1510F">
            <w:pPr>
              <w:spacing w:after="0" w:line="280" w:lineRule="auto"/>
              <w:ind w:left="0" w:right="0" w:firstLine="0"/>
            </w:pPr>
            <w:r>
              <w:rPr>
                <w:sz w:val="20"/>
              </w:rPr>
              <w:t xml:space="preserve">Рационально использовать продукты, полуфабрикаты. </w:t>
            </w:r>
          </w:p>
          <w:p w:rsidR="006B263B" w:rsidRDefault="00C1510F">
            <w:pPr>
              <w:spacing w:after="0" w:line="237" w:lineRule="auto"/>
              <w:ind w:left="0" w:right="55" w:firstLine="0"/>
            </w:pPr>
            <w:r>
              <w:rPr>
                <w:sz w:val="22"/>
              </w:rPr>
              <w:t>Соблюдать температурный и временной режим процессов приготовления.</w:t>
            </w:r>
            <w:r>
              <w:rPr>
                <w:rFonts w:ascii="Calibri" w:eastAsia="Calibri" w:hAnsi="Calibri" w:cs="Calibri"/>
                <w:sz w:val="22"/>
              </w:rPr>
              <w:t xml:space="preserve"> </w:t>
            </w:r>
          </w:p>
          <w:p w:rsidR="006B263B" w:rsidRDefault="00C1510F">
            <w:pPr>
              <w:spacing w:after="0" w:line="248" w:lineRule="auto"/>
              <w:ind w:left="0" w:right="56" w:firstLine="0"/>
            </w:pPr>
            <w:r>
              <w:rPr>
                <w:sz w:val="22"/>
              </w:rPr>
              <w:t xml:space="preserve">Изменять закладку продуктов в соответствии с изменением выхода холодных и горячих сладких блюд, десертов. </w:t>
            </w:r>
          </w:p>
          <w:p w:rsidR="006B263B" w:rsidRDefault="00C1510F">
            <w:pPr>
              <w:spacing w:after="0" w:line="250" w:lineRule="auto"/>
              <w:ind w:left="0" w:right="56" w:firstLine="0"/>
            </w:pPr>
            <w:r>
              <w:rPr>
                <w:sz w:val="22"/>
              </w:rPr>
              <w:t xml:space="preserve">Определять степень готовности холодных и горячих сладких блюд, десертов.  </w:t>
            </w:r>
          </w:p>
          <w:p w:rsidR="006B263B" w:rsidRDefault="00C1510F">
            <w:pPr>
              <w:spacing w:after="0" w:line="247" w:lineRule="auto"/>
              <w:ind w:left="0" w:right="56" w:firstLine="0"/>
            </w:pPr>
            <w:r>
              <w:rPr>
                <w:sz w:val="22"/>
              </w:rPr>
              <w:t xml:space="preserve">Доводить холодных и горячих сладких блюд, десертов, напитков до вкуса, до определенной консистенции. </w:t>
            </w:r>
          </w:p>
          <w:p w:rsidR="006B263B" w:rsidRDefault="00C1510F">
            <w:pPr>
              <w:spacing w:after="12" w:line="251" w:lineRule="auto"/>
              <w:ind w:left="0" w:right="56" w:firstLine="0"/>
            </w:pPr>
            <w:r>
              <w:rPr>
                <w:sz w:val="22"/>
              </w:rPr>
              <w:t xml:space="preserve">Владеть техниками, приемами приготовления холодных и горячих сладких блюд, десертов. </w:t>
            </w:r>
          </w:p>
          <w:p w:rsidR="006B263B" w:rsidRDefault="00C1510F">
            <w:pPr>
              <w:spacing w:after="0" w:line="282" w:lineRule="auto"/>
              <w:ind w:left="0" w:right="0" w:firstLine="0"/>
              <w:jc w:val="left"/>
            </w:pPr>
            <w:r>
              <w:rPr>
                <w:sz w:val="22"/>
              </w:rPr>
              <w:t xml:space="preserve">Подбирать </w:t>
            </w:r>
            <w:r>
              <w:rPr>
                <w:sz w:val="22"/>
              </w:rPr>
              <w:tab/>
              <w:t xml:space="preserve">гарниры, соусы. </w:t>
            </w:r>
          </w:p>
          <w:p w:rsidR="006B263B" w:rsidRDefault="00C1510F">
            <w:pPr>
              <w:tabs>
                <w:tab w:val="center" w:pos="526"/>
                <w:tab w:val="center" w:pos="2050"/>
              </w:tabs>
              <w:spacing w:after="0" w:line="259" w:lineRule="auto"/>
              <w:ind w:left="0" w:right="0" w:firstLine="0"/>
              <w:jc w:val="left"/>
            </w:pPr>
            <w:r>
              <w:rPr>
                <w:rFonts w:ascii="Calibri" w:eastAsia="Calibri" w:hAnsi="Calibri" w:cs="Calibri"/>
                <w:sz w:val="22"/>
              </w:rPr>
              <w:tab/>
            </w:r>
            <w:r>
              <w:rPr>
                <w:sz w:val="22"/>
              </w:rPr>
              <w:t xml:space="preserve">Соблюдать </w:t>
            </w:r>
            <w:r>
              <w:rPr>
                <w:sz w:val="22"/>
              </w:rPr>
              <w:tab/>
              <w:t>санитарно-</w:t>
            </w:r>
          </w:p>
          <w:p w:rsidR="006B263B" w:rsidRDefault="00C1510F">
            <w:pPr>
              <w:spacing w:after="0" w:line="250" w:lineRule="auto"/>
              <w:ind w:left="0" w:right="58" w:firstLine="0"/>
            </w:pPr>
            <w:r>
              <w:rPr>
                <w:sz w:val="22"/>
              </w:rPr>
              <w:t xml:space="preserve">гигиенические требования в процессе приготовления пищи. Осуществлять </w:t>
            </w:r>
          </w:p>
          <w:p w:rsidR="006B263B" w:rsidRDefault="00C1510F">
            <w:pPr>
              <w:spacing w:after="0" w:line="259" w:lineRule="auto"/>
              <w:ind w:left="0" w:right="56" w:firstLine="0"/>
              <w:jc w:val="right"/>
            </w:pPr>
            <w:r>
              <w:rPr>
                <w:sz w:val="22"/>
              </w:rPr>
              <w:t xml:space="preserve">взаимозаменяемость продуктов </w:t>
            </w:r>
            <w:r>
              <w:rPr>
                <w:sz w:val="22"/>
              </w:rPr>
              <w:tab/>
              <w:t xml:space="preserve">в </w:t>
            </w:r>
            <w:r>
              <w:rPr>
                <w:sz w:val="22"/>
              </w:rPr>
              <w:tab/>
              <w:t xml:space="preserve">процессе приготовления холодных и горячих </w:t>
            </w:r>
            <w:r>
              <w:rPr>
                <w:sz w:val="22"/>
              </w:rPr>
              <w:tab/>
              <w:t xml:space="preserve">сладких </w:t>
            </w:r>
            <w:r>
              <w:rPr>
                <w:sz w:val="22"/>
              </w:rPr>
              <w:tab/>
              <w:t xml:space="preserve">блюд, десертов с учетом норм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12" w:line="253" w:lineRule="auto"/>
              <w:ind w:left="2" w:right="0" w:firstLine="0"/>
              <w:jc w:val="left"/>
            </w:pPr>
            <w:r>
              <w:rPr>
                <w:sz w:val="22"/>
              </w:rPr>
              <w:t xml:space="preserve">Ассортимент, рецептуры, пищевая </w:t>
            </w:r>
            <w:r>
              <w:rPr>
                <w:sz w:val="22"/>
              </w:rPr>
              <w:tab/>
              <w:t xml:space="preserve">ценность, требования </w:t>
            </w:r>
            <w:r>
              <w:rPr>
                <w:sz w:val="22"/>
              </w:rPr>
              <w:tab/>
              <w:t xml:space="preserve">к </w:t>
            </w:r>
            <w:r>
              <w:rPr>
                <w:sz w:val="22"/>
              </w:rPr>
              <w:tab/>
              <w:t xml:space="preserve">качеству, методы </w:t>
            </w:r>
            <w:r>
              <w:rPr>
                <w:sz w:val="22"/>
              </w:rPr>
              <w:tab/>
              <w:t xml:space="preserve">приготовления холодных </w:t>
            </w:r>
            <w:r>
              <w:rPr>
                <w:sz w:val="22"/>
              </w:rPr>
              <w:tab/>
              <w:t xml:space="preserve">и </w:t>
            </w:r>
            <w:r>
              <w:rPr>
                <w:sz w:val="22"/>
              </w:rPr>
              <w:tab/>
              <w:t xml:space="preserve">горячих сладких блюд, десертов разнообразного ассортимента, в том числе региональных, </w:t>
            </w:r>
          </w:p>
          <w:p w:rsidR="006B263B" w:rsidRDefault="00C1510F">
            <w:pPr>
              <w:spacing w:after="0" w:line="282" w:lineRule="auto"/>
              <w:ind w:left="2" w:right="0" w:firstLine="0"/>
              <w:jc w:val="left"/>
            </w:pPr>
            <w:r>
              <w:rPr>
                <w:sz w:val="22"/>
              </w:rPr>
              <w:t xml:space="preserve">вегетарианских, </w:t>
            </w:r>
            <w:r>
              <w:rPr>
                <w:sz w:val="22"/>
              </w:rPr>
              <w:tab/>
              <w:t xml:space="preserve">для диетического питания. </w:t>
            </w:r>
          </w:p>
          <w:p w:rsidR="006B263B" w:rsidRDefault="00C1510F">
            <w:pPr>
              <w:spacing w:after="0" w:line="251" w:lineRule="auto"/>
              <w:ind w:left="2" w:right="56" w:firstLine="0"/>
            </w:pPr>
            <w:r>
              <w:rPr>
                <w:sz w:val="22"/>
              </w:rPr>
              <w:t xml:space="preserve">Температурный режим и правила приготовления холодных и горячих сладких блюд, десертов. </w:t>
            </w:r>
          </w:p>
          <w:p w:rsidR="006B263B" w:rsidRDefault="00C1510F">
            <w:pPr>
              <w:spacing w:after="0" w:line="240" w:lineRule="auto"/>
              <w:ind w:left="2" w:right="0" w:firstLine="0"/>
            </w:pPr>
            <w:r>
              <w:rPr>
                <w:sz w:val="20"/>
              </w:rPr>
              <w:t xml:space="preserve">Виды, назначение и правила безопасной эксплуатации </w:t>
            </w:r>
          </w:p>
          <w:p w:rsidR="006B263B" w:rsidRDefault="00C1510F">
            <w:pPr>
              <w:spacing w:after="0" w:line="242" w:lineRule="auto"/>
              <w:ind w:left="2" w:right="57" w:firstLine="0"/>
            </w:pPr>
            <w:r>
              <w:rPr>
                <w:sz w:val="20"/>
              </w:rPr>
              <w:t xml:space="preserve">технологического оборудования, производственного инвентаря, инструментов, посуды, используемых при приготовлении </w:t>
            </w:r>
            <w:r>
              <w:rPr>
                <w:sz w:val="22"/>
              </w:rPr>
              <w:t>холодных и горячих сладких блюд, десертов</w:t>
            </w:r>
            <w:r>
              <w:rPr>
                <w:sz w:val="20"/>
              </w:rPr>
              <w:t xml:space="preserve">. </w:t>
            </w:r>
          </w:p>
          <w:p w:rsidR="006B263B" w:rsidRDefault="00C1510F">
            <w:pPr>
              <w:spacing w:after="0" w:line="252" w:lineRule="auto"/>
              <w:ind w:left="2" w:right="59" w:firstLine="0"/>
            </w:pPr>
            <w:r>
              <w:rPr>
                <w:sz w:val="20"/>
              </w:rPr>
              <w:t xml:space="preserve">Нормы взаимозаменяемости сырья и продуктов. Ассортимент, характеристика, кулинарное использование, безопасность ароматических и красящих веществ. </w:t>
            </w:r>
          </w:p>
          <w:p w:rsidR="006B263B" w:rsidRDefault="00C1510F">
            <w:pPr>
              <w:spacing w:after="0" w:line="259" w:lineRule="auto"/>
              <w:ind w:left="2" w:right="2576" w:firstLine="0"/>
              <w:jc w:val="left"/>
            </w:pPr>
            <w:r>
              <w:rPr>
                <w:sz w:val="20"/>
              </w:rPr>
              <w:t xml:space="preserve"> </w:t>
            </w:r>
            <w:r>
              <w:rPr>
                <w:rFonts w:ascii="Calibri" w:eastAsia="Calibri" w:hAnsi="Calibri" w:cs="Calibri"/>
                <w:sz w:val="22"/>
              </w:rPr>
              <w:t xml:space="preserve"> </w:t>
            </w:r>
          </w:p>
        </w:tc>
      </w:tr>
    </w:tbl>
    <w:p w:rsidR="006B263B" w:rsidRDefault="006B263B">
      <w:pPr>
        <w:spacing w:after="0" w:line="259" w:lineRule="auto"/>
        <w:ind w:left="-1419" w:right="11059" w:firstLine="0"/>
        <w:jc w:val="left"/>
      </w:pPr>
    </w:p>
    <w:tbl>
      <w:tblPr>
        <w:tblStyle w:val="TableGrid"/>
        <w:tblW w:w="10034" w:type="dxa"/>
        <w:tblInd w:w="-108" w:type="dxa"/>
        <w:tblCellMar>
          <w:top w:w="47" w:type="dxa"/>
          <w:left w:w="106" w:type="dxa"/>
          <w:right w:w="52" w:type="dxa"/>
        </w:tblCellMar>
        <w:tblLook w:val="04A0" w:firstRow="1" w:lastRow="0" w:firstColumn="1" w:lastColumn="0" w:noHBand="0" w:noVBand="1"/>
      </w:tblPr>
      <w:tblGrid>
        <w:gridCol w:w="1692"/>
        <w:gridCol w:w="2773"/>
        <w:gridCol w:w="2782"/>
        <w:gridCol w:w="2787"/>
      </w:tblGrid>
      <w:tr w:rsidR="006B263B">
        <w:trPr>
          <w:trHeight w:val="5579"/>
        </w:trPr>
        <w:tc>
          <w:tcPr>
            <w:tcW w:w="169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взаимозаменяемости. </w:t>
            </w:r>
          </w:p>
          <w:p w:rsidR="006B263B" w:rsidRDefault="00C1510F">
            <w:pPr>
              <w:spacing w:after="0" w:line="242" w:lineRule="auto"/>
              <w:ind w:left="0" w:right="55" w:firstLine="0"/>
            </w:pPr>
            <w:r>
              <w:rPr>
                <w:sz w:val="22"/>
              </w:rPr>
              <w:t xml:space="preserve">Выбирать, подготавливать и использовать при приготовлении холодных и горячих сладких блюд, десертов ароматические и красящие вещества с учетом </w:t>
            </w:r>
            <w:r>
              <w:rPr>
                <w:sz w:val="22"/>
              </w:rPr>
              <w:tab/>
              <w:t xml:space="preserve">их </w:t>
            </w:r>
          </w:p>
          <w:p w:rsidR="006B263B" w:rsidRDefault="00C1510F">
            <w:pPr>
              <w:spacing w:after="0" w:line="255" w:lineRule="auto"/>
              <w:ind w:left="0" w:right="0" w:firstLine="0"/>
              <w:jc w:val="left"/>
            </w:pPr>
            <w:r>
              <w:rPr>
                <w:sz w:val="22"/>
              </w:rPr>
              <w:t xml:space="preserve">взаимозаменяемости, сочетаемости с основными продуктами, требованиями санитарных </w:t>
            </w:r>
            <w:r>
              <w:rPr>
                <w:sz w:val="22"/>
              </w:rPr>
              <w:tab/>
              <w:t xml:space="preserve">норм </w:t>
            </w:r>
            <w:r>
              <w:rPr>
                <w:sz w:val="22"/>
              </w:rPr>
              <w:tab/>
              <w:t xml:space="preserve">и правил. </w:t>
            </w:r>
          </w:p>
          <w:p w:rsidR="006B263B" w:rsidRDefault="00C1510F">
            <w:pPr>
              <w:spacing w:after="0" w:line="259" w:lineRule="auto"/>
              <w:ind w:left="0" w:right="0" w:firstLine="0"/>
              <w:jc w:val="left"/>
            </w:pPr>
            <w:r>
              <w:rPr>
                <w:sz w:val="22"/>
              </w:rPr>
              <w:t xml:space="preserve">Выбирать в соответствии со </w:t>
            </w:r>
            <w:r>
              <w:rPr>
                <w:sz w:val="22"/>
              </w:rPr>
              <w:tab/>
              <w:t xml:space="preserve">способом приготовления, безопасно использовать технологическое оборудование, производственный инвентарь, </w:t>
            </w:r>
            <w:r>
              <w:rPr>
                <w:sz w:val="22"/>
              </w:rPr>
              <w:tab/>
              <w:t xml:space="preserve">инструменты, посуду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81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41" w:line="237" w:lineRule="auto"/>
              <w:ind w:left="2" w:right="57" w:firstLine="0"/>
            </w:pPr>
            <w:r>
              <w:rPr>
                <w:sz w:val="22"/>
              </w:rPr>
              <w:t xml:space="preserve">Ведение расчетов с потребителями при отпуске продукции на вынос, взаимодействие с потребителями при отпуске продукции с </w:t>
            </w:r>
          </w:p>
          <w:p w:rsidR="006B263B" w:rsidRDefault="00C1510F">
            <w:pPr>
              <w:spacing w:after="0" w:line="259" w:lineRule="auto"/>
              <w:ind w:left="2" w:right="0" w:firstLine="0"/>
              <w:jc w:val="left"/>
            </w:pPr>
            <w:r>
              <w:rPr>
                <w:sz w:val="22"/>
              </w:rPr>
              <w:t xml:space="preserve">прилавка/раздачи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56" w:firstLine="0"/>
            </w:pPr>
            <w:r>
              <w:rPr>
                <w:sz w:val="22"/>
              </w:rPr>
              <w:t xml:space="preserve">Рассчитывать стоимость холодных и горячих сладких блюд, десертов, напитков. </w:t>
            </w:r>
          </w:p>
          <w:p w:rsidR="006B263B" w:rsidRDefault="00C1510F">
            <w:pPr>
              <w:spacing w:after="0" w:line="259" w:lineRule="auto"/>
              <w:ind w:left="0" w:right="55" w:firstLine="0"/>
            </w:pPr>
            <w:r>
              <w:rPr>
                <w:sz w:val="22"/>
              </w:rPr>
              <w:t xml:space="preserve">Вести учет реализованных холодных и горячих сладких блюд, десертов. Поддерживать визуальный контакт с потребителем. Владеть профессиональной терминологией. Консультировать потребителей, оказывать им помощь в выборе холодных и горячих сладких блюд, десертов. Разрешать проблемы в рамках своей компетенции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51" w:lineRule="auto"/>
              <w:ind w:left="2" w:right="56" w:firstLine="0"/>
            </w:pPr>
            <w:r>
              <w:rPr>
                <w:sz w:val="20"/>
              </w:rPr>
              <w:t xml:space="preserve">Ассортимент и цены на </w:t>
            </w:r>
            <w:r>
              <w:rPr>
                <w:sz w:val="22"/>
              </w:rPr>
              <w:t xml:space="preserve">холодные и горячие сладкие блюда, десерты </w:t>
            </w:r>
            <w:r>
              <w:rPr>
                <w:sz w:val="20"/>
              </w:rPr>
              <w:t xml:space="preserve">на день принятия платежей. </w:t>
            </w:r>
          </w:p>
          <w:p w:rsidR="006B263B" w:rsidRDefault="00C1510F">
            <w:pPr>
              <w:spacing w:after="14" w:line="249" w:lineRule="auto"/>
              <w:ind w:left="2" w:right="0" w:firstLine="0"/>
              <w:jc w:val="left"/>
            </w:pPr>
            <w:r>
              <w:rPr>
                <w:sz w:val="22"/>
              </w:rPr>
              <w:t xml:space="preserve">Правила </w:t>
            </w:r>
            <w:r>
              <w:rPr>
                <w:sz w:val="22"/>
              </w:rPr>
              <w:tab/>
              <w:t xml:space="preserve">поведения, степень </w:t>
            </w:r>
            <w:r>
              <w:rPr>
                <w:sz w:val="22"/>
              </w:rPr>
              <w:tab/>
              <w:t>ответственности за правильность расчетов с потребителями.</w:t>
            </w:r>
            <w:r>
              <w:rPr>
                <w:rFonts w:ascii="Calibri" w:eastAsia="Calibri" w:hAnsi="Calibri" w:cs="Calibri"/>
                <w:sz w:val="22"/>
              </w:rPr>
              <w:t xml:space="preserve"> </w:t>
            </w:r>
          </w:p>
          <w:p w:rsidR="006B263B" w:rsidRDefault="00C1510F">
            <w:pPr>
              <w:spacing w:after="0" w:line="281" w:lineRule="auto"/>
              <w:ind w:left="2" w:right="0" w:firstLine="0"/>
              <w:jc w:val="left"/>
            </w:pPr>
            <w:r>
              <w:rPr>
                <w:sz w:val="22"/>
              </w:rPr>
              <w:t xml:space="preserve">Правила </w:t>
            </w:r>
            <w:r>
              <w:rPr>
                <w:sz w:val="22"/>
              </w:rPr>
              <w:tab/>
              <w:t xml:space="preserve">общения </w:t>
            </w:r>
            <w:r>
              <w:rPr>
                <w:sz w:val="22"/>
              </w:rPr>
              <w:tab/>
              <w:t xml:space="preserve">с потребителями. </w:t>
            </w:r>
          </w:p>
          <w:p w:rsidR="006B263B" w:rsidRDefault="00C1510F">
            <w:pPr>
              <w:spacing w:after="0" w:line="276" w:lineRule="auto"/>
              <w:ind w:left="2" w:right="0" w:firstLine="0"/>
            </w:pPr>
            <w:r>
              <w:rPr>
                <w:sz w:val="22"/>
              </w:rPr>
              <w:t xml:space="preserve">Базовый словарный запас на иностранном языке. </w:t>
            </w:r>
          </w:p>
          <w:p w:rsidR="006B263B" w:rsidRDefault="00C1510F">
            <w:pPr>
              <w:spacing w:after="42" w:line="236" w:lineRule="auto"/>
              <w:ind w:left="2" w:right="0" w:firstLine="0"/>
            </w:pPr>
            <w:r>
              <w:rPr>
                <w:sz w:val="22"/>
              </w:rPr>
              <w:t xml:space="preserve">Техника общения, ориентированная на </w:t>
            </w:r>
          </w:p>
          <w:p w:rsidR="006B263B" w:rsidRDefault="00C1510F">
            <w:pPr>
              <w:spacing w:after="0" w:line="259" w:lineRule="auto"/>
              <w:ind w:left="2" w:right="0" w:firstLine="0"/>
              <w:jc w:val="left"/>
            </w:pPr>
            <w:r>
              <w:rPr>
                <w:sz w:val="22"/>
              </w:rPr>
              <w:t xml:space="preserve">потребителя </w:t>
            </w:r>
          </w:p>
        </w:tc>
      </w:tr>
      <w:tr w:rsidR="006B263B">
        <w:trPr>
          <w:trHeight w:val="431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Подготовка, </w:t>
            </w:r>
            <w:r>
              <w:rPr>
                <w:sz w:val="22"/>
              </w:rPr>
              <w:tab/>
              <w:t xml:space="preserve">уборка рабочего места повара при выполнении </w:t>
            </w:r>
            <w:r>
              <w:rPr>
                <w:sz w:val="22"/>
              </w:rPr>
              <w:tab/>
              <w:t xml:space="preserve">работ </w:t>
            </w:r>
            <w:r>
              <w:rPr>
                <w:sz w:val="22"/>
              </w:rPr>
              <w:tab/>
              <w:t>по приготовлению холодных и горячих сладких блюд, десертов</w:t>
            </w:r>
            <w:r>
              <w:rPr>
                <w:i/>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0" w:right="56" w:firstLine="0"/>
            </w:pPr>
            <w:r>
              <w:rPr>
                <w:sz w:val="22"/>
              </w:rPr>
              <w:t xml:space="preserve">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w:t>
            </w:r>
          </w:p>
          <w:p w:rsidR="006B263B" w:rsidRDefault="00C1510F">
            <w:pPr>
              <w:spacing w:after="0" w:line="259" w:lineRule="auto"/>
              <w:ind w:left="0" w:right="56" w:firstLine="0"/>
            </w:pPr>
            <w:r>
              <w:rPr>
                <w:sz w:val="22"/>
              </w:rPr>
              <w:t xml:space="preserve">Проводить текущую уборку рабочего места повара в соответствии с инструкциями и регламентами, стандартами чистоты. Применять регламенты, стандарты и нормативнотехническую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57" w:firstLine="0"/>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2" w:line="236" w:lineRule="auto"/>
              <w:ind w:left="2" w:right="0" w:firstLine="0"/>
            </w:pPr>
            <w:r>
              <w:rPr>
                <w:sz w:val="22"/>
              </w:rPr>
              <w:t xml:space="preserve">Виды, назначение, правила безопасной эксплуатации </w:t>
            </w:r>
          </w:p>
          <w:p w:rsidR="006B263B" w:rsidRDefault="00C1510F">
            <w:pPr>
              <w:spacing w:after="29" w:line="237" w:lineRule="auto"/>
              <w:ind w:left="2" w:right="0" w:firstLine="0"/>
              <w:jc w:val="left"/>
            </w:pPr>
            <w:r>
              <w:rPr>
                <w:sz w:val="22"/>
              </w:rPr>
              <w:t xml:space="preserve">технологического оборудования, производственного инвентаря, инструментов, весоизмерительных </w:t>
            </w:r>
          </w:p>
          <w:p w:rsidR="006B263B" w:rsidRDefault="00C1510F">
            <w:pPr>
              <w:spacing w:after="0" w:line="282" w:lineRule="auto"/>
              <w:ind w:left="2" w:right="0" w:firstLine="0"/>
              <w:jc w:val="left"/>
            </w:pPr>
            <w:r>
              <w:rPr>
                <w:sz w:val="22"/>
              </w:rPr>
              <w:t xml:space="preserve">приборов, </w:t>
            </w:r>
            <w:r>
              <w:rPr>
                <w:sz w:val="22"/>
              </w:rPr>
              <w:tab/>
              <w:t xml:space="preserve">посуды </w:t>
            </w:r>
            <w:r>
              <w:rPr>
                <w:sz w:val="22"/>
              </w:rPr>
              <w:tab/>
              <w:t xml:space="preserve">и правила ухода за ними. </w:t>
            </w:r>
          </w:p>
          <w:p w:rsidR="006B263B" w:rsidRDefault="00C1510F">
            <w:pPr>
              <w:spacing w:after="0" w:line="259" w:lineRule="auto"/>
              <w:ind w:left="2" w:right="56" w:firstLine="0"/>
            </w:pPr>
            <w:r>
              <w:rPr>
                <w:sz w:val="22"/>
              </w:rPr>
              <w:t xml:space="preserve">Организация работ по приготовлению холодных и горячих сладких блюд, </w:t>
            </w:r>
          </w:p>
        </w:tc>
      </w:tr>
    </w:tbl>
    <w:p w:rsidR="006B263B" w:rsidRDefault="006B263B">
      <w:pPr>
        <w:spacing w:after="0" w:line="259" w:lineRule="auto"/>
        <w:ind w:left="-1419" w:right="11059" w:firstLine="0"/>
        <w:jc w:val="left"/>
      </w:pPr>
    </w:p>
    <w:tbl>
      <w:tblPr>
        <w:tblStyle w:val="TableGrid"/>
        <w:tblW w:w="10034" w:type="dxa"/>
        <w:tblInd w:w="-108" w:type="dxa"/>
        <w:tblCellMar>
          <w:top w:w="48" w:type="dxa"/>
          <w:left w:w="106" w:type="dxa"/>
          <w:right w:w="52" w:type="dxa"/>
        </w:tblCellMar>
        <w:tblLook w:val="04A0" w:firstRow="1" w:lastRow="0" w:firstColumn="1" w:lastColumn="0" w:noHBand="0" w:noVBand="1"/>
      </w:tblPr>
      <w:tblGrid>
        <w:gridCol w:w="1692"/>
        <w:gridCol w:w="2773"/>
        <w:gridCol w:w="2782"/>
        <w:gridCol w:w="2787"/>
      </w:tblGrid>
      <w:tr w:rsidR="006B263B">
        <w:trPr>
          <w:trHeight w:val="6589"/>
        </w:trPr>
        <w:tc>
          <w:tcPr>
            <w:tcW w:w="169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0" w:right="0" w:firstLine="0"/>
            </w:pPr>
            <w:r>
              <w:rPr>
                <w:sz w:val="22"/>
              </w:rPr>
              <w:t xml:space="preserve">документацию, соблюдать санитарные требования. </w:t>
            </w:r>
          </w:p>
          <w:p w:rsidR="006B263B" w:rsidRDefault="00C1510F">
            <w:pPr>
              <w:spacing w:after="0" w:line="263" w:lineRule="auto"/>
              <w:ind w:left="0" w:right="0" w:firstLine="0"/>
              <w:jc w:val="left"/>
            </w:pPr>
            <w:r>
              <w:rPr>
                <w:sz w:val="22"/>
              </w:rPr>
              <w:t xml:space="preserve">Выбирать </w:t>
            </w:r>
            <w:r>
              <w:rPr>
                <w:sz w:val="22"/>
              </w:rPr>
              <w:tab/>
              <w:t xml:space="preserve">и </w:t>
            </w:r>
            <w:r>
              <w:rPr>
                <w:sz w:val="22"/>
              </w:rPr>
              <w:tab/>
              <w:t xml:space="preserve">применять моющие </w:t>
            </w:r>
            <w:r>
              <w:rPr>
                <w:sz w:val="22"/>
              </w:rPr>
              <w:tab/>
              <w:t xml:space="preserve">и дезинфицирующие средства. </w:t>
            </w:r>
          </w:p>
          <w:p w:rsidR="006B263B" w:rsidRDefault="00C1510F">
            <w:pPr>
              <w:spacing w:after="0" w:line="257" w:lineRule="auto"/>
              <w:ind w:left="0" w:right="0" w:firstLine="0"/>
              <w:jc w:val="left"/>
            </w:pPr>
            <w:r>
              <w:rPr>
                <w:sz w:val="22"/>
              </w:rPr>
              <w:t xml:space="preserve">Владеть техникой ухода за весоизмерительным оборудованием. </w:t>
            </w:r>
          </w:p>
          <w:p w:rsidR="006B263B" w:rsidRDefault="00C1510F">
            <w:pPr>
              <w:spacing w:after="0" w:line="244" w:lineRule="auto"/>
              <w:ind w:left="0" w:right="55" w:firstLine="0"/>
            </w:pPr>
            <w:r>
              <w:rPr>
                <w:sz w:val="22"/>
              </w:rPr>
              <w:t xml:space="preserve">Мыть вручную и в посудомоечной машине, чистить и раскладывать на хранение кухонную посуду </w:t>
            </w:r>
            <w:r>
              <w:rPr>
                <w:sz w:val="22"/>
              </w:rPr>
              <w:tab/>
              <w:t xml:space="preserve">и </w:t>
            </w:r>
          </w:p>
          <w:p w:rsidR="006B263B" w:rsidRDefault="00C1510F">
            <w:pPr>
              <w:spacing w:after="0" w:line="258" w:lineRule="auto"/>
              <w:ind w:left="0" w:right="56" w:firstLine="0"/>
            </w:pPr>
            <w:r>
              <w:rPr>
                <w:sz w:val="22"/>
              </w:rPr>
              <w:t xml:space="preserve">производственный инвентарь в соответствии со стандартами чистоты. </w:t>
            </w:r>
          </w:p>
          <w:p w:rsidR="006B263B" w:rsidRDefault="00C1510F">
            <w:pPr>
              <w:spacing w:after="0" w:line="255" w:lineRule="auto"/>
              <w:ind w:left="0" w:right="0" w:firstLine="0"/>
              <w:jc w:val="left"/>
            </w:pPr>
            <w:r>
              <w:rPr>
                <w:sz w:val="22"/>
              </w:rPr>
              <w:t xml:space="preserve">Соблюдать правила мытья кухонных ножей, острых, травмоопасных </w:t>
            </w:r>
            <w:r>
              <w:rPr>
                <w:sz w:val="22"/>
              </w:rPr>
              <w:tab/>
              <w:t xml:space="preserve">частей технологического оборудования. </w:t>
            </w:r>
          </w:p>
          <w:p w:rsidR="006B263B" w:rsidRDefault="00C1510F">
            <w:pPr>
              <w:spacing w:after="44" w:line="236" w:lineRule="auto"/>
              <w:ind w:left="0" w:right="56" w:firstLine="0"/>
            </w:pPr>
            <w:r>
              <w:rPr>
                <w:sz w:val="22"/>
              </w:rPr>
              <w:t xml:space="preserve">Соблюдать условия хранения кухонной посуды, инвентаря, </w:t>
            </w:r>
          </w:p>
          <w:p w:rsidR="006B263B" w:rsidRDefault="00C1510F">
            <w:pPr>
              <w:spacing w:after="0" w:line="259" w:lineRule="auto"/>
              <w:ind w:left="0" w:right="0" w:firstLine="0"/>
              <w:jc w:val="left"/>
            </w:pPr>
            <w:r>
              <w:rPr>
                <w:sz w:val="22"/>
              </w:rPr>
              <w:t xml:space="preserve">инструментов </w:t>
            </w:r>
          </w:p>
        </w:tc>
        <w:tc>
          <w:tcPr>
            <w:tcW w:w="27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десертов. </w:t>
            </w:r>
          </w:p>
          <w:p w:rsidR="006B263B" w:rsidRDefault="00C1510F">
            <w:pPr>
              <w:spacing w:after="0" w:line="244" w:lineRule="auto"/>
              <w:ind w:left="2" w:right="56" w:firstLine="0"/>
            </w:pPr>
            <w:r>
              <w:rPr>
                <w:sz w:val="22"/>
              </w:rPr>
              <w:t xml:space="preserve">Последовательность выполнения технологических операций, современные методы приготовления холодных и горячих сладких блюд, десертов.  </w:t>
            </w:r>
          </w:p>
          <w:p w:rsidR="006B263B" w:rsidRDefault="00C1510F">
            <w:pPr>
              <w:spacing w:after="44" w:line="237" w:lineRule="auto"/>
              <w:ind w:left="2" w:right="57" w:firstLine="0"/>
            </w:pPr>
            <w:r>
              <w:rPr>
                <w:sz w:val="22"/>
              </w:rPr>
              <w:t xml:space="preserve">Регламенты, стандарты, в том числе система анализа, оценки и управления опасными факторами </w:t>
            </w:r>
          </w:p>
          <w:p w:rsidR="006B263B" w:rsidRDefault="00C1510F">
            <w:pPr>
              <w:spacing w:after="8" w:line="256" w:lineRule="auto"/>
              <w:ind w:left="2" w:right="0" w:firstLine="0"/>
              <w:jc w:val="left"/>
            </w:pPr>
            <w:r>
              <w:rPr>
                <w:sz w:val="22"/>
              </w:rPr>
              <w:t xml:space="preserve">(система НАССР) и  нормативно-техническая документация, </w:t>
            </w:r>
          </w:p>
          <w:p w:rsidR="006B263B" w:rsidRDefault="00C1510F">
            <w:pPr>
              <w:spacing w:after="0" w:line="262" w:lineRule="auto"/>
              <w:ind w:left="2" w:right="0" w:firstLine="0"/>
              <w:jc w:val="left"/>
            </w:pPr>
            <w:r>
              <w:rPr>
                <w:sz w:val="22"/>
              </w:rPr>
              <w:t xml:space="preserve">используемая </w:t>
            </w:r>
            <w:r>
              <w:rPr>
                <w:sz w:val="22"/>
              </w:rPr>
              <w:tab/>
              <w:t xml:space="preserve">при приготовлении </w:t>
            </w:r>
            <w:r>
              <w:rPr>
                <w:sz w:val="22"/>
              </w:rPr>
              <w:tab/>
              <w:t xml:space="preserve">холодных и горячих сладких блюд, десертов. </w:t>
            </w:r>
          </w:p>
          <w:p w:rsidR="006B263B" w:rsidRDefault="00C1510F">
            <w:pPr>
              <w:spacing w:after="0" w:line="284" w:lineRule="auto"/>
              <w:ind w:left="2" w:right="59" w:firstLine="0"/>
            </w:pPr>
            <w:r>
              <w:rPr>
                <w:sz w:val="22"/>
              </w:rPr>
              <w:t>В</w:t>
            </w:r>
            <w:r>
              <w:rPr>
                <w:sz w:val="20"/>
              </w:rPr>
              <w:t xml:space="preserve">озможные последствия нарушения санитарии и гигиены. </w:t>
            </w:r>
          </w:p>
          <w:p w:rsidR="006B263B" w:rsidRDefault="00C1510F">
            <w:pPr>
              <w:spacing w:after="0" w:line="278" w:lineRule="auto"/>
              <w:ind w:left="2" w:right="0" w:firstLine="0"/>
              <w:jc w:val="left"/>
            </w:pPr>
            <w:r>
              <w:rPr>
                <w:sz w:val="20"/>
              </w:rPr>
              <w:t xml:space="preserve">Требования к личной гигиене персонала. </w:t>
            </w:r>
          </w:p>
          <w:p w:rsidR="006B263B" w:rsidRDefault="00C1510F">
            <w:pPr>
              <w:spacing w:line="254" w:lineRule="auto"/>
              <w:ind w:left="2" w:right="8" w:firstLine="0"/>
              <w:jc w:val="left"/>
            </w:pPr>
            <w:r>
              <w:rPr>
                <w:sz w:val="20"/>
              </w:rPr>
              <w:t xml:space="preserve">Правила </w:t>
            </w:r>
            <w:r>
              <w:rPr>
                <w:sz w:val="20"/>
              </w:rPr>
              <w:tab/>
              <w:t xml:space="preserve">безопасного хранения чистящих, моющих и дезинфицирующих средств, предназначенных </w:t>
            </w:r>
            <w:r>
              <w:rPr>
                <w:sz w:val="20"/>
              </w:rPr>
              <w:tab/>
              <w:t xml:space="preserve">для последующего использования. </w:t>
            </w:r>
          </w:p>
          <w:p w:rsidR="006B263B" w:rsidRDefault="00C1510F">
            <w:pPr>
              <w:spacing w:after="2" w:line="259" w:lineRule="auto"/>
              <w:ind w:left="2" w:right="0" w:firstLine="0"/>
              <w:jc w:val="left"/>
            </w:pPr>
            <w:r>
              <w:rPr>
                <w:sz w:val="20"/>
              </w:rPr>
              <w:t>Правила утилизации отходов.</w:t>
            </w:r>
            <w:r>
              <w:rPr>
                <w:rFonts w:ascii="Calibri" w:eastAsia="Calibri" w:hAnsi="Calibri" w:cs="Calibri"/>
                <w:sz w:val="22"/>
              </w:rPr>
              <w:t xml:space="preserve"> </w:t>
            </w:r>
          </w:p>
          <w:p w:rsidR="006B263B" w:rsidRDefault="00C1510F">
            <w:pPr>
              <w:spacing w:after="2" w:line="263" w:lineRule="auto"/>
              <w:ind w:left="2" w:right="0" w:firstLine="0"/>
              <w:jc w:val="left"/>
            </w:pPr>
            <w:r>
              <w:rPr>
                <w:sz w:val="22"/>
              </w:rPr>
              <w:t xml:space="preserve">Виды, </w:t>
            </w:r>
            <w:r>
              <w:rPr>
                <w:sz w:val="22"/>
              </w:rPr>
              <w:tab/>
              <w:t xml:space="preserve">назначение упаковочных материалов, способы </w:t>
            </w:r>
            <w:r>
              <w:rPr>
                <w:sz w:val="22"/>
              </w:rPr>
              <w:tab/>
              <w:t xml:space="preserve">хранения пищевых продуктов. </w:t>
            </w:r>
          </w:p>
          <w:p w:rsidR="006B263B" w:rsidRDefault="00C1510F">
            <w:pPr>
              <w:spacing w:after="0" w:line="249" w:lineRule="auto"/>
              <w:ind w:left="2" w:right="0" w:firstLine="0"/>
              <w:jc w:val="left"/>
            </w:pPr>
            <w:r>
              <w:rPr>
                <w:sz w:val="22"/>
              </w:rPr>
              <w:t xml:space="preserve">Виды, </w:t>
            </w:r>
            <w:r>
              <w:rPr>
                <w:sz w:val="22"/>
              </w:rPr>
              <w:tab/>
              <w:t xml:space="preserve">назначение оборудования, </w:t>
            </w:r>
            <w:r>
              <w:rPr>
                <w:sz w:val="22"/>
              </w:rPr>
              <w:tab/>
              <w:t xml:space="preserve">инвентаря посуды, используемых для порционирования </w:t>
            </w:r>
          </w:p>
          <w:p w:rsidR="006B263B" w:rsidRDefault="00C1510F">
            <w:pPr>
              <w:spacing w:after="5" w:line="257" w:lineRule="auto"/>
              <w:ind w:left="2" w:right="56" w:firstLine="0"/>
            </w:pPr>
            <w:r>
              <w:rPr>
                <w:sz w:val="22"/>
              </w:rPr>
              <w:t xml:space="preserve">(комплектования) готовых холодных и горячих сладких блюд, десертов. </w:t>
            </w:r>
          </w:p>
          <w:p w:rsidR="006B263B" w:rsidRDefault="00C1510F">
            <w:pPr>
              <w:tabs>
                <w:tab w:val="center" w:pos="424"/>
                <w:tab w:val="center" w:pos="1333"/>
                <w:tab w:val="center" w:pos="2195"/>
              </w:tabs>
              <w:spacing w:after="0" w:line="259" w:lineRule="auto"/>
              <w:ind w:left="0" w:right="0" w:firstLine="0"/>
              <w:jc w:val="left"/>
            </w:pPr>
            <w:r>
              <w:rPr>
                <w:rFonts w:ascii="Calibri" w:eastAsia="Calibri" w:hAnsi="Calibri" w:cs="Calibri"/>
                <w:sz w:val="22"/>
              </w:rPr>
              <w:tab/>
            </w:r>
            <w:r>
              <w:rPr>
                <w:sz w:val="22"/>
              </w:rPr>
              <w:t xml:space="preserve">Способы </w:t>
            </w:r>
            <w:r>
              <w:rPr>
                <w:sz w:val="22"/>
              </w:rPr>
              <w:tab/>
              <w:t xml:space="preserve">и </w:t>
            </w:r>
            <w:r>
              <w:rPr>
                <w:sz w:val="22"/>
              </w:rPr>
              <w:tab/>
              <w:t xml:space="preserve">правила </w:t>
            </w:r>
          </w:p>
          <w:p w:rsidR="006B263B" w:rsidRDefault="00C1510F">
            <w:pPr>
              <w:spacing w:after="3" w:line="236" w:lineRule="auto"/>
              <w:ind w:left="2" w:right="0" w:firstLine="0"/>
              <w:jc w:val="left"/>
            </w:pPr>
            <w:r>
              <w:rPr>
                <w:sz w:val="22"/>
              </w:rPr>
              <w:t xml:space="preserve">порционирования (комплектования), </w:t>
            </w:r>
          </w:p>
          <w:p w:rsidR="006B263B" w:rsidRDefault="00C1510F">
            <w:pPr>
              <w:spacing w:after="0" w:line="249" w:lineRule="auto"/>
              <w:ind w:left="2" w:right="57" w:firstLine="0"/>
            </w:pPr>
            <w:r>
              <w:rPr>
                <w:sz w:val="22"/>
              </w:rPr>
              <w:t xml:space="preserve">упаковки на вынос готовых холодных и горячих сладких блюд, десертов. </w:t>
            </w:r>
          </w:p>
          <w:p w:rsidR="006B263B" w:rsidRDefault="00C1510F">
            <w:pPr>
              <w:spacing w:after="40" w:line="238" w:lineRule="auto"/>
              <w:ind w:left="2" w:right="57" w:firstLine="0"/>
            </w:pPr>
            <w:r>
              <w:rPr>
                <w:sz w:val="22"/>
              </w:rPr>
              <w:t xml:space="preserve">Условия, сроки, способы хранения холодных и горячих сладких блюд, </w:t>
            </w:r>
          </w:p>
          <w:p w:rsidR="006B263B" w:rsidRDefault="00C1510F">
            <w:pPr>
              <w:spacing w:after="0" w:line="259" w:lineRule="auto"/>
              <w:ind w:left="2" w:right="0" w:firstLine="0"/>
              <w:jc w:val="left"/>
            </w:pPr>
            <w:r>
              <w:rPr>
                <w:sz w:val="22"/>
              </w:rPr>
              <w:t xml:space="preserve">десертов </w:t>
            </w:r>
          </w:p>
        </w:tc>
      </w:tr>
      <w:tr w:rsidR="006B263B">
        <w:trPr>
          <w:trHeight w:val="583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9" w:lineRule="auto"/>
              <w:ind w:left="2" w:right="0" w:firstLine="0"/>
            </w:pPr>
            <w:r>
              <w:rPr>
                <w:sz w:val="22"/>
              </w:rPr>
              <w:t xml:space="preserve">Подбор, подготовка к работе, проверка </w:t>
            </w:r>
          </w:p>
          <w:p w:rsidR="006B263B" w:rsidRDefault="00C1510F">
            <w:pPr>
              <w:spacing w:after="0" w:line="259" w:lineRule="auto"/>
              <w:ind w:left="2" w:right="0" w:firstLine="0"/>
              <w:jc w:val="left"/>
            </w:pPr>
            <w:r>
              <w:rPr>
                <w:sz w:val="22"/>
              </w:rPr>
              <w:t xml:space="preserve">технологического оборудования, производственного инвентаря, инструментов, весоизмерительных приборов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0" w:right="56" w:firstLine="0"/>
            </w:pPr>
            <w:r>
              <w:rPr>
                <w:sz w:val="22"/>
              </w:rPr>
              <w:t xml:space="preserve">Выбирать оборудование, производственный инвентарь, инструменты, посуду в соответствии с видом работ в зоне по приготовлению холодных и горячих сладких блюд, десертов. </w:t>
            </w:r>
          </w:p>
          <w:p w:rsidR="006B263B" w:rsidRDefault="00C1510F">
            <w:pPr>
              <w:spacing w:after="14" w:line="249" w:lineRule="auto"/>
              <w:ind w:left="0" w:right="40" w:firstLine="0"/>
              <w:jc w:val="left"/>
            </w:pPr>
            <w:r>
              <w:rPr>
                <w:sz w:val="22"/>
              </w:rPr>
              <w:t xml:space="preserve">Подготавливать к работе, проверять технологическое оборудование, производственный инвентарь, </w:t>
            </w:r>
            <w:r>
              <w:rPr>
                <w:sz w:val="22"/>
              </w:rPr>
              <w:tab/>
              <w:t xml:space="preserve">инструменты, весоизмерительные приборы в соответствии с инструкциями </w:t>
            </w:r>
            <w:r>
              <w:rPr>
                <w:sz w:val="22"/>
              </w:rPr>
              <w:tab/>
              <w:t xml:space="preserve">и регламентами, стандартами чистоты. </w:t>
            </w:r>
          </w:p>
          <w:p w:rsidR="006B263B" w:rsidRDefault="00C1510F">
            <w:pPr>
              <w:spacing w:after="0" w:line="259" w:lineRule="auto"/>
              <w:ind w:left="0" w:right="0" w:firstLine="0"/>
              <w:jc w:val="left"/>
            </w:pPr>
            <w:r>
              <w:rPr>
                <w:sz w:val="22"/>
              </w:rPr>
              <w:t xml:space="preserve">Соблюдать </w:t>
            </w:r>
            <w:r>
              <w:rPr>
                <w:sz w:val="22"/>
              </w:rPr>
              <w:tab/>
              <w:t xml:space="preserve">правила техники </w:t>
            </w:r>
            <w:r>
              <w:rPr>
                <w:sz w:val="22"/>
              </w:rPr>
              <w:tab/>
              <w:t xml:space="preserve">безопасности, пожарной </w:t>
            </w:r>
            <w:r>
              <w:rPr>
                <w:sz w:val="22"/>
              </w:rPr>
              <w:tab/>
              <w:t>безопасности, охраны труда</w:t>
            </w:r>
            <w:r>
              <w:rPr>
                <w:b/>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8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2" w:right="0" w:firstLine="0"/>
            </w:pPr>
            <w:r>
              <w:rPr>
                <w:sz w:val="22"/>
              </w:rPr>
              <w:t xml:space="preserve">Подготовка рабочего места </w:t>
            </w:r>
            <w:r>
              <w:rPr>
                <w:sz w:val="22"/>
              </w:rPr>
              <w:tab/>
              <w:t xml:space="preserve">для </w:t>
            </w:r>
          </w:p>
          <w:p w:rsidR="006B263B" w:rsidRDefault="00C1510F">
            <w:pPr>
              <w:spacing w:after="2" w:line="236" w:lineRule="auto"/>
              <w:ind w:left="2" w:right="0" w:firstLine="0"/>
              <w:jc w:val="left"/>
            </w:pPr>
            <w:r>
              <w:rPr>
                <w:sz w:val="22"/>
              </w:rPr>
              <w:t xml:space="preserve">порционирования (комплектования), </w:t>
            </w:r>
          </w:p>
          <w:p w:rsidR="006B263B" w:rsidRDefault="00C1510F">
            <w:pPr>
              <w:spacing w:after="43" w:line="236" w:lineRule="auto"/>
              <w:ind w:left="2" w:right="57" w:firstLine="0"/>
            </w:pPr>
            <w:r>
              <w:rPr>
                <w:sz w:val="22"/>
              </w:rPr>
              <w:t xml:space="preserve">упаковки на вынос готовых холодных и горячих сладких блюд, </w:t>
            </w:r>
          </w:p>
          <w:p w:rsidR="006B263B" w:rsidRDefault="00C1510F">
            <w:pPr>
              <w:spacing w:after="0" w:line="259" w:lineRule="auto"/>
              <w:ind w:left="2" w:right="0" w:firstLine="0"/>
              <w:jc w:val="left"/>
            </w:pPr>
            <w:r>
              <w:rPr>
                <w:sz w:val="22"/>
              </w:rPr>
              <w:t xml:space="preserve">десертов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55" w:firstLine="0"/>
            </w:pPr>
            <w:r>
              <w:rPr>
                <w:sz w:val="22"/>
              </w:rPr>
              <w:t xml:space="preserve">Выбирать, подготавливать материалы, посуду, оборудование для упаковки, хранения готовых холодных и горячих сладких блюд. Рационально </w:t>
            </w:r>
          </w:p>
          <w:p w:rsidR="006B263B" w:rsidRDefault="00C1510F">
            <w:pPr>
              <w:spacing w:after="0" w:line="259" w:lineRule="auto"/>
              <w:ind w:left="0" w:right="0" w:firstLine="0"/>
            </w:pPr>
            <w:r>
              <w:rPr>
                <w:sz w:val="22"/>
              </w:rPr>
              <w:t xml:space="preserve">организовывать рабочее место с учетом стандартов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19" w:right="11059" w:firstLine="0"/>
        <w:jc w:val="left"/>
      </w:pPr>
    </w:p>
    <w:tbl>
      <w:tblPr>
        <w:tblStyle w:val="TableGrid"/>
        <w:tblW w:w="10034" w:type="dxa"/>
        <w:tblInd w:w="-108" w:type="dxa"/>
        <w:tblCellMar>
          <w:top w:w="44" w:type="dxa"/>
        </w:tblCellMar>
        <w:tblLook w:val="04A0" w:firstRow="1" w:lastRow="0" w:firstColumn="1" w:lastColumn="0" w:noHBand="0" w:noVBand="1"/>
      </w:tblPr>
      <w:tblGrid>
        <w:gridCol w:w="1692"/>
        <w:gridCol w:w="1854"/>
        <w:gridCol w:w="921"/>
        <w:gridCol w:w="2781"/>
        <w:gridCol w:w="2786"/>
      </w:tblGrid>
      <w:tr w:rsidR="006B263B">
        <w:trPr>
          <w:trHeight w:val="264"/>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sz w:val="22"/>
              </w:rPr>
              <w:t>чистоты.</w:t>
            </w:r>
            <w:r>
              <w:rPr>
                <w:i/>
                <w:sz w:val="22"/>
              </w:rPr>
              <w:t xml:space="preserve">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347"/>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sz w:val="22"/>
              </w:rPr>
              <w:t>ОК. 01</w:t>
            </w:r>
            <w:r>
              <w:rPr>
                <w:sz w:val="22"/>
              </w:rPr>
              <w:t xml:space="preserve">  </w:t>
            </w:r>
          </w:p>
          <w:p w:rsidR="006B263B" w:rsidRDefault="00C1510F">
            <w:pPr>
              <w:spacing w:after="0" w:line="259" w:lineRule="auto"/>
              <w:ind w:left="108" w:right="0" w:firstLine="0"/>
              <w:jc w:val="left"/>
            </w:pPr>
            <w:r>
              <w:rPr>
                <w:b/>
                <w:i/>
                <w:sz w:val="22"/>
              </w:rPr>
              <w:t xml:space="preserve"> </w:t>
            </w: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 w:line="258" w:lineRule="auto"/>
              <w:ind w:left="108" w:right="111" w:firstLine="0"/>
            </w:pPr>
            <w:r>
              <w:rPr>
                <w:sz w:val="22"/>
              </w:rPr>
              <w:t xml:space="preserve">Распознавание сложных проблемные ситуации в различных контекстах.  </w:t>
            </w:r>
          </w:p>
          <w:p w:rsidR="006B263B" w:rsidRDefault="00C1510F">
            <w:pPr>
              <w:spacing w:after="0" w:line="264" w:lineRule="auto"/>
              <w:ind w:left="108" w:right="0" w:firstLine="0"/>
              <w:jc w:val="left"/>
            </w:pPr>
            <w:r>
              <w:rPr>
                <w:sz w:val="22"/>
              </w:rPr>
              <w:t xml:space="preserve">Проведение </w:t>
            </w:r>
            <w:r>
              <w:rPr>
                <w:sz w:val="22"/>
              </w:rPr>
              <w:tab/>
              <w:t xml:space="preserve">анализа сложных </w:t>
            </w:r>
            <w:r>
              <w:rPr>
                <w:sz w:val="22"/>
              </w:rPr>
              <w:tab/>
              <w:t xml:space="preserve">ситуаций </w:t>
            </w:r>
            <w:r>
              <w:rPr>
                <w:sz w:val="22"/>
              </w:rPr>
              <w:tab/>
              <w:t xml:space="preserve">при решении </w:t>
            </w:r>
            <w:r>
              <w:rPr>
                <w:sz w:val="22"/>
              </w:rPr>
              <w:tab/>
              <w:t xml:space="preserve">задач профессиональной деятельности </w:t>
            </w:r>
          </w:p>
          <w:p w:rsidR="006B263B" w:rsidRDefault="00C1510F">
            <w:pPr>
              <w:spacing w:after="0" w:line="281" w:lineRule="auto"/>
              <w:ind w:left="108" w:right="0" w:firstLine="0"/>
              <w:jc w:val="left"/>
            </w:pPr>
            <w:r>
              <w:rPr>
                <w:sz w:val="22"/>
              </w:rPr>
              <w:t xml:space="preserve">Определение </w:t>
            </w:r>
            <w:r>
              <w:rPr>
                <w:sz w:val="22"/>
              </w:rPr>
              <w:tab/>
              <w:t xml:space="preserve">этапов решения задачи. </w:t>
            </w:r>
          </w:p>
          <w:p w:rsidR="006B263B" w:rsidRDefault="00C1510F">
            <w:pPr>
              <w:spacing w:after="0" w:line="264" w:lineRule="auto"/>
              <w:ind w:left="108" w:right="111" w:firstLine="0"/>
            </w:pPr>
            <w:r>
              <w:rPr>
                <w:sz w:val="22"/>
              </w:rPr>
              <w:t xml:space="preserve">Определение потребности в информации  Осуществление эффективного поиска. </w:t>
            </w:r>
          </w:p>
          <w:p w:rsidR="006B263B" w:rsidRDefault="00C1510F">
            <w:pPr>
              <w:spacing w:after="0" w:line="265" w:lineRule="auto"/>
              <w:ind w:left="108" w:right="0" w:firstLine="0"/>
              <w:jc w:val="left"/>
            </w:pPr>
            <w:r>
              <w:rPr>
                <w:sz w:val="22"/>
              </w:rPr>
              <w:t xml:space="preserve">Выделение </w:t>
            </w:r>
            <w:r>
              <w:rPr>
                <w:sz w:val="22"/>
              </w:rPr>
              <w:tab/>
              <w:t xml:space="preserve">всех возможных </w:t>
            </w:r>
            <w:r>
              <w:rPr>
                <w:sz w:val="22"/>
              </w:rPr>
              <w:tab/>
              <w:t xml:space="preserve">источников нужных ресурсов, в том числе </w:t>
            </w:r>
            <w:r>
              <w:rPr>
                <w:sz w:val="22"/>
              </w:rPr>
              <w:tab/>
              <w:t xml:space="preserve">неочевидных. Разработка </w:t>
            </w:r>
            <w:r>
              <w:rPr>
                <w:sz w:val="22"/>
              </w:rPr>
              <w:tab/>
              <w:t xml:space="preserve">детального плана действий </w:t>
            </w:r>
          </w:p>
          <w:p w:rsidR="006B263B" w:rsidRDefault="00C1510F">
            <w:pPr>
              <w:spacing w:after="0" w:line="276" w:lineRule="auto"/>
              <w:ind w:left="108" w:right="0" w:firstLine="0"/>
              <w:jc w:val="left"/>
            </w:pPr>
            <w:r>
              <w:rPr>
                <w:sz w:val="22"/>
              </w:rPr>
              <w:t xml:space="preserve">Оценка рисков на каждом шагу  </w:t>
            </w:r>
          </w:p>
          <w:p w:rsidR="006B263B" w:rsidRDefault="00C1510F">
            <w:pPr>
              <w:spacing w:after="0" w:line="259" w:lineRule="auto"/>
              <w:ind w:left="108" w:right="111" w:firstLine="0"/>
            </w:pPr>
            <w:r>
              <w:rPr>
                <w:sz w:val="22"/>
              </w:rPr>
              <w:t xml:space="preserve">Оценивает плюсы и минусы полученного результата, своего плана и его реализации, предлагает критерии оценки и рекомендации по улучшению плана.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106" w:right="107" w:firstLine="0"/>
            </w:pPr>
            <w:r>
              <w:rPr>
                <w:sz w:val="22"/>
              </w:rPr>
              <w:t xml:space="preserve">Распознавать задачу и/или проблему </w:t>
            </w:r>
            <w:r>
              <w:rPr>
                <w:sz w:val="22"/>
              </w:rPr>
              <w:tab/>
              <w:t xml:space="preserve">в профессиональном и/или социальном контексте; </w:t>
            </w:r>
          </w:p>
          <w:p w:rsidR="006B263B" w:rsidRDefault="00C1510F">
            <w:pPr>
              <w:spacing w:after="39" w:line="238" w:lineRule="auto"/>
              <w:ind w:left="106" w:right="108" w:firstLine="0"/>
            </w:pPr>
            <w:r>
              <w:rPr>
                <w:sz w:val="22"/>
              </w:rPr>
              <w:t xml:space="preserve">Анализировать задачу и/или проблему и выделять её составные </w:t>
            </w:r>
          </w:p>
          <w:p w:rsidR="006B263B" w:rsidRDefault="00C1510F">
            <w:pPr>
              <w:spacing w:after="0" w:line="259" w:lineRule="auto"/>
              <w:ind w:left="106" w:right="0" w:firstLine="0"/>
              <w:jc w:val="left"/>
            </w:pPr>
            <w:r>
              <w:rPr>
                <w:sz w:val="22"/>
              </w:rPr>
              <w:t xml:space="preserve">части; </w:t>
            </w:r>
          </w:p>
          <w:p w:rsidR="006B263B" w:rsidRDefault="00C1510F">
            <w:pPr>
              <w:spacing w:after="0" w:line="236" w:lineRule="auto"/>
              <w:ind w:left="106" w:right="0" w:firstLine="0"/>
            </w:pPr>
            <w:r>
              <w:rPr>
                <w:sz w:val="22"/>
              </w:rPr>
              <w:t xml:space="preserve">Правильно выявлять и эффективно искать </w:t>
            </w:r>
          </w:p>
          <w:p w:rsidR="006B263B" w:rsidRDefault="00C1510F">
            <w:pPr>
              <w:spacing w:after="3" w:line="261" w:lineRule="auto"/>
              <w:ind w:left="106" w:right="109" w:firstLine="0"/>
            </w:pPr>
            <w:r>
              <w:rPr>
                <w:sz w:val="22"/>
              </w:rPr>
              <w:t xml:space="preserve">информацию, необходимую для решения задачи и/или проблемы; Составить план действия,  Определить необходимые ресурсы; </w:t>
            </w:r>
          </w:p>
          <w:p w:rsidR="006B263B" w:rsidRDefault="00C1510F">
            <w:pPr>
              <w:spacing w:after="0" w:line="273" w:lineRule="auto"/>
              <w:ind w:left="106" w:right="0" w:firstLine="0"/>
              <w:jc w:val="left"/>
            </w:pPr>
            <w:r>
              <w:rPr>
                <w:sz w:val="22"/>
              </w:rPr>
              <w:t xml:space="preserve">Владеть </w:t>
            </w:r>
            <w:r>
              <w:rPr>
                <w:sz w:val="22"/>
              </w:rPr>
              <w:tab/>
              <w:t xml:space="preserve">актуальными методами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76" w:lineRule="auto"/>
              <w:ind w:left="106" w:right="0" w:firstLine="0"/>
              <w:jc w:val="left"/>
            </w:pPr>
            <w:r>
              <w:rPr>
                <w:sz w:val="22"/>
              </w:rPr>
              <w:t xml:space="preserve">Реализовать составленный план; </w:t>
            </w:r>
          </w:p>
          <w:p w:rsidR="006B263B" w:rsidRDefault="00C1510F">
            <w:pPr>
              <w:spacing w:after="0" w:line="259" w:lineRule="auto"/>
              <w:ind w:left="106" w:right="0" w:firstLine="0"/>
              <w:jc w:val="left"/>
            </w:pPr>
            <w:r>
              <w:rPr>
                <w:sz w:val="22"/>
              </w:rPr>
              <w:t xml:space="preserve">Оценивать </w:t>
            </w:r>
            <w:r>
              <w:rPr>
                <w:sz w:val="22"/>
              </w:rPr>
              <w:tab/>
              <w:t xml:space="preserve">результат </w:t>
            </w:r>
            <w:r>
              <w:rPr>
                <w:sz w:val="22"/>
              </w:rPr>
              <w:tab/>
              <w:t xml:space="preserve">и последствия </w:t>
            </w:r>
            <w:r>
              <w:rPr>
                <w:sz w:val="22"/>
              </w:rPr>
              <w:tab/>
              <w:t xml:space="preserve">своих действий (самостоятельно или </w:t>
            </w:r>
            <w:r>
              <w:rPr>
                <w:sz w:val="22"/>
              </w:rPr>
              <w:tab/>
              <w:t xml:space="preserve">с </w:t>
            </w:r>
            <w:r>
              <w:rPr>
                <w:sz w:val="22"/>
              </w:rPr>
              <w:tab/>
              <w:t xml:space="preserve">помощью наставника).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1" w:lineRule="auto"/>
              <w:ind w:left="108" w:right="0" w:firstLine="0"/>
              <w:jc w:val="left"/>
            </w:pPr>
            <w:r>
              <w:rPr>
                <w:sz w:val="22"/>
              </w:rPr>
              <w:t xml:space="preserve">Актуальный профессиональный </w:t>
            </w:r>
            <w:r>
              <w:rPr>
                <w:sz w:val="22"/>
              </w:rPr>
              <w:tab/>
              <w:t xml:space="preserve">и социальный контекст, </w:t>
            </w:r>
            <w:r>
              <w:rPr>
                <w:sz w:val="22"/>
              </w:rPr>
              <w:tab/>
              <w:t xml:space="preserve">в котором </w:t>
            </w:r>
            <w:r>
              <w:rPr>
                <w:sz w:val="22"/>
              </w:rPr>
              <w:tab/>
              <w:t xml:space="preserve">приходится работать и жить; </w:t>
            </w:r>
          </w:p>
          <w:p w:rsidR="006B263B" w:rsidRDefault="00C1510F">
            <w:pPr>
              <w:spacing w:after="31" w:line="248" w:lineRule="auto"/>
              <w:ind w:left="108" w:right="109" w:firstLine="0"/>
            </w:pPr>
            <w:r>
              <w:rPr>
                <w:sz w:val="22"/>
              </w:rPr>
              <w:t xml:space="preserve">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4" w:line="260" w:lineRule="auto"/>
              <w:ind w:left="108" w:right="0" w:firstLine="0"/>
              <w:jc w:val="left"/>
            </w:pPr>
            <w:r>
              <w:rPr>
                <w:sz w:val="22"/>
              </w:rPr>
              <w:t xml:space="preserve">Алгоритмы </w:t>
            </w:r>
            <w:r>
              <w:rPr>
                <w:sz w:val="22"/>
              </w:rPr>
              <w:tab/>
              <w:t xml:space="preserve">выполнения работ в профессиональной и смежных областях; </w:t>
            </w:r>
          </w:p>
          <w:p w:rsidR="006B263B" w:rsidRDefault="00C1510F">
            <w:pPr>
              <w:spacing w:after="0" w:line="275" w:lineRule="auto"/>
              <w:ind w:left="108" w:right="0" w:firstLine="0"/>
              <w:jc w:val="left"/>
            </w:pPr>
            <w:r>
              <w:rPr>
                <w:sz w:val="22"/>
              </w:rPr>
              <w:t xml:space="preserve">Методы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76" w:lineRule="auto"/>
              <w:ind w:left="108" w:right="0" w:firstLine="0"/>
            </w:pPr>
            <w:r>
              <w:rPr>
                <w:sz w:val="22"/>
              </w:rPr>
              <w:t xml:space="preserve">Структура плана для решения задач </w:t>
            </w:r>
          </w:p>
          <w:p w:rsidR="006B263B" w:rsidRDefault="00C1510F">
            <w:pPr>
              <w:spacing w:after="0" w:line="259" w:lineRule="auto"/>
              <w:ind w:left="108" w:right="0" w:firstLine="0"/>
              <w:jc w:val="left"/>
            </w:pPr>
            <w:r>
              <w:rPr>
                <w:sz w:val="22"/>
              </w:rPr>
              <w:t xml:space="preserve">Порядок </w:t>
            </w:r>
            <w:r>
              <w:rPr>
                <w:sz w:val="22"/>
              </w:rPr>
              <w:tab/>
              <w:t xml:space="preserve">оценки результатов решения задач профессиональной деятельности </w:t>
            </w:r>
          </w:p>
        </w:tc>
      </w:tr>
      <w:tr w:rsidR="006B263B">
        <w:trPr>
          <w:trHeight w:val="1781"/>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sz w:val="22"/>
              </w:rPr>
              <w:t xml:space="preserve">ОК.04  </w:t>
            </w:r>
          </w:p>
        </w:tc>
        <w:tc>
          <w:tcPr>
            <w:tcW w:w="1852"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8" w:right="-31" w:firstLine="0"/>
              <w:jc w:val="left"/>
            </w:pPr>
            <w:r>
              <w:rPr>
                <w:sz w:val="22"/>
              </w:rPr>
              <w:t xml:space="preserve">Участие </w:t>
            </w:r>
            <w:r>
              <w:rPr>
                <w:sz w:val="22"/>
              </w:rPr>
              <w:tab/>
              <w:t xml:space="preserve">в общении эффективного деловых задач Планирование профессиональной деятельность </w:t>
            </w:r>
          </w:p>
        </w:tc>
        <w:tc>
          <w:tcPr>
            <w:tcW w:w="921"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27"/>
              <w:jc w:val="left"/>
            </w:pPr>
            <w:r>
              <w:rPr>
                <w:sz w:val="22"/>
              </w:rPr>
              <w:t xml:space="preserve">деловом для решения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4" w:lineRule="auto"/>
              <w:ind w:left="106" w:right="0" w:firstLine="0"/>
              <w:jc w:val="left"/>
            </w:pPr>
            <w:r>
              <w:rPr>
                <w:sz w:val="22"/>
              </w:rPr>
              <w:t xml:space="preserve">Организовывать </w:t>
            </w:r>
            <w:r>
              <w:rPr>
                <w:sz w:val="22"/>
              </w:rPr>
              <w:tab/>
              <w:t xml:space="preserve">работу коллектива и команды </w:t>
            </w:r>
          </w:p>
          <w:p w:rsidR="006B263B" w:rsidRDefault="00C1510F">
            <w:pPr>
              <w:spacing w:after="0" w:line="259" w:lineRule="auto"/>
              <w:ind w:left="106" w:right="0" w:firstLine="0"/>
              <w:jc w:val="left"/>
            </w:pPr>
            <w:r>
              <w:rPr>
                <w:sz w:val="22"/>
              </w:rPr>
              <w:t xml:space="preserve">Взаимодействовать </w:t>
            </w:r>
            <w:r>
              <w:rPr>
                <w:sz w:val="22"/>
              </w:rPr>
              <w:tab/>
              <w:t xml:space="preserve">с коллегами, руководством, клиентами.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108" w:right="0" w:firstLine="0"/>
              <w:jc w:val="left"/>
            </w:pPr>
            <w:r>
              <w:rPr>
                <w:sz w:val="22"/>
              </w:rPr>
              <w:t xml:space="preserve">Психология коллектива </w:t>
            </w:r>
          </w:p>
          <w:p w:rsidR="006B263B" w:rsidRDefault="00C1510F">
            <w:pPr>
              <w:spacing w:after="3" w:line="259" w:lineRule="auto"/>
              <w:ind w:left="108" w:right="0" w:firstLine="0"/>
              <w:jc w:val="left"/>
            </w:pPr>
            <w:r>
              <w:rPr>
                <w:sz w:val="22"/>
              </w:rPr>
              <w:t xml:space="preserve">Психология личности </w:t>
            </w:r>
          </w:p>
          <w:p w:rsidR="006B263B" w:rsidRDefault="00C1510F">
            <w:pPr>
              <w:tabs>
                <w:tab w:val="center" w:pos="476"/>
                <w:tab w:val="center" w:pos="2185"/>
              </w:tabs>
              <w:spacing w:after="23" w:line="259" w:lineRule="auto"/>
              <w:ind w:left="0" w:right="0" w:firstLine="0"/>
              <w:jc w:val="left"/>
            </w:pPr>
            <w:r>
              <w:rPr>
                <w:rFonts w:ascii="Calibri" w:eastAsia="Calibri" w:hAnsi="Calibri" w:cs="Calibri"/>
                <w:sz w:val="22"/>
              </w:rPr>
              <w:tab/>
            </w:r>
            <w:r>
              <w:rPr>
                <w:sz w:val="22"/>
              </w:rPr>
              <w:t xml:space="preserve">Основы </w:t>
            </w:r>
            <w:r>
              <w:rPr>
                <w:sz w:val="22"/>
              </w:rPr>
              <w:tab/>
              <w:t xml:space="preserve">проектной </w:t>
            </w:r>
          </w:p>
          <w:p w:rsidR="006B263B" w:rsidRDefault="00C1510F">
            <w:pPr>
              <w:spacing w:after="0" w:line="259" w:lineRule="auto"/>
              <w:ind w:left="108" w:right="0" w:firstLine="0"/>
              <w:jc w:val="left"/>
            </w:pPr>
            <w:r>
              <w:rPr>
                <w:sz w:val="22"/>
              </w:rPr>
              <w:t xml:space="preserve">деятельности </w:t>
            </w:r>
          </w:p>
        </w:tc>
      </w:tr>
      <w:tr w:rsidR="006B263B">
        <w:trPr>
          <w:trHeight w:val="2540"/>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i/>
                <w:sz w:val="22"/>
              </w:rPr>
              <w:t>ОК.07</w:t>
            </w:r>
            <w:r>
              <w:rPr>
                <w:sz w:val="22"/>
              </w:rPr>
              <w:t xml:space="preserve"> </w:t>
            </w:r>
            <w:r>
              <w:rPr>
                <w:i/>
                <w:sz w:val="22"/>
              </w:rPr>
              <w:t xml:space="preserve"> </w:t>
            </w: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C1510F">
            <w:pPr>
              <w:tabs>
                <w:tab w:val="center" w:pos="702"/>
                <w:tab w:val="center" w:pos="2337"/>
              </w:tabs>
              <w:spacing w:after="0" w:line="259" w:lineRule="auto"/>
              <w:ind w:left="0" w:right="0" w:firstLine="0"/>
              <w:jc w:val="left"/>
            </w:pPr>
            <w:r>
              <w:rPr>
                <w:rFonts w:ascii="Calibri" w:eastAsia="Calibri" w:hAnsi="Calibri" w:cs="Calibri"/>
                <w:sz w:val="22"/>
              </w:rPr>
              <w:tab/>
            </w:r>
            <w:r>
              <w:rPr>
                <w:sz w:val="22"/>
              </w:rPr>
              <w:t xml:space="preserve">Соблюдение </w:t>
            </w:r>
            <w:r>
              <w:rPr>
                <w:sz w:val="22"/>
              </w:rPr>
              <w:tab/>
              <w:t xml:space="preserve">правил </w:t>
            </w:r>
          </w:p>
          <w:p w:rsidR="006B263B" w:rsidRDefault="00C1510F">
            <w:pPr>
              <w:spacing w:after="34" w:line="250" w:lineRule="auto"/>
              <w:ind w:left="108" w:right="0" w:firstLine="0"/>
              <w:jc w:val="left"/>
            </w:pPr>
            <w:r>
              <w:rPr>
                <w:sz w:val="22"/>
              </w:rPr>
              <w:t xml:space="preserve">экологической безопасности при ведении профессиональной деятельности; Обеспечивать ресурсосбережение </w:t>
            </w:r>
            <w:r>
              <w:rPr>
                <w:sz w:val="22"/>
              </w:rPr>
              <w:tab/>
              <w:t xml:space="preserve">на </w:t>
            </w:r>
          </w:p>
          <w:p w:rsidR="006B263B" w:rsidRDefault="00C1510F">
            <w:pPr>
              <w:spacing w:after="0" w:line="259" w:lineRule="auto"/>
              <w:ind w:left="108" w:right="0" w:firstLine="0"/>
              <w:jc w:val="left"/>
            </w:pPr>
            <w:r>
              <w:rPr>
                <w:sz w:val="22"/>
              </w:rPr>
              <w:t xml:space="preserve">рабочем месте </w:t>
            </w:r>
          </w:p>
          <w:p w:rsidR="006B263B" w:rsidRDefault="00C1510F">
            <w:pPr>
              <w:spacing w:after="0" w:line="259" w:lineRule="auto"/>
              <w:ind w:left="108" w:right="0" w:firstLine="0"/>
              <w:jc w:val="left"/>
            </w:pPr>
            <w:r>
              <w:rPr>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106" w:right="0" w:firstLine="0"/>
              <w:jc w:val="left"/>
            </w:pPr>
            <w:r>
              <w:rPr>
                <w:sz w:val="22"/>
              </w:rPr>
              <w:t xml:space="preserve">Соблюдать </w:t>
            </w:r>
            <w:r>
              <w:rPr>
                <w:sz w:val="22"/>
              </w:rPr>
              <w:tab/>
              <w:t xml:space="preserve">нормы экологической безопасности </w:t>
            </w:r>
          </w:p>
          <w:p w:rsidR="006B263B" w:rsidRDefault="00C1510F">
            <w:pPr>
              <w:spacing w:after="0" w:line="238" w:lineRule="auto"/>
              <w:ind w:left="106" w:right="108" w:firstLine="0"/>
            </w:pPr>
            <w:r>
              <w:rPr>
                <w:sz w:val="22"/>
              </w:rPr>
              <w:t xml:space="preserve">Определять направления ресурсосбережения в рамках профессиональной деятельности по </w:t>
            </w:r>
          </w:p>
          <w:p w:rsidR="006B263B" w:rsidRDefault="00C1510F">
            <w:pPr>
              <w:spacing w:after="0" w:line="259" w:lineRule="auto"/>
              <w:ind w:left="106" w:right="66" w:firstLine="0"/>
              <w:jc w:val="left"/>
            </w:pPr>
            <w:r>
              <w:rPr>
                <w:sz w:val="22"/>
              </w:rPr>
              <w:t xml:space="preserve">профессии (специальности)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108" w:right="111" w:firstLine="0"/>
            </w:pPr>
            <w:r>
              <w:rPr>
                <w:sz w:val="22"/>
              </w:rPr>
              <w:t xml:space="preserve">Правила экологической безопасности при ведении профессиональной деятельности </w:t>
            </w:r>
          </w:p>
          <w:p w:rsidR="006B263B" w:rsidRDefault="00C1510F">
            <w:pPr>
              <w:spacing w:after="15" w:line="250" w:lineRule="auto"/>
              <w:ind w:left="108" w:right="108" w:firstLine="0"/>
            </w:pPr>
            <w:r>
              <w:rPr>
                <w:sz w:val="22"/>
              </w:rPr>
              <w:t xml:space="preserve">Основные ресурсы, задействованные в профессиональной деятельности </w:t>
            </w:r>
          </w:p>
          <w:p w:rsidR="006B263B" w:rsidRDefault="00C1510F">
            <w:pPr>
              <w:spacing w:after="0" w:line="259" w:lineRule="auto"/>
              <w:ind w:left="108" w:right="0" w:firstLine="0"/>
              <w:jc w:val="left"/>
            </w:pPr>
            <w:r>
              <w:rPr>
                <w:sz w:val="22"/>
              </w:rPr>
              <w:t xml:space="preserve">Пути </w:t>
            </w:r>
            <w:r>
              <w:rPr>
                <w:sz w:val="22"/>
              </w:rPr>
              <w:tab/>
              <w:t xml:space="preserve">обеспечения ресурсосбережения. </w:t>
            </w:r>
          </w:p>
        </w:tc>
      </w:tr>
      <w:tr w:rsidR="006B263B">
        <w:trPr>
          <w:trHeight w:val="562"/>
        </w:trPr>
        <w:tc>
          <w:tcPr>
            <w:tcW w:w="10034" w:type="dxa"/>
            <w:gridSpan w:val="5"/>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pPr>
            <w:r>
              <w:rPr>
                <w:b/>
                <w:i/>
              </w:rPr>
              <w:t xml:space="preserve">Раздел модуля 3. (МДК 02) Процессы приготовления и подготовки к реализации холодных и горячих напитков разнообразного ассортимента </w:t>
            </w:r>
          </w:p>
        </w:tc>
      </w:tr>
      <w:tr w:rsidR="006B263B">
        <w:trPr>
          <w:trHeight w:val="2035"/>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sz w:val="22"/>
              </w:rPr>
              <w:t xml:space="preserve">ПК </w:t>
            </w:r>
            <w:r>
              <w:rPr>
                <w:b/>
                <w:i/>
                <w:sz w:val="22"/>
              </w:rPr>
              <w:tab/>
              <w:t xml:space="preserve">04.04-ПК 04.04 </w:t>
            </w: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sz w:val="22"/>
              </w:rPr>
              <w:t xml:space="preserve">Подготовка </w:t>
            </w:r>
            <w:r>
              <w:rPr>
                <w:sz w:val="22"/>
              </w:rPr>
              <w:tab/>
              <w:t xml:space="preserve">основных продуктов </w:t>
            </w:r>
            <w:r>
              <w:rPr>
                <w:sz w:val="22"/>
              </w:rPr>
              <w:tab/>
              <w:t>и дополнительных ингредиентов</w:t>
            </w:r>
            <w:r>
              <w:rPr>
                <w:i/>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108" w:firstLine="0"/>
            </w:pPr>
            <w:r>
              <w:rPr>
                <w:sz w:val="22"/>
              </w:rPr>
              <w:t xml:space="preserve">Оценивать наличие, подбирать в соответствии с технологическими требованиями, оценивать качество и безопасность основных продуктов и дополнительных ингредиентов.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108" w:right="0" w:firstLine="0"/>
            </w:pPr>
            <w:r>
              <w:rPr>
                <w:sz w:val="22"/>
              </w:rPr>
              <w:t xml:space="preserve">Правила выбора основных продуктов </w:t>
            </w:r>
            <w:r>
              <w:rPr>
                <w:sz w:val="22"/>
              </w:rPr>
              <w:tab/>
              <w:t xml:space="preserve">и </w:t>
            </w:r>
          </w:p>
          <w:p w:rsidR="006B263B" w:rsidRDefault="00C1510F">
            <w:pPr>
              <w:spacing w:after="27" w:line="251" w:lineRule="auto"/>
              <w:ind w:left="108" w:right="0" w:firstLine="0"/>
              <w:jc w:val="left"/>
            </w:pPr>
            <w:r>
              <w:rPr>
                <w:sz w:val="22"/>
              </w:rPr>
              <w:t xml:space="preserve">дополнительных ингредиентов с учетом их сочетаемости, взаимозаменяемости. </w:t>
            </w:r>
          </w:p>
          <w:p w:rsidR="006B263B" w:rsidRDefault="00C1510F">
            <w:pPr>
              <w:spacing w:after="0" w:line="259" w:lineRule="auto"/>
              <w:ind w:left="108" w:right="0" w:firstLine="0"/>
            </w:pPr>
            <w:r>
              <w:rPr>
                <w:sz w:val="22"/>
              </w:rPr>
              <w:t xml:space="preserve">Критерии оценки качества основных продуктов и </w:t>
            </w:r>
          </w:p>
        </w:tc>
      </w:tr>
    </w:tbl>
    <w:p w:rsidR="006B263B" w:rsidRDefault="006B263B">
      <w:pPr>
        <w:spacing w:after="0" w:line="259" w:lineRule="auto"/>
        <w:ind w:left="-1419" w:right="11059" w:firstLine="0"/>
        <w:jc w:val="left"/>
      </w:pPr>
    </w:p>
    <w:tbl>
      <w:tblPr>
        <w:tblStyle w:val="TableGrid"/>
        <w:tblW w:w="10034" w:type="dxa"/>
        <w:tblInd w:w="-108" w:type="dxa"/>
        <w:tblCellMar>
          <w:top w:w="12" w:type="dxa"/>
          <w:left w:w="106" w:type="dxa"/>
          <w:right w:w="53" w:type="dxa"/>
        </w:tblCellMar>
        <w:tblLook w:val="04A0" w:firstRow="1" w:lastRow="0" w:firstColumn="1" w:lastColumn="0" w:noHBand="0" w:noVBand="1"/>
      </w:tblPr>
      <w:tblGrid>
        <w:gridCol w:w="1692"/>
        <w:gridCol w:w="2773"/>
        <w:gridCol w:w="2782"/>
        <w:gridCol w:w="2787"/>
      </w:tblGrid>
      <w:tr w:rsidR="006B263B">
        <w:trPr>
          <w:trHeight w:val="7602"/>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0" w:right="56" w:firstLine="0"/>
            </w:pPr>
            <w:r>
              <w:rPr>
                <w:sz w:val="22"/>
              </w:rPr>
              <w:t xml:space="preserve">Организовывать их хранение до момента использования. </w:t>
            </w:r>
          </w:p>
          <w:p w:rsidR="006B263B" w:rsidRDefault="00C1510F">
            <w:pPr>
              <w:spacing w:after="15" w:line="247" w:lineRule="auto"/>
              <w:ind w:left="0" w:right="56" w:firstLine="0"/>
            </w:pPr>
            <w:r>
              <w:rPr>
                <w:sz w:val="22"/>
              </w:rPr>
              <w:t xml:space="preserve">Выбирать, подготавливать ароматические и красящие вещества с учетом требований санитарных норм и правил. </w:t>
            </w:r>
          </w:p>
          <w:p w:rsidR="006B263B" w:rsidRDefault="00C1510F">
            <w:pPr>
              <w:spacing w:after="0" w:line="252" w:lineRule="auto"/>
              <w:ind w:left="0" w:right="56" w:firstLine="0"/>
              <w:jc w:val="left"/>
            </w:pPr>
            <w:r>
              <w:rPr>
                <w:sz w:val="22"/>
              </w:rPr>
              <w:t xml:space="preserve">Взвешивать, </w:t>
            </w:r>
            <w:r>
              <w:rPr>
                <w:sz w:val="22"/>
              </w:rPr>
              <w:tab/>
              <w:t xml:space="preserve">измерять продукты, </w:t>
            </w:r>
            <w:r>
              <w:rPr>
                <w:sz w:val="22"/>
              </w:rPr>
              <w:tab/>
              <w:t xml:space="preserve">входящие </w:t>
            </w:r>
            <w:r>
              <w:rPr>
                <w:sz w:val="22"/>
              </w:rPr>
              <w:tab/>
              <w:t xml:space="preserve">в состав холодных и горячих напитков в соответствии с рецептурой. Осуществлять взаимозаменяемость </w:t>
            </w:r>
          </w:p>
          <w:p w:rsidR="006B263B" w:rsidRDefault="00C1510F">
            <w:pPr>
              <w:spacing w:after="0" w:line="263" w:lineRule="auto"/>
              <w:ind w:left="0" w:right="27" w:firstLine="0"/>
              <w:jc w:val="left"/>
            </w:pPr>
            <w:r>
              <w:rPr>
                <w:sz w:val="22"/>
              </w:rPr>
              <w:t xml:space="preserve">продуктов в соответствии с </w:t>
            </w:r>
            <w:r>
              <w:rPr>
                <w:sz w:val="22"/>
              </w:rPr>
              <w:tab/>
              <w:t xml:space="preserve">нормами </w:t>
            </w:r>
            <w:r>
              <w:rPr>
                <w:sz w:val="22"/>
              </w:rPr>
              <w:tab/>
              <w:t xml:space="preserve">закладки, особенностями </w:t>
            </w:r>
            <w:r>
              <w:rPr>
                <w:sz w:val="22"/>
              </w:rPr>
              <w:tab/>
              <w:t xml:space="preserve">заказа, сезонностью. Использовать региональные, </w:t>
            </w:r>
            <w:r>
              <w:rPr>
                <w:sz w:val="22"/>
              </w:rPr>
              <w:tab/>
              <w:t xml:space="preserve">сезонные продукты </w:t>
            </w:r>
            <w:r>
              <w:rPr>
                <w:sz w:val="22"/>
              </w:rPr>
              <w:tab/>
              <w:t xml:space="preserve">для приготовления холодных и горячих напитков. </w:t>
            </w:r>
          </w:p>
          <w:p w:rsidR="006B263B" w:rsidRDefault="00C1510F">
            <w:pPr>
              <w:spacing w:after="40" w:line="238" w:lineRule="auto"/>
              <w:ind w:left="0" w:right="56" w:firstLine="0"/>
            </w:pPr>
            <w:r>
              <w:rPr>
                <w:sz w:val="22"/>
              </w:rPr>
              <w:t xml:space="preserve">Оформлять заявки на продукты, расходные материалы, необходимые для приготовления холодных и горячих </w:t>
            </w:r>
          </w:p>
          <w:p w:rsidR="006B263B" w:rsidRDefault="00C1510F">
            <w:pPr>
              <w:spacing w:after="0" w:line="259" w:lineRule="auto"/>
              <w:ind w:left="0" w:right="0" w:firstLine="0"/>
              <w:jc w:val="left"/>
            </w:pPr>
            <w:r>
              <w:rPr>
                <w:sz w:val="22"/>
              </w:rPr>
              <w:t xml:space="preserve">напитков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дополнительных </w:t>
            </w:r>
          </w:p>
          <w:p w:rsidR="006B263B" w:rsidRDefault="00C1510F">
            <w:pPr>
              <w:spacing w:after="3" w:line="259" w:lineRule="auto"/>
              <w:ind w:left="2" w:right="0" w:firstLine="0"/>
              <w:jc w:val="left"/>
            </w:pPr>
            <w:r>
              <w:rPr>
                <w:sz w:val="22"/>
              </w:rPr>
              <w:t xml:space="preserve">ингредиентов, </w:t>
            </w:r>
          </w:p>
          <w:p w:rsidR="006B263B" w:rsidRDefault="00C1510F">
            <w:pPr>
              <w:spacing w:after="0" w:line="253" w:lineRule="auto"/>
              <w:ind w:left="2" w:right="0" w:firstLine="0"/>
              <w:jc w:val="left"/>
            </w:pPr>
            <w:r>
              <w:rPr>
                <w:sz w:val="22"/>
              </w:rPr>
              <w:t xml:space="preserve">используемых </w:t>
            </w:r>
            <w:r>
              <w:rPr>
                <w:sz w:val="22"/>
              </w:rPr>
              <w:tab/>
              <w:t xml:space="preserve">для приготовления холодных и горячих напитков. Ассортимент, </w:t>
            </w:r>
          </w:p>
          <w:p w:rsidR="006B263B" w:rsidRDefault="00C1510F">
            <w:pPr>
              <w:spacing w:after="5" w:line="259" w:lineRule="auto"/>
              <w:ind w:left="2" w:right="0" w:firstLine="0"/>
              <w:jc w:val="left"/>
            </w:pPr>
            <w:r>
              <w:rPr>
                <w:sz w:val="22"/>
              </w:rPr>
              <w:t xml:space="preserve">характеристика </w:t>
            </w:r>
          </w:p>
          <w:p w:rsidR="006B263B" w:rsidRDefault="00C1510F">
            <w:pPr>
              <w:spacing w:after="6" w:line="258" w:lineRule="auto"/>
              <w:ind w:left="2" w:right="56" w:firstLine="0"/>
              <w:jc w:val="left"/>
            </w:pPr>
            <w:r>
              <w:rPr>
                <w:sz w:val="22"/>
              </w:rPr>
              <w:t xml:space="preserve">региональных </w:t>
            </w:r>
            <w:r>
              <w:rPr>
                <w:sz w:val="22"/>
              </w:rPr>
              <w:tab/>
              <w:t xml:space="preserve">видов сырья, продуктов. Нормы взаимозаменяемости сырья и продуктов. </w:t>
            </w:r>
          </w:p>
          <w:p w:rsidR="006B263B" w:rsidRDefault="00C1510F">
            <w:pPr>
              <w:spacing w:after="5" w:line="259" w:lineRule="auto"/>
              <w:ind w:left="2" w:right="0" w:firstLine="0"/>
              <w:jc w:val="left"/>
            </w:pPr>
            <w:r>
              <w:rPr>
                <w:sz w:val="22"/>
              </w:rPr>
              <w:t xml:space="preserve">Правила </w:t>
            </w:r>
            <w:r>
              <w:rPr>
                <w:sz w:val="22"/>
              </w:rPr>
              <w:tab/>
              <w:t xml:space="preserve">расчета потребности в сырье и пищевых продуктах. </w:t>
            </w:r>
          </w:p>
          <w:p w:rsidR="006B263B" w:rsidRDefault="00C1510F">
            <w:pPr>
              <w:tabs>
                <w:tab w:val="center" w:pos="401"/>
                <w:tab w:val="center" w:pos="1998"/>
              </w:tabs>
              <w:spacing w:after="24" w:line="259" w:lineRule="auto"/>
              <w:ind w:left="0" w:right="0" w:firstLine="0"/>
              <w:jc w:val="left"/>
            </w:pPr>
            <w:r>
              <w:rPr>
                <w:rFonts w:ascii="Calibri" w:eastAsia="Calibri" w:hAnsi="Calibri" w:cs="Calibri"/>
                <w:sz w:val="22"/>
              </w:rPr>
              <w:tab/>
            </w:r>
            <w:r>
              <w:rPr>
                <w:sz w:val="22"/>
              </w:rPr>
              <w:t xml:space="preserve">Правила </w:t>
            </w:r>
            <w:r>
              <w:rPr>
                <w:sz w:val="22"/>
              </w:rPr>
              <w:tab/>
              <w:t xml:space="preserve">составления </w:t>
            </w:r>
          </w:p>
          <w:p w:rsidR="006B263B" w:rsidRDefault="00C1510F">
            <w:pPr>
              <w:spacing w:after="0" w:line="259" w:lineRule="auto"/>
              <w:ind w:left="2" w:right="0" w:firstLine="0"/>
              <w:jc w:val="left"/>
            </w:pPr>
            <w:r>
              <w:rPr>
                <w:sz w:val="22"/>
              </w:rPr>
              <w:t xml:space="preserve">заявки на склад </w:t>
            </w:r>
          </w:p>
          <w:p w:rsidR="006B263B" w:rsidRDefault="00C1510F">
            <w:pPr>
              <w:spacing w:after="0" w:line="259" w:lineRule="auto"/>
              <w:ind w:left="2" w:right="0" w:firstLine="0"/>
              <w:jc w:val="left"/>
            </w:pPr>
            <w:r>
              <w:rPr>
                <w:sz w:val="22"/>
              </w:rPr>
              <w:t xml:space="preserve"> </w:t>
            </w:r>
          </w:p>
        </w:tc>
      </w:tr>
      <w:tr w:rsidR="006B263B">
        <w:trPr>
          <w:trHeight w:val="7047"/>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8" w:firstLine="0"/>
            </w:pPr>
            <w:r>
              <w:rPr>
                <w:sz w:val="22"/>
              </w:rPr>
              <w:t xml:space="preserve">Приготовление холодных и горячих напитков разнообразного ассортимента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0" w:right="55" w:firstLine="0"/>
            </w:pPr>
            <w:r>
              <w:rPr>
                <w:sz w:val="22"/>
              </w:rPr>
              <w:t>Выбирать, применять, комбинировать методы приготовления холодных и горячих напитков</w:t>
            </w:r>
            <w:r>
              <w:rPr>
                <w:sz w:val="20"/>
              </w:rPr>
              <w:t xml:space="preserve"> </w:t>
            </w:r>
            <w:r>
              <w:rPr>
                <w:sz w:val="22"/>
              </w:rPr>
              <w:t xml:space="preserve">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w:t>
            </w:r>
          </w:p>
          <w:p w:rsidR="006B263B" w:rsidRDefault="00C1510F">
            <w:pPr>
              <w:spacing w:after="0" w:line="247" w:lineRule="auto"/>
              <w:ind w:left="0" w:right="55" w:firstLine="0"/>
            </w:pPr>
            <w:r>
              <w:rPr>
                <w:sz w:val="20"/>
              </w:rPr>
              <w:t xml:space="preserve">Рационально использовать продукты, полуфабрикаты. </w:t>
            </w:r>
            <w:r>
              <w:rPr>
                <w:sz w:val="22"/>
              </w:rPr>
              <w:t>Соблюдать температурный и временной режим процессов приготовления.</w:t>
            </w:r>
            <w:r>
              <w:rPr>
                <w:rFonts w:ascii="Calibri" w:eastAsia="Calibri" w:hAnsi="Calibri" w:cs="Calibri"/>
                <w:sz w:val="22"/>
              </w:rPr>
              <w:t xml:space="preserve"> </w:t>
            </w:r>
          </w:p>
          <w:p w:rsidR="006B263B" w:rsidRDefault="00C1510F">
            <w:pPr>
              <w:spacing w:after="0" w:line="247" w:lineRule="auto"/>
              <w:ind w:left="0" w:right="56" w:firstLine="0"/>
            </w:pPr>
            <w:r>
              <w:rPr>
                <w:sz w:val="22"/>
              </w:rPr>
              <w:t xml:space="preserve">Изменять закладку продуктов в соответствии с изменением выхода холодных и горячих напитков. </w:t>
            </w:r>
          </w:p>
          <w:p w:rsidR="006B263B" w:rsidRDefault="00C1510F">
            <w:pPr>
              <w:spacing w:after="0" w:line="257" w:lineRule="auto"/>
              <w:ind w:left="0" w:right="56" w:firstLine="0"/>
            </w:pPr>
            <w:r>
              <w:rPr>
                <w:sz w:val="22"/>
              </w:rPr>
              <w:t xml:space="preserve">Определять степень готовности холодных и горячих напитков.  </w:t>
            </w:r>
          </w:p>
          <w:p w:rsidR="006B263B" w:rsidRDefault="00C1510F">
            <w:pPr>
              <w:spacing w:after="0" w:line="259" w:lineRule="auto"/>
              <w:ind w:left="0" w:right="56" w:firstLine="0"/>
            </w:pPr>
            <w:r>
              <w:rPr>
                <w:sz w:val="22"/>
              </w:rPr>
              <w:t xml:space="preserve">Доводить холодных и горячих сладких блюд, десертов, напитков до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59" w:lineRule="auto"/>
              <w:ind w:left="2" w:right="0" w:firstLine="0"/>
              <w:jc w:val="left"/>
            </w:pPr>
            <w:r>
              <w:rPr>
                <w:sz w:val="22"/>
              </w:rPr>
              <w:t xml:space="preserve">Ассортимент, рецептуры, пищевая </w:t>
            </w:r>
            <w:r>
              <w:rPr>
                <w:sz w:val="22"/>
              </w:rPr>
              <w:tab/>
              <w:t xml:space="preserve">ценность, требования </w:t>
            </w:r>
            <w:r>
              <w:rPr>
                <w:sz w:val="22"/>
              </w:rPr>
              <w:tab/>
              <w:t xml:space="preserve">к </w:t>
            </w:r>
            <w:r>
              <w:rPr>
                <w:sz w:val="22"/>
              </w:rPr>
              <w:tab/>
              <w:t xml:space="preserve">качеству, методы </w:t>
            </w:r>
            <w:r>
              <w:rPr>
                <w:sz w:val="22"/>
              </w:rPr>
              <w:tab/>
              <w:t xml:space="preserve">приготовления холодных </w:t>
            </w:r>
            <w:r>
              <w:rPr>
                <w:sz w:val="22"/>
              </w:rPr>
              <w:tab/>
              <w:t xml:space="preserve">и </w:t>
            </w:r>
            <w:r>
              <w:rPr>
                <w:sz w:val="22"/>
              </w:rPr>
              <w:tab/>
              <w:t xml:space="preserve">горячих напитков </w:t>
            </w:r>
            <w:r>
              <w:rPr>
                <w:sz w:val="22"/>
              </w:rPr>
              <w:tab/>
              <w:t xml:space="preserve">разнообразного ассортимента, в том числе региональных, </w:t>
            </w:r>
          </w:p>
          <w:p w:rsidR="006B263B" w:rsidRDefault="00C1510F">
            <w:pPr>
              <w:spacing w:after="0" w:line="284" w:lineRule="auto"/>
              <w:ind w:left="2" w:right="0" w:firstLine="0"/>
              <w:jc w:val="left"/>
            </w:pPr>
            <w:r>
              <w:rPr>
                <w:sz w:val="22"/>
              </w:rPr>
              <w:t xml:space="preserve">вегетарианских, </w:t>
            </w:r>
            <w:r>
              <w:rPr>
                <w:sz w:val="22"/>
              </w:rPr>
              <w:tab/>
              <w:t xml:space="preserve">для диетического питания. </w:t>
            </w:r>
          </w:p>
          <w:p w:rsidR="006B263B" w:rsidRDefault="00C1510F">
            <w:pPr>
              <w:spacing w:after="0" w:line="250" w:lineRule="auto"/>
              <w:ind w:left="2" w:right="56" w:firstLine="0"/>
            </w:pPr>
            <w:r>
              <w:rPr>
                <w:sz w:val="22"/>
              </w:rPr>
              <w:t xml:space="preserve">Температурный режим и правила приготовления холодных и горячих напитков. </w:t>
            </w:r>
          </w:p>
          <w:p w:rsidR="006B263B" w:rsidRDefault="00C1510F">
            <w:pPr>
              <w:spacing w:after="0" w:line="240" w:lineRule="auto"/>
              <w:ind w:left="2" w:right="0" w:firstLine="0"/>
            </w:pPr>
            <w:r>
              <w:rPr>
                <w:sz w:val="20"/>
              </w:rPr>
              <w:t xml:space="preserve">Виды, назначение и правила безопасной эксплуатации </w:t>
            </w:r>
          </w:p>
          <w:p w:rsidR="006B263B" w:rsidRDefault="00C1510F">
            <w:pPr>
              <w:spacing w:after="0" w:line="243" w:lineRule="auto"/>
              <w:ind w:left="2" w:right="57" w:firstLine="0"/>
            </w:pPr>
            <w:r>
              <w:rPr>
                <w:sz w:val="20"/>
              </w:rPr>
              <w:t xml:space="preserve">технологического оборудования, производственного инвентаря, инструментов, посуды, используемых при приготовлении </w:t>
            </w:r>
            <w:r>
              <w:rPr>
                <w:sz w:val="22"/>
              </w:rPr>
              <w:t>холодных и горячих напитков</w:t>
            </w:r>
            <w:r>
              <w:rPr>
                <w:sz w:val="20"/>
              </w:rPr>
              <w:t xml:space="preserve">. </w:t>
            </w:r>
          </w:p>
          <w:p w:rsidR="006B263B" w:rsidRDefault="00C1510F">
            <w:pPr>
              <w:spacing w:after="0" w:line="259" w:lineRule="auto"/>
              <w:ind w:left="2" w:right="59" w:firstLine="0"/>
            </w:pPr>
            <w:r>
              <w:rPr>
                <w:sz w:val="20"/>
              </w:rPr>
              <w:t xml:space="preserve">Нормы взаимозаменяемости сырья и продуктов. Ассортимент, характеристика, кулинарное использование, безопасность ароматических и красящих </w:t>
            </w:r>
          </w:p>
        </w:tc>
      </w:tr>
    </w:tbl>
    <w:p w:rsidR="006B263B" w:rsidRDefault="006B263B">
      <w:pPr>
        <w:spacing w:after="0" w:line="259" w:lineRule="auto"/>
        <w:ind w:left="-1419" w:right="11059" w:firstLine="0"/>
        <w:jc w:val="left"/>
      </w:pPr>
    </w:p>
    <w:tbl>
      <w:tblPr>
        <w:tblStyle w:val="TableGrid"/>
        <w:tblW w:w="10034" w:type="dxa"/>
        <w:tblInd w:w="-108" w:type="dxa"/>
        <w:tblCellMar>
          <w:top w:w="14" w:type="dxa"/>
          <w:left w:w="106" w:type="dxa"/>
          <w:right w:w="53" w:type="dxa"/>
        </w:tblCellMar>
        <w:tblLook w:val="04A0" w:firstRow="1" w:lastRow="0" w:firstColumn="1" w:lastColumn="0" w:noHBand="0" w:noVBand="1"/>
      </w:tblPr>
      <w:tblGrid>
        <w:gridCol w:w="1692"/>
        <w:gridCol w:w="2773"/>
        <w:gridCol w:w="2782"/>
        <w:gridCol w:w="1423"/>
        <w:gridCol w:w="385"/>
        <w:gridCol w:w="672"/>
        <w:gridCol w:w="307"/>
      </w:tblGrid>
      <w:tr w:rsidR="006B263B">
        <w:trPr>
          <w:trHeight w:val="9119"/>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вкуса, </w:t>
            </w:r>
            <w:r>
              <w:rPr>
                <w:sz w:val="22"/>
              </w:rPr>
              <w:tab/>
              <w:t xml:space="preserve">до </w:t>
            </w:r>
            <w:r>
              <w:rPr>
                <w:sz w:val="22"/>
              </w:rPr>
              <w:tab/>
              <w:t xml:space="preserve">определенной консистенции. </w:t>
            </w:r>
          </w:p>
          <w:p w:rsidR="006B263B" w:rsidRDefault="00C1510F">
            <w:pPr>
              <w:spacing w:after="27" w:line="251" w:lineRule="auto"/>
              <w:ind w:left="0" w:right="55" w:firstLine="0"/>
            </w:pPr>
            <w:r>
              <w:rPr>
                <w:sz w:val="22"/>
              </w:rPr>
              <w:t xml:space="preserve">Владеть техниками, приемами приготовления холодных и горячих напитков. </w:t>
            </w:r>
          </w:p>
          <w:p w:rsidR="006B263B" w:rsidRDefault="00C1510F">
            <w:pPr>
              <w:tabs>
                <w:tab w:val="center" w:pos="526"/>
                <w:tab w:val="center" w:pos="2050"/>
              </w:tabs>
              <w:spacing w:after="0" w:line="259" w:lineRule="auto"/>
              <w:ind w:left="0" w:right="0" w:firstLine="0"/>
              <w:jc w:val="left"/>
            </w:pPr>
            <w:r>
              <w:rPr>
                <w:rFonts w:ascii="Calibri" w:eastAsia="Calibri" w:hAnsi="Calibri" w:cs="Calibri"/>
                <w:sz w:val="22"/>
              </w:rPr>
              <w:tab/>
            </w:r>
            <w:r>
              <w:rPr>
                <w:sz w:val="22"/>
              </w:rPr>
              <w:t xml:space="preserve">Соблюдать </w:t>
            </w:r>
            <w:r>
              <w:rPr>
                <w:sz w:val="22"/>
              </w:rPr>
              <w:tab/>
              <w:t>санитарно-</w:t>
            </w:r>
          </w:p>
          <w:p w:rsidR="006B263B" w:rsidRDefault="00C1510F">
            <w:pPr>
              <w:spacing w:after="0" w:line="250" w:lineRule="auto"/>
              <w:ind w:left="0" w:right="58" w:firstLine="0"/>
            </w:pPr>
            <w:r>
              <w:rPr>
                <w:sz w:val="22"/>
              </w:rPr>
              <w:t xml:space="preserve">гигиенические требования в процессе приготовления пищи. Осуществлять </w:t>
            </w:r>
          </w:p>
          <w:p w:rsidR="006B263B" w:rsidRDefault="00C1510F">
            <w:pPr>
              <w:spacing w:after="0" w:line="243" w:lineRule="auto"/>
              <w:ind w:left="0" w:right="55" w:firstLine="0"/>
            </w:pPr>
            <w:r>
              <w:rPr>
                <w:sz w:val="22"/>
              </w:rPr>
              <w:t xml:space="preserve">взаимозаменяемость продуктов в процессе приготовления холодных и горячих напитков с учетом норм взаимозаменяемости. Выбирать, подготавливать и использовать при приготовлении холодных и горячих напитков ароматические и красящие вещества с учетом их взаимозаменяемости, сочетаемости с основными продуктами, требованиями санитарных норм и правил. </w:t>
            </w:r>
          </w:p>
          <w:p w:rsidR="006B263B" w:rsidRDefault="00C1510F">
            <w:pPr>
              <w:spacing w:after="0" w:line="259" w:lineRule="auto"/>
              <w:ind w:left="0" w:right="0" w:firstLine="0"/>
              <w:jc w:val="left"/>
            </w:pPr>
            <w:r>
              <w:rPr>
                <w:sz w:val="22"/>
              </w:rPr>
              <w:t xml:space="preserve">Выбирать в соответствии со </w:t>
            </w:r>
            <w:r>
              <w:rPr>
                <w:sz w:val="22"/>
              </w:rPr>
              <w:tab/>
              <w:t xml:space="preserve">способом приготовления, безопасно использовать технологическое оборудование, производственный инвентарь, </w:t>
            </w:r>
            <w:r>
              <w:rPr>
                <w:sz w:val="22"/>
              </w:rPr>
              <w:tab/>
              <w:t xml:space="preserve">инструменты, посуду </w:t>
            </w:r>
          </w:p>
        </w:tc>
        <w:tc>
          <w:tcPr>
            <w:tcW w:w="1423" w:type="dxa"/>
            <w:tcBorders>
              <w:top w:val="single" w:sz="4" w:space="0" w:color="000000"/>
              <w:left w:val="single" w:sz="4" w:space="0" w:color="000000"/>
              <w:bottom w:val="single" w:sz="4" w:space="0" w:color="000000"/>
              <w:right w:val="nil"/>
            </w:tcBorders>
          </w:tcPr>
          <w:p w:rsidR="006B263B" w:rsidRDefault="00C1510F">
            <w:pPr>
              <w:spacing w:after="0" w:line="259" w:lineRule="auto"/>
              <w:ind w:left="2" w:right="0" w:firstLine="0"/>
              <w:jc w:val="left"/>
            </w:pPr>
            <w:r>
              <w:rPr>
                <w:sz w:val="20"/>
              </w:rPr>
              <w:t xml:space="preserve">веществ. </w:t>
            </w:r>
          </w:p>
          <w:p w:rsidR="006B263B" w:rsidRDefault="00C1510F">
            <w:pPr>
              <w:spacing w:after="0" w:line="259" w:lineRule="auto"/>
              <w:ind w:left="2" w:right="1212" w:firstLine="0"/>
              <w:jc w:val="left"/>
            </w:pPr>
            <w:r>
              <w:rPr>
                <w:sz w:val="20"/>
              </w:rPr>
              <w:t xml:space="preserve"> </w:t>
            </w:r>
            <w:r>
              <w:rPr>
                <w:rFonts w:ascii="Calibri" w:eastAsia="Calibri" w:hAnsi="Calibri" w:cs="Calibri"/>
                <w:sz w:val="22"/>
              </w:rPr>
              <w:t xml:space="preserve"> </w:t>
            </w:r>
          </w:p>
        </w:tc>
        <w:tc>
          <w:tcPr>
            <w:tcW w:w="385" w:type="dxa"/>
            <w:tcBorders>
              <w:top w:val="single" w:sz="4" w:space="0" w:color="000000"/>
              <w:left w:val="nil"/>
              <w:bottom w:val="single" w:sz="4" w:space="0" w:color="000000"/>
              <w:right w:val="nil"/>
            </w:tcBorders>
          </w:tcPr>
          <w:p w:rsidR="006B263B" w:rsidRDefault="006B263B">
            <w:pPr>
              <w:spacing w:after="160" w:line="259" w:lineRule="auto"/>
              <w:ind w:left="0" w:right="0" w:firstLine="0"/>
              <w:jc w:val="left"/>
            </w:pPr>
          </w:p>
        </w:tc>
        <w:tc>
          <w:tcPr>
            <w:tcW w:w="672" w:type="dxa"/>
            <w:tcBorders>
              <w:top w:val="single" w:sz="4" w:space="0" w:color="000000"/>
              <w:left w:val="nil"/>
              <w:bottom w:val="single" w:sz="4" w:space="0" w:color="000000"/>
              <w:right w:val="nil"/>
            </w:tcBorders>
          </w:tcPr>
          <w:p w:rsidR="006B263B" w:rsidRDefault="006B263B">
            <w:pPr>
              <w:spacing w:after="160" w:line="259" w:lineRule="auto"/>
              <w:ind w:left="0" w:right="0" w:firstLine="0"/>
              <w:jc w:val="left"/>
            </w:pPr>
          </w:p>
        </w:tc>
        <w:tc>
          <w:tcPr>
            <w:tcW w:w="307"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578"/>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41" w:line="237" w:lineRule="auto"/>
              <w:ind w:left="2" w:right="57" w:firstLine="0"/>
            </w:pPr>
            <w:r>
              <w:rPr>
                <w:sz w:val="22"/>
              </w:rPr>
              <w:t xml:space="preserve">Ведение расчетов с потребителями при отпуске продукции на вынос, взаимодействие с потребителями при отпуске продукции с </w:t>
            </w:r>
          </w:p>
          <w:p w:rsidR="006B263B" w:rsidRDefault="00C1510F">
            <w:pPr>
              <w:spacing w:after="0" w:line="259" w:lineRule="auto"/>
              <w:ind w:left="2" w:right="0" w:firstLine="0"/>
              <w:jc w:val="left"/>
            </w:pPr>
            <w:r>
              <w:rPr>
                <w:sz w:val="22"/>
              </w:rPr>
              <w:t xml:space="preserve">прилавка/раздачи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0" w:right="56" w:firstLine="0"/>
            </w:pPr>
            <w:r>
              <w:rPr>
                <w:sz w:val="22"/>
              </w:rPr>
              <w:t xml:space="preserve">Рассчитывать стоимость холодных и горячих напитков. </w:t>
            </w:r>
          </w:p>
          <w:p w:rsidR="006B263B" w:rsidRDefault="00C1510F">
            <w:pPr>
              <w:spacing w:after="21" w:line="257" w:lineRule="auto"/>
              <w:ind w:left="0" w:right="56" w:firstLine="0"/>
            </w:pPr>
            <w:r>
              <w:rPr>
                <w:sz w:val="22"/>
              </w:rPr>
              <w:t xml:space="preserve">Вести учет реализованных холодных и горячих напитков. </w:t>
            </w:r>
          </w:p>
          <w:p w:rsidR="006B263B" w:rsidRDefault="00C1510F">
            <w:pPr>
              <w:spacing w:after="0" w:line="258" w:lineRule="auto"/>
              <w:ind w:left="0" w:right="56" w:firstLine="0"/>
            </w:pPr>
            <w:r>
              <w:rPr>
                <w:sz w:val="22"/>
              </w:rPr>
              <w:t xml:space="preserve">Пользоваться контрольнокассовыми машинами при оформлении платежей. </w:t>
            </w:r>
          </w:p>
          <w:p w:rsidR="006B263B" w:rsidRDefault="00C1510F">
            <w:pPr>
              <w:spacing w:after="15" w:line="250" w:lineRule="auto"/>
              <w:ind w:left="0" w:right="56" w:firstLine="0"/>
            </w:pPr>
            <w:r>
              <w:rPr>
                <w:sz w:val="22"/>
              </w:rPr>
              <w:t xml:space="preserve">Принимать оплату наличными деньгами; принимать и оформлять безналичные платежи. </w:t>
            </w:r>
          </w:p>
          <w:p w:rsidR="006B263B" w:rsidRDefault="00C1510F">
            <w:pPr>
              <w:spacing w:after="0" w:line="281" w:lineRule="auto"/>
              <w:ind w:left="0" w:right="0" w:firstLine="0"/>
              <w:jc w:val="left"/>
            </w:pPr>
            <w:r>
              <w:rPr>
                <w:sz w:val="22"/>
              </w:rPr>
              <w:t xml:space="preserve">Составлять </w:t>
            </w:r>
            <w:r>
              <w:rPr>
                <w:sz w:val="22"/>
              </w:rPr>
              <w:tab/>
              <w:t xml:space="preserve">отчет </w:t>
            </w:r>
            <w:r>
              <w:rPr>
                <w:sz w:val="22"/>
              </w:rPr>
              <w:tab/>
              <w:t xml:space="preserve">по платежам. </w:t>
            </w:r>
          </w:p>
          <w:p w:rsidR="006B263B" w:rsidRDefault="00C1510F">
            <w:pPr>
              <w:spacing w:after="0" w:line="259" w:lineRule="auto"/>
              <w:ind w:left="0" w:right="56" w:firstLine="0"/>
            </w:pPr>
            <w:r>
              <w:rPr>
                <w:sz w:val="22"/>
              </w:rPr>
              <w:t xml:space="preserve">Поддерживать визуальный контакт с потребителем. Владеть профессиональной терминологией. Консультировать потребителей, оказывать </w:t>
            </w:r>
          </w:p>
        </w:tc>
        <w:tc>
          <w:tcPr>
            <w:tcW w:w="27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24" w:line="255" w:lineRule="auto"/>
              <w:ind w:left="2" w:right="56" w:firstLine="0"/>
            </w:pPr>
            <w:r>
              <w:rPr>
                <w:sz w:val="20"/>
              </w:rPr>
              <w:t xml:space="preserve">Ассортимент и цены на </w:t>
            </w:r>
            <w:r>
              <w:rPr>
                <w:sz w:val="22"/>
              </w:rPr>
              <w:t xml:space="preserve">холодные и горячие напитки </w:t>
            </w:r>
            <w:r>
              <w:rPr>
                <w:sz w:val="20"/>
              </w:rPr>
              <w:t xml:space="preserve">на день принятия платежей. </w:t>
            </w:r>
          </w:p>
          <w:p w:rsidR="006B263B" w:rsidRDefault="00C1510F">
            <w:pPr>
              <w:spacing w:after="20" w:line="259" w:lineRule="auto"/>
              <w:ind w:left="2" w:right="0" w:firstLine="0"/>
              <w:jc w:val="left"/>
            </w:pPr>
            <w:r>
              <w:rPr>
                <w:sz w:val="20"/>
              </w:rPr>
              <w:t xml:space="preserve">Правила торговли. </w:t>
            </w:r>
          </w:p>
          <w:p w:rsidR="006B263B" w:rsidRDefault="00C1510F">
            <w:pPr>
              <w:spacing w:after="0" w:line="258" w:lineRule="auto"/>
              <w:ind w:left="2" w:right="58" w:firstLine="0"/>
            </w:pPr>
            <w:r>
              <w:rPr>
                <w:sz w:val="20"/>
              </w:rPr>
              <w:t xml:space="preserve">Виды оплаты по платежам. Виды и характеристика контрольно-кассовых машин. </w:t>
            </w:r>
          </w:p>
          <w:p w:rsidR="006B263B" w:rsidRDefault="00C1510F">
            <w:pPr>
              <w:spacing w:after="0" w:line="259" w:lineRule="auto"/>
              <w:ind w:left="2" w:right="59" w:firstLine="0"/>
            </w:pPr>
            <w:r>
              <w:rPr>
                <w:sz w:val="20"/>
              </w:rPr>
              <w:t xml:space="preserve">Виды и правила осуществления кассовых операций. </w:t>
            </w:r>
          </w:p>
          <w:p w:rsidR="006B263B" w:rsidRDefault="00C1510F">
            <w:pPr>
              <w:spacing w:after="34" w:line="252" w:lineRule="auto"/>
              <w:ind w:left="2" w:right="60" w:firstLine="0"/>
            </w:pPr>
            <w:r>
              <w:rPr>
                <w:sz w:val="20"/>
              </w:rPr>
              <w:t xml:space="preserve">Правила и порядок расчета потребителей при оплате наличными деньгами, при безналичной форме оплаты. </w:t>
            </w:r>
          </w:p>
          <w:p w:rsidR="006B263B" w:rsidRDefault="00C1510F">
            <w:pPr>
              <w:spacing w:line="249" w:lineRule="auto"/>
              <w:ind w:left="2" w:right="0" w:firstLine="0"/>
              <w:jc w:val="left"/>
            </w:pPr>
            <w:r>
              <w:rPr>
                <w:sz w:val="22"/>
              </w:rPr>
              <w:t xml:space="preserve">Правила </w:t>
            </w:r>
            <w:r>
              <w:rPr>
                <w:sz w:val="22"/>
              </w:rPr>
              <w:tab/>
              <w:t xml:space="preserve">поведения, степень </w:t>
            </w:r>
            <w:r>
              <w:rPr>
                <w:sz w:val="22"/>
              </w:rPr>
              <w:tab/>
              <w:t>ответственности за правильность расчетов с потребителями.</w:t>
            </w:r>
            <w:r>
              <w:rPr>
                <w:rFonts w:ascii="Calibri" w:eastAsia="Calibri" w:hAnsi="Calibri" w:cs="Calibri"/>
                <w:sz w:val="22"/>
              </w:rPr>
              <w:t xml:space="preserve"> </w:t>
            </w:r>
          </w:p>
          <w:p w:rsidR="006B263B" w:rsidRDefault="00C1510F">
            <w:pPr>
              <w:spacing w:after="0" w:line="281" w:lineRule="auto"/>
              <w:ind w:left="2" w:right="0" w:firstLine="0"/>
              <w:jc w:val="left"/>
            </w:pPr>
            <w:r>
              <w:rPr>
                <w:sz w:val="22"/>
              </w:rPr>
              <w:t xml:space="preserve">Правила </w:t>
            </w:r>
            <w:r>
              <w:rPr>
                <w:sz w:val="22"/>
              </w:rPr>
              <w:tab/>
              <w:t xml:space="preserve">общения </w:t>
            </w:r>
            <w:r>
              <w:rPr>
                <w:sz w:val="22"/>
              </w:rPr>
              <w:tab/>
              <w:t xml:space="preserve">с потребителями. </w:t>
            </w:r>
          </w:p>
          <w:p w:rsidR="006B263B" w:rsidRDefault="00C1510F">
            <w:pPr>
              <w:spacing w:after="0" w:line="259" w:lineRule="auto"/>
              <w:ind w:left="2" w:right="0" w:firstLine="0"/>
            </w:pPr>
            <w:r>
              <w:rPr>
                <w:sz w:val="22"/>
              </w:rPr>
              <w:t xml:space="preserve">Базовый словарный запас на иностранном языке. </w:t>
            </w:r>
          </w:p>
        </w:tc>
      </w:tr>
    </w:tbl>
    <w:p w:rsidR="006B263B" w:rsidRDefault="006B263B">
      <w:pPr>
        <w:spacing w:after="0" w:line="259" w:lineRule="auto"/>
        <w:ind w:left="-1419" w:right="11059" w:firstLine="0"/>
        <w:jc w:val="left"/>
      </w:pPr>
    </w:p>
    <w:tbl>
      <w:tblPr>
        <w:tblStyle w:val="TableGrid"/>
        <w:tblW w:w="10034" w:type="dxa"/>
        <w:tblInd w:w="-108" w:type="dxa"/>
        <w:tblCellMar>
          <w:top w:w="12" w:type="dxa"/>
        </w:tblCellMar>
        <w:tblLook w:val="04A0" w:firstRow="1" w:lastRow="0" w:firstColumn="1" w:lastColumn="0" w:noHBand="0" w:noVBand="1"/>
      </w:tblPr>
      <w:tblGrid>
        <w:gridCol w:w="1692"/>
        <w:gridCol w:w="2555"/>
        <w:gridCol w:w="218"/>
        <w:gridCol w:w="2782"/>
        <w:gridCol w:w="2787"/>
      </w:tblGrid>
      <w:tr w:rsidR="006B263B">
        <w:trPr>
          <w:trHeight w:val="1277"/>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108" w:firstLine="0"/>
            </w:pPr>
            <w:r>
              <w:rPr>
                <w:sz w:val="22"/>
              </w:rPr>
              <w:t xml:space="preserve">им помощь в выборе холодных и горячих напитков. Разрешать проблемы в рамках своей компетенции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42" w:line="236" w:lineRule="auto"/>
              <w:ind w:left="108" w:right="0" w:firstLine="0"/>
            </w:pPr>
            <w:r>
              <w:rPr>
                <w:sz w:val="22"/>
              </w:rPr>
              <w:t xml:space="preserve">Техника общения, ориентированная на </w:t>
            </w:r>
          </w:p>
          <w:p w:rsidR="006B263B" w:rsidRDefault="00C1510F">
            <w:pPr>
              <w:spacing w:after="0" w:line="259" w:lineRule="auto"/>
              <w:ind w:left="108" w:right="0" w:firstLine="0"/>
              <w:jc w:val="left"/>
            </w:pPr>
            <w:r>
              <w:rPr>
                <w:sz w:val="22"/>
              </w:rPr>
              <w:t xml:space="preserve">потребителя </w:t>
            </w:r>
          </w:p>
        </w:tc>
      </w:tr>
      <w:tr w:rsidR="006B263B">
        <w:trPr>
          <w:trHeight w:val="10888"/>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sz w:val="22"/>
              </w:rPr>
              <w:t xml:space="preserve"> </w:t>
            </w:r>
          </w:p>
        </w:tc>
        <w:tc>
          <w:tcPr>
            <w:tcW w:w="255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08" w:right="-108" w:firstLine="0"/>
            </w:pPr>
            <w:r>
              <w:rPr>
                <w:sz w:val="22"/>
              </w:rPr>
              <w:t>Подготовка, уборка рабочего места повара при выполнении работ приготовлению холодных и горячих напитков</w:t>
            </w:r>
            <w:r>
              <w:rPr>
                <w:i/>
                <w:sz w:val="22"/>
              </w:rPr>
              <w:t xml:space="preserve"> </w:t>
            </w:r>
          </w:p>
        </w:tc>
        <w:tc>
          <w:tcPr>
            <w:tcW w:w="218" w:type="dxa"/>
            <w:tcBorders>
              <w:top w:val="single" w:sz="4" w:space="0" w:color="000000"/>
              <w:left w:val="nil"/>
              <w:bottom w:val="single" w:sz="4" w:space="0" w:color="000000"/>
              <w:right w:val="single" w:sz="4" w:space="0" w:color="000000"/>
            </w:tcBorders>
          </w:tcPr>
          <w:p w:rsidR="006B263B" w:rsidRDefault="00C1510F">
            <w:pPr>
              <w:spacing w:after="0" w:line="259" w:lineRule="auto"/>
              <w:ind w:left="-119" w:right="0" w:firstLine="0"/>
              <w:jc w:val="left"/>
            </w:pPr>
            <w:r>
              <w:rPr>
                <w:sz w:val="22"/>
              </w:rPr>
              <w:t xml:space="preserve">по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7" w:lineRule="auto"/>
              <w:ind w:left="106" w:right="71" w:firstLine="0"/>
              <w:jc w:val="left"/>
            </w:pPr>
            <w:r>
              <w:rPr>
                <w:sz w:val="22"/>
              </w:rPr>
              <w:t xml:space="preserve">Выбирать, </w:t>
            </w:r>
            <w:r>
              <w:rPr>
                <w:sz w:val="22"/>
              </w:rPr>
              <w:tab/>
              <w:t xml:space="preserve">рационально размещать </w:t>
            </w:r>
            <w:r>
              <w:rPr>
                <w:sz w:val="22"/>
              </w:rPr>
              <w:tab/>
              <w:t xml:space="preserve">на </w:t>
            </w:r>
            <w:r>
              <w:rPr>
                <w:sz w:val="22"/>
              </w:rPr>
              <w:tab/>
              <w:t xml:space="preserve">рабочем месте </w:t>
            </w:r>
            <w:r>
              <w:rPr>
                <w:sz w:val="22"/>
              </w:rPr>
              <w:tab/>
              <w:t xml:space="preserve">оборудование, инвентарь, посуду, сырье, материалы в соответствии с </w:t>
            </w:r>
            <w:r>
              <w:rPr>
                <w:sz w:val="22"/>
              </w:rPr>
              <w:tab/>
              <w:t xml:space="preserve">инструкциями </w:t>
            </w:r>
            <w:r>
              <w:rPr>
                <w:sz w:val="22"/>
              </w:rPr>
              <w:tab/>
              <w:t xml:space="preserve">и регламентами, стандартами чистоты. </w:t>
            </w:r>
          </w:p>
          <w:p w:rsidR="006B263B" w:rsidRDefault="00C1510F">
            <w:pPr>
              <w:spacing w:after="5" w:line="259" w:lineRule="auto"/>
              <w:ind w:left="106" w:right="71" w:firstLine="0"/>
              <w:jc w:val="left"/>
            </w:pPr>
            <w:r>
              <w:rPr>
                <w:sz w:val="22"/>
              </w:rPr>
              <w:t xml:space="preserve">Проводить </w:t>
            </w:r>
            <w:r>
              <w:rPr>
                <w:sz w:val="22"/>
              </w:rPr>
              <w:tab/>
              <w:t xml:space="preserve">текущую уборку </w:t>
            </w:r>
            <w:r>
              <w:rPr>
                <w:sz w:val="22"/>
              </w:rPr>
              <w:tab/>
              <w:t xml:space="preserve">рабочего </w:t>
            </w:r>
            <w:r>
              <w:rPr>
                <w:sz w:val="22"/>
              </w:rPr>
              <w:tab/>
              <w:t xml:space="preserve">места повара в соответствии с инструкциями </w:t>
            </w:r>
            <w:r>
              <w:rPr>
                <w:sz w:val="22"/>
              </w:rPr>
              <w:tab/>
              <w:t xml:space="preserve">и регламентами, стандартами чистоты. Применять </w:t>
            </w:r>
            <w:r>
              <w:rPr>
                <w:sz w:val="22"/>
              </w:rPr>
              <w:tab/>
              <w:t xml:space="preserve">регламенты, стандарты и нормативнотехническую документацию, соблюдать санитарные требования. </w:t>
            </w:r>
          </w:p>
          <w:p w:rsidR="006B263B" w:rsidRDefault="00C1510F">
            <w:pPr>
              <w:spacing w:after="0" w:line="262" w:lineRule="auto"/>
              <w:ind w:left="106" w:right="0" w:firstLine="0"/>
              <w:jc w:val="left"/>
            </w:pPr>
            <w:r>
              <w:rPr>
                <w:sz w:val="22"/>
              </w:rPr>
              <w:t xml:space="preserve">Выбирать </w:t>
            </w:r>
            <w:r>
              <w:rPr>
                <w:sz w:val="22"/>
              </w:rPr>
              <w:tab/>
              <w:t xml:space="preserve">и </w:t>
            </w:r>
            <w:r>
              <w:rPr>
                <w:sz w:val="22"/>
              </w:rPr>
              <w:tab/>
              <w:t xml:space="preserve">применять моющие </w:t>
            </w:r>
            <w:r>
              <w:rPr>
                <w:sz w:val="22"/>
              </w:rPr>
              <w:tab/>
              <w:t xml:space="preserve">и дезинфицирующие средства. </w:t>
            </w:r>
          </w:p>
          <w:p w:rsidR="006B263B" w:rsidRDefault="00C1510F">
            <w:pPr>
              <w:spacing w:after="0" w:line="257" w:lineRule="auto"/>
              <w:ind w:left="106" w:right="0" w:firstLine="0"/>
              <w:jc w:val="left"/>
            </w:pPr>
            <w:r>
              <w:rPr>
                <w:sz w:val="22"/>
              </w:rPr>
              <w:t xml:space="preserve">Владеть техникой ухода за весоизмерительным оборудованием. </w:t>
            </w:r>
          </w:p>
          <w:p w:rsidR="006B263B" w:rsidRDefault="00C1510F">
            <w:pPr>
              <w:spacing w:after="0" w:line="244" w:lineRule="auto"/>
              <w:ind w:left="106" w:right="108" w:firstLine="0"/>
            </w:pPr>
            <w:r>
              <w:rPr>
                <w:sz w:val="22"/>
              </w:rPr>
              <w:t xml:space="preserve">Мыть вручную и в посудомоечной машине, чистить и раскладывать на хранение кухонную посуду </w:t>
            </w:r>
            <w:r>
              <w:rPr>
                <w:sz w:val="22"/>
              </w:rPr>
              <w:tab/>
              <w:t xml:space="preserve">и </w:t>
            </w:r>
          </w:p>
          <w:p w:rsidR="006B263B" w:rsidRDefault="00C1510F">
            <w:pPr>
              <w:spacing w:after="0" w:line="256" w:lineRule="auto"/>
              <w:ind w:left="106" w:right="108" w:firstLine="0"/>
            </w:pPr>
            <w:r>
              <w:rPr>
                <w:sz w:val="22"/>
              </w:rPr>
              <w:t xml:space="preserve">производственный инвентарь в соответствии со стандартами чистоты. </w:t>
            </w:r>
          </w:p>
          <w:p w:rsidR="006B263B" w:rsidRDefault="00C1510F">
            <w:pPr>
              <w:spacing w:after="0" w:line="255" w:lineRule="auto"/>
              <w:ind w:left="106" w:right="0" w:firstLine="0"/>
              <w:jc w:val="left"/>
            </w:pPr>
            <w:r>
              <w:rPr>
                <w:sz w:val="22"/>
              </w:rPr>
              <w:t xml:space="preserve">Соблюдать правила мытья кухонных ножей, острых, травмоопасных </w:t>
            </w:r>
            <w:r>
              <w:rPr>
                <w:sz w:val="22"/>
              </w:rPr>
              <w:tab/>
              <w:t xml:space="preserve">частей технологического оборудования. </w:t>
            </w:r>
          </w:p>
          <w:p w:rsidR="006B263B" w:rsidRDefault="00C1510F">
            <w:pPr>
              <w:spacing w:after="41" w:line="238" w:lineRule="auto"/>
              <w:ind w:left="106" w:right="108" w:firstLine="0"/>
            </w:pPr>
            <w:r>
              <w:rPr>
                <w:sz w:val="22"/>
              </w:rPr>
              <w:t xml:space="preserve">Соблюдать условия хранения кухонной посуды, инвентаря, </w:t>
            </w:r>
          </w:p>
          <w:p w:rsidR="006B263B" w:rsidRDefault="00C1510F">
            <w:pPr>
              <w:spacing w:after="0" w:line="259" w:lineRule="auto"/>
              <w:ind w:left="106" w:right="0" w:firstLine="0"/>
              <w:jc w:val="left"/>
            </w:pPr>
            <w:r>
              <w:rPr>
                <w:sz w:val="22"/>
              </w:rPr>
              <w:t xml:space="preserve">инструментов </w:t>
            </w:r>
          </w:p>
        </w:tc>
        <w:tc>
          <w:tcPr>
            <w:tcW w:w="27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108" w:right="109" w:firstLine="0"/>
            </w:pPr>
            <w:r>
              <w:rPr>
                <w:sz w:val="22"/>
              </w:rPr>
              <w:t xml:space="preserve">Требования охраны труда, пожарной безопасности и производственной санитарии в организации питания. </w:t>
            </w:r>
          </w:p>
          <w:p w:rsidR="006B263B" w:rsidRDefault="00C1510F">
            <w:pPr>
              <w:spacing w:after="2" w:line="236" w:lineRule="auto"/>
              <w:ind w:left="108" w:right="0" w:firstLine="0"/>
            </w:pPr>
            <w:r>
              <w:rPr>
                <w:sz w:val="22"/>
              </w:rPr>
              <w:t xml:space="preserve">Виды, назначение, правила безопасной эксплуатации </w:t>
            </w:r>
          </w:p>
          <w:p w:rsidR="006B263B" w:rsidRDefault="00C1510F">
            <w:pPr>
              <w:spacing w:after="29" w:line="237" w:lineRule="auto"/>
              <w:ind w:left="108" w:right="0" w:firstLine="0"/>
              <w:jc w:val="left"/>
            </w:pPr>
            <w:r>
              <w:rPr>
                <w:sz w:val="22"/>
              </w:rPr>
              <w:t xml:space="preserve">технологического оборудования, производственного инвентаря, инструментов, весоизмерительных </w:t>
            </w:r>
          </w:p>
          <w:p w:rsidR="006B263B" w:rsidRDefault="00C1510F">
            <w:pPr>
              <w:spacing w:after="0" w:line="282" w:lineRule="auto"/>
              <w:ind w:left="108" w:right="0" w:firstLine="0"/>
              <w:jc w:val="left"/>
            </w:pPr>
            <w:r>
              <w:rPr>
                <w:sz w:val="22"/>
              </w:rPr>
              <w:t xml:space="preserve">приборов, </w:t>
            </w:r>
            <w:r>
              <w:rPr>
                <w:sz w:val="22"/>
              </w:rPr>
              <w:tab/>
              <w:t xml:space="preserve">посуды </w:t>
            </w:r>
            <w:r>
              <w:rPr>
                <w:sz w:val="22"/>
              </w:rPr>
              <w:tab/>
              <w:t xml:space="preserve">и правила ухода за ними. </w:t>
            </w:r>
          </w:p>
          <w:p w:rsidR="006B263B" w:rsidRDefault="00C1510F">
            <w:pPr>
              <w:spacing w:after="0" w:line="245" w:lineRule="auto"/>
              <w:ind w:left="108" w:right="108" w:firstLine="0"/>
            </w:pPr>
            <w:r>
              <w:rPr>
                <w:sz w:val="22"/>
              </w:rPr>
              <w:t xml:space="preserve">Организация работ по приготовлению холодных и горячих напитков. Последовательность выполнения технологических операций, современные методы приготовления холодных и горячих напитков.  </w:t>
            </w:r>
          </w:p>
          <w:p w:rsidR="006B263B" w:rsidRDefault="00C1510F">
            <w:pPr>
              <w:spacing w:after="41" w:line="237" w:lineRule="auto"/>
              <w:ind w:left="108" w:right="110" w:firstLine="0"/>
            </w:pPr>
            <w:r>
              <w:rPr>
                <w:sz w:val="22"/>
              </w:rPr>
              <w:t xml:space="preserve">Регламенты, стандарты, в том числе система анализа, оценки и управления опасными факторами </w:t>
            </w:r>
          </w:p>
          <w:p w:rsidR="006B263B" w:rsidRDefault="00C1510F">
            <w:pPr>
              <w:spacing w:after="7" w:line="257" w:lineRule="auto"/>
              <w:ind w:left="108" w:right="0" w:firstLine="0"/>
              <w:jc w:val="left"/>
            </w:pPr>
            <w:r>
              <w:rPr>
                <w:sz w:val="22"/>
              </w:rPr>
              <w:t xml:space="preserve">(система НАССР) и  нормативно-техническая документация, </w:t>
            </w:r>
          </w:p>
          <w:p w:rsidR="006B263B" w:rsidRDefault="00C1510F">
            <w:pPr>
              <w:spacing w:after="0" w:line="274" w:lineRule="auto"/>
              <w:ind w:left="108" w:right="0" w:firstLine="0"/>
              <w:jc w:val="left"/>
            </w:pPr>
            <w:r>
              <w:rPr>
                <w:sz w:val="22"/>
              </w:rPr>
              <w:t xml:space="preserve">используемая </w:t>
            </w:r>
            <w:r>
              <w:rPr>
                <w:sz w:val="22"/>
              </w:rPr>
              <w:tab/>
              <w:t xml:space="preserve">при приготовлении </w:t>
            </w:r>
            <w:r>
              <w:rPr>
                <w:sz w:val="22"/>
              </w:rPr>
              <w:tab/>
              <w:t xml:space="preserve">холодных и горячих напитков. </w:t>
            </w:r>
          </w:p>
          <w:p w:rsidR="006B263B" w:rsidRDefault="00C1510F">
            <w:pPr>
              <w:spacing w:after="0" w:line="262" w:lineRule="auto"/>
              <w:ind w:left="108" w:right="112" w:firstLine="0"/>
            </w:pPr>
            <w:r>
              <w:rPr>
                <w:sz w:val="22"/>
              </w:rPr>
              <w:t>В</w:t>
            </w:r>
            <w:r>
              <w:rPr>
                <w:sz w:val="20"/>
              </w:rPr>
              <w:t xml:space="preserve">озможные последствия нарушения санитарии и гигиены. </w:t>
            </w:r>
          </w:p>
          <w:p w:rsidR="006B263B" w:rsidRDefault="00C1510F">
            <w:pPr>
              <w:spacing w:after="0" w:line="278" w:lineRule="auto"/>
              <w:ind w:left="108" w:right="0" w:firstLine="0"/>
              <w:jc w:val="left"/>
            </w:pPr>
            <w:r>
              <w:rPr>
                <w:sz w:val="20"/>
              </w:rPr>
              <w:t xml:space="preserve">Требования к личной гигиене персонала. </w:t>
            </w:r>
          </w:p>
          <w:p w:rsidR="006B263B" w:rsidRDefault="00C1510F">
            <w:pPr>
              <w:spacing w:after="10" w:line="255" w:lineRule="auto"/>
              <w:ind w:left="108" w:right="61" w:firstLine="0"/>
              <w:jc w:val="left"/>
            </w:pPr>
            <w:r>
              <w:rPr>
                <w:sz w:val="20"/>
              </w:rPr>
              <w:t xml:space="preserve">Правила </w:t>
            </w:r>
            <w:r>
              <w:rPr>
                <w:sz w:val="20"/>
              </w:rPr>
              <w:tab/>
              <w:t xml:space="preserve">безопасного хранения чистящих, моющих и дезинфицирующих средств, предназначенных </w:t>
            </w:r>
            <w:r>
              <w:rPr>
                <w:sz w:val="20"/>
              </w:rPr>
              <w:tab/>
              <w:t xml:space="preserve">для последующего использования. </w:t>
            </w:r>
          </w:p>
          <w:p w:rsidR="006B263B" w:rsidRDefault="00C1510F">
            <w:pPr>
              <w:spacing w:after="1" w:line="259" w:lineRule="auto"/>
              <w:ind w:left="108" w:right="0" w:firstLine="0"/>
              <w:jc w:val="left"/>
            </w:pPr>
            <w:r>
              <w:rPr>
                <w:sz w:val="20"/>
              </w:rPr>
              <w:t>Правила утилизации отходов.</w:t>
            </w:r>
            <w:r>
              <w:rPr>
                <w:rFonts w:ascii="Calibri" w:eastAsia="Calibri" w:hAnsi="Calibri" w:cs="Calibri"/>
                <w:sz w:val="22"/>
              </w:rPr>
              <w:t xml:space="preserve"> </w:t>
            </w:r>
          </w:p>
          <w:p w:rsidR="006B263B" w:rsidRDefault="00C1510F">
            <w:pPr>
              <w:spacing w:after="2" w:line="263" w:lineRule="auto"/>
              <w:ind w:left="108" w:right="0" w:firstLine="0"/>
              <w:jc w:val="left"/>
            </w:pPr>
            <w:r>
              <w:rPr>
                <w:sz w:val="22"/>
              </w:rPr>
              <w:t xml:space="preserve">Виды, </w:t>
            </w:r>
            <w:r>
              <w:rPr>
                <w:sz w:val="22"/>
              </w:rPr>
              <w:tab/>
              <w:t xml:space="preserve">назначение упаковочных материалов, способы </w:t>
            </w:r>
            <w:r>
              <w:rPr>
                <w:sz w:val="22"/>
              </w:rPr>
              <w:tab/>
              <w:t xml:space="preserve">хранения пищевых продуктов. </w:t>
            </w:r>
          </w:p>
          <w:p w:rsidR="006B263B" w:rsidRDefault="00C1510F">
            <w:pPr>
              <w:spacing w:after="0" w:line="259" w:lineRule="auto"/>
              <w:ind w:left="108" w:right="0" w:firstLine="0"/>
              <w:jc w:val="left"/>
            </w:pPr>
            <w:r>
              <w:rPr>
                <w:sz w:val="22"/>
              </w:rPr>
              <w:t xml:space="preserve">Виды, </w:t>
            </w:r>
            <w:r>
              <w:rPr>
                <w:sz w:val="22"/>
              </w:rPr>
              <w:tab/>
              <w:t xml:space="preserve">назначение оборудования, </w:t>
            </w:r>
            <w:r>
              <w:rPr>
                <w:sz w:val="22"/>
              </w:rPr>
              <w:tab/>
              <w:t xml:space="preserve">инвентаря посуды, используемых для порционирования </w:t>
            </w:r>
          </w:p>
        </w:tc>
      </w:tr>
      <w:tr w:rsidR="006B263B">
        <w:trPr>
          <w:trHeight w:val="2541"/>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sz w:val="22"/>
              </w:rPr>
              <w:t xml:space="preserve"> </w:t>
            </w:r>
          </w:p>
        </w:tc>
        <w:tc>
          <w:tcPr>
            <w:tcW w:w="277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sz w:val="22"/>
              </w:rPr>
              <w:t xml:space="preserve">Подбор, </w:t>
            </w:r>
            <w:r>
              <w:rPr>
                <w:sz w:val="22"/>
              </w:rPr>
              <w:tab/>
              <w:t xml:space="preserve">подготовка </w:t>
            </w:r>
            <w:r>
              <w:rPr>
                <w:sz w:val="22"/>
              </w:rPr>
              <w:tab/>
              <w:t xml:space="preserve">к работе, </w:t>
            </w:r>
            <w:r>
              <w:rPr>
                <w:sz w:val="22"/>
              </w:rPr>
              <w:tab/>
              <w:t xml:space="preserve">проверка технологического оборудования, производственного инвентаря, инструментов, весоизмерительных приборов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108" w:firstLine="0"/>
            </w:pPr>
            <w:r>
              <w:rPr>
                <w:sz w:val="22"/>
              </w:rPr>
              <w:t xml:space="preserve">Выбирать оборудование, производственный инвентарь, инструменты, посуду в соответствии с видом работ в зоне по приготовлению холодных и горячих напитков. Подготавливать к работе, проверять технологическое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19" w:right="11059" w:firstLine="0"/>
        <w:jc w:val="left"/>
      </w:pPr>
    </w:p>
    <w:tbl>
      <w:tblPr>
        <w:tblStyle w:val="TableGrid"/>
        <w:tblW w:w="10034" w:type="dxa"/>
        <w:tblInd w:w="-108" w:type="dxa"/>
        <w:tblCellMar>
          <w:top w:w="12" w:type="dxa"/>
          <w:left w:w="106" w:type="dxa"/>
          <w:right w:w="53" w:type="dxa"/>
        </w:tblCellMar>
        <w:tblLook w:val="04A0" w:firstRow="1" w:lastRow="0" w:firstColumn="1" w:lastColumn="0" w:noHBand="0" w:noVBand="1"/>
      </w:tblPr>
      <w:tblGrid>
        <w:gridCol w:w="1692"/>
        <w:gridCol w:w="2773"/>
        <w:gridCol w:w="2782"/>
        <w:gridCol w:w="2787"/>
      </w:tblGrid>
      <w:tr w:rsidR="006B263B">
        <w:trPr>
          <w:trHeight w:val="3048"/>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rPr>
                <w:sz w:val="22"/>
              </w:rPr>
              <w:t xml:space="preserve">оборудование, производственный инвентарь, </w:t>
            </w:r>
            <w:r>
              <w:rPr>
                <w:sz w:val="22"/>
              </w:rPr>
              <w:tab/>
              <w:t xml:space="preserve">инструменты, весоизмерительные </w:t>
            </w:r>
          </w:p>
          <w:p w:rsidR="006B263B" w:rsidRDefault="00C1510F">
            <w:pPr>
              <w:spacing w:after="0" w:line="262" w:lineRule="auto"/>
              <w:ind w:left="0" w:right="19" w:firstLine="0"/>
              <w:jc w:val="left"/>
            </w:pPr>
            <w:r>
              <w:rPr>
                <w:sz w:val="22"/>
              </w:rPr>
              <w:t xml:space="preserve">приборы в соответствии с инструкциями </w:t>
            </w:r>
            <w:r>
              <w:rPr>
                <w:sz w:val="22"/>
              </w:rPr>
              <w:tab/>
              <w:t xml:space="preserve">и регламентами, стандартами чистоты. </w:t>
            </w:r>
          </w:p>
          <w:p w:rsidR="006B263B" w:rsidRDefault="00C1510F">
            <w:pPr>
              <w:spacing w:after="0" w:line="259" w:lineRule="auto"/>
              <w:ind w:left="0" w:right="0" w:firstLine="0"/>
              <w:jc w:val="left"/>
            </w:pPr>
            <w:r>
              <w:rPr>
                <w:sz w:val="22"/>
              </w:rPr>
              <w:t xml:space="preserve">Соблюдать </w:t>
            </w:r>
            <w:r>
              <w:rPr>
                <w:sz w:val="22"/>
              </w:rPr>
              <w:tab/>
              <w:t xml:space="preserve">правила техники </w:t>
            </w:r>
            <w:r>
              <w:rPr>
                <w:sz w:val="22"/>
              </w:rPr>
              <w:tab/>
              <w:t xml:space="preserve">безопасности, пожарной </w:t>
            </w:r>
            <w:r>
              <w:rPr>
                <w:sz w:val="22"/>
              </w:rPr>
              <w:tab/>
              <w:t>безопасности, охраны труда</w:t>
            </w:r>
            <w:r>
              <w:rPr>
                <w:b/>
                <w:sz w:val="22"/>
              </w:rPr>
              <w:t xml:space="preserve"> </w:t>
            </w:r>
          </w:p>
        </w:tc>
        <w:tc>
          <w:tcPr>
            <w:tcW w:w="278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0" w:firstLine="0"/>
            </w:pPr>
            <w:r>
              <w:rPr>
                <w:sz w:val="22"/>
              </w:rPr>
              <w:t xml:space="preserve">(комплектования) готовых холодных и напитков. </w:t>
            </w:r>
          </w:p>
          <w:p w:rsidR="006B263B" w:rsidRDefault="00C1510F">
            <w:pPr>
              <w:tabs>
                <w:tab w:val="center" w:pos="424"/>
                <w:tab w:val="center" w:pos="1333"/>
                <w:tab w:val="center" w:pos="2195"/>
              </w:tabs>
              <w:spacing w:after="0" w:line="259" w:lineRule="auto"/>
              <w:ind w:left="0" w:right="0" w:firstLine="0"/>
              <w:jc w:val="left"/>
            </w:pPr>
            <w:r>
              <w:rPr>
                <w:rFonts w:ascii="Calibri" w:eastAsia="Calibri" w:hAnsi="Calibri" w:cs="Calibri"/>
                <w:sz w:val="22"/>
              </w:rPr>
              <w:tab/>
            </w:r>
            <w:r>
              <w:rPr>
                <w:sz w:val="22"/>
              </w:rPr>
              <w:t xml:space="preserve">Способы </w:t>
            </w:r>
            <w:r>
              <w:rPr>
                <w:sz w:val="22"/>
              </w:rPr>
              <w:tab/>
              <w:t xml:space="preserve">и </w:t>
            </w:r>
            <w:r>
              <w:rPr>
                <w:sz w:val="22"/>
              </w:rPr>
              <w:tab/>
              <w:t xml:space="preserve">правила </w:t>
            </w:r>
          </w:p>
          <w:p w:rsidR="006B263B" w:rsidRDefault="00C1510F">
            <w:pPr>
              <w:spacing w:after="29" w:line="236" w:lineRule="auto"/>
              <w:ind w:left="2" w:right="0" w:firstLine="0"/>
              <w:jc w:val="left"/>
            </w:pPr>
            <w:r>
              <w:rPr>
                <w:sz w:val="22"/>
              </w:rPr>
              <w:t xml:space="preserve">порционирования (комплектования), </w:t>
            </w:r>
          </w:p>
          <w:p w:rsidR="006B263B" w:rsidRDefault="00C1510F">
            <w:pPr>
              <w:spacing w:after="0" w:line="275" w:lineRule="auto"/>
              <w:ind w:left="2" w:right="0" w:firstLine="0"/>
              <w:jc w:val="left"/>
            </w:pPr>
            <w:r>
              <w:rPr>
                <w:sz w:val="22"/>
              </w:rPr>
              <w:t xml:space="preserve">упаковки </w:t>
            </w:r>
            <w:r>
              <w:rPr>
                <w:sz w:val="22"/>
              </w:rPr>
              <w:tab/>
              <w:t xml:space="preserve">на </w:t>
            </w:r>
            <w:r>
              <w:rPr>
                <w:sz w:val="22"/>
              </w:rPr>
              <w:tab/>
              <w:t xml:space="preserve">вынос готовых </w:t>
            </w:r>
            <w:r>
              <w:rPr>
                <w:sz w:val="22"/>
              </w:rPr>
              <w:tab/>
              <w:t xml:space="preserve">холодных </w:t>
            </w:r>
            <w:r>
              <w:rPr>
                <w:sz w:val="22"/>
              </w:rPr>
              <w:tab/>
              <w:t xml:space="preserve">и горячих напитков. </w:t>
            </w:r>
          </w:p>
          <w:p w:rsidR="006B263B" w:rsidRDefault="00C1510F">
            <w:pPr>
              <w:spacing w:after="45" w:line="236" w:lineRule="auto"/>
              <w:ind w:left="2" w:right="0" w:firstLine="0"/>
            </w:pPr>
            <w:r>
              <w:rPr>
                <w:sz w:val="22"/>
              </w:rPr>
              <w:t xml:space="preserve">Условия, сроки, способы хранения холодных и </w:t>
            </w:r>
          </w:p>
          <w:p w:rsidR="006B263B" w:rsidRDefault="00C1510F">
            <w:pPr>
              <w:spacing w:after="0" w:line="259" w:lineRule="auto"/>
              <w:ind w:left="2" w:right="0" w:firstLine="0"/>
              <w:jc w:val="left"/>
            </w:pPr>
            <w:r>
              <w:rPr>
                <w:sz w:val="22"/>
              </w:rPr>
              <w:t xml:space="preserve">горячих напитков </w:t>
            </w:r>
          </w:p>
        </w:tc>
      </w:tr>
      <w:tr w:rsidR="006B263B">
        <w:trPr>
          <w:trHeight w:val="2540"/>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2" w:right="0" w:firstLine="0"/>
            </w:pPr>
            <w:r>
              <w:rPr>
                <w:sz w:val="22"/>
              </w:rPr>
              <w:t xml:space="preserve">Подготовка рабочего места </w:t>
            </w:r>
            <w:r>
              <w:rPr>
                <w:sz w:val="22"/>
              </w:rPr>
              <w:tab/>
              <w:t xml:space="preserve">для </w:t>
            </w:r>
          </w:p>
          <w:p w:rsidR="006B263B" w:rsidRDefault="00C1510F">
            <w:pPr>
              <w:spacing w:after="28" w:line="236" w:lineRule="auto"/>
              <w:ind w:left="2" w:right="0" w:firstLine="0"/>
              <w:jc w:val="left"/>
            </w:pPr>
            <w:r>
              <w:rPr>
                <w:sz w:val="22"/>
              </w:rPr>
              <w:t xml:space="preserve">порционирования (комплектования), </w:t>
            </w:r>
          </w:p>
          <w:p w:rsidR="006B263B" w:rsidRDefault="00C1510F">
            <w:pPr>
              <w:tabs>
                <w:tab w:val="center" w:pos="438"/>
                <w:tab w:val="center" w:pos="1428"/>
                <w:tab w:val="center" w:pos="2270"/>
              </w:tabs>
              <w:spacing w:after="25" w:line="259" w:lineRule="auto"/>
              <w:ind w:left="0" w:right="0" w:firstLine="0"/>
              <w:jc w:val="left"/>
            </w:pPr>
            <w:r>
              <w:rPr>
                <w:rFonts w:ascii="Calibri" w:eastAsia="Calibri" w:hAnsi="Calibri" w:cs="Calibri"/>
                <w:sz w:val="22"/>
              </w:rPr>
              <w:tab/>
            </w:r>
            <w:r>
              <w:rPr>
                <w:sz w:val="22"/>
              </w:rPr>
              <w:t xml:space="preserve">упаковки </w:t>
            </w:r>
            <w:r>
              <w:rPr>
                <w:sz w:val="22"/>
              </w:rPr>
              <w:tab/>
              <w:t xml:space="preserve">на </w:t>
            </w:r>
            <w:r>
              <w:rPr>
                <w:sz w:val="22"/>
              </w:rPr>
              <w:tab/>
              <w:t xml:space="preserve">вынос </w:t>
            </w:r>
          </w:p>
          <w:p w:rsidR="006B263B" w:rsidRDefault="00C1510F">
            <w:pPr>
              <w:spacing w:after="0" w:line="259" w:lineRule="auto"/>
              <w:ind w:left="2" w:right="0" w:firstLine="0"/>
              <w:jc w:val="left"/>
            </w:pPr>
            <w:r>
              <w:rPr>
                <w:sz w:val="22"/>
              </w:rPr>
              <w:t xml:space="preserve">готовых напитков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Выбирать, подготавливать материалы, </w:t>
            </w:r>
            <w:r>
              <w:rPr>
                <w:sz w:val="22"/>
              </w:rPr>
              <w:tab/>
              <w:t xml:space="preserve">посуду, оборудование </w:t>
            </w:r>
            <w:r>
              <w:rPr>
                <w:sz w:val="22"/>
              </w:rPr>
              <w:tab/>
              <w:t xml:space="preserve">для упаковки, </w:t>
            </w:r>
            <w:r>
              <w:rPr>
                <w:sz w:val="22"/>
              </w:rPr>
              <w:tab/>
              <w:t xml:space="preserve">хранения готовых </w:t>
            </w:r>
            <w:r>
              <w:rPr>
                <w:sz w:val="22"/>
              </w:rPr>
              <w:tab/>
              <w:t xml:space="preserve">холодных </w:t>
            </w:r>
            <w:r>
              <w:rPr>
                <w:sz w:val="22"/>
              </w:rPr>
              <w:tab/>
              <w:t xml:space="preserve">и горячих напитков. Рационально организовывать </w:t>
            </w:r>
            <w:r>
              <w:rPr>
                <w:sz w:val="22"/>
              </w:rPr>
              <w:tab/>
              <w:t>рабочее место с учетом стандартов чистоты.</w:t>
            </w:r>
            <w:r>
              <w:rPr>
                <w:i/>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347"/>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ОК. 01</w:t>
            </w:r>
            <w:r>
              <w:rPr>
                <w:sz w:val="22"/>
              </w:rPr>
              <w:t xml:space="preserve">  </w:t>
            </w:r>
          </w:p>
          <w:p w:rsidR="006B263B" w:rsidRDefault="00C1510F">
            <w:pPr>
              <w:spacing w:after="0" w:line="259" w:lineRule="auto"/>
              <w:ind w:left="2" w:right="0" w:firstLine="0"/>
              <w:jc w:val="left"/>
            </w:pPr>
            <w:r>
              <w:rPr>
                <w:b/>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8" w:lineRule="auto"/>
              <w:ind w:left="2" w:right="58" w:firstLine="0"/>
            </w:pPr>
            <w:r>
              <w:rPr>
                <w:sz w:val="22"/>
              </w:rPr>
              <w:t xml:space="preserve">Распознавание сложных проблемные ситуации в различных контекстах.  </w:t>
            </w:r>
          </w:p>
          <w:p w:rsidR="006B263B" w:rsidRDefault="00C1510F">
            <w:pPr>
              <w:spacing w:after="0" w:line="264" w:lineRule="auto"/>
              <w:ind w:left="2" w:right="0" w:firstLine="0"/>
              <w:jc w:val="left"/>
            </w:pPr>
            <w:r>
              <w:rPr>
                <w:sz w:val="22"/>
              </w:rPr>
              <w:t xml:space="preserve">Проведение </w:t>
            </w:r>
            <w:r>
              <w:rPr>
                <w:sz w:val="22"/>
              </w:rPr>
              <w:tab/>
              <w:t xml:space="preserve">анализа сложных </w:t>
            </w:r>
            <w:r>
              <w:rPr>
                <w:sz w:val="22"/>
              </w:rPr>
              <w:tab/>
              <w:t xml:space="preserve">ситуаций </w:t>
            </w:r>
            <w:r>
              <w:rPr>
                <w:sz w:val="22"/>
              </w:rPr>
              <w:tab/>
              <w:t xml:space="preserve">при решении </w:t>
            </w:r>
            <w:r>
              <w:rPr>
                <w:sz w:val="22"/>
              </w:rPr>
              <w:tab/>
              <w:t xml:space="preserve">задач профессиональной деятельности </w:t>
            </w:r>
          </w:p>
          <w:p w:rsidR="006B263B" w:rsidRDefault="00C1510F">
            <w:pPr>
              <w:spacing w:after="0" w:line="284" w:lineRule="auto"/>
              <w:ind w:left="2" w:right="0" w:firstLine="0"/>
              <w:jc w:val="left"/>
            </w:pPr>
            <w:r>
              <w:rPr>
                <w:sz w:val="22"/>
              </w:rPr>
              <w:t xml:space="preserve">Определение </w:t>
            </w:r>
            <w:r>
              <w:rPr>
                <w:sz w:val="22"/>
              </w:rPr>
              <w:tab/>
              <w:t xml:space="preserve">этапов решения задачи. </w:t>
            </w:r>
          </w:p>
          <w:p w:rsidR="006B263B" w:rsidRDefault="00C1510F">
            <w:pPr>
              <w:spacing w:after="1" w:line="264" w:lineRule="auto"/>
              <w:ind w:left="2" w:right="59" w:firstLine="0"/>
            </w:pPr>
            <w:r>
              <w:rPr>
                <w:sz w:val="22"/>
              </w:rPr>
              <w:t xml:space="preserve">Определение потребности в информации  Осуществление эффективного поиска. </w:t>
            </w:r>
          </w:p>
          <w:p w:rsidR="006B263B" w:rsidRDefault="00C1510F">
            <w:pPr>
              <w:spacing w:after="0" w:line="265" w:lineRule="auto"/>
              <w:ind w:left="2" w:right="0" w:firstLine="0"/>
              <w:jc w:val="left"/>
            </w:pPr>
            <w:r>
              <w:rPr>
                <w:sz w:val="22"/>
              </w:rPr>
              <w:t xml:space="preserve">Выделение </w:t>
            </w:r>
            <w:r>
              <w:rPr>
                <w:sz w:val="22"/>
              </w:rPr>
              <w:tab/>
              <w:t xml:space="preserve">всех возможных </w:t>
            </w:r>
            <w:r>
              <w:rPr>
                <w:sz w:val="22"/>
              </w:rPr>
              <w:tab/>
              <w:t xml:space="preserve">источников нужных ресурсов, в том числе </w:t>
            </w:r>
            <w:r>
              <w:rPr>
                <w:sz w:val="22"/>
              </w:rPr>
              <w:tab/>
              <w:t xml:space="preserve">неочевидных. Разработка </w:t>
            </w:r>
            <w:r>
              <w:rPr>
                <w:sz w:val="22"/>
              </w:rPr>
              <w:tab/>
              <w:t xml:space="preserve">детального плана действий </w:t>
            </w:r>
          </w:p>
          <w:p w:rsidR="006B263B" w:rsidRDefault="00C1510F">
            <w:pPr>
              <w:spacing w:after="0" w:line="276" w:lineRule="auto"/>
              <w:ind w:left="2" w:right="0" w:firstLine="0"/>
              <w:jc w:val="left"/>
            </w:pPr>
            <w:r>
              <w:rPr>
                <w:sz w:val="22"/>
              </w:rPr>
              <w:t xml:space="preserve">Оценка рисков на каждом шагу  </w:t>
            </w:r>
          </w:p>
          <w:p w:rsidR="006B263B" w:rsidRDefault="00C1510F">
            <w:pPr>
              <w:spacing w:after="0" w:line="259" w:lineRule="auto"/>
              <w:ind w:left="2" w:right="58" w:firstLine="0"/>
            </w:pPr>
            <w:r>
              <w:rPr>
                <w:sz w:val="22"/>
              </w:rPr>
              <w:t xml:space="preserve">Оценивает плюсы и минусы полученного результата, своего плана и его реализации, предлагает критерии оценки и рекомендации по улучшению плана.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0" w:right="54" w:firstLine="0"/>
            </w:pPr>
            <w:r>
              <w:rPr>
                <w:sz w:val="22"/>
              </w:rPr>
              <w:t xml:space="preserve">Распознавать задачу и/или проблему </w:t>
            </w:r>
            <w:r>
              <w:rPr>
                <w:sz w:val="22"/>
              </w:rPr>
              <w:tab/>
              <w:t xml:space="preserve">в профессиональном и/или социальном контексте; </w:t>
            </w:r>
          </w:p>
          <w:p w:rsidR="006B263B" w:rsidRDefault="00C1510F">
            <w:pPr>
              <w:spacing w:after="42" w:line="236" w:lineRule="auto"/>
              <w:ind w:left="0" w:right="56" w:firstLine="0"/>
            </w:pPr>
            <w:r>
              <w:rPr>
                <w:sz w:val="22"/>
              </w:rPr>
              <w:t xml:space="preserve">Анализировать задачу и/или проблему и выделять её составные </w:t>
            </w:r>
          </w:p>
          <w:p w:rsidR="006B263B" w:rsidRDefault="00C1510F">
            <w:pPr>
              <w:spacing w:after="0" w:line="259" w:lineRule="auto"/>
              <w:ind w:left="0" w:right="0" w:firstLine="0"/>
              <w:jc w:val="left"/>
            </w:pPr>
            <w:r>
              <w:rPr>
                <w:sz w:val="22"/>
              </w:rPr>
              <w:t xml:space="preserve">части; </w:t>
            </w:r>
          </w:p>
          <w:p w:rsidR="006B263B" w:rsidRDefault="00C1510F">
            <w:pPr>
              <w:spacing w:after="0" w:line="239" w:lineRule="auto"/>
              <w:ind w:left="0" w:right="0" w:firstLine="0"/>
            </w:pPr>
            <w:r>
              <w:rPr>
                <w:sz w:val="22"/>
              </w:rPr>
              <w:t xml:space="preserve">Правильно выявлять и эффективно искать </w:t>
            </w:r>
          </w:p>
          <w:p w:rsidR="006B263B" w:rsidRDefault="00C1510F">
            <w:pPr>
              <w:spacing w:after="1" w:line="261" w:lineRule="auto"/>
              <w:ind w:left="0" w:right="57" w:firstLine="0"/>
            </w:pPr>
            <w:r>
              <w:rPr>
                <w:sz w:val="22"/>
              </w:rPr>
              <w:t xml:space="preserve">информацию, необходимую для решения задачи и/или проблемы; Составить план действия,  Определить необходимые ресурсы; </w:t>
            </w:r>
          </w:p>
          <w:p w:rsidR="006B263B" w:rsidRDefault="00C1510F">
            <w:pPr>
              <w:spacing w:after="0" w:line="274" w:lineRule="auto"/>
              <w:ind w:left="0" w:right="0" w:firstLine="0"/>
              <w:jc w:val="left"/>
            </w:pPr>
            <w:r>
              <w:rPr>
                <w:sz w:val="22"/>
              </w:rPr>
              <w:t xml:space="preserve">Владеть </w:t>
            </w:r>
            <w:r>
              <w:rPr>
                <w:sz w:val="22"/>
              </w:rPr>
              <w:tab/>
              <w:t xml:space="preserve">актуальными методами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76" w:lineRule="auto"/>
              <w:ind w:left="0" w:right="0" w:firstLine="0"/>
              <w:jc w:val="left"/>
            </w:pPr>
            <w:r>
              <w:rPr>
                <w:sz w:val="22"/>
              </w:rPr>
              <w:t xml:space="preserve">Реализовать составленный план; </w:t>
            </w:r>
          </w:p>
          <w:p w:rsidR="006B263B" w:rsidRDefault="00C1510F">
            <w:pPr>
              <w:spacing w:after="0" w:line="259" w:lineRule="auto"/>
              <w:ind w:left="0" w:right="0" w:firstLine="0"/>
              <w:jc w:val="left"/>
            </w:pPr>
            <w:r>
              <w:rPr>
                <w:sz w:val="22"/>
              </w:rPr>
              <w:t xml:space="preserve">Оценивать </w:t>
            </w:r>
            <w:r>
              <w:rPr>
                <w:sz w:val="22"/>
              </w:rPr>
              <w:tab/>
              <w:t xml:space="preserve">результат </w:t>
            </w:r>
            <w:r>
              <w:rPr>
                <w:sz w:val="22"/>
              </w:rPr>
              <w:tab/>
              <w:t xml:space="preserve">и последствия </w:t>
            </w:r>
            <w:r>
              <w:rPr>
                <w:sz w:val="22"/>
              </w:rPr>
              <w:tab/>
              <w:t xml:space="preserve">своих действий (самостоятельно или </w:t>
            </w:r>
            <w:r>
              <w:rPr>
                <w:sz w:val="22"/>
              </w:rPr>
              <w:tab/>
              <w:t xml:space="preserve">с </w:t>
            </w:r>
            <w:r>
              <w:rPr>
                <w:sz w:val="22"/>
              </w:rPr>
              <w:tab/>
              <w:t xml:space="preserve">помощью наставника).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0" w:lineRule="auto"/>
              <w:ind w:left="2" w:right="0" w:firstLine="0"/>
              <w:jc w:val="left"/>
            </w:pPr>
            <w:r>
              <w:rPr>
                <w:sz w:val="22"/>
              </w:rPr>
              <w:t xml:space="preserve">Актуальный профессиональный </w:t>
            </w:r>
            <w:r>
              <w:rPr>
                <w:sz w:val="22"/>
              </w:rPr>
              <w:tab/>
              <w:t xml:space="preserve">и социальный контекст, </w:t>
            </w:r>
            <w:r>
              <w:rPr>
                <w:sz w:val="22"/>
              </w:rPr>
              <w:tab/>
              <w:t xml:space="preserve">в котором </w:t>
            </w:r>
            <w:r>
              <w:rPr>
                <w:sz w:val="22"/>
              </w:rPr>
              <w:tab/>
              <w:t xml:space="preserve">приходится работать и жить; </w:t>
            </w:r>
          </w:p>
          <w:p w:rsidR="006B263B" w:rsidRDefault="00C1510F">
            <w:pPr>
              <w:spacing w:after="15" w:line="248" w:lineRule="auto"/>
              <w:ind w:left="2" w:right="56" w:firstLine="0"/>
            </w:pPr>
            <w:r>
              <w:rPr>
                <w:sz w:val="22"/>
              </w:rPr>
              <w:t xml:space="preserve">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2" w:line="260" w:lineRule="auto"/>
              <w:ind w:left="2" w:right="0" w:firstLine="0"/>
              <w:jc w:val="left"/>
            </w:pPr>
            <w:r>
              <w:rPr>
                <w:sz w:val="22"/>
              </w:rPr>
              <w:t xml:space="preserve">Алгоритмы </w:t>
            </w:r>
            <w:r>
              <w:rPr>
                <w:sz w:val="22"/>
              </w:rPr>
              <w:tab/>
              <w:t xml:space="preserve">выполнения работ в профессиональной и смежных областях; </w:t>
            </w:r>
          </w:p>
          <w:p w:rsidR="006B263B" w:rsidRDefault="00C1510F">
            <w:pPr>
              <w:spacing w:after="1" w:line="276" w:lineRule="auto"/>
              <w:ind w:left="2" w:right="0" w:firstLine="0"/>
              <w:jc w:val="left"/>
            </w:pPr>
            <w:r>
              <w:rPr>
                <w:sz w:val="22"/>
              </w:rPr>
              <w:t xml:space="preserve">Методы </w:t>
            </w:r>
            <w:r>
              <w:rPr>
                <w:sz w:val="22"/>
              </w:rPr>
              <w:tab/>
              <w:t xml:space="preserve">работы </w:t>
            </w:r>
            <w:r>
              <w:rPr>
                <w:sz w:val="22"/>
              </w:rPr>
              <w:tab/>
              <w:t xml:space="preserve">в профессиональной </w:t>
            </w:r>
            <w:r>
              <w:rPr>
                <w:sz w:val="22"/>
              </w:rPr>
              <w:tab/>
              <w:t xml:space="preserve">и смежных сферах. </w:t>
            </w:r>
          </w:p>
          <w:p w:rsidR="006B263B" w:rsidRDefault="00C1510F">
            <w:pPr>
              <w:spacing w:after="0" w:line="278" w:lineRule="auto"/>
              <w:ind w:left="2" w:right="0" w:firstLine="0"/>
            </w:pPr>
            <w:r>
              <w:rPr>
                <w:sz w:val="22"/>
              </w:rPr>
              <w:t xml:space="preserve">Структура плана для решения задач </w:t>
            </w:r>
          </w:p>
          <w:p w:rsidR="006B263B" w:rsidRDefault="00C1510F">
            <w:pPr>
              <w:spacing w:after="0" w:line="259" w:lineRule="auto"/>
              <w:ind w:left="2" w:right="0" w:firstLine="0"/>
              <w:jc w:val="left"/>
            </w:pPr>
            <w:r>
              <w:rPr>
                <w:sz w:val="22"/>
              </w:rPr>
              <w:t xml:space="preserve">Порядок </w:t>
            </w:r>
            <w:r>
              <w:rPr>
                <w:sz w:val="22"/>
              </w:rPr>
              <w:tab/>
              <w:t xml:space="preserve">оценки результатов решения задач профессиональной деятельности </w:t>
            </w:r>
          </w:p>
        </w:tc>
      </w:tr>
      <w:tr w:rsidR="006B263B">
        <w:trPr>
          <w:trHeight w:val="1529"/>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ОК.04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3" w:lineRule="auto"/>
              <w:ind w:left="2" w:right="58" w:firstLine="0"/>
            </w:pPr>
            <w:r>
              <w:rPr>
                <w:sz w:val="22"/>
              </w:rPr>
              <w:t xml:space="preserve">Участие в деловом общении </w:t>
            </w:r>
            <w:r>
              <w:rPr>
                <w:sz w:val="22"/>
              </w:rPr>
              <w:tab/>
              <w:t xml:space="preserve">для эффективного решения </w:t>
            </w:r>
          </w:p>
          <w:p w:rsidR="006B263B" w:rsidRDefault="00C1510F">
            <w:pPr>
              <w:spacing w:after="0" w:line="259" w:lineRule="auto"/>
              <w:ind w:left="2" w:right="0" w:firstLine="0"/>
              <w:jc w:val="left"/>
            </w:pPr>
            <w:r>
              <w:rPr>
                <w:sz w:val="22"/>
              </w:rPr>
              <w:t xml:space="preserve">деловых задач Планирование профессиональной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2" w:lineRule="auto"/>
              <w:ind w:left="0" w:right="0" w:firstLine="0"/>
              <w:jc w:val="left"/>
            </w:pPr>
            <w:r>
              <w:rPr>
                <w:sz w:val="22"/>
              </w:rPr>
              <w:t xml:space="preserve">Организовывать </w:t>
            </w:r>
            <w:r>
              <w:rPr>
                <w:sz w:val="22"/>
              </w:rPr>
              <w:tab/>
              <w:t xml:space="preserve">работу коллектива и команды </w:t>
            </w:r>
          </w:p>
          <w:p w:rsidR="006B263B" w:rsidRDefault="00C1510F">
            <w:pPr>
              <w:spacing w:after="0" w:line="259" w:lineRule="auto"/>
              <w:ind w:left="0" w:right="0" w:firstLine="0"/>
              <w:jc w:val="left"/>
            </w:pPr>
            <w:r>
              <w:rPr>
                <w:sz w:val="22"/>
              </w:rPr>
              <w:t xml:space="preserve">Взаимодействовать </w:t>
            </w:r>
            <w:r>
              <w:rPr>
                <w:sz w:val="22"/>
              </w:rPr>
              <w:tab/>
              <w:t xml:space="preserve">с коллегами, руководством, клиентами.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2" w:right="0" w:firstLine="0"/>
              <w:jc w:val="left"/>
            </w:pPr>
            <w:r>
              <w:rPr>
                <w:sz w:val="22"/>
              </w:rPr>
              <w:t xml:space="preserve">Психология коллектива </w:t>
            </w:r>
          </w:p>
          <w:p w:rsidR="006B263B" w:rsidRDefault="00C1510F">
            <w:pPr>
              <w:spacing w:after="5" w:line="259" w:lineRule="auto"/>
              <w:ind w:left="2" w:right="0" w:firstLine="0"/>
              <w:jc w:val="left"/>
            </w:pPr>
            <w:r>
              <w:rPr>
                <w:sz w:val="22"/>
              </w:rPr>
              <w:t xml:space="preserve">Психология личности </w:t>
            </w:r>
          </w:p>
          <w:p w:rsidR="006B263B" w:rsidRDefault="00C1510F">
            <w:pPr>
              <w:tabs>
                <w:tab w:val="center" w:pos="371"/>
                <w:tab w:val="center" w:pos="2079"/>
              </w:tabs>
              <w:spacing w:after="23" w:line="259" w:lineRule="auto"/>
              <w:ind w:left="0" w:right="0" w:firstLine="0"/>
              <w:jc w:val="left"/>
            </w:pPr>
            <w:r>
              <w:rPr>
                <w:rFonts w:ascii="Calibri" w:eastAsia="Calibri" w:hAnsi="Calibri" w:cs="Calibri"/>
                <w:sz w:val="22"/>
              </w:rPr>
              <w:tab/>
            </w:r>
            <w:r>
              <w:rPr>
                <w:sz w:val="22"/>
              </w:rPr>
              <w:t xml:space="preserve">Основы </w:t>
            </w:r>
            <w:r>
              <w:rPr>
                <w:sz w:val="22"/>
              </w:rPr>
              <w:tab/>
              <w:t xml:space="preserve">проектной </w:t>
            </w:r>
          </w:p>
          <w:p w:rsidR="006B263B" w:rsidRDefault="00C1510F">
            <w:pPr>
              <w:spacing w:after="0" w:line="259" w:lineRule="auto"/>
              <w:ind w:left="2" w:right="0" w:firstLine="0"/>
              <w:jc w:val="left"/>
            </w:pPr>
            <w:r>
              <w:rPr>
                <w:sz w:val="22"/>
              </w:rPr>
              <w:t xml:space="preserve">деятельности </w:t>
            </w:r>
          </w:p>
        </w:tc>
      </w:tr>
      <w:tr w:rsidR="006B263B">
        <w:trPr>
          <w:trHeight w:val="264"/>
        </w:trPr>
        <w:tc>
          <w:tcPr>
            <w:tcW w:w="169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деятельность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540"/>
        </w:trPr>
        <w:tc>
          <w:tcPr>
            <w:tcW w:w="16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i/>
                <w:sz w:val="22"/>
              </w:rPr>
              <w:t>ОК.07</w:t>
            </w:r>
            <w:r>
              <w:rPr>
                <w:sz w:val="22"/>
              </w:rPr>
              <w:t xml:space="preserve"> </w:t>
            </w:r>
            <w:r>
              <w:rPr>
                <w:i/>
                <w:sz w:val="22"/>
              </w:rPr>
              <w:t xml:space="preserve"> </w:t>
            </w:r>
          </w:p>
        </w:tc>
        <w:tc>
          <w:tcPr>
            <w:tcW w:w="2773" w:type="dxa"/>
            <w:tcBorders>
              <w:top w:val="single" w:sz="4" w:space="0" w:color="000000"/>
              <w:left w:val="single" w:sz="4" w:space="0" w:color="000000"/>
              <w:bottom w:val="single" w:sz="4" w:space="0" w:color="000000"/>
              <w:right w:val="single" w:sz="4" w:space="0" w:color="000000"/>
            </w:tcBorders>
          </w:tcPr>
          <w:p w:rsidR="006B263B" w:rsidRDefault="00C1510F">
            <w:pPr>
              <w:tabs>
                <w:tab w:val="right" w:pos="2614"/>
              </w:tabs>
              <w:spacing w:after="0" w:line="259" w:lineRule="auto"/>
              <w:ind w:left="0" w:right="0" w:firstLine="0"/>
              <w:jc w:val="left"/>
            </w:pPr>
            <w:r>
              <w:rPr>
                <w:sz w:val="22"/>
              </w:rPr>
              <w:t xml:space="preserve">Соблюдение </w:t>
            </w:r>
            <w:r>
              <w:rPr>
                <w:sz w:val="22"/>
              </w:rPr>
              <w:tab/>
              <w:t xml:space="preserve">правил </w:t>
            </w:r>
          </w:p>
          <w:p w:rsidR="006B263B" w:rsidRDefault="00C1510F">
            <w:pPr>
              <w:spacing w:after="0" w:line="255" w:lineRule="auto"/>
              <w:ind w:left="2" w:right="0" w:firstLine="0"/>
              <w:jc w:val="left"/>
            </w:pPr>
            <w:r>
              <w:rPr>
                <w:sz w:val="22"/>
              </w:rPr>
              <w:t xml:space="preserve">экологической безопасности при ведении профессиональной деятельности; Обеспечивать ресурсосбережение </w:t>
            </w:r>
            <w:r>
              <w:rPr>
                <w:sz w:val="22"/>
              </w:rPr>
              <w:tab/>
              <w:t xml:space="preserve">на рабочем месте </w:t>
            </w:r>
          </w:p>
          <w:p w:rsidR="006B263B" w:rsidRDefault="00C1510F">
            <w:pPr>
              <w:spacing w:after="0" w:line="259" w:lineRule="auto"/>
              <w:ind w:left="2" w:right="0" w:firstLine="0"/>
              <w:jc w:val="left"/>
            </w:pPr>
            <w:r>
              <w:rPr>
                <w:sz w:val="22"/>
              </w:rPr>
              <w:t xml:space="preserve"> </w:t>
            </w:r>
          </w:p>
        </w:tc>
        <w:tc>
          <w:tcPr>
            <w:tcW w:w="2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0" w:right="0" w:firstLine="0"/>
              <w:jc w:val="left"/>
            </w:pPr>
            <w:r>
              <w:rPr>
                <w:sz w:val="22"/>
              </w:rPr>
              <w:t xml:space="preserve">Соблюдать </w:t>
            </w:r>
            <w:r>
              <w:rPr>
                <w:sz w:val="22"/>
              </w:rPr>
              <w:tab/>
              <w:t xml:space="preserve">нормы экологической безопасности </w:t>
            </w:r>
          </w:p>
          <w:p w:rsidR="006B263B" w:rsidRDefault="00C1510F">
            <w:pPr>
              <w:spacing w:after="0" w:line="238" w:lineRule="auto"/>
              <w:ind w:left="0" w:right="55" w:firstLine="0"/>
            </w:pPr>
            <w:r>
              <w:rPr>
                <w:sz w:val="22"/>
              </w:rPr>
              <w:t xml:space="preserve">Определять направления ресурсосбережения в рамках профессиональной деятельности по </w:t>
            </w:r>
          </w:p>
          <w:p w:rsidR="006B263B" w:rsidRDefault="00C1510F">
            <w:pPr>
              <w:spacing w:after="0" w:line="259" w:lineRule="auto"/>
              <w:ind w:left="0" w:right="14" w:firstLine="0"/>
              <w:jc w:val="left"/>
            </w:pPr>
            <w:r>
              <w:rPr>
                <w:sz w:val="22"/>
              </w:rPr>
              <w:t xml:space="preserve">профессии (специальности) </w:t>
            </w:r>
          </w:p>
        </w:tc>
        <w:tc>
          <w:tcPr>
            <w:tcW w:w="2787"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0" w:lineRule="auto"/>
              <w:ind w:left="2" w:right="58" w:firstLine="0"/>
            </w:pPr>
            <w:r>
              <w:rPr>
                <w:sz w:val="22"/>
              </w:rPr>
              <w:t xml:space="preserve">Правила экологической безопасности при ведении профессиональной деятельности </w:t>
            </w:r>
          </w:p>
          <w:p w:rsidR="006B263B" w:rsidRDefault="00C1510F">
            <w:pPr>
              <w:spacing w:after="15" w:line="250" w:lineRule="auto"/>
              <w:ind w:left="2" w:right="55" w:firstLine="0"/>
            </w:pPr>
            <w:r>
              <w:rPr>
                <w:sz w:val="22"/>
              </w:rPr>
              <w:t xml:space="preserve">Основные ресурсы, задействованные в профессиональной деятельности </w:t>
            </w:r>
          </w:p>
          <w:p w:rsidR="006B263B" w:rsidRDefault="00C1510F">
            <w:pPr>
              <w:spacing w:after="0" w:line="259" w:lineRule="auto"/>
              <w:ind w:left="2" w:right="0" w:firstLine="0"/>
              <w:jc w:val="left"/>
            </w:pPr>
            <w:r>
              <w:rPr>
                <w:sz w:val="22"/>
              </w:rPr>
              <w:t xml:space="preserve">Пути </w:t>
            </w:r>
            <w:r>
              <w:rPr>
                <w:sz w:val="22"/>
              </w:rPr>
              <w:tab/>
              <w:t xml:space="preserve">обеспечения ресурсосбережения. </w:t>
            </w:r>
          </w:p>
        </w:tc>
      </w:tr>
    </w:tbl>
    <w:p w:rsidR="006B263B" w:rsidRDefault="00C1510F">
      <w:pPr>
        <w:spacing w:after="103" w:line="259" w:lineRule="auto"/>
        <w:ind w:left="0" w:right="8822" w:firstLine="0"/>
        <w:jc w:val="right"/>
      </w:pPr>
      <w:r>
        <w:rPr>
          <w:sz w:val="22"/>
        </w:rPr>
        <w:t xml:space="preserve">  </w:t>
      </w:r>
    </w:p>
    <w:p w:rsidR="006B263B" w:rsidRDefault="00C1510F">
      <w:pPr>
        <w:spacing w:after="0" w:line="259" w:lineRule="auto"/>
        <w:ind w:left="0" w:right="0" w:firstLine="0"/>
        <w:jc w:val="left"/>
      </w:pPr>
      <w:r>
        <w:rPr>
          <w:i/>
          <w:sz w:val="22"/>
        </w:rPr>
        <w:t xml:space="preserve"> </w:t>
      </w:r>
    </w:p>
    <w:p w:rsidR="006B263B" w:rsidRDefault="006B263B">
      <w:pPr>
        <w:sectPr w:rsidR="006B263B">
          <w:footnotePr>
            <w:numRestart w:val="eachPage"/>
          </w:footnotePr>
          <w:pgSz w:w="11906" w:h="16841"/>
          <w:pgMar w:top="1138" w:right="847" w:bottom="997" w:left="1419" w:header="720" w:footer="720" w:gutter="0"/>
          <w:cols w:space="720"/>
        </w:sectPr>
      </w:pPr>
    </w:p>
    <w:p w:rsidR="006B263B" w:rsidRDefault="00C1510F">
      <w:pPr>
        <w:numPr>
          <w:ilvl w:val="0"/>
          <w:numId w:val="124"/>
        </w:numPr>
        <w:spacing w:after="255" w:line="271" w:lineRule="auto"/>
        <w:ind w:right="0" w:hanging="240"/>
        <w:jc w:val="left"/>
      </w:pPr>
      <w:r>
        <w:rPr>
          <w:b/>
        </w:rPr>
        <w:t xml:space="preserve">СТРУКТУРА И СОДЕРЖАНИЕ ПРОФЕССИОНАЛЬНОГО МОДУЛЯ </w:t>
      </w:r>
    </w:p>
    <w:p w:rsidR="006B263B" w:rsidRDefault="00C1510F">
      <w:pPr>
        <w:numPr>
          <w:ilvl w:val="1"/>
          <w:numId w:val="124"/>
        </w:numPr>
        <w:spacing w:after="5" w:line="271" w:lineRule="auto"/>
        <w:ind w:right="0" w:hanging="420"/>
        <w:jc w:val="left"/>
      </w:pPr>
      <w:r>
        <w:rPr>
          <w:b/>
        </w:rPr>
        <w:t xml:space="preserve">Структура профессионального модуля </w:t>
      </w:r>
    </w:p>
    <w:tbl>
      <w:tblPr>
        <w:tblStyle w:val="TableGrid"/>
        <w:tblW w:w="15386" w:type="dxa"/>
        <w:tblInd w:w="-108" w:type="dxa"/>
        <w:tblCellMar>
          <w:top w:w="19" w:type="dxa"/>
          <w:left w:w="108" w:type="dxa"/>
          <w:bottom w:w="13" w:type="dxa"/>
          <w:right w:w="65" w:type="dxa"/>
        </w:tblCellMar>
        <w:tblLook w:val="04A0" w:firstRow="1" w:lastRow="0" w:firstColumn="1" w:lastColumn="0" w:noHBand="0" w:noVBand="1"/>
      </w:tblPr>
      <w:tblGrid>
        <w:gridCol w:w="1476"/>
        <w:gridCol w:w="3312"/>
        <w:gridCol w:w="1444"/>
        <w:gridCol w:w="848"/>
        <w:gridCol w:w="1596"/>
        <w:gridCol w:w="1400"/>
        <w:gridCol w:w="818"/>
        <w:gridCol w:w="1261"/>
        <w:gridCol w:w="1145"/>
        <w:gridCol w:w="2086"/>
      </w:tblGrid>
      <w:tr w:rsidR="006B263B">
        <w:trPr>
          <w:trHeight w:val="535"/>
        </w:trPr>
        <w:tc>
          <w:tcPr>
            <w:tcW w:w="1476"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Коды профес-</w:t>
            </w:r>
          </w:p>
          <w:p w:rsidR="006B263B" w:rsidRDefault="00C1510F">
            <w:pPr>
              <w:spacing w:after="0" w:line="259" w:lineRule="auto"/>
              <w:ind w:left="0" w:right="0" w:firstLine="0"/>
              <w:jc w:val="center"/>
            </w:pPr>
            <w:r>
              <w:rPr>
                <w:sz w:val="22"/>
              </w:rPr>
              <w:t xml:space="preserve">сиональных общих компетенций </w:t>
            </w:r>
          </w:p>
        </w:tc>
        <w:tc>
          <w:tcPr>
            <w:tcW w:w="3313"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Наименования разделов профессионального модуля</w:t>
            </w:r>
            <w:r>
              <w:rPr>
                <w:sz w:val="22"/>
                <w:vertAlign w:val="superscript"/>
              </w:rPr>
              <w:t>*</w:t>
            </w:r>
            <w:r>
              <w:rPr>
                <w:sz w:val="22"/>
              </w:rPr>
              <w:t xml:space="preserve"> </w:t>
            </w:r>
          </w:p>
        </w:tc>
        <w:tc>
          <w:tcPr>
            <w:tcW w:w="1444"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39" w:lineRule="auto"/>
              <w:ind w:left="0" w:right="0" w:firstLine="0"/>
              <w:jc w:val="center"/>
            </w:pPr>
            <w:r>
              <w:rPr>
                <w:sz w:val="22"/>
              </w:rPr>
              <w:t xml:space="preserve">Всего часов (макс. </w:t>
            </w:r>
          </w:p>
          <w:p w:rsidR="006B263B" w:rsidRDefault="00C1510F">
            <w:pPr>
              <w:spacing w:after="0" w:line="259" w:lineRule="auto"/>
              <w:ind w:left="0" w:right="48" w:firstLine="0"/>
              <w:jc w:val="center"/>
            </w:pPr>
            <w:r>
              <w:rPr>
                <w:sz w:val="22"/>
              </w:rPr>
              <w:t xml:space="preserve">учебная </w:t>
            </w:r>
          </w:p>
          <w:p w:rsidR="006B263B" w:rsidRDefault="00C1510F">
            <w:pPr>
              <w:spacing w:after="0" w:line="259" w:lineRule="auto"/>
              <w:ind w:left="0" w:right="0" w:firstLine="0"/>
              <w:jc w:val="center"/>
            </w:pPr>
            <w:r>
              <w:rPr>
                <w:sz w:val="22"/>
              </w:rPr>
              <w:t xml:space="preserve">нагрузка и практики) </w:t>
            </w:r>
          </w:p>
        </w:tc>
        <w:tc>
          <w:tcPr>
            <w:tcW w:w="5923"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center"/>
            </w:pPr>
            <w:r>
              <w:rPr>
                <w:sz w:val="22"/>
              </w:rPr>
              <w:t xml:space="preserve">Объем времени, отведенный на освоение междисциплинарного курса (курсов) </w:t>
            </w:r>
          </w:p>
        </w:tc>
        <w:tc>
          <w:tcPr>
            <w:tcW w:w="3231" w:type="dxa"/>
            <w:gridSpan w:val="2"/>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37" w:firstLine="0"/>
              <w:jc w:val="center"/>
            </w:pPr>
            <w:r>
              <w:rPr>
                <w:sz w:val="22"/>
              </w:rPr>
              <w:t xml:space="preserve">Практика </w:t>
            </w:r>
          </w:p>
        </w:tc>
      </w:tr>
      <w:tr w:rsidR="006B263B">
        <w:trPr>
          <w:trHeight w:val="790"/>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3844" w:type="dxa"/>
            <w:gridSpan w:val="3"/>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Обязательные аудиторные учебные занятия </w:t>
            </w:r>
          </w:p>
        </w:tc>
        <w:tc>
          <w:tcPr>
            <w:tcW w:w="2079" w:type="dxa"/>
            <w:gridSpan w:val="2"/>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1" w:firstLine="0"/>
              <w:jc w:val="center"/>
            </w:pPr>
            <w:r>
              <w:rPr>
                <w:sz w:val="22"/>
              </w:rPr>
              <w:t xml:space="preserve">внеаудиторная </w:t>
            </w:r>
          </w:p>
          <w:p w:rsidR="006B263B" w:rsidRDefault="00C1510F">
            <w:pPr>
              <w:spacing w:after="0" w:line="259" w:lineRule="auto"/>
              <w:ind w:left="0" w:right="0" w:firstLine="0"/>
              <w:jc w:val="center"/>
            </w:pPr>
            <w:r>
              <w:rPr>
                <w:sz w:val="22"/>
              </w:rPr>
              <w:t xml:space="preserve">(самостоятельная) учебная работа </w:t>
            </w:r>
          </w:p>
        </w:tc>
        <w:tc>
          <w:tcPr>
            <w:tcW w:w="1145"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15" w:line="259" w:lineRule="auto"/>
              <w:ind w:left="65" w:right="0" w:firstLine="0"/>
              <w:jc w:val="left"/>
            </w:pPr>
            <w:r>
              <w:rPr>
                <w:sz w:val="22"/>
              </w:rPr>
              <w:t xml:space="preserve">учебная, </w:t>
            </w:r>
          </w:p>
          <w:p w:rsidR="006B263B" w:rsidRDefault="00C1510F">
            <w:pPr>
              <w:spacing w:after="0" w:line="259" w:lineRule="auto"/>
              <w:ind w:left="0" w:right="38" w:firstLine="0"/>
              <w:jc w:val="center"/>
            </w:pPr>
            <w:r>
              <w:rPr>
                <w:sz w:val="22"/>
              </w:rPr>
              <w:t xml:space="preserve">часов </w:t>
            </w:r>
          </w:p>
        </w:tc>
        <w:tc>
          <w:tcPr>
            <w:tcW w:w="2086"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 xml:space="preserve">производственная часов </w:t>
            </w:r>
          </w:p>
          <w:p w:rsidR="006B263B" w:rsidRDefault="00C1510F">
            <w:pPr>
              <w:spacing w:after="3" w:line="236" w:lineRule="auto"/>
              <w:ind w:left="0" w:right="0" w:firstLine="0"/>
              <w:jc w:val="center"/>
            </w:pPr>
            <w:r>
              <w:rPr>
                <w:sz w:val="22"/>
              </w:rPr>
              <w:t xml:space="preserve">(если предусмотрена </w:t>
            </w:r>
          </w:p>
          <w:p w:rsidR="006B263B" w:rsidRDefault="00C1510F">
            <w:pPr>
              <w:spacing w:after="0" w:line="259" w:lineRule="auto"/>
              <w:ind w:left="0" w:right="0" w:firstLine="0"/>
              <w:jc w:val="center"/>
            </w:pPr>
            <w:r>
              <w:rPr>
                <w:sz w:val="22"/>
              </w:rPr>
              <w:t xml:space="preserve">рассредоточенная практика) </w:t>
            </w:r>
          </w:p>
        </w:tc>
      </w:tr>
      <w:tr w:rsidR="006B263B">
        <w:trPr>
          <w:trHeight w:val="1294"/>
        </w:trPr>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848"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8" w:line="259" w:lineRule="auto"/>
              <w:ind w:left="37" w:right="0" w:firstLine="0"/>
              <w:jc w:val="left"/>
            </w:pPr>
            <w:r>
              <w:rPr>
                <w:sz w:val="22"/>
              </w:rPr>
              <w:t xml:space="preserve">всего, </w:t>
            </w:r>
          </w:p>
          <w:p w:rsidR="006B263B" w:rsidRDefault="00C1510F">
            <w:pPr>
              <w:spacing w:after="0" w:line="259" w:lineRule="auto"/>
              <w:ind w:left="54" w:right="0" w:firstLine="0"/>
              <w:jc w:val="left"/>
            </w:pPr>
            <w:r>
              <w:rPr>
                <w:sz w:val="22"/>
              </w:rPr>
              <w:t xml:space="preserve">часов </w:t>
            </w:r>
          </w:p>
        </w:tc>
        <w:tc>
          <w:tcPr>
            <w:tcW w:w="1596" w:type="dxa"/>
            <w:tcBorders>
              <w:top w:val="single" w:sz="12" w:space="0" w:color="000000"/>
              <w:left w:val="single" w:sz="4" w:space="0" w:color="000000"/>
              <w:bottom w:val="single" w:sz="12" w:space="0" w:color="000000"/>
              <w:right w:val="single" w:sz="4" w:space="0" w:color="000000"/>
            </w:tcBorders>
          </w:tcPr>
          <w:p w:rsidR="006B263B" w:rsidRDefault="00C1510F">
            <w:pPr>
              <w:spacing w:after="0" w:line="259" w:lineRule="auto"/>
              <w:ind w:left="0" w:right="46" w:firstLine="0"/>
              <w:jc w:val="center"/>
            </w:pPr>
            <w:r>
              <w:rPr>
                <w:sz w:val="22"/>
              </w:rPr>
              <w:t xml:space="preserve">в т.ч. </w:t>
            </w:r>
          </w:p>
          <w:p w:rsidR="006B263B" w:rsidRDefault="00C1510F">
            <w:pPr>
              <w:spacing w:after="0" w:line="237" w:lineRule="auto"/>
              <w:ind w:left="0" w:right="0" w:firstLine="0"/>
              <w:jc w:val="center"/>
            </w:pPr>
            <w:r>
              <w:rPr>
                <w:sz w:val="22"/>
              </w:rPr>
              <w:t xml:space="preserve">лабораторные работы и </w:t>
            </w:r>
          </w:p>
          <w:p w:rsidR="006B263B" w:rsidRDefault="00C1510F">
            <w:pPr>
              <w:spacing w:after="0" w:line="259" w:lineRule="auto"/>
              <w:ind w:left="0" w:right="0" w:firstLine="0"/>
              <w:jc w:val="center"/>
            </w:pPr>
            <w:r>
              <w:rPr>
                <w:sz w:val="22"/>
              </w:rPr>
              <w:t xml:space="preserve">практические занятия, часов </w:t>
            </w:r>
          </w:p>
        </w:tc>
        <w:tc>
          <w:tcPr>
            <w:tcW w:w="1399"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8" w:firstLine="0"/>
              <w:jc w:val="center"/>
            </w:pPr>
            <w:r>
              <w:rPr>
                <w:sz w:val="22"/>
              </w:rPr>
              <w:t xml:space="preserve">в т.ч., </w:t>
            </w:r>
          </w:p>
          <w:p w:rsidR="006B263B" w:rsidRDefault="00C1510F">
            <w:pPr>
              <w:spacing w:after="41" w:line="237" w:lineRule="auto"/>
              <w:ind w:left="264" w:right="0" w:hanging="98"/>
              <w:jc w:val="left"/>
            </w:pPr>
            <w:r>
              <w:rPr>
                <w:sz w:val="22"/>
              </w:rPr>
              <w:t xml:space="preserve">курсовая проект </w:t>
            </w:r>
          </w:p>
          <w:p w:rsidR="006B263B" w:rsidRDefault="00C1510F">
            <w:pPr>
              <w:spacing w:after="0" w:line="259" w:lineRule="auto"/>
              <w:ind w:left="324" w:right="0" w:hanging="206"/>
              <w:jc w:val="left"/>
            </w:pPr>
            <w:r>
              <w:rPr>
                <w:sz w:val="22"/>
              </w:rPr>
              <w:t xml:space="preserve">(работа)*, часов </w:t>
            </w:r>
          </w:p>
        </w:tc>
        <w:tc>
          <w:tcPr>
            <w:tcW w:w="818"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8" w:line="259" w:lineRule="auto"/>
              <w:ind w:right="0" w:firstLine="0"/>
              <w:jc w:val="left"/>
            </w:pPr>
            <w:r>
              <w:rPr>
                <w:sz w:val="22"/>
              </w:rPr>
              <w:t xml:space="preserve">всего, </w:t>
            </w:r>
          </w:p>
          <w:p w:rsidR="006B263B" w:rsidRDefault="00C1510F">
            <w:pPr>
              <w:spacing w:after="0" w:line="259" w:lineRule="auto"/>
              <w:ind w:left="29" w:right="0" w:firstLine="0"/>
              <w:jc w:val="left"/>
            </w:pPr>
            <w:r>
              <w:rPr>
                <w:sz w:val="22"/>
              </w:rPr>
              <w:t xml:space="preserve">часов </w:t>
            </w:r>
          </w:p>
        </w:tc>
        <w:tc>
          <w:tcPr>
            <w:tcW w:w="1261"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3" w:firstLine="0"/>
              <w:jc w:val="center"/>
            </w:pPr>
            <w:r>
              <w:rPr>
                <w:sz w:val="22"/>
              </w:rPr>
              <w:t xml:space="preserve">в т.ч., </w:t>
            </w:r>
          </w:p>
          <w:p w:rsidR="006B263B" w:rsidRDefault="00C1510F">
            <w:pPr>
              <w:spacing w:after="41" w:line="237" w:lineRule="auto"/>
              <w:ind w:left="0" w:right="0" w:firstLine="0"/>
              <w:jc w:val="center"/>
            </w:pPr>
            <w:r>
              <w:rPr>
                <w:sz w:val="22"/>
              </w:rPr>
              <w:t xml:space="preserve">курсовой проект </w:t>
            </w:r>
          </w:p>
          <w:p w:rsidR="006B263B" w:rsidRDefault="00C1510F">
            <w:pPr>
              <w:spacing w:after="0" w:line="259" w:lineRule="auto"/>
              <w:ind w:left="0" w:right="0" w:firstLine="0"/>
              <w:jc w:val="center"/>
            </w:pPr>
            <w:r>
              <w:rPr>
                <w:sz w:val="22"/>
              </w:rPr>
              <w:t xml:space="preserve">(работа)*, часов </w:t>
            </w: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r w:rsidR="006B263B">
        <w:trPr>
          <w:trHeight w:val="283"/>
        </w:trPr>
        <w:tc>
          <w:tcPr>
            <w:tcW w:w="147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6" w:firstLine="0"/>
              <w:jc w:val="center"/>
            </w:pPr>
            <w:r>
              <w:rPr>
                <w:i/>
                <w:sz w:val="22"/>
              </w:rPr>
              <w:t xml:space="preserve">1 </w:t>
            </w:r>
          </w:p>
        </w:tc>
        <w:tc>
          <w:tcPr>
            <w:tcW w:w="331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4" w:firstLine="0"/>
              <w:jc w:val="center"/>
            </w:pPr>
            <w:r>
              <w:rPr>
                <w:i/>
                <w:sz w:val="22"/>
              </w:rPr>
              <w:t xml:space="preserve">2 </w:t>
            </w:r>
          </w:p>
        </w:tc>
        <w:tc>
          <w:tcPr>
            <w:tcW w:w="144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7" w:firstLine="0"/>
              <w:jc w:val="center"/>
            </w:pPr>
            <w:r>
              <w:rPr>
                <w:i/>
                <w:sz w:val="22"/>
              </w:rPr>
              <w:t xml:space="preserve">3 </w:t>
            </w:r>
          </w:p>
        </w:tc>
        <w:tc>
          <w:tcPr>
            <w:tcW w:w="848" w:type="dxa"/>
            <w:tcBorders>
              <w:top w:val="single" w:sz="12" w:space="0" w:color="000000"/>
              <w:left w:val="single" w:sz="12" w:space="0" w:color="000000"/>
              <w:bottom w:val="single" w:sz="12" w:space="0" w:color="000000"/>
              <w:right w:val="single" w:sz="6" w:space="0" w:color="000000"/>
            </w:tcBorders>
          </w:tcPr>
          <w:p w:rsidR="006B263B" w:rsidRDefault="00C1510F">
            <w:pPr>
              <w:spacing w:after="0" w:line="259" w:lineRule="auto"/>
              <w:ind w:left="0" w:right="49" w:firstLine="0"/>
              <w:jc w:val="center"/>
            </w:pPr>
            <w:r>
              <w:rPr>
                <w:i/>
                <w:sz w:val="22"/>
              </w:rPr>
              <w:t xml:space="preserve">4 </w:t>
            </w:r>
          </w:p>
        </w:tc>
        <w:tc>
          <w:tcPr>
            <w:tcW w:w="1596" w:type="dxa"/>
            <w:tcBorders>
              <w:top w:val="single" w:sz="12" w:space="0" w:color="000000"/>
              <w:left w:val="single" w:sz="6" w:space="0" w:color="000000"/>
              <w:bottom w:val="single" w:sz="12" w:space="0" w:color="000000"/>
              <w:right w:val="single" w:sz="6" w:space="0" w:color="000000"/>
            </w:tcBorders>
          </w:tcPr>
          <w:p w:rsidR="006B263B" w:rsidRDefault="00C1510F">
            <w:pPr>
              <w:spacing w:after="0" w:line="259" w:lineRule="auto"/>
              <w:ind w:left="0" w:right="46" w:firstLine="0"/>
              <w:jc w:val="center"/>
            </w:pPr>
            <w:r>
              <w:rPr>
                <w:i/>
                <w:sz w:val="22"/>
              </w:rPr>
              <w:t xml:space="preserve">5 </w:t>
            </w:r>
          </w:p>
        </w:tc>
        <w:tc>
          <w:tcPr>
            <w:tcW w:w="1399" w:type="dxa"/>
            <w:tcBorders>
              <w:top w:val="single" w:sz="12" w:space="0" w:color="000000"/>
              <w:left w:val="single" w:sz="6" w:space="0" w:color="000000"/>
              <w:bottom w:val="single" w:sz="12" w:space="0" w:color="000000"/>
              <w:right w:val="single" w:sz="12" w:space="0" w:color="000000"/>
            </w:tcBorders>
          </w:tcPr>
          <w:p w:rsidR="006B263B" w:rsidRDefault="00C1510F">
            <w:pPr>
              <w:spacing w:after="0" w:line="259" w:lineRule="auto"/>
              <w:ind w:left="0" w:right="55" w:firstLine="0"/>
              <w:jc w:val="center"/>
            </w:pPr>
            <w:r>
              <w:rPr>
                <w:i/>
                <w:sz w:val="22"/>
              </w:rPr>
              <w:t xml:space="preserve">6 </w:t>
            </w:r>
          </w:p>
        </w:tc>
        <w:tc>
          <w:tcPr>
            <w:tcW w:w="818"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65" w:firstLine="0"/>
              <w:jc w:val="center"/>
            </w:pPr>
            <w:r>
              <w:rPr>
                <w:i/>
                <w:sz w:val="22"/>
              </w:rPr>
              <w:t xml:space="preserve">7 </w:t>
            </w:r>
          </w:p>
        </w:tc>
        <w:tc>
          <w:tcPr>
            <w:tcW w:w="1261"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1" w:firstLine="0"/>
              <w:jc w:val="center"/>
            </w:pPr>
            <w:r>
              <w:rPr>
                <w:i/>
                <w:sz w:val="22"/>
              </w:rPr>
              <w:t xml:space="preserve">8 </w:t>
            </w:r>
          </w:p>
        </w:tc>
        <w:tc>
          <w:tcPr>
            <w:tcW w:w="1145"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1" w:firstLine="0"/>
              <w:jc w:val="center"/>
            </w:pPr>
            <w:r>
              <w:rPr>
                <w:i/>
                <w:sz w:val="22"/>
              </w:rPr>
              <w:t xml:space="preserve">9 </w:t>
            </w:r>
          </w:p>
        </w:tc>
        <w:tc>
          <w:tcPr>
            <w:tcW w:w="208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6" w:firstLine="0"/>
              <w:jc w:val="center"/>
            </w:pPr>
            <w:r>
              <w:rPr>
                <w:i/>
                <w:sz w:val="22"/>
              </w:rPr>
              <w:t xml:space="preserve">10 </w:t>
            </w:r>
          </w:p>
        </w:tc>
      </w:tr>
      <w:tr w:rsidR="006B263B">
        <w:trPr>
          <w:trHeight w:val="1678"/>
        </w:trPr>
        <w:tc>
          <w:tcPr>
            <w:tcW w:w="1476" w:type="dxa"/>
            <w:tcBorders>
              <w:top w:val="single" w:sz="12" w:space="0" w:color="000000"/>
              <w:left w:val="single" w:sz="12" w:space="0" w:color="000000"/>
              <w:bottom w:val="single" w:sz="4" w:space="0" w:color="000000"/>
              <w:right w:val="single" w:sz="12" w:space="0" w:color="000000"/>
            </w:tcBorders>
          </w:tcPr>
          <w:p w:rsidR="006B263B" w:rsidRDefault="00C1510F">
            <w:pPr>
              <w:spacing w:after="16" w:line="259" w:lineRule="auto"/>
              <w:ind w:left="0" w:right="0" w:firstLine="0"/>
              <w:jc w:val="left"/>
            </w:pPr>
            <w:r>
              <w:t xml:space="preserve">ПК 4.1-4.6 </w:t>
            </w:r>
          </w:p>
          <w:p w:rsidR="006B263B" w:rsidRDefault="00C1510F">
            <w:pPr>
              <w:spacing w:after="0" w:line="259" w:lineRule="auto"/>
              <w:ind w:left="0" w:right="0" w:firstLine="0"/>
              <w:jc w:val="left"/>
            </w:pPr>
            <w:r>
              <w:t xml:space="preserve">ОК </w:t>
            </w:r>
          </w:p>
        </w:tc>
        <w:tc>
          <w:tcPr>
            <w:tcW w:w="3313" w:type="dxa"/>
            <w:tcBorders>
              <w:top w:val="single" w:sz="12" w:space="0" w:color="000000"/>
              <w:left w:val="single" w:sz="12" w:space="0" w:color="000000"/>
              <w:bottom w:val="single" w:sz="4" w:space="0" w:color="000000"/>
              <w:right w:val="single" w:sz="12" w:space="0" w:color="000000"/>
            </w:tcBorders>
          </w:tcPr>
          <w:p w:rsidR="006B263B" w:rsidRDefault="00C1510F">
            <w:pPr>
              <w:spacing w:after="0" w:line="259" w:lineRule="auto"/>
              <w:ind w:left="0" w:right="40" w:firstLine="0"/>
              <w:jc w:val="left"/>
            </w:pPr>
            <w:r>
              <w:rPr>
                <w:b/>
                <w:i/>
              </w:rPr>
              <w:t xml:space="preserve">Раздел модуля 1.(МДК 04.01) </w:t>
            </w:r>
            <w:r>
              <w:t>Организация приготовления и подготовки к реализации холодных и горячих сладких блюд, десертов, напитков разнообразного ассортимента</w:t>
            </w:r>
            <w:r>
              <w:rPr>
                <w:i/>
              </w:rPr>
              <w:t xml:space="preserve"> </w:t>
            </w:r>
          </w:p>
        </w:tc>
        <w:tc>
          <w:tcPr>
            <w:tcW w:w="1444"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47" w:firstLine="0"/>
              <w:jc w:val="center"/>
            </w:pPr>
            <w:r>
              <w:t xml:space="preserve">112 </w:t>
            </w:r>
          </w:p>
        </w:tc>
        <w:tc>
          <w:tcPr>
            <w:tcW w:w="848"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49" w:firstLine="0"/>
              <w:jc w:val="center"/>
            </w:pPr>
            <w:r>
              <w:t xml:space="preserve">75 </w:t>
            </w:r>
          </w:p>
        </w:tc>
        <w:tc>
          <w:tcPr>
            <w:tcW w:w="1596" w:type="dxa"/>
            <w:tcBorders>
              <w:top w:val="single" w:sz="12"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6" w:firstLine="0"/>
              <w:jc w:val="center"/>
            </w:pPr>
            <w:r>
              <w:t xml:space="preserve">30 </w:t>
            </w:r>
          </w:p>
        </w:tc>
        <w:tc>
          <w:tcPr>
            <w:tcW w:w="1399" w:type="dxa"/>
            <w:vMerge w:val="restart"/>
            <w:tcBorders>
              <w:top w:val="single" w:sz="12" w:space="0" w:color="000000"/>
              <w:left w:val="single" w:sz="4" w:space="0" w:color="000000"/>
              <w:bottom w:val="nil"/>
              <w:right w:val="single" w:sz="12" w:space="0" w:color="000000"/>
            </w:tcBorders>
            <w:vAlign w:val="bottom"/>
          </w:tcPr>
          <w:p w:rsidR="006B263B" w:rsidRDefault="00C1510F">
            <w:pPr>
              <w:spacing w:after="0" w:line="259" w:lineRule="auto"/>
              <w:ind w:left="0" w:right="57" w:firstLine="0"/>
              <w:jc w:val="center"/>
            </w:pPr>
            <w:r>
              <w:t xml:space="preserve">- </w:t>
            </w:r>
          </w:p>
        </w:tc>
        <w:tc>
          <w:tcPr>
            <w:tcW w:w="818"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37 </w:t>
            </w:r>
          </w:p>
        </w:tc>
        <w:tc>
          <w:tcPr>
            <w:tcW w:w="1261" w:type="dxa"/>
            <w:vMerge w:val="restart"/>
            <w:tcBorders>
              <w:top w:val="single" w:sz="12" w:space="0" w:color="000000"/>
              <w:left w:val="single" w:sz="4" w:space="0" w:color="000000"/>
              <w:bottom w:val="nil"/>
              <w:right w:val="single" w:sz="12" w:space="0" w:color="000000"/>
            </w:tcBorders>
            <w:vAlign w:val="bottom"/>
          </w:tcPr>
          <w:p w:rsidR="006B263B" w:rsidRDefault="00C1510F">
            <w:pPr>
              <w:spacing w:after="0" w:line="259" w:lineRule="auto"/>
              <w:ind w:left="0" w:right="53" w:firstLine="0"/>
              <w:jc w:val="center"/>
            </w:pPr>
            <w:r>
              <w:t xml:space="preserve">- </w:t>
            </w:r>
          </w:p>
        </w:tc>
        <w:tc>
          <w:tcPr>
            <w:tcW w:w="1145"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38" w:firstLine="0"/>
              <w:jc w:val="center"/>
            </w:pPr>
            <w:r>
              <w:t xml:space="preserve">- </w:t>
            </w:r>
          </w:p>
        </w:tc>
        <w:tc>
          <w:tcPr>
            <w:tcW w:w="2086"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43" w:firstLine="0"/>
              <w:jc w:val="center"/>
            </w:pPr>
            <w:r>
              <w:t xml:space="preserve">- </w:t>
            </w:r>
          </w:p>
        </w:tc>
      </w:tr>
      <w:tr w:rsidR="006B263B">
        <w:trPr>
          <w:trHeight w:val="597"/>
        </w:trPr>
        <w:tc>
          <w:tcPr>
            <w:tcW w:w="1476" w:type="dxa"/>
            <w:tcBorders>
              <w:top w:val="single" w:sz="4" w:space="0" w:color="000000"/>
              <w:left w:val="single" w:sz="12" w:space="0" w:color="000000"/>
              <w:bottom w:val="nil"/>
              <w:right w:val="single" w:sz="12" w:space="0" w:color="000000"/>
            </w:tcBorders>
          </w:tcPr>
          <w:p w:rsidR="006B263B" w:rsidRDefault="00C1510F">
            <w:pPr>
              <w:spacing w:after="16" w:line="259" w:lineRule="auto"/>
              <w:ind w:left="0" w:right="0" w:firstLine="0"/>
              <w:jc w:val="left"/>
            </w:pPr>
            <w:r>
              <w:t xml:space="preserve">ПК 4.2.-4.6 </w:t>
            </w:r>
          </w:p>
          <w:p w:rsidR="006B263B" w:rsidRDefault="00C1510F">
            <w:pPr>
              <w:spacing w:after="0" w:line="259" w:lineRule="auto"/>
              <w:ind w:left="0" w:right="0" w:firstLine="0"/>
              <w:jc w:val="left"/>
            </w:pPr>
            <w:r>
              <w:t xml:space="preserve">ОК </w:t>
            </w:r>
          </w:p>
        </w:tc>
        <w:tc>
          <w:tcPr>
            <w:tcW w:w="3313" w:type="dxa"/>
            <w:tcBorders>
              <w:top w:val="single" w:sz="4" w:space="0" w:color="000000"/>
              <w:left w:val="single" w:sz="12" w:space="0" w:color="000000"/>
              <w:bottom w:val="nil"/>
              <w:right w:val="single" w:sz="12" w:space="0" w:color="000000"/>
            </w:tcBorders>
          </w:tcPr>
          <w:p w:rsidR="006B263B" w:rsidRDefault="00C1510F">
            <w:pPr>
              <w:spacing w:after="5" w:line="259" w:lineRule="auto"/>
              <w:ind w:left="0" w:right="0" w:firstLine="0"/>
              <w:jc w:val="left"/>
            </w:pPr>
            <w:r>
              <w:rPr>
                <w:b/>
              </w:rPr>
              <w:t xml:space="preserve">Раздел модуля 2.(МДК </w:t>
            </w:r>
          </w:p>
          <w:p w:rsidR="006B263B" w:rsidRDefault="00C1510F">
            <w:pPr>
              <w:spacing w:after="0" w:line="259" w:lineRule="auto"/>
              <w:ind w:left="0" w:right="0" w:firstLine="0"/>
              <w:jc w:val="left"/>
            </w:pPr>
            <w:r>
              <w:rPr>
                <w:b/>
              </w:rPr>
              <w:t xml:space="preserve">04.02) </w:t>
            </w:r>
            <w:r>
              <w:t xml:space="preserve">Приготовление и </w:t>
            </w:r>
          </w:p>
        </w:tc>
        <w:tc>
          <w:tcPr>
            <w:tcW w:w="1444" w:type="dxa"/>
            <w:tcBorders>
              <w:top w:val="single" w:sz="4" w:space="0" w:color="000000"/>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848" w:type="dxa"/>
            <w:tcBorders>
              <w:top w:val="single" w:sz="4" w:space="0" w:color="000000"/>
              <w:left w:val="single" w:sz="12" w:space="0" w:color="000000"/>
              <w:bottom w:val="nil"/>
              <w:right w:val="single" w:sz="4" w:space="0" w:color="000000"/>
            </w:tcBorders>
          </w:tcPr>
          <w:p w:rsidR="006B263B" w:rsidRDefault="006B263B">
            <w:pPr>
              <w:spacing w:after="160" w:line="259" w:lineRule="auto"/>
              <w:ind w:left="0" w:right="0" w:firstLine="0"/>
              <w:jc w:val="left"/>
            </w:pPr>
          </w:p>
        </w:tc>
        <w:tc>
          <w:tcPr>
            <w:tcW w:w="1596" w:type="dxa"/>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12" w:space="0" w:color="000000"/>
            </w:tcBorders>
          </w:tcPr>
          <w:p w:rsidR="006B263B" w:rsidRDefault="006B263B">
            <w:pPr>
              <w:spacing w:after="160" w:line="259" w:lineRule="auto"/>
              <w:ind w:left="0" w:right="0" w:firstLine="0"/>
              <w:jc w:val="left"/>
            </w:pPr>
          </w:p>
        </w:tc>
        <w:tc>
          <w:tcPr>
            <w:tcW w:w="818" w:type="dxa"/>
            <w:tcBorders>
              <w:top w:val="single" w:sz="4" w:space="0" w:color="000000"/>
              <w:left w:val="single" w:sz="12"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12" w:space="0" w:color="000000"/>
            </w:tcBorders>
          </w:tcPr>
          <w:p w:rsidR="006B263B" w:rsidRDefault="006B263B">
            <w:pPr>
              <w:spacing w:after="160" w:line="259" w:lineRule="auto"/>
              <w:ind w:left="0" w:right="0" w:firstLine="0"/>
              <w:jc w:val="left"/>
            </w:pPr>
          </w:p>
        </w:tc>
        <w:tc>
          <w:tcPr>
            <w:tcW w:w="1145" w:type="dxa"/>
            <w:tcBorders>
              <w:top w:val="single" w:sz="4" w:space="0" w:color="000000"/>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2086" w:type="dxa"/>
            <w:tcBorders>
              <w:top w:val="single" w:sz="4" w:space="0" w:color="000000"/>
              <w:left w:val="single" w:sz="12" w:space="0" w:color="000000"/>
              <w:bottom w:val="nil"/>
              <w:right w:val="single" w:sz="12" w:space="0" w:color="000000"/>
            </w:tcBorders>
          </w:tcPr>
          <w:p w:rsidR="006B263B" w:rsidRDefault="006B263B">
            <w:pPr>
              <w:spacing w:after="160" w:line="259" w:lineRule="auto"/>
              <w:ind w:left="0" w:right="0" w:firstLine="0"/>
              <w:jc w:val="left"/>
            </w:pPr>
          </w:p>
        </w:tc>
      </w:tr>
      <w:tr w:rsidR="006B263B">
        <w:trPr>
          <w:trHeight w:val="1365"/>
        </w:trPr>
        <w:tc>
          <w:tcPr>
            <w:tcW w:w="1476" w:type="dxa"/>
            <w:tcBorders>
              <w:top w:val="nil"/>
              <w:left w:val="single" w:sz="12"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3313" w:type="dxa"/>
            <w:tcBorders>
              <w:top w:val="nil"/>
              <w:left w:val="single" w:sz="12" w:space="0" w:color="000000"/>
              <w:bottom w:val="single" w:sz="4" w:space="0" w:color="000000"/>
              <w:right w:val="single" w:sz="12" w:space="0" w:color="000000"/>
            </w:tcBorders>
          </w:tcPr>
          <w:p w:rsidR="006B263B" w:rsidRDefault="00C1510F">
            <w:pPr>
              <w:spacing w:after="0" w:line="259" w:lineRule="auto"/>
              <w:ind w:left="0" w:right="28" w:firstLine="0"/>
              <w:jc w:val="left"/>
            </w:pPr>
            <w:r>
              <w:t>подготовка к реализации  холодных и горячих сладких блюд, десертов разнообразного ассортимента, напитков</w:t>
            </w:r>
            <w:r>
              <w:rPr>
                <w:i/>
              </w:rPr>
              <w:t xml:space="preserve"> </w:t>
            </w:r>
          </w:p>
        </w:tc>
        <w:tc>
          <w:tcPr>
            <w:tcW w:w="1444" w:type="dxa"/>
            <w:tcBorders>
              <w:top w:val="nil"/>
              <w:left w:val="single" w:sz="12" w:space="0" w:color="000000"/>
              <w:bottom w:val="single" w:sz="4" w:space="0" w:color="000000"/>
              <w:right w:val="single" w:sz="12" w:space="0" w:color="000000"/>
            </w:tcBorders>
          </w:tcPr>
          <w:p w:rsidR="006B263B" w:rsidRDefault="00C1510F">
            <w:pPr>
              <w:spacing w:after="0" w:line="259" w:lineRule="auto"/>
              <w:ind w:left="0" w:right="47" w:firstLine="0"/>
              <w:jc w:val="center"/>
            </w:pPr>
            <w:r>
              <w:t xml:space="preserve">180 </w:t>
            </w:r>
          </w:p>
        </w:tc>
        <w:tc>
          <w:tcPr>
            <w:tcW w:w="848" w:type="dxa"/>
            <w:tcBorders>
              <w:top w:val="nil"/>
              <w:left w:val="single" w:sz="12" w:space="0" w:color="000000"/>
              <w:bottom w:val="single" w:sz="4" w:space="0" w:color="000000"/>
              <w:right w:val="single" w:sz="4" w:space="0" w:color="000000"/>
            </w:tcBorders>
          </w:tcPr>
          <w:p w:rsidR="006B263B" w:rsidRDefault="00C1510F">
            <w:pPr>
              <w:spacing w:after="0" w:line="259" w:lineRule="auto"/>
              <w:ind w:left="0" w:right="49" w:firstLine="0"/>
              <w:jc w:val="center"/>
            </w:pPr>
            <w:r>
              <w:t xml:space="preserve">120 </w:t>
            </w:r>
          </w:p>
        </w:tc>
        <w:tc>
          <w:tcPr>
            <w:tcW w:w="1596" w:type="dxa"/>
            <w:tcBorders>
              <w:top w:val="nil"/>
              <w:left w:val="single" w:sz="4" w:space="0" w:color="000000"/>
              <w:bottom w:val="single" w:sz="4" w:space="0" w:color="000000"/>
              <w:right w:val="single" w:sz="4" w:space="0" w:color="000000"/>
            </w:tcBorders>
          </w:tcPr>
          <w:p w:rsidR="006B263B" w:rsidRDefault="00C1510F">
            <w:pPr>
              <w:spacing w:after="0" w:line="259" w:lineRule="auto"/>
              <w:ind w:left="0" w:right="46" w:firstLine="0"/>
              <w:jc w:val="center"/>
            </w:pPr>
            <w:r>
              <w:t xml:space="preserve">48 </w:t>
            </w:r>
          </w:p>
        </w:tc>
        <w:tc>
          <w:tcPr>
            <w:tcW w:w="1399" w:type="dxa"/>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818" w:type="dxa"/>
            <w:tcBorders>
              <w:top w:val="nil"/>
              <w:left w:val="single" w:sz="12" w:space="0" w:color="000000"/>
              <w:bottom w:val="single" w:sz="4" w:space="0" w:color="000000"/>
              <w:right w:val="single" w:sz="4" w:space="0" w:color="000000"/>
            </w:tcBorders>
          </w:tcPr>
          <w:p w:rsidR="006B263B" w:rsidRDefault="00C1510F">
            <w:pPr>
              <w:spacing w:after="0" w:line="259" w:lineRule="auto"/>
              <w:ind w:left="0" w:right="65" w:firstLine="0"/>
              <w:jc w:val="center"/>
            </w:pPr>
            <w:r>
              <w:t xml:space="preserve">60 </w:t>
            </w:r>
          </w:p>
        </w:tc>
        <w:tc>
          <w:tcPr>
            <w:tcW w:w="1261" w:type="dxa"/>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145" w:type="dxa"/>
            <w:tcBorders>
              <w:top w:val="nil"/>
              <w:left w:val="single" w:sz="12" w:space="0" w:color="000000"/>
              <w:bottom w:val="single" w:sz="4" w:space="0" w:color="000000"/>
              <w:right w:val="single" w:sz="12" w:space="0" w:color="000000"/>
            </w:tcBorders>
          </w:tcPr>
          <w:p w:rsidR="006B263B" w:rsidRDefault="00C1510F">
            <w:pPr>
              <w:spacing w:after="0" w:line="259" w:lineRule="auto"/>
              <w:ind w:left="0" w:right="38" w:firstLine="0"/>
              <w:jc w:val="center"/>
            </w:pPr>
            <w:r>
              <w:t xml:space="preserve">- </w:t>
            </w:r>
          </w:p>
        </w:tc>
        <w:tc>
          <w:tcPr>
            <w:tcW w:w="2086" w:type="dxa"/>
            <w:tcBorders>
              <w:top w:val="nil"/>
              <w:left w:val="single" w:sz="12" w:space="0" w:color="000000"/>
              <w:bottom w:val="single" w:sz="4" w:space="0" w:color="000000"/>
              <w:right w:val="single" w:sz="12" w:space="0" w:color="000000"/>
            </w:tcBorders>
          </w:tcPr>
          <w:p w:rsidR="006B263B" w:rsidRDefault="00C1510F">
            <w:pPr>
              <w:spacing w:after="0" w:line="259" w:lineRule="auto"/>
              <w:ind w:left="0" w:right="43" w:firstLine="0"/>
              <w:jc w:val="center"/>
            </w:pPr>
            <w:r>
              <w:t xml:space="preserve">- </w:t>
            </w:r>
          </w:p>
        </w:tc>
      </w:tr>
      <w:tr w:rsidR="006B263B">
        <w:trPr>
          <w:trHeight w:val="567"/>
        </w:trPr>
        <w:tc>
          <w:tcPr>
            <w:tcW w:w="1476"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ПК 41-4.6 </w:t>
            </w:r>
          </w:p>
        </w:tc>
        <w:tc>
          <w:tcPr>
            <w:tcW w:w="3313"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Учебная и производственная практика </w:t>
            </w:r>
          </w:p>
        </w:tc>
        <w:tc>
          <w:tcPr>
            <w:tcW w:w="1444"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47" w:firstLine="0"/>
              <w:jc w:val="center"/>
            </w:pPr>
            <w:r>
              <w:t xml:space="preserve">270 </w:t>
            </w:r>
          </w:p>
        </w:tc>
        <w:tc>
          <w:tcPr>
            <w:tcW w:w="5923" w:type="dxa"/>
            <w:gridSpan w:val="5"/>
            <w:tcBorders>
              <w:top w:val="single" w:sz="4" w:space="0" w:color="000000"/>
              <w:left w:val="single" w:sz="12" w:space="0" w:color="000000"/>
              <w:bottom w:val="single" w:sz="12" w:space="0" w:color="000000"/>
              <w:right w:val="single" w:sz="12" w:space="0" w:color="000000"/>
            </w:tcBorders>
            <w:shd w:val="clear" w:color="auto" w:fill="D9D9D9"/>
            <w:vAlign w:val="center"/>
          </w:tcPr>
          <w:p w:rsidR="006B263B" w:rsidRDefault="00C1510F">
            <w:pPr>
              <w:spacing w:after="0" w:line="259" w:lineRule="auto"/>
              <w:ind w:left="15" w:right="0" w:firstLine="0"/>
              <w:jc w:val="center"/>
            </w:pPr>
            <w:r>
              <w:t xml:space="preserve"> </w:t>
            </w:r>
          </w:p>
        </w:tc>
        <w:tc>
          <w:tcPr>
            <w:tcW w:w="1145"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41" w:firstLine="0"/>
              <w:jc w:val="center"/>
            </w:pPr>
            <w:r>
              <w:t xml:space="preserve">180 </w:t>
            </w:r>
          </w:p>
        </w:tc>
        <w:tc>
          <w:tcPr>
            <w:tcW w:w="2086"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46" w:firstLine="0"/>
              <w:jc w:val="center"/>
            </w:pPr>
            <w:r>
              <w:t xml:space="preserve">90 </w:t>
            </w:r>
          </w:p>
        </w:tc>
      </w:tr>
      <w:tr w:rsidR="006B263B">
        <w:trPr>
          <w:trHeight w:val="311"/>
        </w:trPr>
        <w:tc>
          <w:tcPr>
            <w:tcW w:w="147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i/>
              </w:rPr>
              <w:t xml:space="preserve"> </w:t>
            </w:r>
          </w:p>
        </w:tc>
        <w:tc>
          <w:tcPr>
            <w:tcW w:w="3313"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i/>
              </w:rPr>
              <w:t xml:space="preserve">Всего: </w:t>
            </w:r>
          </w:p>
        </w:tc>
        <w:tc>
          <w:tcPr>
            <w:tcW w:w="144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7" w:firstLine="0"/>
              <w:jc w:val="center"/>
            </w:pPr>
            <w:r>
              <w:rPr>
                <w:b/>
              </w:rPr>
              <w:t xml:space="preserve">562 </w:t>
            </w:r>
          </w:p>
        </w:tc>
        <w:tc>
          <w:tcPr>
            <w:tcW w:w="848"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49" w:firstLine="0"/>
              <w:jc w:val="center"/>
            </w:pPr>
            <w:r>
              <w:rPr>
                <w:b/>
              </w:rPr>
              <w:t xml:space="preserve">195 </w:t>
            </w:r>
          </w:p>
        </w:tc>
        <w:tc>
          <w:tcPr>
            <w:tcW w:w="1596"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46" w:firstLine="0"/>
              <w:jc w:val="center"/>
            </w:pPr>
            <w:r>
              <w:rPr>
                <w:b/>
              </w:rPr>
              <w:t xml:space="preserve">78 </w:t>
            </w:r>
          </w:p>
        </w:tc>
        <w:tc>
          <w:tcPr>
            <w:tcW w:w="1399"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36" w:firstLine="0"/>
              <w:jc w:val="center"/>
            </w:pPr>
            <w:r>
              <w:rPr>
                <w:b/>
              </w:rPr>
              <w:t xml:space="preserve">* </w:t>
            </w:r>
          </w:p>
        </w:tc>
        <w:tc>
          <w:tcPr>
            <w:tcW w:w="81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22" w:firstLine="0"/>
              <w:jc w:val="center"/>
            </w:pPr>
            <w:r>
              <w:rPr>
                <w:b/>
              </w:rPr>
              <w:t xml:space="preserve">97 </w:t>
            </w:r>
          </w:p>
        </w:tc>
        <w:tc>
          <w:tcPr>
            <w:tcW w:w="1261"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32" w:firstLine="0"/>
              <w:jc w:val="center"/>
            </w:pPr>
            <w:r>
              <w:rPr>
                <w:b/>
              </w:rPr>
              <w:t xml:space="preserve">* </w:t>
            </w:r>
          </w:p>
        </w:tc>
        <w:tc>
          <w:tcPr>
            <w:tcW w:w="1145"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1" w:firstLine="0"/>
              <w:jc w:val="center"/>
            </w:pPr>
            <w:r>
              <w:rPr>
                <w:b/>
              </w:rPr>
              <w:t xml:space="preserve">180 </w:t>
            </w:r>
          </w:p>
        </w:tc>
        <w:tc>
          <w:tcPr>
            <w:tcW w:w="208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6" w:firstLine="0"/>
              <w:jc w:val="center"/>
            </w:pPr>
            <w:r>
              <w:rPr>
                <w:b/>
              </w:rPr>
              <w:t xml:space="preserve">90 </w:t>
            </w:r>
          </w:p>
        </w:tc>
      </w:tr>
    </w:tbl>
    <w:p w:rsidR="006B263B" w:rsidRDefault="00C1510F">
      <w:pPr>
        <w:spacing w:after="1030" w:line="259" w:lineRule="auto"/>
        <w:ind w:left="0" w:right="7092" w:firstLine="0"/>
        <w:jc w:val="right"/>
      </w:pPr>
      <w:r>
        <w:rPr>
          <w:i/>
          <w:sz w:val="20"/>
        </w:rPr>
        <w:t xml:space="preserve"> </w:t>
      </w:r>
    </w:p>
    <w:p w:rsidR="006B263B" w:rsidRDefault="00C1510F">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6B263B" w:rsidRDefault="00C1510F">
      <w:pPr>
        <w:spacing w:after="0" w:line="259" w:lineRule="auto"/>
        <w:ind w:left="0" w:right="0" w:firstLine="0"/>
        <w:jc w:val="left"/>
      </w:pPr>
      <w:r>
        <w:rPr>
          <w:sz w:val="20"/>
        </w:rPr>
        <w:t xml:space="preserve"> </w:t>
      </w:r>
    </w:p>
    <w:p w:rsidR="006B263B" w:rsidRDefault="00C1510F">
      <w:pPr>
        <w:numPr>
          <w:ilvl w:val="1"/>
          <w:numId w:val="124"/>
        </w:numPr>
        <w:spacing w:after="5" w:line="271" w:lineRule="auto"/>
        <w:ind w:right="0" w:hanging="420"/>
        <w:jc w:val="left"/>
      </w:pPr>
      <w:r>
        <w:rPr>
          <w:b/>
        </w:rPr>
        <w:t>Тематический план и содержание профессионального модуля ПМ.04 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r>
        <w:rPr>
          <w:b/>
          <w:sz w:val="28"/>
        </w:rPr>
        <w:t xml:space="preserve"> </w:t>
      </w:r>
    </w:p>
    <w:tbl>
      <w:tblPr>
        <w:tblStyle w:val="TableGrid"/>
        <w:tblW w:w="15389" w:type="dxa"/>
        <w:tblInd w:w="-108" w:type="dxa"/>
        <w:tblCellMar>
          <w:top w:w="12" w:type="dxa"/>
          <w:left w:w="108" w:type="dxa"/>
        </w:tblCellMar>
        <w:tblLook w:val="04A0" w:firstRow="1" w:lastRow="0" w:firstColumn="1" w:lastColumn="0" w:noHBand="0" w:noVBand="1"/>
      </w:tblPr>
      <w:tblGrid>
        <w:gridCol w:w="2888"/>
        <w:gridCol w:w="9112"/>
        <w:gridCol w:w="2131"/>
        <w:gridCol w:w="1258"/>
      </w:tblGrid>
      <w:tr w:rsidR="006B263B">
        <w:trPr>
          <w:trHeight w:val="1274"/>
        </w:trPr>
        <w:tc>
          <w:tcPr>
            <w:tcW w:w="28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9" w:firstLine="0"/>
              <w:jc w:val="center"/>
            </w:pPr>
            <w:r>
              <w:rPr>
                <w:sz w:val="22"/>
              </w:rPr>
              <w:t xml:space="preserve">Наименование разделов и тем профессионального модуля (ПМ), </w:t>
            </w:r>
          </w:p>
          <w:p w:rsidR="006B263B" w:rsidRDefault="00C1510F">
            <w:pPr>
              <w:spacing w:after="0" w:line="259" w:lineRule="auto"/>
              <w:ind w:left="17" w:right="70" w:firstLine="0"/>
              <w:jc w:val="center"/>
            </w:pPr>
            <w:r>
              <w:rPr>
                <w:sz w:val="22"/>
              </w:rPr>
              <w:t xml:space="preserve">междисциплинарных курсов (МДК) </w:t>
            </w:r>
          </w:p>
        </w:tc>
        <w:tc>
          <w:tcPr>
            <w:tcW w:w="11243"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Содержание учебного материала, лабораторные работы и практические занятия, внеаудиторная (самостоятельная) учебная работа обучающихся, курсовая работа (проект) (если предусмотрены)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 w:firstLine="0"/>
              <w:jc w:val="center"/>
            </w:pPr>
            <w:r>
              <w:rPr>
                <w:sz w:val="22"/>
              </w:rPr>
              <w:t xml:space="preserve">Объем часов </w:t>
            </w:r>
          </w:p>
        </w:tc>
      </w:tr>
      <w:tr w:rsidR="006B263B">
        <w:trPr>
          <w:trHeight w:val="262"/>
        </w:trPr>
        <w:tc>
          <w:tcPr>
            <w:tcW w:w="28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i/>
                <w:sz w:val="22"/>
              </w:rPr>
              <w:t xml:space="preserve">1 </w:t>
            </w: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8" w:firstLine="0"/>
              <w:jc w:val="center"/>
            </w:pPr>
            <w:r>
              <w:rPr>
                <w:b/>
                <w:i/>
                <w:sz w:val="22"/>
              </w:rPr>
              <w:t xml:space="preserve">2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8" w:firstLine="0"/>
              <w:jc w:val="center"/>
            </w:pPr>
            <w:r>
              <w:rPr>
                <w:b/>
                <w:i/>
                <w:sz w:val="22"/>
              </w:rPr>
              <w:t xml:space="preserve">3 </w:t>
            </w:r>
          </w:p>
        </w:tc>
      </w:tr>
      <w:tr w:rsidR="006B263B">
        <w:trPr>
          <w:trHeight w:val="562"/>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1. </w:t>
            </w:r>
            <w:r>
              <w:rPr>
                <w:b/>
              </w:rPr>
              <w:t>Организация процессов приготовления и подготовки к реализации холодных и горячих десертов, напитков сложного ассортимента</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pPr>
            <w:r>
              <w:rPr>
                <w:b/>
                <w:i/>
              </w:rPr>
              <w:t xml:space="preserve">112(макс) </w:t>
            </w:r>
          </w:p>
        </w:tc>
      </w:tr>
      <w:tr w:rsidR="006B263B">
        <w:trPr>
          <w:trHeight w:val="565"/>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МДК. 04.01 </w:t>
            </w:r>
            <w:r>
              <w:t>Организация процессов приготовления, подготовки к реализации и хранению холодных и горячих десертов, напитков сложного ассортимента</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75(45+30)  </w:t>
            </w:r>
          </w:p>
        </w:tc>
      </w:tr>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Тема 1.1. </w:t>
            </w:r>
          </w:p>
          <w:p w:rsidR="006B263B" w:rsidRDefault="00C1510F">
            <w:pPr>
              <w:spacing w:after="0" w:line="259" w:lineRule="auto"/>
              <w:ind w:left="0" w:right="83" w:firstLine="0"/>
              <w:jc w:val="left"/>
            </w:pPr>
            <w:r>
              <w:t xml:space="preserve">Характеристика процессов приготовления, подготовки к реализации и хранению холодных и горячих десертов, напитков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 </w:t>
            </w:r>
          </w:p>
        </w:tc>
      </w:tr>
      <w:tr w:rsidR="006B263B">
        <w:trPr>
          <w:trHeight w:val="635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25"/>
              </w:numPr>
              <w:spacing w:after="31" w:line="259" w:lineRule="auto"/>
              <w:ind w:right="0" w:firstLine="0"/>
            </w:pPr>
            <w:r>
              <w:t xml:space="preserve">Классификация, ассортимент  сладких блюд, десертов, значение в питании. </w:t>
            </w:r>
          </w:p>
          <w:p w:rsidR="006B263B" w:rsidRDefault="00C1510F">
            <w:pPr>
              <w:numPr>
                <w:ilvl w:val="0"/>
                <w:numId w:val="125"/>
              </w:numPr>
              <w:spacing w:after="2" w:line="279" w:lineRule="auto"/>
              <w:ind w:right="0" w:firstLine="0"/>
            </w:pPr>
            <w:r>
              <w:t xml:space="preserve">Товароведная характеристика основного и вспомогательного сырья (фрукты, плоды, ягоды), используемого в процессе приготовления сладких блюд, десертов. </w:t>
            </w:r>
          </w:p>
          <w:p w:rsidR="006B263B" w:rsidRDefault="00C1510F">
            <w:pPr>
              <w:numPr>
                <w:ilvl w:val="0"/>
                <w:numId w:val="125"/>
              </w:numPr>
              <w:spacing w:after="2" w:line="279" w:lineRule="auto"/>
              <w:ind w:right="0" w:firstLine="0"/>
            </w:pPr>
            <w:r>
              <w:t xml:space="preserve">Товароведная характеристика основного и вспомогательного сырья (орехи, пряности, специи) используемого в процессе приготовления сладких блюд, десертов. </w:t>
            </w:r>
          </w:p>
          <w:p w:rsidR="006B263B" w:rsidRDefault="00C1510F">
            <w:pPr>
              <w:numPr>
                <w:ilvl w:val="0"/>
                <w:numId w:val="125"/>
              </w:numPr>
              <w:spacing w:after="2" w:line="279" w:lineRule="auto"/>
              <w:ind w:right="0" w:firstLine="0"/>
            </w:pPr>
            <w:r>
              <w:t xml:space="preserve">Товароведная характеристика основного и вспомогательного сырья (фрукты, плоды, ягоды), используемого в процессе приготовления сладких блюд, десертов. </w:t>
            </w:r>
          </w:p>
          <w:p w:rsidR="006B263B" w:rsidRDefault="00C1510F">
            <w:pPr>
              <w:numPr>
                <w:ilvl w:val="0"/>
                <w:numId w:val="125"/>
              </w:numPr>
              <w:spacing w:after="27" w:line="257" w:lineRule="auto"/>
              <w:ind w:right="0" w:firstLine="0"/>
            </w:pPr>
            <w:r>
              <w:t xml:space="preserve">Товароведная характеристика основного и вспомогательного сырья (молоко, сливки, сметана, творог), используемого в процессе приготовления сладких блюд, десертов. </w:t>
            </w:r>
          </w:p>
          <w:p w:rsidR="006B263B" w:rsidRDefault="00C1510F">
            <w:pPr>
              <w:numPr>
                <w:ilvl w:val="0"/>
                <w:numId w:val="125"/>
              </w:numPr>
              <w:spacing w:after="2" w:line="279" w:lineRule="auto"/>
              <w:ind w:right="0" w:firstLine="0"/>
            </w:pPr>
            <w:r>
              <w:t xml:space="preserve">Товароведная характеристика основного и вспомогательного сырья ( какао, шоколад) используемого в процессе приготовления сладких блюд, десертов. </w:t>
            </w:r>
          </w:p>
          <w:p w:rsidR="006B263B" w:rsidRDefault="00C1510F">
            <w:pPr>
              <w:numPr>
                <w:ilvl w:val="0"/>
                <w:numId w:val="125"/>
              </w:numPr>
              <w:spacing w:after="27" w:line="258" w:lineRule="auto"/>
              <w:ind w:right="0" w:firstLine="0"/>
            </w:pPr>
            <w:r>
              <w:t xml:space="preserve">Товароведная характеристика вспомогательного сырья (желирующие вещества, эмульгаторы и т.д.), используемого в процессе приготовления сладких блюд, десертов. </w:t>
            </w:r>
          </w:p>
          <w:p w:rsidR="006B263B" w:rsidRDefault="00C1510F">
            <w:pPr>
              <w:numPr>
                <w:ilvl w:val="0"/>
                <w:numId w:val="125"/>
              </w:numPr>
              <w:spacing w:after="3" w:line="278" w:lineRule="auto"/>
              <w:ind w:right="0" w:firstLine="0"/>
            </w:pPr>
            <w:r>
              <w:t xml:space="preserve">Технологический цикл приготовления сладких блюд, десертов; последовательность этапов </w:t>
            </w:r>
          </w:p>
          <w:p w:rsidR="006B263B" w:rsidRDefault="00C1510F">
            <w:pPr>
              <w:numPr>
                <w:ilvl w:val="0"/>
                <w:numId w:val="125"/>
              </w:numPr>
              <w:spacing w:after="4" w:line="277" w:lineRule="auto"/>
              <w:ind w:right="0" w:firstLine="0"/>
            </w:pPr>
            <w:r>
              <w:t xml:space="preserve">Характеристика технологических процессов  приготовления сладких блюд,  десертов </w:t>
            </w:r>
          </w:p>
          <w:p w:rsidR="006B263B" w:rsidRDefault="00C1510F">
            <w:pPr>
              <w:numPr>
                <w:ilvl w:val="0"/>
                <w:numId w:val="125"/>
              </w:numPr>
              <w:spacing w:after="2" w:line="279" w:lineRule="auto"/>
              <w:ind w:right="0" w:firstLine="0"/>
            </w:pPr>
            <w:r>
              <w:t xml:space="preserve">Комбинирование способов приготовления холодных и горячих сладких блюд, десертов, напитков, с учетом ассортимента продукции. </w:t>
            </w:r>
          </w:p>
          <w:p w:rsidR="006B263B" w:rsidRDefault="00C1510F">
            <w:pPr>
              <w:numPr>
                <w:ilvl w:val="0"/>
                <w:numId w:val="125"/>
              </w:numPr>
              <w:spacing w:after="0" w:line="259" w:lineRule="auto"/>
              <w:ind w:right="0" w:firstLine="0"/>
            </w:pPr>
            <w:r>
              <w:t xml:space="preserve">Инновационные технологии, обеспечивающие оптимизацию процессов приготовления и подготовки к реализации и безопасность готовой продукции.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15 </w:t>
            </w: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right w:w="49" w:type="dxa"/>
        </w:tblCellMar>
        <w:tblLook w:val="04A0" w:firstRow="1" w:lastRow="0" w:firstColumn="1" w:lastColumn="0" w:noHBand="0" w:noVBand="1"/>
      </w:tblPr>
      <w:tblGrid>
        <w:gridCol w:w="2888"/>
        <w:gridCol w:w="9112"/>
        <w:gridCol w:w="2131"/>
        <w:gridCol w:w="1258"/>
      </w:tblGrid>
      <w:tr w:rsidR="006B263B">
        <w:trPr>
          <w:trHeight w:val="1390"/>
        </w:trPr>
        <w:tc>
          <w:tcPr>
            <w:tcW w:w="288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26"/>
              </w:numPr>
              <w:spacing w:after="0" w:line="279" w:lineRule="auto"/>
              <w:ind w:right="0" w:firstLine="0"/>
              <w:jc w:val="left"/>
            </w:pPr>
            <w:r>
              <w:t xml:space="preserve">Требования к организации хранения полуфабрикатов и готовых холодных и горячих сладких блюд, десертов, напитков </w:t>
            </w:r>
          </w:p>
          <w:p w:rsidR="006B263B" w:rsidRDefault="00C1510F">
            <w:pPr>
              <w:numPr>
                <w:ilvl w:val="0"/>
                <w:numId w:val="126"/>
              </w:numPr>
              <w:spacing w:after="20" w:line="259" w:lineRule="auto"/>
              <w:ind w:right="0" w:firstLine="0"/>
              <w:jc w:val="left"/>
            </w:pPr>
            <w:r>
              <w:t xml:space="preserve">Повторение материала темы </w:t>
            </w:r>
          </w:p>
          <w:p w:rsidR="006B263B" w:rsidRDefault="00C1510F">
            <w:pPr>
              <w:numPr>
                <w:ilvl w:val="0"/>
                <w:numId w:val="126"/>
              </w:numPr>
              <w:spacing w:after="8" w:line="259" w:lineRule="auto"/>
              <w:ind w:right="0" w:firstLine="0"/>
              <w:jc w:val="left"/>
            </w:pPr>
            <w:r>
              <w:t xml:space="preserve">Урок зачет </w:t>
            </w:r>
          </w:p>
          <w:p w:rsidR="006B263B" w:rsidRDefault="00C1510F">
            <w:pPr>
              <w:numPr>
                <w:ilvl w:val="0"/>
                <w:numId w:val="126"/>
              </w:numPr>
              <w:spacing w:after="0" w:line="259" w:lineRule="auto"/>
              <w:ind w:right="0" w:firstLine="0"/>
              <w:jc w:val="left"/>
            </w:pPr>
            <w:r>
              <w:t>Урок зачет</w:t>
            </w:r>
            <w:r>
              <w:rPr>
                <w:sz w:val="22"/>
              </w:rPr>
              <w:t xml:space="preserve">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32" w:firstLine="0"/>
              <w:jc w:val="left"/>
            </w:pPr>
            <w:r>
              <w:rPr>
                <w:b/>
              </w:rPr>
              <w:t xml:space="preserve">Тема 1.2.  </w:t>
            </w:r>
            <w:r>
              <w:t>Организация и техническое оснащение работ по приготовлению, хранению, подготовке к реализации холодных и горячих десертов, напитков</w:t>
            </w:r>
            <w:r>
              <w:rPr>
                <w:b/>
              </w:rPr>
              <w:t xml:space="preserve">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30 </w:t>
            </w:r>
          </w:p>
        </w:tc>
      </w:tr>
      <w:tr w:rsidR="006B263B">
        <w:trPr>
          <w:trHeight w:val="829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27"/>
              </w:numPr>
              <w:spacing w:after="2" w:line="279" w:lineRule="auto"/>
              <w:ind w:right="0" w:firstLine="0"/>
            </w:pPr>
            <w:r>
              <w:t>Организация и техническое оснащение работ по приготовлению холодных и горячих сладких блюд, десертов, напитков разнообразного  ассортимента.</w:t>
            </w:r>
            <w:r>
              <w:rPr>
                <w:b/>
                <w:i/>
              </w:rPr>
              <w:t xml:space="preserve"> </w:t>
            </w:r>
          </w:p>
          <w:p w:rsidR="006B263B" w:rsidRDefault="00C1510F">
            <w:pPr>
              <w:numPr>
                <w:ilvl w:val="0"/>
                <w:numId w:val="127"/>
              </w:numPr>
              <w:spacing w:after="3" w:line="279" w:lineRule="auto"/>
              <w:ind w:right="0" w:firstLine="0"/>
            </w:pPr>
            <w:r>
              <w:t>Виды, назначение технологического оборудования, используемого при приготовлении сладких блюд и десертов (миксеры,)</w:t>
            </w:r>
            <w:r>
              <w:rPr>
                <w:b/>
                <w:i/>
              </w:rPr>
              <w:t xml:space="preserve"> </w:t>
            </w:r>
          </w:p>
          <w:p w:rsidR="006B263B" w:rsidRDefault="00C1510F">
            <w:pPr>
              <w:numPr>
                <w:ilvl w:val="0"/>
                <w:numId w:val="127"/>
              </w:numPr>
              <w:spacing w:after="2" w:line="279" w:lineRule="auto"/>
              <w:ind w:right="0" w:firstLine="0"/>
            </w:pPr>
            <w:r>
              <w:t>Виды, назначение технологического оборудования, используемого при приготовлении сладких блюд и десертов (, блендеры)</w:t>
            </w:r>
            <w:r>
              <w:rPr>
                <w:b/>
                <w:i/>
              </w:rPr>
              <w:t xml:space="preserve"> </w:t>
            </w:r>
          </w:p>
          <w:p w:rsidR="006B263B" w:rsidRDefault="00C1510F">
            <w:pPr>
              <w:numPr>
                <w:ilvl w:val="0"/>
                <w:numId w:val="127"/>
              </w:numPr>
              <w:spacing w:after="14" w:line="269" w:lineRule="auto"/>
              <w:ind w:right="0" w:firstLine="0"/>
            </w:pPr>
            <w:r>
              <w:t>Виды, назначение технологического оборудования, используемого при приготовлении сладких блюд и десертов (механизмы для измельчения : кофемолка,).</w:t>
            </w:r>
            <w:r>
              <w:rPr>
                <w:b/>
                <w:i/>
              </w:rPr>
              <w:t xml:space="preserve"> </w:t>
            </w:r>
            <w:r>
              <w:t>5.</w:t>
            </w:r>
            <w:r>
              <w:rPr>
                <w:rFonts w:ascii="Arial" w:eastAsia="Arial" w:hAnsi="Arial" w:cs="Arial"/>
              </w:rPr>
              <w:t xml:space="preserve"> </w:t>
            </w:r>
            <w:r>
              <w:t>Виды, назначение технологического оборудования, используемого при приготовлении сладких блюд и десертов (механизмы для измельчения :, ореходробилка, механизм для приготовления сахарной пудры).</w:t>
            </w:r>
            <w:r>
              <w:rPr>
                <w:b/>
                <w:i/>
              </w:rPr>
              <w:t xml:space="preserve"> </w:t>
            </w:r>
          </w:p>
          <w:p w:rsidR="006B263B" w:rsidRDefault="00C1510F">
            <w:pPr>
              <w:numPr>
                <w:ilvl w:val="0"/>
                <w:numId w:val="128"/>
              </w:numPr>
              <w:spacing w:after="3" w:line="279" w:lineRule="auto"/>
              <w:ind w:right="0" w:firstLine="0"/>
            </w:pPr>
            <w:r>
              <w:t>Виды, назначение технологического оборудования, используемого при приготовлении сладких блюд и десертов (вафельница,);</w:t>
            </w:r>
            <w:r>
              <w:rPr>
                <w:b/>
                <w:i/>
              </w:rPr>
              <w:t xml:space="preserve"> </w:t>
            </w:r>
          </w:p>
          <w:p w:rsidR="006B263B" w:rsidRDefault="00C1510F">
            <w:pPr>
              <w:numPr>
                <w:ilvl w:val="0"/>
                <w:numId w:val="128"/>
              </w:numPr>
              <w:spacing w:after="2" w:line="279" w:lineRule="auto"/>
              <w:ind w:right="0" w:firstLine="0"/>
            </w:pPr>
            <w:r>
              <w:t>Виды, назначение технологического оборудования, используемого при приготовлении сладких блюд и десертов (блиница);</w:t>
            </w:r>
            <w:r>
              <w:rPr>
                <w:b/>
                <w:i/>
              </w:rPr>
              <w:t xml:space="preserve"> </w:t>
            </w:r>
          </w:p>
          <w:p w:rsidR="006B263B" w:rsidRDefault="00C1510F">
            <w:pPr>
              <w:numPr>
                <w:ilvl w:val="0"/>
                <w:numId w:val="128"/>
              </w:numPr>
              <w:spacing w:after="2" w:line="279" w:lineRule="auto"/>
              <w:ind w:right="0" w:firstLine="0"/>
            </w:pPr>
            <w:r>
              <w:t>Виды, назначение технологического оборудования, используемого при приготовлении холодных сладких блюд и десертов (фризер)</w:t>
            </w:r>
            <w:r>
              <w:rPr>
                <w:b/>
                <w:i/>
              </w:rPr>
              <w:t xml:space="preserve"> </w:t>
            </w:r>
          </w:p>
          <w:p w:rsidR="006B263B" w:rsidRDefault="00C1510F">
            <w:pPr>
              <w:numPr>
                <w:ilvl w:val="0"/>
                <w:numId w:val="128"/>
              </w:numPr>
              <w:spacing w:after="2" w:line="279" w:lineRule="auto"/>
              <w:ind w:right="0" w:firstLine="0"/>
            </w:pPr>
            <w:r>
              <w:t>Виды, назначение технологического оборудования, используемого при приготовлении горячих сладких блюд и десертов</w:t>
            </w:r>
            <w:r>
              <w:rPr>
                <w:b/>
                <w:i/>
              </w:rPr>
              <w:t xml:space="preserve"> </w:t>
            </w:r>
          </w:p>
          <w:p w:rsidR="006B263B" w:rsidRDefault="00C1510F">
            <w:pPr>
              <w:numPr>
                <w:ilvl w:val="0"/>
                <w:numId w:val="128"/>
              </w:numPr>
              <w:spacing w:after="2" w:line="279" w:lineRule="auto"/>
              <w:ind w:right="0" w:firstLine="0"/>
            </w:pPr>
            <w:r>
              <w:t>Виды, назначение технологического оборудования, используемого при приготовлении горячих сладких блюд и десертов</w:t>
            </w:r>
            <w:r>
              <w:rPr>
                <w:b/>
                <w:i/>
              </w:rPr>
              <w:t xml:space="preserve"> </w:t>
            </w:r>
          </w:p>
          <w:p w:rsidR="006B263B" w:rsidRDefault="00C1510F">
            <w:pPr>
              <w:numPr>
                <w:ilvl w:val="0"/>
                <w:numId w:val="128"/>
              </w:numPr>
              <w:spacing w:after="3" w:line="277" w:lineRule="auto"/>
              <w:ind w:right="0" w:firstLine="0"/>
            </w:pPr>
            <w:r>
              <w:t>Виды, назначение технологического оборудования, используемого при работе с шоколадом</w:t>
            </w:r>
            <w:r>
              <w:rPr>
                <w:b/>
                <w:i/>
              </w:rPr>
              <w:t xml:space="preserve"> </w:t>
            </w:r>
          </w:p>
          <w:p w:rsidR="006B263B" w:rsidRDefault="00C1510F">
            <w:pPr>
              <w:numPr>
                <w:ilvl w:val="0"/>
                <w:numId w:val="128"/>
              </w:numPr>
              <w:spacing w:after="18" w:line="264" w:lineRule="auto"/>
              <w:ind w:right="0" w:firstLine="0"/>
            </w:pPr>
            <w:r>
              <w:t xml:space="preserve">Виды, </w:t>
            </w:r>
            <w:r>
              <w:tab/>
              <w:t xml:space="preserve">назначение </w:t>
            </w:r>
            <w:r>
              <w:tab/>
              <w:t xml:space="preserve">производственного </w:t>
            </w:r>
            <w:r>
              <w:tab/>
              <w:t xml:space="preserve">инвентаря, </w:t>
            </w:r>
            <w:r>
              <w:tab/>
              <w:t xml:space="preserve">инструментов, весоизмерительных приборов, используемых в процессе приготовления сладких блюд и десертов. правила их подбора и безопасного использования, правила ухода за ними. </w:t>
            </w:r>
            <w:r>
              <w:rPr>
                <w:b/>
                <w:i/>
              </w:rPr>
              <w:t xml:space="preserve"> </w:t>
            </w:r>
            <w:r>
              <w:t>13.</w:t>
            </w:r>
            <w:r>
              <w:rPr>
                <w:rFonts w:ascii="Arial" w:eastAsia="Arial" w:hAnsi="Arial" w:cs="Arial"/>
              </w:rPr>
              <w:t xml:space="preserve"> </w:t>
            </w:r>
            <w:r>
              <w:rPr>
                <w:rFonts w:ascii="Arial" w:eastAsia="Arial" w:hAnsi="Arial" w:cs="Arial"/>
              </w:rPr>
              <w:tab/>
            </w:r>
            <w:r>
              <w:t xml:space="preserve">Виды, назначение посуды, используемой в процессе приготовления сладких блюд и десертов; правила подбора и безопасного использования, правила ухода за ними. </w:t>
            </w:r>
            <w:r>
              <w:rPr>
                <w:b/>
                <w:i/>
              </w:rPr>
              <w:t xml:space="preserve"> </w:t>
            </w:r>
          </w:p>
          <w:p w:rsidR="006B263B" w:rsidRDefault="00C1510F">
            <w:pPr>
              <w:tabs>
                <w:tab w:val="center" w:pos="150"/>
                <w:tab w:val="center" w:pos="4798"/>
              </w:tabs>
              <w:spacing w:after="0" w:line="259" w:lineRule="auto"/>
              <w:ind w:left="0" w:right="0" w:firstLine="0"/>
              <w:jc w:val="left"/>
            </w:pPr>
            <w:r>
              <w:rPr>
                <w:rFonts w:ascii="Calibri" w:eastAsia="Calibri" w:hAnsi="Calibri" w:cs="Calibri"/>
                <w:sz w:val="22"/>
              </w:rPr>
              <w:tab/>
            </w:r>
            <w:r>
              <w:t>14.</w:t>
            </w:r>
            <w:r>
              <w:rPr>
                <w:rFonts w:ascii="Arial" w:eastAsia="Arial" w:hAnsi="Arial" w:cs="Arial"/>
              </w:rPr>
              <w:t xml:space="preserve"> </w:t>
            </w:r>
            <w:r>
              <w:rPr>
                <w:rFonts w:ascii="Arial" w:eastAsia="Arial" w:hAnsi="Arial" w:cs="Arial"/>
              </w:rPr>
              <w:tab/>
            </w:r>
            <w:r>
              <w:t xml:space="preserve">Виды, назначение посуды, используемой в процессе приготовления сладких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right w:w="50" w:type="dxa"/>
        </w:tblCellMar>
        <w:tblLook w:val="04A0" w:firstRow="1" w:lastRow="0" w:firstColumn="1" w:lastColumn="0" w:noHBand="0" w:noVBand="1"/>
      </w:tblPr>
      <w:tblGrid>
        <w:gridCol w:w="2888"/>
        <w:gridCol w:w="9112"/>
        <w:gridCol w:w="2131"/>
        <w:gridCol w:w="1258"/>
      </w:tblGrid>
      <w:tr w:rsidR="006B263B">
        <w:trPr>
          <w:trHeight w:val="9393"/>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76" w:lineRule="auto"/>
              <w:ind w:left="0" w:right="0" w:firstLine="0"/>
            </w:pPr>
            <w:r>
              <w:t xml:space="preserve">блюд и десертов, правила подбора и безопасного использования, правила ухода за ними. </w:t>
            </w:r>
            <w:r>
              <w:rPr>
                <w:b/>
                <w:i/>
              </w:rPr>
              <w:t xml:space="preserve"> </w:t>
            </w:r>
          </w:p>
          <w:p w:rsidR="006B263B" w:rsidRDefault="00C1510F">
            <w:pPr>
              <w:numPr>
                <w:ilvl w:val="0"/>
                <w:numId w:val="129"/>
              </w:numPr>
              <w:spacing w:after="2" w:line="279" w:lineRule="auto"/>
              <w:ind w:right="0" w:firstLine="0"/>
            </w:pPr>
            <w:r>
              <w:t xml:space="preserve">Виды, назначение посуды, используемой для подачи сладких блюд и десертов, правила подбора и безопасного использования, правила ухода за ними. </w:t>
            </w:r>
            <w:r>
              <w:rPr>
                <w:b/>
                <w:i/>
              </w:rPr>
              <w:t xml:space="preserve"> </w:t>
            </w:r>
          </w:p>
          <w:p w:rsidR="006B263B" w:rsidRDefault="00C1510F">
            <w:pPr>
              <w:numPr>
                <w:ilvl w:val="0"/>
                <w:numId w:val="129"/>
              </w:numPr>
              <w:spacing w:after="27" w:line="257" w:lineRule="auto"/>
              <w:ind w:right="0" w:firstLine="0"/>
            </w:pPr>
            <w:r>
              <w:t xml:space="preserve">Виды, назначение посуды, используемой в процессе приготовления горячих и холодных напитков, правила подбора и безопасного использования, правила ухода за ними. </w:t>
            </w:r>
            <w:r>
              <w:rPr>
                <w:b/>
                <w:i/>
              </w:rPr>
              <w:t xml:space="preserve"> </w:t>
            </w:r>
          </w:p>
          <w:p w:rsidR="006B263B" w:rsidRDefault="00C1510F">
            <w:pPr>
              <w:numPr>
                <w:ilvl w:val="0"/>
                <w:numId w:val="129"/>
              </w:numPr>
              <w:spacing w:after="3" w:line="278" w:lineRule="auto"/>
              <w:ind w:right="0" w:firstLine="0"/>
            </w:pPr>
            <w:r>
              <w:t xml:space="preserve">Представление презентаций «Новые виды оборудования для приготовления десертов и напитков» </w:t>
            </w:r>
          </w:p>
          <w:p w:rsidR="006B263B" w:rsidRDefault="00C1510F">
            <w:pPr>
              <w:numPr>
                <w:ilvl w:val="0"/>
                <w:numId w:val="129"/>
              </w:numPr>
              <w:spacing w:after="2" w:line="279" w:lineRule="auto"/>
              <w:ind w:right="0" w:firstLine="0"/>
            </w:pPr>
            <w:r>
              <w:t xml:space="preserve">Представление презентаций «Новые виды оборудования для приготовления десертов и напитков» </w:t>
            </w:r>
          </w:p>
          <w:p w:rsidR="006B263B" w:rsidRDefault="00C1510F">
            <w:pPr>
              <w:numPr>
                <w:ilvl w:val="0"/>
                <w:numId w:val="129"/>
              </w:numPr>
              <w:spacing w:after="3" w:line="278" w:lineRule="auto"/>
              <w:ind w:right="0" w:firstLine="0"/>
            </w:pPr>
            <w:r>
              <w:t xml:space="preserve">Представление презентаций «Новые виды оборудования для приготовления десертов и напитков» </w:t>
            </w:r>
          </w:p>
          <w:p w:rsidR="006B263B" w:rsidRDefault="00C1510F">
            <w:pPr>
              <w:numPr>
                <w:ilvl w:val="0"/>
                <w:numId w:val="129"/>
              </w:numPr>
              <w:spacing w:after="3" w:line="278" w:lineRule="auto"/>
              <w:ind w:right="0" w:firstLine="0"/>
            </w:pPr>
            <w:r>
              <w:t xml:space="preserve">Представление презентаций «Новые виды оборудования для приготовления десертов и напитков» </w:t>
            </w:r>
          </w:p>
          <w:p w:rsidR="006B263B" w:rsidRDefault="00C1510F">
            <w:pPr>
              <w:numPr>
                <w:ilvl w:val="0"/>
                <w:numId w:val="129"/>
              </w:numPr>
              <w:spacing w:after="3" w:line="278" w:lineRule="auto"/>
              <w:ind w:right="0" w:firstLine="0"/>
            </w:pPr>
            <w:r>
              <w:t xml:space="preserve">Представление презентаций «Новые виды оборудования для приготовления десертов и напитков» </w:t>
            </w:r>
          </w:p>
          <w:p w:rsidR="006B263B" w:rsidRDefault="00C1510F">
            <w:pPr>
              <w:numPr>
                <w:ilvl w:val="0"/>
                <w:numId w:val="129"/>
              </w:numPr>
              <w:spacing w:after="3" w:line="278" w:lineRule="auto"/>
              <w:ind w:right="0" w:firstLine="0"/>
            </w:pPr>
            <w:r>
              <w:t xml:space="preserve">Представление презентаций «Современная посуда для приготовления и подачи десертов и напитков» </w:t>
            </w:r>
          </w:p>
          <w:p w:rsidR="006B263B" w:rsidRDefault="00C1510F">
            <w:pPr>
              <w:numPr>
                <w:ilvl w:val="0"/>
                <w:numId w:val="129"/>
              </w:numPr>
              <w:spacing w:after="2" w:line="278" w:lineRule="auto"/>
              <w:ind w:right="0" w:firstLine="0"/>
            </w:pPr>
            <w:r>
              <w:t xml:space="preserve">Представление презентаций «Современная посуда для приготовления и подачи десертов и напитков» </w:t>
            </w:r>
          </w:p>
          <w:p w:rsidR="006B263B" w:rsidRDefault="00C1510F">
            <w:pPr>
              <w:numPr>
                <w:ilvl w:val="0"/>
                <w:numId w:val="129"/>
              </w:numPr>
              <w:spacing w:after="3" w:line="278" w:lineRule="auto"/>
              <w:ind w:right="0" w:firstLine="0"/>
            </w:pPr>
            <w:r>
              <w:t xml:space="preserve">Представление презентаций «Современная посуда для приготовления и подачи десертов и напитков» </w:t>
            </w:r>
          </w:p>
          <w:p w:rsidR="006B263B" w:rsidRDefault="00C1510F">
            <w:pPr>
              <w:numPr>
                <w:ilvl w:val="0"/>
                <w:numId w:val="129"/>
              </w:numPr>
              <w:spacing w:after="0" w:line="278" w:lineRule="auto"/>
              <w:ind w:right="0" w:firstLine="0"/>
            </w:pPr>
            <w:r>
              <w:t xml:space="preserve">Представление презентаций «Современная посуда для приготовления и подачи десертов и напитков» </w:t>
            </w:r>
          </w:p>
          <w:p w:rsidR="006B263B" w:rsidRDefault="00C1510F">
            <w:pPr>
              <w:numPr>
                <w:ilvl w:val="0"/>
                <w:numId w:val="129"/>
              </w:numPr>
              <w:spacing w:after="3" w:line="276" w:lineRule="auto"/>
              <w:ind w:right="0" w:firstLine="0"/>
            </w:pPr>
            <w:r>
              <w:t xml:space="preserve">Организация хранения, отпуска холодных и горячих сладких блюд, десертов, напитков с раздачи/прилавка, упаковки, подготовки готовой продукции к отпуску на вынос. </w:t>
            </w:r>
          </w:p>
          <w:p w:rsidR="006B263B" w:rsidRDefault="00C1510F">
            <w:pPr>
              <w:numPr>
                <w:ilvl w:val="0"/>
                <w:numId w:val="129"/>
              </w:numPr>
              <w:spacing w:after="0" w:line="277" w:lineRule="auto"/>
              <w:ind w:right="0" w:firstLine="0"/>
            </w:pPr>
            <w:r>
              <w:t xml:space="preserve">Санитарно-гигиенические </w:t>
            </w:r>
            <w:r>
              <w:tab/>
              <w:t xml:space="preserve">требования </w:t>
            </w:r>
            <w:r>
              <w:tab/>
              <w:t xml:space="preserve">к </w:t>
            </w:r>
            <w:r>
              <w:tab/>
              <w:t xml:space="preserve">организации </w:t>
            </w:r>
            <w:r>
              <w:tab/>
              <w:t xml:space="preserve">рабочих </w:t>
            </w:r>
            <w:r>
              <w:tab/>
              <w:t xml:space="preserve">мест </w:t>
            </w:r>
            <w:r>
              <w:tab/>
              <w:t xml:space="preserve">по приготовлению </w:t>
            </w:r>
            <w:r>
              <w:tab/>
              <w:t xml:space="preserve">холодных </w:t>
            </w:r>
            <w:r>
              <w:tab/>
              <w:t xml:space="preserve">и </w:t>
            </w:r>
            <w:r>
              <w:tab/>
              <w:t xml:space="preserve">горячих </w:t>
            </w:r>
            <w:r>
              <w:tab/>
              <w:t xml:space="preserve">сладких </w:t>
            </w:r>
            <w:r>
              <w:tab/>
              <w:t xml:space="preserve">блюд, </w:t>
            </w:r>
            <w:r>
              <w:tab/>
              <w:t xml:space="preserve">десертов, </w:t>
            </w:r>
            <w:r>
              <w:tab/>
              <w:t xml:space="preserve">напитков разнообразного ассортимента. </w:t>
            </w:r>
          </w:p>
          <w:p w:rsidR="006B263B" w:rsidRDefault="00C1510F">
            <w:pPr>
              <w:numPr>
                <w:ilvl w:val="0"/>
                <w:numId w:val="129"/>
              </w:numPr>
              <w:spacing w:after="0" w:line="259" w:lineRule="auto"/>
              <w:ind w:right="0" w:firstLine="0"/>
            </w:pPr>
            <w:r>
              <w:t xml:space="preserve">Санитарно-гигиенические требования к организации рабочих мест по процессу хранения и подготовки к реализации сладких блюд и десертов 29.—30 урок—зачет </w:t>
            </w:r>
          </w:p>
        </w:tc>
        <w:tc>
          <w:tcPr>
            <w:tcW w:w="21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30 </w:t>
            </w:r>
          </w:p>
        </w:tc>
      </w:tr>
      <w:tr w:rsidR="006B263B">
        <w:trPr>
          <w:trHeight w:val="2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  Практическое занятие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6 </w:t>
            </w: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right w:w="46" w:type="dxa"/>
        </w:tblCellMar>
        <w:tblLook w:val="04A0" w:firstRow="1" w:lastRow="0" w:firstColumn="1" w:lastColumn="0" w:noHBand="0" w:noVBand="1"/>
      </w:tblPr>
      <w:tblGrid>
        <w:gridCol w:w="2888"/>
        <w:gridCol w:w="9244"/>
        <w:gridCol w:w="1999"/>
        <w:gridCol w:w="1258"/>
      </w:tblGrid>
      <w:tr w:rsidR="006B263B">
        <w:trPr>
          <w:trHeight w:val="3323"/>
        </w:trPr>
        <w:tc>
          <w:tcPr>
            <w:tcW w:w="288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0" w:firstLine="0"/>
              <w:jc w:val="left"/>
            </w:pPr>
            <w:r>
              <w:t xml:space="preserve">Организация рабочего места повара по приготовлению холодных и горячих сладких блюд, десертов.  </w:t>
            </w:r>
          </w:p>
          <w:p w:rsidR="006B263B" w:rsidRDefault="00C1510F">
            <w:pPr>
              <w:spacing w:after="31" w:line="259" w:lineRule="auto"/>
              <w:ind w:left="0" w:right="0" w:firstLine="0"/>
              <w:jc w:val="left"/>
            </w:pPr>
            <w:r>
              <w:t xml:space="preserve">Организация рабочих мест по приготовлению горячих напитков. </w:t>
            </w:r>
          </w:p>
          <w:p w:rsidR="006B263B" w:rsidRDefault="00C1510F">
            <w:pPr>
              <w:numPr>
                <w:ilvl w:val="0"/>
                <w:numId w:val="130"/>
              </w:numPr>
              <w:spacing w:after="0" w:line="259" w:lineRule="auto"/>
              <w:ind w:right="0" w:hanging="300"/>
              <w:jc w:val="left"/>
            </w:pPr>
            <w:r>
              <w:rPr>
                <w:b/>
                <w:i/>
              </w:rPr>
              <w:t xml:space="preserve">Практическое занятие.  </w:t>
            </w:r>
          </w:p>
          <w:p w:rsidR="006B263B" w:rsidRDefault="00C1510F">
            <w:pPr>
              <w:spacing w:after="32" w:line="258" w:lineRule="auto"/>
              <w:ind w:left="0" w:right="57" w:firstLine="0"/>
            </w:pPr>
            <w:r>
              <w:t xml:space="preserve">Решение ситуационных задач по подбору технологического оборудования, производственного инвентаря, инструментов, кухонной посуды для приготовления холодных и горячих сладких блюд, напитков разнообразного ассортимента. </w:t>
            </w:r>
          </w:p>
          <w:p w:rsidR="006B263B" w:rsidRDefault="00C1510F">
            <w:pPr>
              <w:numPr>
                <w:ilvl w:val="0"/>
                <w:numId w:val="130"/>
              </w:numPr>
              <w:spacing w:after="18" w:line="259" w:lineRule="auto"/>
              <w:ind w:right="0" w:hanging="300"/>
              <w:jc w:val="left"/>
            </w:pPr>
            <w:r>
              <w:rPr>
                <w:b/>
                <w:i/>
              </w:rPr>
              <w:t xml:space="preserve">Практическое занятие </w:t>
            </w:r>
          </w:p>
          <w:p w:rsidR="006B263B" w:rsidRDefault="00C1510F">
            <w:pPr>
              <w:spacing w:after="29" w:line="261" w:lineRule="auto"/>
              <w:ind w:left="0" w:right="0" w:firstLine="0"/>
              <w:jc w:val="left"/>
            </w:pPr>
            <w:r>
              <w:t xml:space="preserve"> Тренинг </w:t>
            </w:r>
            <w:r>
              <w:tab/>
              <w:t xml:space="preserve">по </w:t>
            </w:r>
            <w:r>
              <w:tab/>
              <w:t xml:space="preserve">отработке </w:t>
            </w:r>
            <w:r>
              <w:tab/>
              <w:t xml:space="preserve">практических </w:t>
            </w:r>
            <w:r>
              <w:tab/>
              <w:t xml:space="preserve">умений </w:t>
            </w:r>
            <w:r>
              <w:tab/>
              <w:t xml:space="preserve">по </w:t>
            </w:r>
            <w:r>
              <w:tab/>
              <w:t xml:space="preserve">безопасной </w:t>
            </w:r>
            <w:r>
              <w:tab/>
              <w:t xml:space="preserve">эксплуатации </w:t>
            </w:r>
            <w:r>
              <w:tab/>
              <w:t xml:space="preserve">технологического оборудования, производственного инвентаря, инструментов, кухонной посуды в процессе приготовления холодных и горячих сладких блюд, напитков  </w:t>
            </w:r>
          </w:p>
          <w:p w:rsidR="006B263B" w:rsidRDefault="00C1510F">
            <w:pPr>
              <w:numPr>
                <w:ilvl w:val="0"/>
                <w:numId w:val="130"/>
              </w:numPr>
              <w:spacing w:after="18" w:line="259" w:lineRule="auto"/>
              <w:ind w:right="0" w:hanging="300"/>
              <w:jc w:val="left"/>
            </w:pPr>
            <w:r>
              <w:rPr>
                <w:b/>
                <w:i/>
              </w:rPr>
              <w:t xml:space="preserve">Практическое занятие </w:t>
            </w:r>
          </w:p>
          <w:p w:rsidR="006B263B" w:rsidRDefault="00C1510F">
            <w:pPr>
              <w:spacing w:after="0" w:line="259" w:lineRule="auto"/>
              <w:ind w:left="0" w:right="0" w:firstLine="0"/>
              <w:jc w:val="left"/>
            </w:pPr>
            <w:r>
              <w:t xml:space="preserve">Тренинг по отработке практических умений работы с весоизмерительным оборудованием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8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8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8 </w:t>
            </w:r>
          </w:p>
        </w:tc>
      </w:tr>
      <w:tr w:rsidR="006B263B">
        <w:trPr>
          <w:trHeight w:val="3598"/>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4"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131"/>
              </w:numPr>
              <w:spacing w:after="0" w:line="279"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31"/>
              </w:numPr>
              <w:spacing w:after="10"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31"/>
              </w:numPr>
              <w:spacing w:after="0"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31"/>
              </w:numPr>
              <w:spacing w:after="0" w:line="279" w:lineRule="auto"/>
              <w:ind w:right="0" w:firstLine="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131"/>
              </w:numPr>
              <w:spacing w:after="0" w:line="279" w:lineRule="auto"/>
              <w:ind w:right="0" w:firstLine="0"/>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31"/>
              </w:numPr>
              <w:spacing w:after="24" w:line="259" w:lineRule="auto"/>
              <w:ind w:right="0" w:firstLine="0"/>
              <w:jc w:val="left"/>
            </w:pPr>
            <w:r>
              <w:t xml:space="preserve">Освоение учебного материала темы с помощью ЭОР.  </w:t>
            </w:r>
          </w:p>
          <w:p w:rsidR="006B263B" w:rsidRDefault="00C1510F">
            <w:pPr>
              <w:numPr>
                <w:ilvl w:val="0"/>
                <w:numId w:val="131"/>
              </w:numPr>
              <w:spacing w:after="23" w:line="259" w:lineRule="auto"/>
              <w:ind w:right="0" w:firstLine="0"/>
              <w:jc w:val="left"/>
            </w:pPr>
            <w:r>
              <w:t xml:space="preserve">Анализ производственных ситуаций, решение производственных задач.  </w:t>
            </w:r>
          </w:p>
          <w:p w:rsidR="006B263B" w:rsidRDefault="00C1510F">
            <w:pPr>
              <w:numPr>
                <w:ilvl w:val="0"/>
                <w:numId w:val="131"/>
              </w:numPr>
              <w:spacing w:after="0" w:line="259" w:lineRule="auto"/>
              <w:ind w:right="0" w:firstLine="0"/>
              <w:jc w:val="left"/>
            </w:pPr>
            <w:r>
              <w:t xml:space="preserve">Подготовка компьютерных презентаций по темам раздела.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37 </w:t>
            </w:r>
          </w:p>
        </w:tc>
      </w:tr>
      <w:tr w:rsidR="006B263B">
        <w:trPr>
          <w:trHeight w:val="286"/>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2. Приготовление и подготовка к реализации холодных и горячих сладких блюд, десертов </w:t>
            </w:r>
            <w:r>
              <w:rPr>
                <w:b/>
                <w:sz w:val="22"/>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180(макс) </w:t>
            </w:r>
          </w:p>
        </w:tc>
      </w:tr>
      <w:tr w:rsidR="006B263B">
        <w:trPr>
          <w:trHeight w:val="562"/>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04.02 Процессы приготовления и подготовки к реализации холодных и горячих сладких блюд, десертов разнообразного ассортимента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120(72+48) </w:t>
            </w:r>
          </w:p>
        </w:tc>
      </w:tr>
      <w:tr w:rsidR="006B263B">
        <w:trPr>
          <w:trHeight w:val="265"/>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15" w:firstLine="0"/>
              <w:jc w:val="left"/>
            </w:pPr>
            <w:r>
              <w:rPr>
                <w:b/>
              </w:rPr>
              <w:t xml:space="preserve">Тема 2.1.  </w:t>
            </w:r>
            <w:r>
              <w:t xml:space="preserve">Приготовление, подготовка к реализации холодных сладких блюд, десертов разнообразного ассортимента </w:t>
            </w:r>
          </w:p>
          <w:p w:rsidR="006B263B" w:rsidRDefault="00C1510F">
            <w:pPr>
              <w:spacing w:after="0" w:line="259" w:lineRule="auto"/>
              <w:ind w:left="0" w:right="0" w:firstLine="0"/>
              <w:jc w:val="left"/>
            </w:pPr>
            <w:r>
              <w:rPr>
                <w:b/>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Содержание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3" w:firstLine="0"/>
              <w:jc w:val="center"/>
            </w:pPr>
            <w:r>
              <w:rPr>
                <w:b/>
                <w:i/>
                <w:sz w:val="22"/>
              </w:rPr>
              <w:t xml:space="preserve">24 </w:t>
            </w:r>
          </w:p>
        </w:tc>
      </w:tr>
      <w:tr w:rsidR="006B263B">
        <w:trPr>
          <w:trHeight w:val="203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2"/>
              </w:numPr>
              <w:spacing w:after="2" w:line="278" w:lineRule="auto"/>
              <w:ind w:right="0" w:firstLine="0"/>
            </w:pPr>
            <w:r>
              <w:t xml:space="preserve">Классификация, ассортимент, требования к качеству, пищевая ценность холодных сладких блюд, десертов. </w:t>
            </w:r>
          </w:p>
          <w:p w:rsidR="006B263B" w:rsidRDefault="00C1510F">
            <w:pPr>
              <w:numPr>
                <w:ilvl w:val="0"/>
                <w:numId w:val="132"/>
              </w:numPr>
              <w:spacing w:after="29" w:line="259" w:lineRule="auto"/>
              <w:ind w:right="0" w:firstLine="0"/>
            </w:pPr>
            <w:r>
              <w:t xml:space="preserve">Правила выбора основных продуктов и ингредиентов к ним подходящего типа. </w:t>
            </w:r>
          </w:p>
          <w:p w:rsidR="006B263B" w:rsidRDefault="00C1510F">
            <w:pPr>
              <w:spacing w:after="24" w:line="259" w:lineRule="auto"/>
              <w:ind w:left="0" w:right="0" w:firstLine="0"/>
              <w:jc w:val="left"/>
            </w:pPr>
            <w:r>
              <w:t xml:space="preserve">Основные характеристики готовых полуфабрикатов промышленного изготовления. </w:t>
            </w:r>
          </w:p>
          <w:p w:rsidR="006B263B" w:rsidRDefault="00C1510F">
            <w:pPr>
              <w:numPr>
                <w:ilvl w:val="0"/>
                <w:numId w:val="132"/>
              </w:numPr>
              <w:spacing w:after="32" w:line="259" w:lineRule="auto"/>
              <w:ind w:right="0" w:firstLine="0"/>
            </w:pPr>
            <w:r>
              <w:t xml:space="preserve">Актуальные направления в приготовлении холодных сладких блюд. </w:t>
            </w:r>
          </w:p>
          <w:p w:rsidR="006B263B" w:rsidRDefault="00C1510F">
            <w:pPr>
              <w:numPr>
                <w:ilvl w:val="0"/>
                <w:numId w:val="132"/>
              </w:numPr>
              <w:spacing w:after="0" w:line="259" w:lineRule="auto"/>
              <w:ind w:right="0" w:firstLine="0"/>
            </w:pPr>
            <w:r>
              <w:t xml:space="preserve">Комбинирование различных способов и современные методы приготовления холодных сладких блюд (проваривание, тушение, вымачивание, смешивание,)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7" w:type="dxa"/>
          <w:left w:w="108" w:type="dxa"/>
          <w:right w:w="48" w:type="dxa"/>
        </w:tblCellMar>
        <w:tblLook w:val="04A0" w:firstRow="1" w:lastRow="0" w:firstColumn="1" w:lastColumn="0" w:noHBand="0" w:noVBand="1"/>
      </w:tblPr>
      <w:tblGrid>
        <w:gridCol w:w="2888"/>
        <w:gridCol w:w="9244"/>
        <w:gridCol w:w="1999"/>
        <w:gridCol w:w="1258"/>
      </w:tblGrid>
      <w:tr w:rsidR="006B263B">
        <w:trPr>
          <w:trHeight w:val="2048"/>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14" w:line="259" w:lineRule="auto"/>
              <w:ind w:left="0" w:right="0" w:firstLine="0"/>
              <w:jc w:val="left"/>
            </w:pPr>
            <w:r>
              <w:rPr>
                <w:sz w:val="22"/>
              </w:rPr>
              <w:t xml:space="preserve"> </w:t>
            </w:r>
          </w:p>
          <w:p w:rsidR="006B263B" w:rsidRDefault="00C1510F">
            <w:pPr>
              <w:spacing w:after="216" w:line="259" w:lineRule="auto"/>
              <w:ind w:left="0" w:right="0" w:firstLine="0"/>
              <w:jc w:val="left"/>
            </w:pPr>
            <w:r>
              <w:rPr>
                <w:sz w:val="22"/>
              </w:rPr>
              <w:t xml:space="preserve"> </w:t>
            </w:r>
          </w:p>
          <w:p w:rsidR="006B263B" w:rsidRDefault="00C1510F">
            <w:pPr>
              <w:spacing w:after="213" w:line="259" w:lineRule="auto"/>
              <w:ind w:left="0" w:right="0" w:firstLine="0"/>
              <w:jc w:val="left"/>
            </w:pPr>
            <w:r>
              <w:rPr>
                <w:sz w:val="22"/>
              </w:rPr>
              <w:t xml:space="preserve"> </w:t>
            </w:r>
          </w:p>
          <w:p w:rsidR="006B263B" w:rsidRDefault="00C1510F">
            <w:pPr>
              <w:spacing w:after="216" w:line="259" w:lineRule="auto"/>
              <w:ind w:left="0" w:right="0" w:firstLine="0"/>
              <w:jc w:val="left"/>
            </w:pPr>
            <w:r>
              <w:rPr>
                <w:sz w:val="22"/>
              </w:rPr>
              <w:t xml:space="preserve"> </w:t>
            </w:r>
          </w:p>
          <w:p w:rsidR="006B263B" w:rsidRDefault="00C1510F">
            <w:pPr>
              <w:spacing w:after="216" w:line="259" w:lineRule="auto"/>
              <w:ind w:left="0" w:right="7" w:firstLine="0"/>
              <w:jc w:val="center"/>
            </w:pPr>
            <w:r>
              <w:rPr>
                <w:sz w:val="22"/>
              </w:rPr>
              <w:t xml:space="preserve"> </w:t>
            </w:r>
          </w:p>
          <w:p w:rsidR="006B263B" w:rsidRDefault="00C1510F">
            <w:pPr>
              <w:spacing w:after="214" w:line="259" w:lineRule="auto"/>
              <w:ind w:left="0" w:right="7" w:firstLine="0"/>
              <w:jc w:val="center"/>
            </w:pPr>
            <w:r>
              <w:rPr>
                <w:sz w:val="22"/>
              </w:rPr>
              <w:t xml:space="preserve"> </w:t>
            </w:r>
          </w:p>
          <w:p w:rsidR="006B263B" w:rsidRDefault="00C1510F">
            <w:pPr>
              <w:spacing w:after="216" w:line="259" w:lineRule="auto"/>
              <w:ind w:left="0" w:right="7" w:firstLine="0"/>
              <w:jc w:val="center"/>
            </w:pPr>
            <w:r>
              <w:rPr>
                <w:sz w:val="22"/>
              </w:rPr>
              <w:t xml:space="preserve"> </w:t>
            </w:r>
          </w:p>
          <w:p w:rsidR="006B263B" w:rsidRDefault="00C1510F">
            <w:pPr>
              <w:spacing w:after="213" w:line="259" w:lineRule="auto"/>
              <w:ind w:left="0" w:right="7" w:firstLine="0"/>
              <w:jc w:val="center"/>
            </w:pPr>
            <w:r>
              <w:rPr>
                <w:sz w:val="22"/>
              </w:rPr>
              <w:t xml:space="preserve"> </w:t>
            </w:r>
          </w:p>
          <w:p w:rsidR="006B263B" w:rsidRDefault="00C1510F">
            <w:pPr>
              <w:spacing w:after="216" w:line="259" w:lineRule="auto"/>
              <w:ind w:left="0" w:right="7" w:firstLine="0"/>
              <w:jc w:val="center"/>
            </w:pPr>
            <w:r>
              <w:rPr>
                <w:sz w:val="22"/>
              </w:rPr>
              <w:t xml:space="preserve"> </w:t>
            </w:r>
          </w:p>
          <w:p w:rsidR="006B263B" w:rsidRDefault="00C1510F">
            <w:pPr>
              <w:spacing w:after="213" w:line="259" w:lineRule="auto"/>
              <w:ind w:left="0" w:right="7" w:firstLine="0"/>
              <w:jc w:val="center"/>
            </w:pPr>
            <w:r>
              <w:rPr>
                <w:sz w:val="22"/>
              </w:rPr>
              <w:t xml:space="preserve"> </w:t>
            </w:r>
          </w:p>
          <w:p w:rsidR="006B263B" w:rsidRDefault="00C1510F">
            <w:pPr>
              <w:spacing w:after="0" w:line="259" w:lineRule="auto"/>
              <w:ind w:left="0" w:right="7" w:firstLine="0"/>
              <w:jc w:val="center"/>
            </w:pPr>
            <w:r>
              <w:rPr>
                <w:sz w:val="22"/>
              </w:rPr>
              <w:t xml:space="preserve"> </w:t>
            </w:r>
          </w:p>
        </w:tc>
        <w:tc>
          <w:tcPr>
            <w:tcW w:w="9244" w:type="dxa"/>
            <w:vMerge w:val="restart"/>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3"/>
              </w:numPr>
              <w:spacing w:after="2" w:line="279" w:lineRule="auto"/>
              <w:ind w:right="0" w:firstLine="0"/>
            </w:pPr>
            <w:r>
              <w:t xml:space="preserve">Комбинирование различных способов и современные методы приготовления холодных сладких блюд (карамелизация, желирование),  </w:t>
            </w:r>
          </w:p>
          <w:p w:rsidR="006B263B" w:rsidRDefault="00C1510F">
            <w:pPr>
              <w:numPr>
                <w:ilvl w:val="0"/>
                <w:numId w:val="133"/>
              </w:numPr>
              <w:spacing w:after="26" w:line="258" w:lineRule="auto"/>
              <w:ind w:right="0" w:firstLine="0"/>
            </w:pPr>
            <w:r>
              <w:t xml:space="preserve">Комбинирование различных способов и современные методы приготовления холодных сладких блюд (взбивание с добавлением горячих дополнительных ингредиентов, взбивание при одновременном нагревании),  </w:t>
            </w:r>
          </w:p>
          <w:p w:rsidR="006B263B" w:rsidRDefault="00C1510F">
            <w:pPr>
              <w:numPr>
                <w:ilvl w:val="0"/>
                <w:numId w:val="133"/>
              </w:numPr>
              <w:spacing w:after="18" w:line="265" w:lineRule="auto"/>
              <w:ind w:right="0" w:firstLine="0"/>
            </w:pPr>
            <w:r>
              <w:t xml:space="preserve">Комбинирование различных способов и современные методы приготовления холодных сладких блюд (взбивание с дополнительным охлаждением, взбивание с периодическим замораживанием; охлаждение, замораживание, извлечение из форм замороженных смесей,) </w:t>
            </w:r>
          </w:p>
          <w:p w:rsidR="006B263B" w:rsidRDefault="00C1510F">
            <w:pPr>
              <w:numPr>
                <w:ilvl w:val="0"/>
                <w:numId w:val="133"/>
              </w:numPr>
              <w:spacing w:after="32" w:line="259" w:lineRule="auto"/>
              <w:ind w:right="0" w:firstLine="0"/>
            </w:pPr>
            <w:r>
              <w:t xml:space="preserve">. Способы сокращения потерь и сохранения пищевой ценности продуктов. </w:t>
            </w:r>
          </w:p>
          <w:p w:rsidR="006B263B" w:rsidRDefault="00C1510F">
            <w:pPr>
              <w:numPr>
                <w:ilvl w:val="0"/>
                <w:numId w:val="133"/>
              </w:numPr>
              <w:spacing w:after="29" w:line="259" w:lineRule="auto"/>
              <w:ind w:right="0" w:firstLine="0"/>
            </w:pPr>
            <w:r>
              <w:t xml:space="preserve">Технологический процесс приготовления и отпуска холодных сладких блюд: </w:t>
            </w:r>
          </w:p>
          <w:p w:rsidR="006B263B" w:rsidRDefault="00C1510F">
            <w:pPr>
              <w:spacing w:after="24" w:line="259" w:lineRule="auto"/>
              <w:ind w:left="0" w:right="0" w:firstLine="0"/>
              <w:jc w:val="left"/>
            </w:pPr>
            <w:r>
              <w:t xml:space="preserve">натуральных фруктов и ягод, фруктовых салатов </w:t>
            </w:r>
          </w:p>
          <w:p w:rsidR="006B263B" w:rsidRDefault="00C1510F">
            <w:pPr>
              <w:numPr>
                <w:ilvl w:val="0"/>
                <w:numId w:val="133"/>
              </w:numPr>
              <w:spacing w:after="29" w:line="259" w:lineRule="auto"/>
              <w:ind w:right="0" w:firstLine="0"/>
            </w:pPr>
            <w:r>
              <w:t xml:space="preserve">Технологический процесс приготовления и отпуска холодных сладких блюд: </w:t>
            </w:r>
          </w:p>
          <w:p w:rsidR="006B263B" w:rsidRDefault="00C1510F">
            <w:pPr>
              <w:spacing w:after="24" w:line="259" w:lineRule="auto"/>
              <w:ind w:left="0" w:right="0" w:firstLine="0"/>
              <w:jc w:val="left"/>
            </w:pPr>
            <w:r>
              <w:t xml:space="preserve">компотов, фруктов в сиропе </w:t>
            </w:r>
          </w:p>
          <w:p w:rsidR="006B263B" w:rsidRDefault="00C1510F">
            <w:pPr>
              <w:numPr>
                <w:ilvl w:val="0"/>
                <w:numId w:val="133"/>
              </w:numPr>
              <w:spacing w:after="29" w:line="259" w:lineRule="auto"/>
              <w:ind w:right="0" w:firstLine="0"/>
            </w:pPr>
            <w:r>
              <w:t xml:space="preserve">, Технологический процесс приготовления и отпуска холодных сладких блюд: </w:t>
            </w:r>
          </w:p>
          <w:p w:rsidR="006B263B" w:rsidRDefault="00C1510F">
            <w:pPr>
              <w:spacing w:after="24" w:line="259" w:lineRule="auto"/>
              <w:ind w:left="0" w:right="0" w:firstLine="0"/>
              <w:jc w:val="left"/>
            </w:pPr>
            <w:r>
              <w:t xml:space="preserve">желированных сладких блюд (киселей) </w:t>
            </w:r>
          </w:p>
          <w:p w:rsidR="006B263B" w:rsidRDefault="00C1510F">
            <w:pPr>
              <w:numPr>
                <w:ilvl w:val="0"/>
                <w:numId w:val="133"/>
              </w:numPr>
              <w:spacing w:after="2" w:line="278" w:lineRule="auto"/>
              <w:ind w:right="0" w:firstLine="0"/>
            </w:pPr>
            <w:r>
              <w:t xml:space="preserve">Технологический процесс приготовления и отпуска холодных сладких блюд: желе (фруктово-ягодного, слоеного, мозаичного, мраморного) </w:t>
            </w:r>
          </w:p>
          <w:p w:rsidR="006B263B" w:rsidRDefault="00C1510F">
            <w:pPr>
              <w:numPr>
                <w:ilvl w:val="0"/>
                <w:numId w:val="133"/>
              </w:numPr>
              <w:spacing w:after="5" w:line="276" w:lineRule="auto"/>
              <w:ind w:right="0" w:firstLine="0"/>
            </w:pPr>
            <w:r>
              <w:t xml:space="preserve">Технологический процесс приготовления и отпуска холодных сладких блюд:( мусса,) </w:t>
            </w:r>
          </w:p>
          <w:p w:rsidR="006B263B" w:rsidRDefault="00C1510F">
            <w:pPr>
              <w:numPr>
                <w:ilvl w:val="0"/>
                <w:numId w:val="133"/>
              </w:numPr>
              <w:spacing w:after="4" w:line="277" w:lineRule="auto"/>
              <w:ind w:right="0" w:firstLine="0"/>
            </w:pPr>
            <w:r>
              <w:t xml:space="preserve">Технологический процесс приготовления и отпуска холодных сладких блюд:( самбука) </w:t>
            </w:r>
          </w:p>
          <w:p w:rsidR="006B263B" w:rsidRDefault="00C1510F">
            <w:pPr>
              <w:numPr>
                <w:ilvl w:val="0"/>
                <w:numId w:val="133"/>
              </w:numPr>
              <w:spacing w:after="3" w:line="278" w:lineRule="auto"/>
              <w:ind w:right="0" w:firstLine="0"/>
            </w:pPr>
            <w:r>
              <w:t xml:space="preserve">Технологический процесс приготовления и отпуска холодных сладких блюд:(желированных кремов). </w:t>
            </w:r>
          </w:p>
          <w:p w:rsidR="006B263B" w:rsidRDefault="00C1510F">
            <w:pPr>
              <w:numPr>
                <w:ilvl w:val="0"/>
                <w:numId w:val="133"/>
              </w:numPr>
              <w:spacing w:after="0" w:line="279" w:lineRule="auto"/>
              <w:ind w:right="0" w:firstLine="0"/>
            </w:pPr>
            <w:r>
              <w:t xml:space="preserve">Технологический процесс приготовления и отпуска современных холодных сладких блюд на основе творога, сливок (панна кота, чизкейки и тд) </w:t>
            </w:r>
          </w:p>
          <w:p w:rsidR="006B263B" w:rsidRDefault="00C1510F">
            <w:pPr>
              <w:numPr>
                <w:ilvl w:val="0"/>
                <w:numId w:val="133"/>
              </w:numPr>
              <w:spacing w:after="21" w:line="259" w:lineRule="auto"/>
              <w:ind w:right="0" w:firstLine="0"/>
            </w:pPr>
            <w:r>
              <w:t xml:space="preserve">Правила проведения бракеража готовых холодных сладких блюд.  </w:t>
            </w:r>
          </w:p>
          <w:p w:rsidR="006B263B" w:rsidRDefault="00C1510F">
            <w:pPr>
              <w:numPr>
                <w:ilvl w:val="0"/>
                <w:numId w:val="133"/>
              </w:numPr>
              <w:spacing w:after="0" w:line="278" w:lineRule="auto"/>
              <w:ind w:right="0" w:firstLine="0"/>
            </w:pPr>
            <w:r>
              <w:t xml:space="preserve">Правила сервировки стола и подачи, температура подачи холодны десертов сложного ассортимента.  </w:t>
            </w:r>
          </w:p>
          <w:p w:rsidR="006B263B" w:rsidRDefault="00C1510F">
            <w:pPr>
              <w:spacing w:after="43" w:line="238" w:lineRule="auto"/>
              <w:ind w:left="0" w:right="0" w:firstLine="0"/>
            </w:pPr>
            <w:r>
              <w:t xml:space="preserve">19.Выбор посуды для отпуска, способы подачи в зависимости от типа организации питания и способа обслуживания («шведский стол», выездное обслуживание </w:t>
            </w:r>
          </w:p>
          <w:p w:rsidR="006B263B" w:rsidRDefault="00C1510F">
            <w:pPr>
              <w:spacing w:after="0" w:line="259" w:lineRule="auto"/>
              <w:ind w:left="0" w:right="0" w:firstLine="0"/>
              <w:jc w:val="left"/>
            </w:pPr>
            <w:r>
              <w:t xml:space="preserve">(кейтеринг).  </w:t>
            </w:r>
          </w:p>
          <w:p w:rsidR="006B263B" w:rsidRDefault="00C1510F">
            <w:pPr>
              <w:spacing w:after="0" w:line="278" w:lineRule="auto"/>
              <w:ind w:left="0" w:right="0" w:firstLine="0"/>
            </w:pPr>
            <w:r>
              <w:t xml:space="preserve">20 Порционирование, эстетичная упаковка, подготовка холодных сладких блюд для отпуска на вынос.  </w:t>
            </w:r>
          </w:p>
          <w:p w:rsidR="006B263B" w:rsidRDefault="00C1510F">
            <w:pPr>
              <w:spacing w:after="0" w:line="259" w:lineRule="auto"/>
              <w:ind w:left="0" w:right="0" w:firstLine="0"/>
            </w:pPr>
            <w:r>
              <w:t xml:space="preserve">21.Контроль хранения и расхода продуктов. Условия и сроки хранения с учетом требований к безопасному хранению пищевых продуктов (ХАССП).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3 </w:t>
            </w:r>
          </w:p>
        </w:tc>
        <w:tc>
          <w:tcPr>
            <w:tcW w:w="12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7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2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89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tblCellMar>
        <w:tblLook w:val="04A0" w:firstRow="1" w:lastRow="0" w:firstColumn="1" w:lastColumn="0" w:noHBand="0" w:noVBand="1"/>
      </w:tblPr>
      <w:tblGrid>
        <w:gridCol w:w="2888"/>
        <w:gridCol w:w="9244"/>
        <w:gridCol w:w="1999"/>
        <w:gridCol w:w="1258"/>
      </w:tblGrid>
      <w:tr w:rsidR="006B263B">
        <w:trPr>
          <w:trHeight w:val="562"/>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59" w:lineRule="auto"/>
              <w:ind w:left="0" w:right="0" w:firstLine="0"/>
              <w:jc w:val="left"/>
            </w:pPr>
            <w:r>
              <w:t xml:space="preserve">22. Подготовка к зачету </w:t>
            </w:r>
          </w:p>
          <w:p w:rsidR="006B263B" w:rsidRDefault="00C1510F">
            <w:pPr>
              <w:spacing w:after="0" w:line="259" w:lineRule="auto"/>
              <w:ind w:left="0" w:right="0" w:firstLine="0"/>
              <w:jc w:val="left"/>
            </w:pPr>
            <w:r>
              <w:t xml:space="preserve">23-24. Урок зачет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Тематика практических занятий и лабораторных работ</w:t>
            </w:r>
            <w:r>
              <w:rPr>
                <w:b/>
                <w:i/>
                <w:sz w:val="22"/>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8" w:firstLine="0"/>
              <w:jc w:val="center"/>
            </w:pPr>
            <w:r>
              <w:rPr>
                <w:b/>
                <w:i/>
                <w:sz w:val="22"/>
              </w:rPr>
              <w:t xml:space="preserve">20 </w:t>
            </w:r>
          </w:p>
        </w:tc>
      </w:tr>
      <w:tr w:rsidR="006B263B">
        <w:trPr>
          <w:trHeight w:val="415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0" w:right="107" w:firstLine="0"/>
              <w:jc w:val="left"/>
            </w:pPr>
            <w:r>
              <w:rPr>
                <w:b/>
                <w:i/>
              </w:rPr>
              <w:t xml:space="preserve">Лабораторная работа 1: </w:t>
            </w:r>
            <w:r>
              <w:t>Приготовление, оформление, отпуск, оценка качества холодных сладких блюд (фруктовые салаты, нарезка и оформление фруктовых тарелок) с соблюдением основных правил и условий безопасной эксплуатации необходимого технологического</w:t>
            </w:r>
            <w:r>
              <w:rPr>
                <w:b/>
                <w:i/>
              </w:rPr>
              <w:t xml:space="preserve"> </w:t>
            </w:r>
          </w:p>
          <w:p w:rsidR="006B263B" w:rsidRDefault="00C1510F">
            <w:pPr>
              <w:spacing w:after="0" w:line="258" w:lineRule="auto"/>
              <w:ind w:left="0" w:right="0" w:firstLine="0"/>
              <w:jc w:val="left"/>
            </w:pPr>
            <w:r>
              <w:rPr>
                <w:b/>
                <w:i/>
              </w:rPr>
              <w:t>Лабораторная работа 2</w:t>
            </w:r>
            <w:r>
              <w:t xml:space="preserve"> Приготовление, оформление, отпуск, оценка качества холодных сладких блюд (компоты, кисели) с соблюдением основных правил и условий безопасной эксплуатации необходимого технологического оборудования</w:t>
            </w:r>
            <w:r>
              <w:rPr>
                <w:b/>
                <w:i/>
              </w:rPr>
              <w:t xml:space="preserve"> </w:t>
            </w:r>
          </w:p>
          <w:p w:rsidR="006B263B" w:rsidRDefault="00C1510F">
            <w:pPr>
              <w:spacing w:after="0" w:line="259" w:lineRule="auto"/>
              <w:ind w:left="0" w:right="0" w:firstLine="0"/>
              <w:jc w:val="left"/>
            </w:pPr>
            <w:r>
              <w:rPr>
                <w:b/>
                <w:i/>
              </w:rPr>
              <w:t xml:space="preserve">Лабораторная работа.3. </w:t>
            </w:r>
            <w:r>
              <w:t xml:space="preserve">Приготовление, оформление, отпуск, оценка качества традиционных желированных сладких блюд (желе, мусса, самбука) с соблюдением основных правил и условий безопасной эксплуатации необходимого технологического оборудования </w:t>
            </w:r>
          </w:p>
          <w:p w:rsidR="006B263B" w:rsidRDefault="00C1510F">
            <w:pPr>
              <w:spacing w:after="0" w:line="258" w:lineRule="auto"/>
              <w:ind w:left="0" w:right="0" w:firstLine="0"/>
              <w:jc w:val="left"/>
            </w:pPr>
            <w:r>
              <w:rPr>
                <w:b/>
                <w:i/>
              </w:rPr>
              <w:t>Лабораторная работа 4</w:t>
            </w:r>
            <w:r>
              <w:t>.Приготовление, оформление, отпуск, оценка качества холодных сладких блюд (крема на основе желирующих веществ) с соблюдением основных правил и условий безопасной эксплуатации необходимого технологического</w:t>
            </w:r>
            <w:r>
              <w:rPr>
                <w:b/>
                <w:i/>
              </w:rPr>
              <w:t xml:space="preserve"> </w:t>
            </w:r>
          </w:p>
          <w:p w:rsidR="006B263B" w:rsidRDefault="00C1510F">
            <w:pPr>
              <w:spacing w:after="0" w:line="259" w:lineRule="auto"/>
              <w:ind w:left="0" w:right="83" w:firstLine="0"/>
              <w:jc w:val="left"/>
            </w:pPr>
            <w:r>
              <w:rPr>
                <w:b/>
                <w:i/>
              </w:rPr>
              <w:t xml:space="preserve">Лабораторная работа.5 </w:t>
            </w:r>
            <w:r>
              <w:t>Приготовление, оформление, отпуск, оценка качества холодных сладких блюд авторских, брендовых, региональных с соблюдением основных правил и условий безопасной эксплуатации необходимого технологического оборудования.</w:t>
            </w:r>
            <w:r>
              <w:rPr>
                <w:b/>
                <w:i/>
                <w:sz w:val="22"/>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08" w:firstLine="0"/>
              <w:jc w:val="center"/>
            </w:pPr>
            <w:r>
              <w:rPr>
                <w:b/>
                <w:i/>
                <w:sz w:val="22"/>
              </w:rPr>
              <w:t xml:space="preserve">4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108" w:firstLine="0"/>
              <w:jc w:val="center"/>
            </w:pPr>
            <w:r>
              <w:rPr>
                <w:b/>
                <w:i/>
                <w:sz w:val="22"/>
              </w:rPr>
              <w:t xml:space="preserve">4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108" w:firstLine="0"/>
              <w:jc w:val="center"/>
            </w:pPr>
            <w:r>
              <w:rPr>
                <w:b/>
                <w:i/>
                <w:sz w:val="22"/>
              </w:rPr>
              <w:t xml:space="preserve">4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53" w:firstLine="0"/>
              <w:jc w:val="center"/>
            </w:pPr>
            <w:r>
              <w:rPr>
                <w:b/>
                <w:i/>
                <w:sz w:val="22"/>
              </w:rPr>
              <w:t xml:space="preserve"> </w:t>
            </w:r>
          </w:p>
          <w:p w:rsidR="006B263B" w:rsidRDefault="00C1510F">
            <w:pPr>
              <w:spacing w:after="0" w:line="259" w:lineRule="auto"/>
              <w:ind w:left="0" w:right="108" w:firstLine="0"/>
              <w:jc w:val="center"/>
            </w:pPr>
            <w:r>
              <w:rPr>
                <w:b/>
                <w:i/>
                <w:sz w:val="22"/>
              </w:rPr>
              <w:t xml:space="preserve">4 </w:t>
            </w:r>
          </w:p>
          <w:p w:rsidR="006B263B" w:rsidRDefault="00C1510F">
            <w:pPr>
              <w:spacing w:after="0" w:line="259" w:lineRule="auto"/>
              <w:ind w:left="0" w:right="108" w:firstLine="0"/>
              <w:jc w:val="center"/>
            </w:pPr>
            <w:r>
              <w:rPr>
                <w:b/>
                <w:i/>
                <w:sz w:val="22"/>
              </w:rPr>
              <w:t xml:space="preserve">4 </w:t>
            </w:r>
          </w:p>
        </w:tc>
      </w:tr>
      <w:tr w:rsidR="006B263B">
        <w:trPr>
          <w:trHeight w:val="262"/>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60" w:firstLine="0"/>
              <w:jc w:val="left"/>
            </w:pPr>
            <w:r>
              <w:rPr>
                <w:b/>
              </w:rPr>
              <w:t xml:space="preserve">Тема 2.2.  </w:t>
            </w:r>
            <w:r>
              <w:t xml:space="preserve">Приготовление, подготовка к реализации горячих сладких блюд, десертов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Содержание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08" w:firstLine="0"/>
              <w:jc w:val="center"/>
            </w:pPr>
            <w:r>
              <w:rPr>
                <w:b/>
                <w:i/>
                <w:sz w:val="22"/>
              </w:rPr>
              <w:t xml:space="preserve">24 </w:t>
            </w:r>
          </w:p>
        </w:tc>
      </w:tr>
      <w:tr w:rsidR="006B263B">
        <w:trPr>
          <w:trHeight w:val="166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4"/>
              </w:numPr>
              <w:spacing w:after="3" w:line="278" w:lineRule="auto"/>
              <w:ind w:right="0" w:firstLine="0"/>
              <w:jc w:val="left"/>
            </w:pPr>
            <w:r>
              <w:t xml:space="preserve">Классификация, ассортимент, требования к качеству, пищевая ценность горячих  сладких блюд, десертов. Правила выбора основных продуктов и ингредиентов к ним подходящего типа. </w:t>
            </w:r>
          </w:p>
          <w:p w:rsidR="006B263B" w:rsidRDefault="00C1510F">
            <w:pPr>
              <w:numPr>
                <w:ilvl w:val="0"/>
                <w:numId w:val="134"/>
              </w:numPr>
              <w:spacing w:after="0" w:line="283" w:lineRule="auto"/>
              <w:ind w:right="0" w:firstLine="0"/>
              <w:jc w:val="left"/>
            </w:pPr>
            <w:r>
              <w:t xml:space="preserve">Основные </w:t>
            </w:r>
            <w:r>
              <w:tab/>
              <w:t xml:space="preserve">характеристики </w:t>
            </w:r>
            <w:r>
              <w:tab/>
              <w:t xml:space="preserve">готовых </w:t>
            </w:r>
            <w:r>
              <w:tab/>
              <w:t xml:space="preserve">полуфабрикатов </w:t>
            </w:r>
            <w:r>
              <w:tab/>
              <w:t xml:space="preserve">промышленного изготовления. </w:t>
            </w:r>
          </w:p>
          <w:p w:rsidR="006B263B" w:rsidRDefault="00C1510F">
            <w:pPr>
              <w:numPr>
                <w:ilvl w:val="0"/>
                <w:numId w:val="134"/>
              </w:numPr>
              <w:spacing w:after="0" w:line="259" w:lineRule="auto"/>
              <w:ind w:right="0" w:firstLine="0"/>
              <w:jc w:val="left"/>
            </w:pPr>
            <w:r>
              <w:t xml:space="preserve">Актуальные направления в приготовлении горячих сладких блюд, десертов.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5"/>
              </w:numPr>
              <w:spacing w:after="3" w:line="279" w:lineRule="auto"/>
              <w:ind w:right="0" w:firstLine="0"/>
            </w:pPr>
            <w:r>
              <w:t xml:space="preserve">Комбинирование различных способов и современные методы приготовления горячих сладких блюд (смешивание, проваривание, запекание в формах на водяной бане, варка в различных жидкостях, взбивание, перемешивание,) </w:t>
            </w:r>
          </w:p>
          <w:p w:rsidR="006B263B" w:rsidRDefault="00C1510F">
            <w:pPr>
              <w:numPr>
                <w:ilvl w:val="0"/>
                <w:numId w:val="135"/>
              </w:numPr>
              <w:spacing w:after="1" w:line="279" w:lineRule="auto"/>
              <w:ind w:right="0" w:firstLine="0"/>
            </w:pPr>
            <w:r>
              <w:t xml:space="preserve">Комбинирование различных способов и современные методы приготовления горячих сладких блюд (глазирование, фламбирование) </w:t>
            </w:r>
          </w:p>
          <w:p w:rsidR="006B263B" w:rsidRDefault="00C1510F">
            <w:pPr>
              <w:numPr>
                <w:ilvl w:val="0"/>
                <w:numId w:val="135"/>
              </w:numPr>
              <w:spacing w:after="0" w:line="259" w:lineRule="auto"/>
              <w:ind w:right="0" w:firstLine="0"/>
            </w:pPr>
            <w:r>
              <w:t xml:space="preserve">, Комбинирование различных способов и современные методы приготовления горячих сладких блюд (растапливание шоколада, обмакивание в жидкое «фондю»).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8" w:firstLine="0"/>
            </w:pPr>
            <w:r>
              <w:t xml:space="preserve">7. Рецептуры, технология приготовления, правила оформления и отпуска горячих сладких блюд, десертов, в том числе региональных кухонь мира (фрукты в кляре) Подбор сладких соусов, способы подачи соусов к сладким Рецептуры, технология приготовления, правила оформления и отпуска горячих сладких блюд, десертов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right w:w="49" w:type="dxa"/>
        </w:tblCellMar>
        <w:tblLook w:val="04A0" w:firstRow="1" w:lastRow="0" w:firstColumn="1" w:lastColumn="0" w:noHBand="0" w:noVBand="1"/>
      </w:tblPr>
      <w:tblGrid>
        <w:gridCol w:w="2888"/>
        <w:gridCol w:w="9244"/>
        <w:gridCol w:w="1999"/>
        <w:gridCol w:w="1258"/>
      </w:tblGrid>
      <w:tr w:rsidR="006B263B">
        <w:trPr>
          <w:trHeight w:val="7461"/>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p w:rsidR="006B263B" w:rsidRDefault="00C1510F">
            <w:pPr>
              <w:spacing w:after="0" w:line="259" w:lineRule="auto"/>
              <w:ind w:left="0" w:right="0" w:firstLine="0"/>
              <w:jc w:val="left"/>
            </w:pPr>
            <w:r>
              <w:rPr>
                <w:b/>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блюдам </w:t>
            </w:r>
          </w:p>
          <w:p w:rsidR="006B263B" w:rsidRDefault="00C1510F">
            <w:pPr>
              <w:numPr>
                <w:ilvl w:val="0"/>
                <w:numId w:val="136"/>
              </w:numPr>
              <w:spacing w:after="1" w:line="265" w:lineRule="auto"/>
              <w:ind w:right="60" w:firstLine="0"/>
            </w:pPr>
            <w:r>
              <w:t xml:space="preserve">Рецептуры, технология приготовления, правила оформления и отпуска горячих сладких блюд, десертов (шарлотка, гренки). Подбор сладких соусов, способы подачи соусов к сладким Рецептуры, технология приготовления, правила оформления и отпуска горячих сладких блюд, десертов блюдам. </w:t>
            </w:r>
          </w:p>
          <w:p w:rsidR="006B263B" w:rsidRDefault="00C1510F">
            <w:pPr>
              <w:numPr>
                <w:ilvl w:val="0"/>
                <w:numId w:val="136"/>
              </w:numPr>
              <w:spacing w:after="9" w:line="258" w:lineRule="auto"/>
              <w:ind w:right="60" w:firstLine="0"/>
            </w:pPr>
            <w:r>
              <w:t xml:space="preserve">Рецептуры, технология приготовления, правила оформления и отпуска горячих сладких блюд, десертов (штруделей,). Подбор сладких соусов, способы подачи соусов к сладким блюдам </w:t>
            </w:r>
          </w:p>
          <w:p w:rsidR="006B263B" w:rsidRDefault="00C1510F">
            <w:pPr>
              <w:numPr>
                <w:ilvl w:val="0"/>
                <w:numId w:val="136"/>
              </w:numPr>
              <w:spacing w:after="0" w:line="279" w:lineRule="auto"/>
              <w:ind w:right="60" w:firstLine="0"/>
            </w:pPr>
            <w:r>
              <w:t xml:space="preserve">Рецептуры, технология приготовления, правила оформления и отпуска горячих сладких блюд, десертов (блинчиков). Подбор сладких соусов, способы подачи соусов к сладким блюдам. </w:t>
            </w:r>
          </w:p>
          <w:p w:rsidR="006B263B" w:rsidRDefault="00C1510F">
            <w:pPr>
              <w:spacing w:after="0" w:line="258" w:lineRule="auto"/>
              <w:ind w:left="0" w:right="60" w:firstLine="0"/>
            </w:pPr>
            <w:r>
              <w:t xml:space="preserve">,11.  Рецептуры, технология приготовления, правила оформления и отпуска горячих сладких блюд, десертов (пудинги). Подбор сладких соусов, способы подачи соусов к сладким блюдам </w:t>
            </w:r>
          </w:p>
          <w:p w:rsidR="006B263B" w:rsidRDefault="00C1510F">
            <w:pPr>
              <w:spacing w:after="24" w:line="258" w:lineRule="auto"/>
              <w:ind w:left="0" w:right="60" w:firstLine="0"/>
            </w:pPr>
            <w:r>
              <w:t xml:space="preserve">.12  Рецептуры, технология приготовления, правила оформления и отпуска горячих сладких блюд, десертов (суфле). Подбор сладких соусов, способы подачи соусов к сладким блюдам </w:t>
            </w:r>
          </w:p>
          <w:p w:rsidR="006B263B" w:rsidRDefault="00C1510F">
            <w:pPr>
              <w:spacing w:after="24" w:line="258" w:lineRule="auto"/>
              <w:ind w:left="0" w:right="60" w:firstLine="0"/>
            </w:pPr>
            <w:r>
              <w:t xml:space="preserve">13.Рецептуры, технология приготовления, оформления и отпуска горячих сладких блюд, десертов (фламбированных фруктов, блинчиков фламбе). Подбор сладких соусов, способы подачи соусов к сладким блюдам. </w:t>
            </w:r>
          </w:p>
          <w:p w:rsidR="006B263B" w:rsidRDefault="00C1510F">
            <w:pPr>
              <w:spacing w:after="0" w:line="258" w:lineRule="auto"/>
              <w:ind w:left="0" w:right="62" w:firstLine="0"/>
            </w:pPr>
            <w:r>
              <w:t xml:space="preserve">14.Рецептуры, технология приготовления, правила оформления и отпуска горячих сладких блюд, десертов (тирамису и т.д.). Подбор сладких соусов, способы подачи соусов к сладким блюдам. </w:t>
            </w:r>
          </w:p>
          <w:p w:rsidR="006B263B" w:rsidRDefault="00C1510F">
            <w:pPr>
              <w:spacing w:after="0" w:line="279" w:lineRule="auto"/>
              <w:ind w:left="0" w:right="0" w:firstLine="0"/>
            </w:pPr>
            <w:r>
              <w:t xml:space="preserve">15.Рецептуры, технология приготовления, правила оформления и отпуска горячих сладких блюд, десертов, региональных кухонь мира </w:t>
            </w:r>
          </w:p>
          <w:p w:rsidR="006B263B" w:rsidRDefault="00C1510F">
            <w:pPr>
              <w:spacing w:after="0" w:line="259" w:lineRule="auto"/>
              <w:ind w:left="0" w:right="0" w:firstLine="0"/>
            </w:pPr>
            <w:r>
              <w:t xml:space="preserve">16.Рецептуры, технология приготовления, правила оформления и отпуска горячих сладких блюд, десертов, региональных кухонь мира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49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7"/>
              </w:numPr>
              <w:spacing w:after="0" w:line="278" w:lineRule="auto"/>
              <w:ind w:right="0" w:hanging="497"/>
            </w:pPr>
            <w:r>
              <w:t xml:space="preserve">Правила сервировки стола и подачи, температура подачи горячих сладких блюд, десертов.  Выбор посуды для отпуска, </w:t>
            </w:r>
          </w:p>
          <w:p w:rsidR="006B263B" w:rsidRDefault="00C1510F">
            <w:pPr>
              <w:numPr>
                <w:ilvl w:val="0"/>
                <w:numId w:val="137"/>
              </w:numPr>
              <w:spacing w:after="0" w:line="278" w:lineRule="auto"/>
              <w:ind w:right="0" w:hanging="497"/>
            </w:pPr>
            <w:r>
              <w:t xml:space="preserve">способы подачи в зависимости от типа организации питания и способа обслуживания («шведский стол», выездное обслуживание (кейтеринг).  </w:t>
            </w:r>
          </w:p>
          <w:p w:rsidR="006B263B" w:rsidRDefault="00C1510F">
            <w:pPr>
              <w:numPr>
                <w:ilvl w:val="0"/>
                <w:numId w:val="137"/>
              </w:numPr>
              <w:spacing w:after="0" w:line="278" w:lineRule="auto"/>
              <w:ind w:right="0" w:hanging="497"/>
            </w:pPr>
            <w:r>
              <w:t xml:space="preserve">Порционирование, эстетичная упаковка, подготовка горячих сладких блюд, десертов для отпуска на вынос. </w:t>
            </w:r>
          </w:p>
          <w:p w:rsidR="006B263B" w:rsidRDefault="00C1510F">
            <w:pPr>
              <w:numPr>
                <w:ilvl w:val="0"/>
                <w:numId w:val="137"/>
              </w:numPr>
              <w:spacing w:after="3" w:line="279" w:lineRule="auto"/>
              <w:ind w:right="0" w:hanging="497"/>
            </w:pPr>
            <w:r>
              <w:t xml:space="preserve">Контроль хранения и расхода продуктов. Условия и сроки хранения с учетом требований </w:t>
            </w:r>
            <w:r>
              <w:rPr>
                <w:rFonts w:ascii="Calibri" w:eastAsia="Calibri" w:hAnsi="Calibri" w:cs="Calibri"/>
                <w:i/>
                <w:sz w:val="22"/>
              </w:rPr>
              <w:t xml:space="preserve"> </w:t>
            </w:r>
            <w:r>
              <w:t xml:space="preserve">к безопасному хранению пищевых продуктов (ХАССП). </w:t>
            </w:r>
          </w:p>
          <w:p w:rsidR="006B263B" w:rsidRDefault="00C1510F">
            <w:pPr>
              <w:spacing w:after="0" w:line="259" w:lineRule="auto"/>
              <w:ind w:left="0" w:right="0" w:firstLine="0"/>
              <w:jc w:val="left"/>
            </w:pPr>
            <w:r>
              <w:t xml:space="preserve">21-22. Урок обобщения, закрепления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left w:w="108" w:type="dxa"/>
          <w:right w:w="47" w:type="dxa"/>
        </w:tblCellMar>
        <w:tblLook w:val="04A0" w:firstRow="1" w:lastRow="0" w:firstColumn="1" w:lastColumn="0" w:noHBand="0" w:noVBand="1"/>
      </w:tblPr>
      <w:tblGrid>
        <w:gridCol w:w="2888"/>
        <w:gridCol w:w="9244"/>
        <w:gridCol w:w="1999"/>
        <w:gridCol w:w="1258"/>
      </w:tblGrid>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23—24урок--зачет</w:t>
            </w:r>
            <w:r>
              <w:rPr>
                <w:b/>
                <w:i/>
              </w:rPr>
              <w:t xml:space="preserve">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20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Практическое занятие. </w:t>
            </w:r>
            <w:r>
              <w:t>Расчет количества сырья для приготовления некоторых горячих сладких блюд. Разработка технологических карт на сладкие блюда.</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2 </w:t>
            </w:r>
          </w:p>
        </w:tc>
      </w:tr>
      <w:tr w:rsidR="006B263B">
        <w:trPr>
          <w:trHeight w:val="249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rPr>
                <w:b/>
                <w:i/>
              </w:rPr>
              <w:t xml:space="preserve">Лабораторная работа.1 </w:t>
            </w:r>
            <w:r>
              <w:t xml:space="preserve">Приготовление, оформление, отпуск и презентация горячих сладких блюд традиционного ассортимента, сладких блинчиков, яблок в тесте, гренок с сладким соусом)  </w:t>
            </w:r>
          </w:p>
          <w:p w:rsidR="006B263B" w:rsidRDefault="00C1510F">
            <w:pPr>
              <w:spacing w:after="1" w:line="279" w:lineRule="auto"/>
              <w:ind w:left="0" w:right="0" w:firstLine="0"/>
            </w:pPr>
            <w:r>
              <w:rPr>
                <w:b/>
                <w:i/>
              </w:rPr>
              <w:t>Лабораторная работа.2.</w:t>
            </w:r>
            <w:r>
              <w:t xml:space="preserve">Приготовление, оформление, отпуск и презентация горячих сладких блюд традиционного ассортимента (, шарлотки и штруделя)  </w:t>
            </w:r>
          </w:p>
          <w:p w:rsidR="006B263B" w:rsidRDefault="00C1510F">
            <w:pPr>
              <w:spacing w:after="2" w:line="279" w:lineRule="auto"/>
              <w:ind w:left="0" w:right="0" w:firstLine="0"/>
            </w:pPr>
            <w:r>
              <w:rPr>
                <w:b/>
                <w:i/>
              </w:rPr>
              <w:t xml:space="preserve">Лабораторная работа.3. </w:t>
            </w:r>
            <w:r>
              <w:t xml:space="preserve">Приготовление, оформление, отпуск и презентация горячих сладких блюд традиционного ассортимента (пудинга, суфле) </w:t>
            </w:r>
          </w:p>
          <w:p w:rsidR="006B263B" w:rsidRDefault="00C1510F">
            <w:pPr>
              <w:spacing w:after="0" w:line="259" w:lineRule="auto"/>
              <w:ind w:left="0" w:right="63" w:firstLine="0"/>
            </w:pPr>
            <w:r>
              <w:rPr>
                <w:b/>
                <w:i/>
              </w:rPr>
              <w:t xml:space="preserve">Практическое занятие. </w:t>
            </w:r>
            <w:r>
              <w:t xml:space="preserve">Расчет количества сырья для приготовления некоторых горячих сладких блюд </w:t>
            </w:r>
            <w:r>
              <w:rPr>
                <w:b/>
                <w:i/>
              </w:rPr>
              <w:t xml:space="preserve">Лабораторная работа. </w:t>
            </w:r>
            <w:r>
              <w:t>Приготовление, оформление, отпуск и презентация горячих десертов  в т.ч. региональных. Оценка качества готовой продукции.</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4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4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4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2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4 </w:t>
            </w:r>
          </w:p>
        </w:tc>
      </w:tr>
      <w:tr w:rsidR="006B263B">
        <w:trPr>
          <w:trHeight w:val="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598"/>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888" w:right="0" w:firstLine="0"/>
              <w:jc w:val="left"/>
            </w:pPr>
            <w:r>
              <w:rPr>
                <w:rFonts w:ascii="Calibri" w:eastAsia="Calibri" w:hAnsi="Calibri" w:cs="Calibri"/>
                <w:sz w:val="20"/>
              </w:rPr>
              <w:t xml:space="preserve"> </w:t>
            </w:r>
          </w:p>
          <w:p w:rsidR="006B263B" w:rsidRDefault="00C1510F">
            <w:pPr>
              <w:spacing w:after="4" w:line="259" w:lineRule="auto"/>
              <w:ind w:left="0" w:right="0" w:firstLine="0"/>
              <w:jc w:val="left"/>
            </w:pPr>
            <w:r>
              <w:rPr>
                <w:b/>
                <w:i/>
              </w:rPr>
              <w:t xml:space="preserve">Внеаудиторная (самостоятельная) учебная работа при изучении раздела 2 </w:t>
            </w:r>
          </w:p>
          <w:p w:rsidR="006B263B" w:rsidRDefault="00C1510F">
            <w:pPr>
              <w:numPr>
                <w:ilvl w:val="0"/>
                <w:numId w:val="138"/>
              </w:numPr>
              <w:spacing w:after="0" w:line="279"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38"/>
              </w:numPr>
              <w:spacing w:after="10"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38"/>
              </w:numPr>
              <w:spacing w:after="0" w:line="278"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38"/>
              </w:numPr>
              <w:spacing w:after="0" w:line="275" w:lineRule="auto"/>
              <w:ind w:right="0" w:firstLine="0"/>
              <w:jc w:val="left"/>
            </w:pPr>
            <w:r>
              <w:t xml:space="preserve">Составление схем технологического процесса приготовления сладких холодных и горячих блюд; разработка технологических карт. </w:t>
            </w:r>
          </w:p>
          <w:p w:rsidR="006B263B" w:rsidRDefault="00C1510F">
            <w:pPr>
              <w:numPr>
                <w:ilvl w:val="0"/>
                <w:numId w:val="138"/>
              </w:numPr>
              <w:spacing w:after="0" w:line="279" w:lineRule="auto"/>
              <w:ind w:right="0" w:firstLine="0"/>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38"/>
              </w:numPr>
              <w:spacing w:after="24" w:line="259" w:lineRule="auto"/>
              <w:ind w:right="0" w:firstLine="0"/>
              <w:jc w:val="left"/>
            </w:pPr>
            <w:r>
              <w:t xml:space="preserve">Освоение учебного материала темы с помощью ЭОР.  </w:t>
            </w:r>
          </w:p>
          <w:p w:rsidR="006B263B" w:rsidRDefault="00C1510F">
            <w:pPr>
              <w:numPr>
                <w:ilvl w:val="0"/>
                <w:numId w:val="138"/>
              </w:numPr>
              <w:spacing w:after="25" w:line="259" w:lineRule="auto"/>
              <w:ind w:right="0" w:firstLine="0"/>
              <w:jc w:val="left"/>
            </w:pPr>
            <w:r>
              <w:t xml:space="preserve">Анализ производственных ситуаций, решение производственных задач.  </w:t>
            </w:r>
          </w:p>
          <w:p w:rsidR="006B263B" w:rsidRDefault="00C1510F">
            <w:pPr>
              <w:numPr>
                <w:ilvl w:val="0"/>
                <w:numId w:val="138"/>
              </w:numPr>
              <w:spacing w:after="0" w:line="259" w:lineRule="auto"/>
              <w:ind w:right="0" w:firstLine="0"/>
              <w:jc w:val="left"/>
            </w:pPr>
            <w:r>
              <w:t>Подготовка компьютерных презентаций по темам раздела.</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40 </w:t>
            </w:r>
          </w:p>
        </w:tc>
      </w:tr>
      <w:tr w:rsidR="006B263B">
        <w:trPr>
          <w:trHeight w:val="286"/>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3. Приготовление и подготовка к реализации холодных и горячих напитков разнообразного ассортимента </w:t>
            </w:r>
            <w:r>
              <w:rPr>
                <w:b/>
                <w:sz w:val="22"/>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25 </w:t>
            </w:r>
          </w:p>
        </w:tc>
      </w:tr>
      <w:tr w:rsidR="006B263B">
        <w:trPr>
          <w:trHeight w:val="562"/>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МДК. 04.02 Процессы приготовления и подготовки к реализации холодных и горячих сладких блюд, десертов, напитков сложного ассортимента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24 </w:t>
            </w:r>
          </w:p>
        </w:tc>
      </w:tr>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32" w:line="250" w:lineRule="auto"/>
              <w:ind w:left="0" w:right="133" w:firstLine="0"/>
              <w:jc w:val="left"/>
            </w:pPr>
            <w:r>
              <w:rPr>
                <w:b/>
              </w:rPr>
              <w:t xml:space="preserve">Тема 3.1 </w:t>
            </w:r>
            <w:r>
              <w:t xml:space="preserve">Приготовление, подготовка к реализации холодных напитков </w:t>
            </w:r>
          </w:p>
          <w:p w:rsidR="006B263B" w:rsidRDefault="00C1510F">
            <w:pPr>
              <w:spacing w:after="0" w:line="259" w:lineRule="auto"/>
              <w:ind w:left="0" w:right="0" w:firstLine="0"/>
              <w:jc w:val="left"/>
            </w:pPr>
            <w:r>
              <w:t xml:space="preserve">сложного ассортимента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39"/>
              </w:numPr>
              <w:spacing w:after="3" w:line="278" w:lineRule="auto"/>
              <w:ind w:right="0" w:firstLine="0"/>
            </w:pPr>
            <w:r>
              <w:t>Классификация, ассортимент, требования к качеству, пищевая ценность холодных напитков.</w:t>
            </w:r>
            <w:r>
              <w:rPr>
                <w:b/>
              </w:rPr>
              <w:t xml:space="preserve"> </w:t>
            </w:r>
          </w:p>
          <w:p w:rsidR="006B263B" w:rsidRDefault="00C1510F">
            <w:pPr>
              <w:numPr>
                <w:ilvl w:val="0"/>
                <w:numId w:val="139"/>
              </w:numPr>
              <w:spacing w:after="29" w:line="259" w:lineRule="auto"/>
              <w:ind w:right="0" w:firstLine="0"/>
            </w:pPr>
            <w:r>
              <w:t xml:space="preserve">Правила выбора основных продуктов и ингредиентов к ним подходящего типа. </w:t>
            </w:r>
          </w:p>
          <w:p w:rsidR="006B263B" w:rsidRDefault="00C1510F">
            <w:pPr>
              <w:spacing w:after="0" w:line="259" w:lineRule="auto"/>
              <w:ind w:left="0" w:right="0" w:firstLine="0"/>
              <w:jc w:val="left"/>
            </w:pPr>
            <w:r>
              <w:t>Актуальные направления в приготовлении холодных напитков.</w:t>
            </w:r>
            <w:r>
              <w:rPr>
                <w:b/>
              </w:rPr>
              <w:t xml:space="preserve">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3. Комбинирование различных способов и современные методы приготовления холодных напитков сложного ассортимента. Способы сокращения потерь и сохранения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7" w:type="dxa"/>
          <w:left w:w="108" w:type="dxa"/>
        </w:tblCellMar>
        <w:tblLook w:val="04A0" w:firstRow="1" w:lastRow="0" w:firstColumn="1" w:lastColumn="0" w:noHBand="0" w:noVBand="1"/>
      </w:tblPr>
      <w:tblGrid>
        <w:gridCol w:w="2888"/>
        <w:gridCol w:w="9244"/>
        <w:gridCol w:w="1999"/>
        <w:gridCol w:w="1258"/>
      </w:tblGrid>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p w:rsidR="006B263B" w:rsidRDefault="00C1510F">
            <w:pPr>
              <w:spacing w:after="0" w:line="259" w:lineRule="auto"/>
              <w:ind w:left="0" w:right="0" w:firstLine="0"/>
              <w:jc w:val="left"/>
            </w:pPr>
            <w:r>
              <w:rPr>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пищевой ценности  продуктов.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12 </w:t>
            </w:r>
          </w:p>
        </w:tc>
      </w:tr>
      <w:tr w:rsidR="006B263B">
        <w:trPr>
          <w:trHeight w:val="33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t xml:space="preserve">4.Рецептуры, технология приготовления холодных напитков (свежеотжатые соки, фруктово-ягодные прохладительные напитки. Варианты подачи холодных напитков. </w:t>
            </w:r>
          </w:p>
          <w:p w:rsidR="006B263B" w:rsidRDefault="00C1510F">
            <w:pPr>
              <w:numPr>
                <w:ilvl w:val="0"/>
                <w:numId w:val="140"/>
              </w:numPr>
              <w:spacing w:after="0" w:line="279" w:lineRule="auto"/>
              <w:ind w:right="0" w:firstLine="0"/>
            </w:pPr>
            <w:r>
              <w:t xml:space="preserve">Рецептуры, технология приготовления холодных напитков (лимонады, морсы.). Варианты подачи холодных напитков. </w:t>
            </w:r>
          </w:p>
          <w:p w:rsidR="006B263B" w:rsidRDefault="00C1510F">
            <w:pPr>
              <w:numPr>
                <w:ilvl w:val="0"/>
                <w:numId w:val="140"/>
              </w:numPr>
              <w:spacing w:after="0" w:line="278" w:lineRule="auto"/>
              <w:ind w:right="0" w:firstLine="0"/>
            </w:pPr>
            <w:r>
              <w:t xml:space="preserve">Рецептуры, технология приготовления холодных напитков (смузи). Варианты подачи холодных напитков. </w:t>
            </w:r>
          </w:p>
          <w:p w:rsidR="006B263B" w:rsidRDefault="00C1510F">
            <w:pPr>
              <w:spacing w:after="0" w:line="278" w:lineRule="auto"/>
              <w:ind w:left="0" w:right="0" w:firstLine="0"/>
            </w:pPr>
            <w:r>
              <w:t xml:space="preserve">7.. Рецептуры, технология приготовления холодных напитков (коктейли.). Варианты подачи холодных напитков. </w:t>
            </w:r>
          </w:p>
          <w:p w:rsidR="006B263B" w:rsidRDefault="00C1510F">
            <w:pPr>
              <w:spacing w:after="0" w:line="279" w:lineRule="auto"/>
              <w:ind w:left="0" w:right="0" w:firstLine="0"/>
            </w:pPr>
            <w:r>
              <w:t xml:space="preserve">8. Рецептуры, технология приготовления холодных напитков (квас). Варианты подачи холодных напитков. </w:t>
            </w:r>
          </w:p>
          <w:p w:rsidR="006B263B" w:rsidRDefault="00C1510F">
            <w:pPr>
              <w:spacing w:after="0" w:line="259" w:lineRule="auto"/>
              <w:ind w:left="0" w:right="0" w:firstLine="0"/>
            </w:pPr>
            <w:r>
              <w:t xml:space="preserve">9.. Рецептуры, технология приготовления холодных напитков (холодные чай и кофе.). Варианты подачи холодных напитков.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49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109" w:firstLine="0"/>
            </w:pPr>
            <w:r>
              <w:t xml:space="preserve">10.Правила оформления и отпуска холодных напитков: творческое оформление и эстетичная подача. Правила сервировки стола и подачи, температура подачи холодных напитков. </w:t>
            </w:r>
          </w:p>
          <w:p w:rsidR="006B263B" w:rsidRDefault="00C1510F">
            <w:pPr>
              <w:spacing w:after="25" w:line="258" w:lineRule="auto"/>
              <w:ind w:left="0" w:right="112" w:firstLine="0"/>
            </w:pPr>
            <w:r>
              <w:t xml:space="preserve">11. Выбор посуды для отпуска, способы подачи в зависимости от типа организации питания и способа обслуживания («шведский стол», выездное обслуживание (кейтеринг), фуршет).  </w:t>
            </w:r>
          </w:p>
          <w:p w:rsidR="006B263B" w:rsidRDefault="00C1510F">
            <w:pPr>
              <w:spacing w:after="0" w:line="259" w:lineRule="auto"/>
              <w:ind w:left="0" w:right="0" w:firstLine="0"/>
              <w:jc w:val="left"/>
            </w:pPr>
            <w:r>
              <w:t xml:space="preserve">12 Порционирование, эстетичная упаковка, подготовка холодных напитков для отпуска на вынос. Контроль хранения и расхода продуктов. Условия и сроки хранения с учетом требований </w:t>
            </w:r>
            <w:r>
              <w:rPr>
                <w:rFonts w:ascii="Calibri" w:eastAsia="Calibri" w:hAnsi="Calibri" w:cs="Calibri"/>
                <w:i/>
                <w:sz w:val="22"/>
              </w:rPr>
              <w:t xml:space="preserve"> </w:t>
            </w:r>
            <w:r>
              <w:t xml:space="preserve">к безопасному хранению пищевых продуктов (ХАССП).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4 </w:t>
            </w:r>
          </w:p>
        </w:tc>
      </w:tr>
      <w:tr w:rsidR="006B263B">
        <w:trPr>
          <w:trHeight w:val="29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Приготовление, оформление, отпуск и презентация холодных напитков</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4 </w:t>
            </w:r>
          </w:p>
        </w:tc>
      </w:tr>
      <w:tr w:rsidR="006B263B">
        <w:trPr>
          <w:trHeight w:val="286"/>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221" w:firstLine="0"/>
              <w:jc w:val="left"/>
            </w:pPr>
            <w:r>
              <w:t xml:space="preserve">Тема 3.2 Приготовление, подготовка к реализации горячих напитков </w:t>
            </w:r>
          </w:p>
          <w:p w:rsidR="006B263B" w:rsidRDefault="00C1510F">
            <w:pPr>
              <w:spacing w:after="0" w:line="259" w:lineRule="auto"/>
              <w:ind w:left="0" w:right="0" w:firstLine="0"/>
              <w:jc w:val="left"/>
            </w:pPr>
            <w:r>
              <w:t xml:space="preserve">сложного ассортимента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Содержание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Уровень освоения </w:t>
            </w:r>
          </w:p>
        </w:tc>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 </w:t>
            </w:r>
          </w:p>
          <w:p w:rsidR="006B263B" w:rsidRDefault="00C1510F">
            <w:pPr>
              <w:spacing w:after="0" w:line="259" w:lineRule="auto"/>
              <w:ind w:left="0" w:right="0" w:firstLine="0"/>
              <w:jc w:val="left"/>
            </w:pPr>
            <w:r>
              <w:rPr>
                <w:b/>
                <w:i/>
                <w:sz w:val="22"/>
              </w:rPr>
              <w:t xml:space="preserve">12 </w:t>
            </w:r>
          </w:p>
        </w:tc>
      </w:tr>
      <w:tr w:rsidR="006B263B">
        <w:trPr>
          <w:trHeight w:val="139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41"/>
              </w:numPr>
              <w:spacing w:after="25" w:line="258" w:lineRule="auto"/>
              <w:ind w:right="56" w:firstLine="0"/>
            </w:pPr>
            <w:r>
              <w:t xml:space="preserve">Классификация, ассортимент, требования к качеству, пищевая ценность горячих напитков сложного ассортимента.  Правила выбора основных продуктов и ингредиентов к ним подходящего типа. </w:t>
            </w:r>
          </w:p>
          <w:p w:rsidR="006B263B" w:rsidRDefault="00C1510F">
            <w:pPr>
              <w:numPr>
                <w:ilvl w:val="0"/>
                <w:numId w:val="141"/>
              </w:numPr>
              <w:spacing w:after="0" w:line="259" w:lineRule="auto"/>
              <w:ind w:right="56" w:firstLine="0"/>
            </w:pPr>
            <w:r>
              <w:t xml:space="preserve">Актуальные направления в приготовлении горячих напитков  сложного ассортимента. Организация работы бариста.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2" w:firstLine="0"/>
            </w:pPr>
            <w:r>
              <w:t xml:space="preserve">3. Комбинирование различных способов и современные методы приготовления горячих напитков. Способы сокращения потерь и сохранения пищевой ценности  продуктов.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42"/>
              </w:numPr>
              <w:spacing w:after="0" w:line="278" w:lineRule="auto"/>
              <w:ind w:right="0" w:firstLine="0"/>
            </w:pPr>
            <w:r>
              <w:t xml:space="preserve">Рецептуры, технология приготовления горячих напитков (чай, и чайные напитки.). Способы варки чая, и подачи чая.  </w:t>
            </w:r>
          </w:p>
          <w:p w:rsidR="006B263B" w:rsidRDefault="00C1510F">
            <w:pPr>
              <w:numPr>
                <w:ilvl w:val="0"/>
                <w:numId w:val="142"/>
              </w:numPr>
              <w:spacing w:after="0" w:line="259" w:lineRule="auto"/>
              <w:ind w:right="0" w:firstLine="0"/>
            </w:pPr>
            <w:r>
              <w:t xml:space="preserve">Рецептуры, технология приготовления горячих напитков (кофе). Способы варки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7" w:type="dxa"/>
          <w:left w:w="108" w:type="dxa"/>
          <w:right w:w="48" w:type="dxa"/>
        </w:tblCellMar>
        <w:tblLook w:val="04A0" w:firstRow="1" w:lastRow="0" w:firstColumn="1" w:lastColumn="0" w:noHBand="0" w:noVBand="1"/>
      </w:tblPr>
      <w:tblGrid>
        <w:gridCol w:w="2888"/>
        <w:gridCol w:w="9244"/>
        <w:gridCol w:w="1999"/>
        <w:gridCol w:w="1258"/>
      </w:tblGrid>
      <w:tr w:rsidR="006B263B">
        <w:trPr>
          <w:trHeight w:val="1390"/>
        </w:trPr>
        <w:tc>
          <w:tcPr>
            <w:tcW w:w="28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sz w:val="22"/>
              </w:rPr>
              <w:t xml:space="preserve"> </w:t>
            </w: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кофе, способы подачи кофе.  </w:t>
            </w:r>
          </w:p>
          <w:p w:rsidR="006B263B" w:rsidRDefault="00C1510F">
            <w:pPr>
              <w:spacing w:after="0" w:line="278" w:lineRule="auto"/>
              <w:ind w:left="0" w:right="0" w:firstLine="0"/>
            </w:pPr>
            <w:r>
              <w:t xml:space="preserve">6. Рецептуры, технология приготовления горячих напитков (какао, горячий шоколад). Способы варки и подачи. </w:t>
            </w:r>
          </w:p>
          <w:p w:rsidR="006B263B" w:rsidRDefault="00C1510F">
            <w:pPr>
              <w:spacing w:after="0" w:line="259" w:lineRule="auto"/>
              <w:ind w:left="0" w:right="0" w:firstLine="0"/>
              <w:jc w:val="left"/>
            </w:pPr>
            <w:r>
              <w:t xml:space="preserve">7.Рецептуры, технология приготовления горячих напитков (сбитень, глинтвейн, взвар и т.д.). Способы варки и подачи.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5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0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24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43"/>
              </w:numPr>
              <w:spacing w:after="2" w:line="277" w:lineRule="auto"/>
              <w:ind w:right="0" w:firstLine="0"/>
              <w:jc w:val="left"/>
            </w:pPr>
            <w:r>
              <w:t xml:space="preserve">Правила оформления и отпуска горячих напитков: творческое оформление и эстетичная подача. Правила сервировки стола и подачи, температура подачи горячих напитков. </w:t>
            </w:r>
          </w:p>
          <w:p w:rsidR="006B263B" w:rsidRDefault="00C1510F">
            <w:pPr>
              <w:numPr>
                <w:ilvl w:val="0"/>
                <w:numId w:val="143"/>
              </w:numPr>
              <w:spacing w:after="22" w:line="259" w:lineRule="auto"/>
              <w:ind w:right="0" w:firstLine="0"/>
              <w:jc w:val="left"/>
            </w:pPr>
            <w:r>
              <w:t xml:space="preserve">Выбор посуды для отпуска, способы подачи в зависимости от типа организации питания и способа обслуживания («шведский стол», выездное обслуживание (кейтеринг), фуршет).  </w:t>
            </w:r>
          </w:p>
          <w:p w:rsidR="006B263B" w:rsidRDefault="00C1510F">
            <w:pPr>
              <w:numPr>
                <w:ilvl w:val="0"/>
                <w:numId w:val="143"/>
              </w:numPr>
              <w:spacing w:after="18" w:line="259" w:lineRule="auto"/>
              <w:ind w:right="0" w:firstLine="0"/>
              <w:jc w:val="left"/>
            </w:pPr>
            <w:r>
              <w:t xml:space="preserve">Порционирование, эстетичная упаковка, подготовка горячих напитков для отпуска на вынос. Контроль хранения и расхода продуктов. Условия и сроки хранения с учетом требований к безопасному хранению пищевых продуктов (ХАССП). </w:t>
            </w:r>
          </w:p>
          <w:p w:rsidR="006B263B" w:rsidRDefault="00C1510F">
            <w:pPr>
              <w:numPr>
                <w:ilvl w:val="0"/>
                <w:numId w:val="143"/>
              </w:numPr>
              <w:spacing w:after="17" w:line="259" w:lineRule="auto"/>
              <w:ind w:right="0" w:firstLine="0"/>
              <w:jc w:val="left"/>
            </w:pPr>
            <w:r>
              <w:t xml:space="preserve">Подготовка к зачету </w:t>
            </w:r>
          </w:p>
          <w:p w:rsidR="006B263B" w:rsidRDefault="00C1510F">
            <w:pPr>
              <w:numPr>
                <w:ilvl w:val="0"/>
                <w:numId w:val="143"/>
              </w:numPr>
              <w:spacing w:after="0" w:line="259" w:lineRule="auto"/>
              <w:ind w:right="0" w:firstLine="0"/>
              <w:jc w:val="left"/>
            </w:pPr>
            <w:r>
              <w:t xml:space="preserve">Урок-зачет (Д/З) </w:t>
            </w:r>
          </w:p>
        </w:tc>
        <w:tc>
          <w:tcPr>
            <w:tcW w:w="19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4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Практическое занятие. </w:t>
            </w:r>
            <w:r>
              <w:t xml:space="preserve">Расчет количества продуктов для приготовления горячих напитков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2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w:t>
            </w:r>
            <w:r>
              <w:t>Приготовление, оформление, отпуск и презентация  горячих  напитков  разнообразного ассортимента</w:t>
            </w:r>
            <w:r>
              <w:rPr>
                <w:b/>
                <w:i/>
              </w:rPr>
              <w:t xml:space="preserve">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2 </w:t>
            </w:r>
          </w:p>
        </w:tc>
      </w:tr>
      <w:tr w:rsidR="006B263B">
        <w:trPr>
          <w:trHeight w:val="4150"/>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3. </w:t>
            </w:r>
          </w:p>
          <w:p w:rsidR="006B263B" w:rsidRDefault="00C1510F">
            <w:pPr>
              <w:numPr>
                <w:ilvl w:val="0"/>
                <w:numId w:val="144"/>
              </w:numPr>
              <w:spacing w:after="0" w:line="283"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44"/>
              </w:numPr>
              <w:spacing w:after="32"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44"/>
              </w:numPr>
              <w:spacing w:after="3"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44"/>
              </w:numPr>
              <w:spacing w:after="0" w:line="284" w:lineRule="auto"/>
              <w:ind w:right="0" w:firstLine="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разнообразного ассортимента.  </w:t>
            </w:r>
          </w:p>
          <w:p w:rsidR="006B263B" w:rsidRDefault="00C1510F">
            <w:pPr>
              <w:numPr>
                <w:ilvl w:val="0"/>
                <w:numId w:val="144"/>
              </w:numPr>
              <w:spacing w:after="1" w:line="279" w:lineRule="auto"/>
              <w:ind w:right="0" w:firstLine="0"/>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44"/>
              </w:numPr>
              <w:spacing w:after="31" w:line="259" w:lineRule="auto"/>
              <w:ind w:right="0" w:firstLine="0"/>
              <w:jc w:val="left"/>
            </w:pPr>
            <w:r>
              <w:t xml:space="preserve">Освоение учебного материала темы с помощью ЭОР.  </w:t>
            </w:r>
          </w:p>
          <w:p w:rsidR="006B263B" w:rsidRDefault="00C1510F">
            <w:pPr>
              <w:numPr>
                <w:ilvl w:val="0"/>
                <w:numId w:val="144"/>
              </w:numPr>
              <w:spacing w:after="32" w:line="259" w:lineRule="auto"/>
              <w:ind w:right="0" w:firstLine="0"/>
              <w:jc w:val="left"/>
            </w:pPr>
            <w:r>
              <w:t xml:space="preserve">Анализ производственных ситуаций, решение производственных задач.  </w:t>
            </w:r>
          </w:p>
          <w:p w:rsidR="006B263B" w:rsidRDefault="00C1510F">
            <w:pPr>
              <w:numPr>
                <w:ilvl w:val="0"/>
                <w:numId w:val="144"/>
              </w:numPr>
              <w:spacing w:after="1" w:line="279" w:lineRule="auto"/>
              <w:ind w:right="0" w:firstLine="0"/>
              <w:jc w:val="left"/>
            </w:pPr>
            <w:r>
              <w:t xml:space="preserve">Проведение проработки адаптированного авторского (брендового, регионального) холодного, горячего десерта или напитка сложного ассортимента в соответствии с заданием. Составление акта проработки. </w:t>
            </w:r>
          </w:p>
          <w:p w:rsidR="006B263B" w:rsidRDefault="00C1510F">
            <w:pPr>
              <w:numPr>
                <w:ilvl w:val="0"/>
                <w:numId w:val="144"/>
              </w:numPr>
              <w:spacing w:after="0" w:line="259" w:lineRule="auto"/>
              <w:ind w:right="0" w:firstLine="0"/>
              <w:jc w:val="left"/>
            </w:pPr>
            <w:r>
              <w:t xml:space="preserve">Подготовка компьютерных презентаций по темам раздела.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20 </w:t>
            </w:r>
          </w:p>
        </w:tc>
      </w:tr>
      <w:tr w:rsidR="006B263B">
        <w:trPr>
          <w:trHeight w:val="288"/>
        </w:trPr>
        <w:tc>
          <w:tcPr>
            <w:tcW w:w="14131"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Учебная практика по ПМ.04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72 </w:t>
            </w:r>
          </w:p>
        </w:tc>
      </w:tr>
    </w:tbl>
    <w:p w:rsidR="006B263B" w:rsidRDefault="006B263B">
      <w:pPr>
        <w:spacing w:after="0" w:line="259" w:lineRule="auto"/>
        <w:ind w:left="-991" w:right="16071" w:firstLine="0"/>
        <w:jc w:val="left"/>
      </w:pPr>
    </w:p>
    <w:tbl>
      <w:tblPr>
        <w:tblStyle w:val="TableGrid"/>
        <w:tblW w:w="15389" w:type="dxa"/>
        <w:tblInd w:w="-108" w:type="dxa"/>
        <w:tblCellMar>
          <w:top w:w="61" w:type="dxa"/>
          <w:left w:w="108" w:type="dxa"/>
          <w:right w:w="48" w:type="dxa"/>
        </w:tblCellMar>
        <w:tblLook w:val="04A0" w:firstRow="1" w:lastRow="0" w:firstColumn="1" w:lastColumn="0" w:noHBand="0" w:noVBand="1"/>
      </w:tblPr>
      <w:tblGrid>
        <w:gridCol w:w="14131"/>
        <w:gridCol w:w="1258"/>
      </w:tblGrid>
      <w:tr w:rsidR="006B263B">
        <w:trPr>
          <w:trHeight w:val="9948"/>
        </w:trPr>
        <w:tc>
          <w:tcPr>
            <w:tcW w:w="14131"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Виды работ:  </w:t>
            </w:r>
          </w:p>
          <w:p w:rsidR="006B263B" w:rsidRDefault="00C1510F">
            <w:pPr>
              <w:numPr>
                <w:ilvl w:val="0"/>
                <w:numId w:val="145"/>
              </w:numPr>
              <w:spacing w:after="27" w:line="258" w:lineRule="auto"/>
              <w:ind w:right="0" w:firstLine="0"/>
            </w:pPr>
            <w:r>
              <w:t xml:space="preserve">Оценка наличия, выбор в соответствии с технологическими требованиями, оценка качества и безопасности основных продуктов и дополнительных ингредиентов, организация их хранения до момента использования в соответствии с требованиями санитарных правил. </w:t>
            </w:r>
          </w:p>
          <w:p w:rsidR="006B263B" w:rsidRDefault="00C1510F">
            <w:pPr>
              <w:numPr>
                <w:ilvl w:val="0"/>
                <w:numId w:val="145"/>
              </w:numPr>
              <w:spacing w:after="2" w:line="279" w:lineRule="auto"/>
              <w:ind w:right="0" w:firstLine="0"/>
            </w:pPr>
            <w:r>
              <w:t xml:space="preserve">Оформление заявок на продукты, расходные материалы, необходимые для приготовления холодных и горячих сладких блюд, десертов, напитков разнообразного ассортимента.  </w:t>
            </w:r>
          </w:p>
          <w:p w:rsidR="006B263B" w:rsidRDefault="00C1510F">
            <w:pPr>
              <w:numPr>
                <w:ilvl w:val="0"/>
                <w:numId w:val="145"/>
              </w:numPr>
              <w:spacing w:after="32" w:line="259" w:lineRule="auto"/>
              <w:ind w:right="0" w:firstLine="0"/>
            </w:pPr>
            <w:r>
              <w:t xml:space="preserve">Проверка соответствия количества и качества поступивших продуктов накладной.  </w:t>
            </w:r>
          </w:p>
          <w:p w:rsidR="006B263B" w:rsidRDefault="00C1510F">
            <w:pPr>
              <w:numPr>
                <w:ilvl w:val="0"/>
                <w:numId w:val="145"/>
              </w:numPr>
              <w:spacing w:after="3" w:line="279" w:lineRule="auto"/>
              <w:ind w:right="0" w:firstLine="0"/>
            </w:pPr>
            <w:r>
              <w:t xml:space="preserve">Выбор, подготовка основных продуктов и дополнительных ингредиентов (вручную и механическим способом) с учетом их сочетаемости с основным продуктом.  </w:t>
            </w:r>
          </w:p>
          <w:p w:rsidR="006B263B" w:rsidRDefault="00C1510F">
            <w:pPr>
              <w:numPr>
                <w:ilvl w:val="0"/>
                <w:numId w:val="145"/>
              </w:numPr>
              <w:spacing w:after="2" w:line="279" w:lineRule="auto"/>
              <w:ind w:right="0" w:firstLine="0"/>
            </w:pPr>
            <w:r>
              <w:t xml:space="preserve">Взвешивание продуктов, их взаимозаменяемость в соответствии с нормами закладки, особенностями заказа, сезонностью. Изменение закладки продуктов в соответствии с изменением выхода холодных и горячих десертов, напитков. </w:t>
            </w:r>
          </w:p>
          <w:p w:rsidR="006B263B" w:rsidRDefault="00C1510F">
            <w:pPr>
              <w:numPr>
                <w:ilvl w:val="0"/>
                <w:numId w:val="145"/>
              </w:numPr>
              <w:spacing w:after="26" w:line="258" w:lineRule="auto"/>
              <w:ind w:right="0" w:firstLine="0"/>
            </w:pPr>
            <w:r>
              <w:t xml:space="preserve">Выбор, применение, комбинирование методов приготовления холодных и горячих десертов, напитков сложного ассортимента с учетом типа питания, вида и кулинарных свойств используемых продуктов и полуфабрикатов, требований рецептуры, последовательности приготовления, особенностей заказа. </w:t>
            </w:r>
          </w:p>
          <w:p w:rsidR="006B263B" w:rsidRDefault="00C1510F">
            <w:pPr>
              <w:numPr>
                <w:ilvl w:val="0"/>
                <w:numId w:val="145"/>
              </w:numPr>
              <w:spacing w:after="0" w:line="279" w:lineRule="auto"/>
              <w:ind w:right="0" w:firstLine="0"/>
            </w:pPr>
            <w:r>
              <w:t xml:space="preserve">Приготовление, оформление холодных и горячих сладких блюд, десертов, напитков разнообразного ассортимента, в том числе региональных, с учетом рационального расхода продуктов, полуфабрикатов, соблюдения режимов приготовления, стандартов чистоты, обеспечения безопасности готовой продукции.  </w:t>
            </w:r>
          </w:p>
          <w:p w:rsidR="006B263B" w:rsidRDefault="00C1510F">
            <w:pPr>
              <w:numPr>
                <w:ilvl w:val="0"/>
                <w:numId w:val="145"/>
              </w:numPr>
              <w:spacing w:after="2" w:line="285" w:lineRule="auto"/>
              <w:ind w:right="0" w:firstLine="0"/>
            </w:pPr>
            <w:r>
              <w:t>Выбор с учетом способа приготовления, безопасная эксплуатация технологического оборудования, производственного инвентаря, инструментов, посуды в соответствии с правилами техники безопасности пожаробезопасности, охраны труда.</w:t>
            </w:r>
            <w:r>
              <w:rPr>
                <w:rFonts w:ascii="Calibri" w:eastAsia="Calibri" w:hAnsi="Calibri" w:cs="Calibri"/>
                <w:sz w:val="22"/>
              </w:rPr>
              <w:t xml:space="preserve"> </w:t>
            </w:r>
          </w:p>
          <w:p w:rsidR="006B263B" w:rsidRDefault="00C1510F">
            <w:pPr>
              <w:numPr>
                <w:ilvl w:val="0"/>
                <w:numId w:val="145"/>
              </w:numPr>
              <w:spacing w:after="31" w:line="259" w:lineRule="auto"/>
              <w:ind w:right="0" w:firstLine="0"/>
            </w:pPr>
            <w:r>
              <w:t xml:space="preserve">Оценка качества холодных и горячих десертов, напитков перед отпуском, упаковкой на вынос. </w:t>
            </w:r>
          </w:p>
          <w:p w:rsidR="006B263B" w:rsidRDefault="00C1510F">
            <w:pPr>
              <w:numPr>
                <w:ilvl w:val="0"/>
                <w:numId w:val="145"/>
              </w:numPr>
              <w:spacing w:after="32" w:line="259" w:lineRule="auto"/>
              <w:ind w:right="0" w:firstLine="0"/>
            </w:pPr>
            <w:r>
              <w:t xml:space="preserve">Хранение с учетом температуры подачи холодных и горячих десертов, напитков на раздаче.  </w:t>
            </w:r>
          </w:p>
          <w:p w:rsidR="006B263B" w:rsidRDefault="00C1510F">
            <w:pPr>
              <w:numPr>
                <w:ilvl w:val="0"/>
                <w:numId w:val="145"/>
              </w:numPr>
              <w:spacing w:after="2" w:line="279" w:lineRule="auto"/>
              <w:ind w:right="0" w:firstLine="0"/>
            </w:pPr>
            <w:r>
              <w:t xml:space="preserve">Порционирование (комплектование), сервировка и творческое оформление холодных и горячих сладких блюд, десертов, напитков разнообразного ассортимента.  для подачи с учетом соблюдения выхода порций, рационального использования ресурсов, соблюдения требований по безопасности готовой продукции.  </w:t>
            </w:r>
          </w:p>
          <w:p w:rsidR="006B263B" w:rsidRDefault="00C1510F">
            <w:pPr>
              <w:numPr>
                <w:ilvl w:val="0"/>
                <w:numId w:val="145"/>
              </w:numPr>
              <w:spacing w:after="0" w:line="279" w:lineRule="auto"/>
              <w:ind w:right="0" w:firstLine="0"/>
            </w:pPr>
            <w:r>
              <w:t xml:space="preserve">Охлаждение и замораживание готовых холодных десертов, напитков сложного ассортимента, полуфабрикатов с учетом требований к безопасности пищевых продуктов. </w:t>
            </w:r>
          </w:p>
          <w:p w:rsidR="006B263B" w:rsidRDefault="00C1510F">
            <w:pPr>
              <w:numPr>
                <w:ilvl w:val="0"/>
                <w:numId w:val="145"/>
              </w:numPr>
              <w:spacing w:after="3" w:line="278" w:lineRule="auto"/>
              <w:ind w:right="0" w:firstLine="0"/>
            </w:pPr>
            <w:r>
              <w:t xml:space="preserve">Хранение свежеприготовленных, охлажденных и замороженных холодных и горячих десертов, напитков сложного ассортимента с учетом требований по безопасности, соблюдения режимов хранения.   </w:t>
            </w:r>
          </w:p>
          <w:p w:rsidR="006B263B" w:rsidRDefault="00C1510F">
            <w:pPr>
              <w:numPr>
                <w:ilvl w:val="0"/>
                <w:numId w:val="145"/>
              </w:numPr>
              <w:spacing w:after="2" w:line="279" w:lineRule="auto"/>
              <w:ind w:right="0" w:firstLine="0"/>
            </w:pPr>
            <w:r>
              <w:t xml:space="preserve">Выбор контейнеров, упаковочных материалов, порционирование (комплектование), эстетичная упаковка готовых холодных и горячих десертов, напитков на вынос и для транспортирования. </w:t>
            </w:r>
          </w:p>
          <w:p w:rsidR="006B263B" w:rsidRDefault="00C1510F">
            <w:pPr>
              <w:numPr>
                <w:ilvl w:val="0"/>
                <w:numId w:val="145"/>
              </w:numPr>
              <w:spacing w:after="3" w:line="278" w:lineRule="auto"/>
              <w:ind w:right="0" w:firstLine="0"/>
            </w:pPr>
            <w:r>
              <w:t xml:space="preserve">Разработка ассортимента холодных и горячих десертов, напитков с учетом потребностей различных категорий потребителей, видов и форм обслуживания. </w:t>
            </w:r>
          </w:p>
          <w:p w:rsidR="006B263B" w:rsidRDefault="00C1510F">
            <w:pPr>
              <w:numPr>
                <w:ilvl w:val="0"/>
                <w:numId w:val="145"/>
              </w:numPr>
              <w:spacing w:after="0" w:line="283" w:lineRule="auto"/>
              <w:ind w:right="0" w:firstLine="0"/>
            </w:pPr>
            <w:r>
              <w:t xml:space="preserve">Разработка, адаптация рецептур с учетом взаимозаменяемости сырья, продуктов, изменения выхода продукции, вида и формы обслуживания.  </w:t>
            </w:r>
          </w:p>
          <w:p w:rsidR="006B263B" w:rsidRDefault="00C1510F">
            <w:pPr>
              <w:numPr>
                <w:ilvl w:val="0"/>
                <w:numId w:val="145"/>
              </w:numPr>
              <w:spacing w:after="32" w:line="259" w:lineRule="auto"/>
              <w:ind w:right="0" w:firstLine="0"/>
            </w:pPr>
            <w:r>
              <w:t>Расчет стоимости холодных и горячих десертов, напитков.</w:t>
            </w:r>
            <w:r>
              <w:rPr>
                <w:rFonts w:ascii="Calibri" w:eastAsia="Calibri" w:hAnsi="Calibri" w:cs="Calibri"/>
                <w:sz w:val="22"/>
              </w:rPr>
              <w:t xml:space="preserve"> </w:t>
            </w:r>
          </w:p>
          <w:p w:rsidR="006B263B" w:rsidRDefault="00C1510F">
            <w:pPr>
              <w:numPr>
                <w:ilvl w:val="0"/>
                <w:numId w:val="145"/>
              </w:numPr>
              <w:spacing w:after="0" w:line="259" w:lineRule="auto"/>
              <w:ind w:right="0" w:firstLine="0"/>
            </w:pPr>
            <w:r>
              <w:t xml:space="preserve">Консультирование потребителей, оказание им помощи в выборе холодных и горячих десертов, напитков, эффективное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071" w:firstLine="0"/>
        <w:jc w:val="left"/>
      </w:pPr>
    </w:p>
    <w:tbl>
      <w:tblPr>
        <w:tblStyle w:val="TableGrid"/>
        <w:tblW w:w="15389" w:type="dxa"/>
        <w:tblInd w:w="-108" w:type="dxa"/>
        <w:tblCellMar>
          <w:top w:w="12" w:type="dxa"/>
          <w:left w:w="108" w:type="dxa"/>
          <w:right w:w="49" w:type="dxa"/>
        </w:tblCellMar>
        <w:tblLook w:val="04A0" w:firstRow="1" w:lastRow="0" w:firstColumn="1" w:lastColumn="0" w:noHBand="0" w:noVBand="1"/>
      </w:tblPr>
      <w:tblGrid>
        <w:gridCol w:w="14131"/>
        <w:gridCol w:w="1258"/>
      </w:tblGrid>
      <w:tr w:rsidR="006B263B">
        <w:trPr>
          <w:trHeight w:val="1942"/>
        </w:trPr>
        <w:tc>
          <w:tcPr>
            <w:tcW w:w="14131"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9" w:lineRule="auto"/>
              <w:ind w:left="0" w:right="0" w:firstLine="0"/>
            </w:pPr>
            <w:r>
              <w:t xml:space="preserve">использование профессиональной терминологии. Поддержание визуального контакта с потребителем при отпуске с раздачи, на вынос (при прохождении учебной практики в условиях организации питания). </w:t>
            </w:r>
          </w:p>
          <w:p w:rsidR="006B263B" w:rsidRDefault="00C1510F">
            <w:pPr>
              <w:numPr>
                <w:ilvl w:val="0"/>
                <w:numId w:val="146"/>
              </w:numPr>
              <w:spacing w:after="2" w:line="279" w:lineRule="auto"/>
              <w:ind w:right="32" w:firstLine="0"/>
            </w:pPr>
            <w:r>
              <w:t xml:space="preserve">Выбор, рациональное размещение на рабочем месте оборудования, инвентаря, посуды, сырья, материалов в соответствии с инструкциями и регламентами (правилами техники безопасности, пожаробезопасности, охраны труда), стандартами чистоты. </w:t>
            </w:r>
          </w:p>
          <w:p w:rsidR="006B263B" w:rsidRDefault="00C1510F">
            <w:pPr>
              <w:numPr>
                <w:ilvl w:val="0"/>
                <w:numId w:val="146"/>
              </w:numPr>
              <w:spacing w:after="0" w:line="259" w:lineRule="auto"/>
              <w:ind w:right="32" w:firstLine="0"/>
            </w:pPr>
            <w:r>
              <w:t xml:space="preserve">Проведение текущей уборки рабочего места повара в соответствии с инструкциями и регламентами, стандартами чистоты: мытье вручную и в посудомоечной машине, чистка и раскладывание на хранение кухонной посуды и производственного инвентаря в соответствии со стандартами чистоты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187"/>
        </w:trPr>
        <w:tc>
          <w:tcPr>
            <w:tcW w:w="14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6679" w:firstLine="0"/>
              <w:jc w:val="left"/>
            </w:pPr>
            <w:r>
              <w:rPr>
                <w:b/>
                <w:i/>
              </w:rPr>
              <w:t xml:space="preserve">Производственная практика (концентрированная) по ПМ. 04 Виды работ: </w:t>
            </w:r>
          </w:p>
          <w:p w:rsidR="006B263B" w:rsidRDefault="00C1510F">
            <w:pPr>
              <w:numPr>
                <w:ilvl w:val="0"/>
                <w:numId w:val="147"/>
              </w:numPr>
              <w:spacing w:after="3" w:line="279" w:lineRule="auto"/>
              <w:ind w:right="0" w:firstLine="0"/>
            </w:pPr>
            <w:r>
              <w:t xml:space="preserve">Организация рабочих мест, своевременная текущая уборка в соответствии с полученными заданиями, регламентами стандартами организации питания – базы практики. </w:t>
            </w:r>
          </w:p>
          <w:p w:rsidR="006B263B" w:rsidRDefault="00C1510F">
            <w:pPr>
              <w:numPr>
                <w:ilvl w:val="0"/>
                <w:numId w:val="147"/>
              </w:numPr>
              <w:spacing w:after="3" w:line="279" w:lineRule="auto"/>
              <w:ind w:right="0" w:firstLine="0"/>
            </w:pPr>
            <w:r>
              <w:t xml:space="preserve">Подготовка к работе, безопасная эксплуатация технологического оборудования, производственного инвентаря, инструментов в соответствии с инструкциями, регламентами (правилами техники безопасности, пожаробезопасности, охраны труда). </w:t>
            </w:r>
          </w:p>
          <w:p w:rsidR="006B263B" w:rsidRDefault="00C1510F">
            <w:pPr>
              <w:numPr>
                <w:ilvl w:val="0"/>
                <w:numId w:val="147"/>
              </w:numPr>
              <w:spacing w:after="19" w:line="265" w:lineRule="auto"/>
              <w:ind w:right="0" w:firstLine="0"/>
            </w:pPr>
            <w:r>
              <w:t xml:space="preserve">Проверка наличия, заказ (составление заявки) продуктов, расходных материалов в соответствии с заданием (заказом). Прием по количеству и качеству продуктов, расходных материалов. Организация хранения продуктов, материалов в процессе выполнения задания (заказа) в соответствии с инструкциями, регламентами организации питания – базы практики, стандартами чистоты, с учетом обеспечения безопасности продукции, оказываемой услуги. </w:t>
            </w:r>
          </w:p>
          <w:p w:rsidR="006B263B" w:rsidRDefault="00C1510F">
            <w:pPr>
              <w:numPr>
                <w:ilvl w:val="0"/>
                <w:numId w:val="147"/>
              </w:numPr>
              <w:spacing w:after="3" w:line="279" w:lineRule="auto"/>
              <w:ind w:right="0" w:firstLine="0"/>
            </w:pPr>
            <w:r>
              <w:t xml:space="preserve">Выполнение задания (заказа) по приготовлению холодных и горячих сладких блюд. десертов, напитков в соответствии заданием (заказом) производственной программой кухни ресторана.  </w:t>
            </w:r>
          </w:p>
          <w:p w:rsidR="006B263B" w:rsidRDefault="00C1510F">
            <w:pPr>
              <w:numPr>
                <w:ilvl w:val="0"/>
                <w:numId w:val="147"/>
              </w:numPr>
              <w:spacing w:after="30" w:line="259" w:lineRule="auto"/>
              <w:ind w:right="0" w:firstLine="0"/>
            </w:pPr>
            <w:r>
              <w:t xml:space="preserve">Подготовка к реализации (презентации) готовых холодных и горячих десертов, напитков сложного ассортимента </w:t>
            </w:r>
          </w:p>
          <w:p w:rsidR="006B263B" w:rsidRDefault="00C1510F">
            <w:pPr>
              <w:spacing w:after="15" w:line="251" w:lineRule="auto"/>
              <w:ind w:left="0" w:right="59" w:firstLine="0"/>
            </w:pPr>
            <w:r>
              <w:t>(порционирования (комплектования), сервировки и творческого оформления холодных и горячих десертов, напитков для подачи) с учетом соблюдения выхода порций, рационального использования ресурсов, соблюдения требований по безопасности готовой продукции.</w:t>
            </w:r>
            <w:r>
              <w:rPr>
                <w:rFonts w:ascii="Calibri" w:eastAsia="Calibri" w:hAnsi="Calibri" w:cs="Calibri"/>
              </w:rPr>
              <w:t xml:space="preserve"> </w:t>
            </w:r>
            <w:r>
              <w:t xml:space="preserve">Упаковка готовых холодных и горячих десертов, напитков на вынос и для транспортирования.  </w:t>
            </w:r>
          </w:p>
          <w:p w:rsidR="006B263B" w:rsidRDefault="00C1510F">
            <w:pPr>
              <w:numPr>
                <w:ilvl w:val="0"/>
                <w:numId w:val="147"/>
              </w:numPr>
              <w:spacing w:after="50" w:line="245" w:lineRule="auto"/>
              <w:ind w:right="0" w:firstLine="0"/>
            </w:pPr>
            <w:r>
              <w:t>Организация хранения готовых холодных и горячих десертов, напитков на раздаче с учетом соблюдения требований по безопасности продукции, обеспечения требуемой температуры отпуска.</w:t>
            </w:r>
            <w:r>
              <w:rPr>
                <w:rFonts w:ascii="Calibri" w:eastAsia="Calibri" w:hAnsi="Calibri" w:cs="Calibri"/>
                <w:sz w:val="22"/>
              </w:rPr>
              <w:t xml:space="preserve"> </w:t>
            </w:r>
          </w:p>
          <w:p w:rsidR="006B263B" w:rsidRDefault="00C1510F">
            <w:pPr>
              <w:numPr>
                <w:ilvl w:val="0"/>
                <w:numId w:val="147"/>
              </w:numPr>
              <w:spacing w:after="3" w:line="279" w:lineRule="auto"/>
              <w:ind w:right="0" w:firstLine="0"/>
            </w:pPr>
            <w:r>
              <w:t xml:space="preserve">Подготовка готовой продукции, полуфабрикатов высокой степени готовности к хранению (охлаждение и замораживание готовой продукции с учетом обеспечения ее безопасности), организация хранения. </w:t>
            </w:r>
          </w:p>
          <w:p w:rsidR="006B263B" w:rsidRDefault="00C1510F">
            <w:pPr>
              <w:numPr>
                <w:ilvl w:val="0"/>
                <w:numId w:val="147"/>
              </w:numPr>
              <w:spacing w:after="3" w:line="279" w:lineRule="auto"/>
              <w:ind w:right="0" w:firstLine="0"/>
            </w:pPr>
            <w:r>
              <w:t xml:space="preserve">Самооценка качества выполнения задания (заказа), безопасности оказываемой услуги питания (степень доведения до готовности, до вкуса, до нужной консистенции, соблюдения норм закладки, санитарно-гигиенических требований, точности порционирования, условий хранения на раздаче и т.д.). </w:t>
            </w:r>
          </w:p>
          <w:p w:rsidR="006B263B" w:rsidRDefault="00C1510F">
            <w:pPr>
              <w:numPr>
                <w:ilvl w:val="0"/>
                <w:numId w:val="147"/>
              </w:numPr>
              <w:spacing w:after="0" w:line="259" w:lineRule="auto"/>
              <w:ind w:right="0" w:firstLine="0"/>
            </w:pPr>
            <w:r>
              <w:t xml:space="preserve">Консультирование потребителей, оказание им помощи в выборе холодных и горячих десертов, напитков в соответствии с заказом, эффективное использование профессиональной терминологии. Поддержание визуального контакта с потребителем при отпуске с раздачи, на вынос </w:t>
            </w:r>
          </w:p>
        </w:tc>
        <w:tc>
          <w:tcPr>
            <w:tcW w:w="125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72 </w:t>
            </w:r>
          </w:p>
        </w:tc>
      </w:tr>
      <w:tr w:rsidR="006B263B">
        <w:trPr>
          <w:trHeight w:val="262"/>
        </w:trPr>
        <w:tc>
          <w:tcPr>
            <w:tcW w:w="141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Всего </w:t>
            </w:r>
          </w:p>
        </w:tc>
        <w:tc>
          <w:tcPr>
            <w:tcW w:w="1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240 </w:t>
            </w:r>
          </w:p>
        </w:tc>
      </w:tr>
    </w:tbl>
    <w:p w:rsidR="006B263B" w:rsidRDefault="006B263B">
      <w:pPr>
        <w:sectPr w:rsidR="006B263B">
          <w:footnotePr>
            <w:numRestart w:val="eachPage"/>
          </w:footnotePr>
          <w:pgSz w:w="16841" w:h="11906" w:orient="landscape"/>
          <w:pgMar w:top="857" w:right="770" w:bottom="845" w:left="991" w:header="720" w:footer="720" w:gutter="0"/>
          <w:cols w:space="720"/>
        </w:sectPr>
      </w:pPr>
    </w:p>
    <w:p w:rsidR="006B263B" w:rsidRDefault="00C1510F">
      <w:pPr>
        <w:pStyle w:val="3"/>
        <w:spacing w:after="256"/>
        <w:ind w:left="228" w:right="217"/>
      </w:pPr>
      <w:r>
        <w:t xml:space="preserve">3.  УСЛОВИЯ РЕАЛИЗАЦИИ ПРОГРАММЫ </w:t>
      </w:r>
    </w:p>
    <w:p w:rsidR="006B263B" w:rsidRDefault="00C1510F">
      <w:pPr>
        <w:pStyle w:val="4"/>
        <w:spacing w:after="200" w:line="271" w:lineRule="auto"/>
        <w:ind w:left="228" w:right="219"/>
        <w:jc w:val="center"/>
      </w:pPr>
      <w:r>
        <w:rPr>
          <w:i w:val="0"/>
        </w:rPr>
        <w:t xml:space="preserve">3.1. Материально-техническое обеспечение </w:t>
      </w:r>
    </w:p>
    <w:p w:rsidR="006B263B" w:rsidRDefault="00C1510F">
      <w:pPr>
        <w:ind w:left="7" w:right="0"/>
      </w:pPr>
      <w:r>
        <w:t xml:space="preserve">Реализация программы предполагает наличие учебного кабинета Техническое оснащение и организации рабочего места; лаборатории Учебная кухня ресторана </w:t>
      </w:r>
    </w:p>
    <w:p w:rsidR="006B263B" w:rsidRDefault="00C1510F">
      <w:pPr>
        <w:ind w:left="708" w:right="0" w:firstLine="0"/>
      </w:pPr>
      <w:r>
        <w:t xml:space="preserve">Оборудование учебного кабинета Техническое оснащение и организация рабочего места: </w:t>
      </w:r>
    </w:p>
    <w:p w:rsidR="006B263B" w:rsidRDefault="00C1510F">
      <w:pPr>
        <w:ind w:left="708" w:right="0" w:firstLine="0"/>
      </w:pPr>
      <w:r>
        <w:t>-доска учебная;</w:t>
      </w:r>
      <w:r>
        <w:rPr>
          <w:b/>
        </w:rPr>
        <w:t xml:space="preserve"> </w:t>
      </w:r>
    </w:p>
    <w:p w:rsidR="006B263B" w:rsidRDefault="00C1510F">
      <w:pPr>
        <w:ind w:left="708" w:right="0" w:firstLine="0"/>
      </w:pPr>
      <w:r>
        <w:t>-рабочее место преподавателя;</w:t>
      </w:r>
      <w:r>
        <w:rPr>
          <w:b/>
        </w:rPr>
        <w:t xml:space="preserve"> </w:t>
      </w:r>
    </w:p>
    <w:p w:rsidR="006B263B" w:rsidRDefault="00C1510F">
      <w:pPr>
        <w:ind w:left="708" w:right="0" w:firstLine="0"/>
      </w:pPr>
      <w:r>
        <w:t xml:space="preserve">-столы, стулья для студентов на 25-30 обучающихся; </w:t>
      </w:r>
    </w:p>
    <w:p w:rsidR="006B263B" w:rsidRDefault="00C1510F">
      <w:pPr>
        <w:ind w:left="708" w:right="0" w:firstLine="0"/>
      </w:pPr>
      <w:r>
        <w:t xml:space="preserve">- шкафы для хранения муляжей (инвентаря), раздаточного дидактического материала и </w:t>
      </w:r>
    </w:p>
    <w:p w:rsidR="006B263B" w:rsidRDefault="00C1510F">
      <w:pPr>
        <w:ind w:left="7" w:right="0" w:firstLine="0"/>
      </w:pPr>
      <w:r>
        <w:t xml:space="preserve">др. </w:t>
      </w:r>
    </w:p>
    <w:p w:rsidR="006B263B" w:rsidRDefault="00C1510F">
      <w:pPr>
        <w:ind w:left="7" w:right="0"/>
      </w:pPr>
      <w:r>
        <w:rPr>
          <w:b/>
        </w:rPr>
        <w:t>Технические средства обучения</w:t>
      </w:r>
      <w:r>
        <w:t>: компьютер, средства аудиовизуализации, мультимедийный проектор; наглядные пособия (натуральные образцы продуктов, муляжи, плакаты, DVD фильмы, мультимедийные пособия).</w:t>
      </w:r>
      <w:r>
        <w:rPr>
          <w:b/>
        </w:rPr>
        <w:t xml:space="preserve"> </w:t>
      </w:r>
    </w:p>
    <w:p w:rsidR="006B263B" w:rsidRDefault="00C1510F">
      <w:pPr>
        <w:spacing w:after="5" w:line="271" w:lineRule="auto"/>
        <w:ind w:left="718" w:right="0" w:hanging="10"/>
        <w:jc w:val="left"/>
      </w:pPr>
      <w:r>
        <w:rPr>
          <w:b/>
        </w:rPr>
        <w:t>Оборудование Учебной кухни ресторана технологическим оборудованием</w:t>
      </w:r>
      <w:r>
        <w:t xml:space="preserve">: </w:t>
      </w:r>
    </w:p>
    <w:p w:rsidR="006B263B" w:rsidRDefault="00C1510F">
      <w:pPr>
        <w:ind w:left="715" w:right="1203" w:hanging="10"/>
        <w:jc w:val="left"/>
      </w:pPr>
      <w:r>
        <w:t xml:space="preserve">Зона для приготовления супов, горячих блюд, кулинарных изделий и закусок:  </w:t>
      </w:r>
      <w:r>
        <w:rPr>
          <w:i/>
        </w:rPr>
        <w:t xml:space="preserve">весоизмерительное оборудование: </w:t>
      </w:r>
      <w:r>
        <w:t xml:space="preserve">весы настольные; электронные; </w:t>
      </w:r>
      <w:r>
        <w:rPr>
          <w:i/>
        </w:rPr>
        <w:t xml:space="preserve">холодильное оборудование: </w:t>
      </w:r>
    </w:p>
    <w:p w:rsidR="006B263B" w:rsidRDefault="00C1510F">
      <w:pPr>
        <w:ind w:left="715" w:right="5815" w:hanging="10"/>
        <w:jc w:val="left"/>
      </w:pPr>
      <w:r>
        <w:t xml:space="preserve">шкаф холодильный; шкаф морозильный; шкаф интенсивной заморозки; охлаждаемый прилавок-витрина; льдогениратор; </w:t>
      </w:r>
      <w:r>
        <w:rPr>
          <w:i/>
        </w:rPr>
        <w:t xml:space="preserve">механическое оборудование: </w:t>
      </w:r>
    </w:p>
    <w:p w:rsidR="006B263B" w:rsidRDefault="00C1510F">
      <w:pPr>
        <w:ind w:left="708" w:right="180" w:firstLine="0"/>
      </w:pPr>
      <w:r>
        <w:t xml:space="preserve">блендер (гомогенизатор), (ручной с дополнительной насадкой для взбивания) ; слайсер; </w:t>
      </w:r>
    </w:p>
    <w:p w:rsidR="006B263B" w:rsidRDefault="00C1510F">
      <w:pPr>
        <w:ind w:left="715" w:right="754" w:hanging="10"/>
        <w:jc w:val="left"/>
      </w:pPr>
      <w:r>
        <w:t xml:space="preserve">куттер или бликсер (для тонкого измельчения продуктов) ; процессор кухонный; овощерезка; планетарный миксер; привод универсальный с взбивания; </w:t>
      </w:r>
      <w:r>
        <w:rPr>
          <w:i/>
        </w:rPr>
        <w:t xml:space="preserve">тепловое оборудование: </w:t>
      </w:r>
      <w:r>
        <w:t xml:space="preserve">плиты электрические или с индукционным нагревом; печь пароконвекционная;  конвекционная печь;  вок сковорода;  гриль электрический;  гриль – саламандра; фритюрница;  микроволновая печь;  </w:t>
      </w:r>
      <w:r>
        <w:rPr>
          <w:i/>
        </w:rPr>
        <w:t>оборудование для упаковки, оценки качества и безопасности пищевых продуктов</w:t>
      </w:r>
      <w:r>
        <w:t xml:space="preserve">: овоскоп; нитраттестер;  </w:t>
      </w:r>
    </w:p>
    <w:p w:rsidR="006B263B" w:rsidRDefault="00C1510F">
      <w:pPr>
        <w:ind w:left="715" w:right="5757" w:hanging="10"/>
        <w:jc w:val="left"/>
      </w:pPr>
      <w:r>
        <w:t xml:space="preserve">машина для вакуумной упаковки;   термоупаковщик; </w:t>
      </w:r>
      <w:r>
        <w:rPr>
          <w:i/>
        </w:rPr>
        <w:t xml:space="preserve">оборудование для мытья посуды: </w:t>
      </w:r>
    </w:p>
    <w:p w:rsidR="006B263B" w:rsidRDefault="00C1510F">
      <w:pPr>
        <w:ind w:left="715" w:right="4826" w:hanging="10"/>
        <w:jc w:val="left"/>
      </w:pPr>
      <w:r>
        <w:t xml:space="preserve">машина посудомоечная; </w:t>
      </w:r>
      <w:r>
        <w:rPr>
          <w:i/>
        </w:rPr>
        <w:t xml:space="preserve">вспомогательное оборудование: </w:t>
      </w:r>
      <w:r>
        <w:t xml:space="preserve">стол производственный с моечной ванной; стеллаж передвижной; моечная ванна двухсекционная. </w:t>
      </w:r>
    </w:p>
    <w:p w:rsidR="006B263B" w:rsidRDefault="00C1510F">
      <w:pPr>
        <w:spacing w:after="20" w:line="262" w:lineRule="auto"/>
        <w:ind w:left="718" w:right="0" w:hanging="10"/>
      </w:pPr>
      <w:r>
        <w:rPr>
          <w:i/>
        </w:rPr>
        <w:t xml:space="preserve">Инвентарь, инструменты, кухонная посуда: </w:t>
      </w:r>
    </w:p>
    <w:p w:rsidR="006B263B" w:rsidRDefault="00C1510F">
      <w:pPr>
        <w:ind w:left="708" w:right="0" w:firstLine="0"/>
      </w:pPr>
      <w:r>
        <w:t xml:space="preserve"> функциональные емкости из нержавеющей стали для хранения и транспортировки; </w:t>
      </w:r>
    </w:p>
    <w:p w:rsidR="006B263B" w:rsidRDefault="00C1510F">
      <w:pPr>
        <w:ind w:left="715" w:right="0" w:hanging="708"/>
      </w:pPr>
      <w:r>
        <w:t xml:space="preserve">термобоксы; набор разделочных досок (деревянных с маркировкой «СО», «Гастрономия», «Готовая </w:t>
      </w:r>
    </w:p>
    <w:p w:rsidR="006B263B" w:rsidRDefault="00C1510F">
      <w:pPr>
        <w:ind w:left="708" w:right="1131" w:hanging="708"/>
        <w:jc w:val="left"/>
      </w:pPr>
      <w:r>
        <w:t xml:space="preserve">продукция» или из пластика с цветовой маркировкой для каждой группы продуктов); подставка для разделочных досок;  термометр со щупом; мерный стакан; венчик; </w:t>
      </w:r>
    </w:p>
    <w:p w:rsidR="006B263B" w:rsidRDefault="00C1510F">
      <w:pPr>
        <w:ind w:left="708" w:right="0" w:firstLine="0"/>
      </w:pPr>
      <w:r>
        <w:t xml:space="preserve">миски (нержавеющая сталь); </w:t>
      </w:r>
    </w:p>
    <w:p w:rsidR="006B263B" w:rsidRDefault="00C1510F">
      <w:pPr>
        <w:ind w:left="708" w:right="0" w:firstLine="0"/>
      </w:pPr>
      <w:r>
        <w:t xml:space="preserve">сито, шенуа; </w:t>
      </w:r>
    </w:p>
    <w:p w:rsidR="006B263B" w:rsidRDefault="00C1510F">
      <w:pPr>
        <w:ind w:left="715" w:right="3648" w:hanging="10"/>
        <w:jc w:val="left"/>
      </w:pPr>
      <w:r>
        <w:t xml:space="preserve">лопатки (металлические, силиконовые), половник; пинцет, щипцы кулинарные;  набор ножей «поварская тройка»,  мусат для заточки ножей;  корзины для органических и неорганических отходов. </w:t>
      </w:r>
    </w:p>
    <w:p w:rsidR="006B263B" w:rsidRDefault="00C1510F">
      <w:pPr>
        <w:spacing w:after="20" w:line="262" w:lineRule="auto"/>
        <w:ind w:left="718" w:right="0" w:hanging="10"/>
      </w:pPr>
      <w:r>
        <w:rPr>
          <w:i/>
        </w:rPr>
        <w:t xml:space="preserve">Кухонная посуда: </w:t>
      </w:r>
    </w:p>
    <w:p w:rsidR="006B263B" w:rsidRDefault="00C1510F">
      <w:pPr>
        <w:ind w:left="715" w:right="2856" w:hanging="10"/>
        <w:jc w:val="left"/>
      </w:pPr>
      <w:r>
        <w:t xml:space="preserve">набор кастрюль 5л, 3л, 2л, 1.5л, 1л; сотейники 0.8л, 0.6л, 0.2л; набор сковород диаметром 24см, 32см; гриль сковорода; сотейники суповые миски </w:t>
      </w:r>
      <w:r>
        <w:rPr>
          <w:i/>
        </w:rPr>
        <w:t xml:space="preserve">расходные материалы: </w:t>
      </w:r>
      <w:r>
        <w:t xml:space="preserve">стрейч пленка для пищевых продуктов </w:t>
      </w:r>
    </w:p>
    <w:p w:rsidR="006B263B" w:rsidRDefault="00C1510F">
      <w:pPr>
        <w:ind w:left="708" w:right="0" w:firstLine="0"/>
      </w:pPr>
      <w:r>
        <w:t xml:space="preserve">пакеты для вакуумного аппарата, шпагат, контейнеры одноразовые для пищевых </w:t>
      </w:r>
    </w:p>
    <w:p w:rsidR="006B263B" w:rsidRDefault="00C1510F">
      <w:pPr>
        <w:ind w:left="715" w:right="5643" w:hanging="708"/>
      </w:pPr>
      <w:r>
        <w:t xml:space="preserve">продуктов, перчатки силиконовые </w:t>
      </w:r>
      <w:r>
        <w:rPr>
          <w:i/>
        </w:rPr>
        <w:t xml:space="preserve">посуда для презентации: </w:t>
      </w:r>
    </w:p>
    <w:p w:rsidR="006B263B" w:rsidRDefault="00C1510F">
      <w:pPr>
        <w:ind w:left="708" w:right="0" w:firstLine="0"/>
      </w:pPr>
      <w:r>
        <w:t xml:space="preserve">тарелки глубокие, тарелки глубокие (шляпа), тарелки плоские диаметром 24см, 32см, </w:t>
      </w:r>
    </w:p>
    <w:p w:rsidR="006B263B" w:rsidRDefault="00C1510F">
      <w:pPr>
        <w:ind w:left="7" w:right="0" w:firstLine="0"/>
      </w:pPr>
      <w:r>
        <w:t xml:space="preserve">блюдо прямоугольное, соусники </w:t>
      </w:r>
    </w:p>
    <w:p w:rsidR="006B263B" w:rsidRDefault="00C1510F">
      <w:pPr>
        <w:spacing w:after="5" w:line="271" w:lineRule="auto"/>
        <w:ind w:left="7" w:right="0" w:hanging="10"/>
        <w:jc w:val="left"/>
      </w:pPr>
      <w:r>
        <w:rPr>
          <w:b/>
        </w:rPr>
        <w:t xml:space="preserve">Оснащение рабочих мест учебной кухни ресторана оборудованием, инвентарем, </w:t>
      </w:r>
    </w:p>
    <w:p w:rsidR="006B263B" w:rsidRDefault="006B263B">
      <w:pPr>
        <w:sectPr w:rsidR="006B263B">
          <w:footnotePr>
            <w:numRestart w:val="eachPage"/>
          </w:footnotePr>
          <w:pgSz w:w="11906" w:h="16838"/>
          <w:pgMar w:top="1182" w:right="850" w:bottom="877" w:left="1133" w:header="720" w:footer="720" w:gutter="0"/>
          <w:cols w:space="720"/>
        </w:sectPr>
      </w:pPr>
    </w:p>
    <w:p w:rsidR="006B263B" w:rsidRDefault="00C1510F">
      <w:pPr>
        <w:spacing w:after="5" w:line="271" w:lineRule="auto"/>
        <w:ind w:left="7" w:right="0" w:hanging="10"/>
        <w:jc w:val="left"/>
      </w:pPr>
      <w:r>
        <w:rPr>
          <w:b/>
        </w:rPr>
        <w:t>инструментами, посудой</w:t>
      </w:r>
      <w:r>
        <w:t xml:space="preserve">: -рабочие столы;  </w:t>
      </w:r>
    </w:p>
    <w:p w:rsidR="006B263B" w:rsidRDefault="00C1510F">
      <w:pPr>
        <w:ind w:left="7" w:right="0" w:firstLine="0"/>
      </w:pPr>
      <w:r>
        <w:t xml:space="preserve">-стол с мраморным покрытием; </w:t>
      </w:r>
    </w:p>
    <w:p w:rsidR="006B263B" w:rsidRDefault="00C1510F">
      <w:pPr>
        <w:ind w:left="7" w:right="0" w:firstLine="0"/>
      </w:pPr>
      <w:r>
        <w:t xml:space="preserve">-весы настольные; </w:t>
      </w:r>
    </w:p>
    <w:p w:rsidR="006B263B" w:rsidRDefault="00C1510F">
      <w:pPr>
        <w:ind w:left="7" w:right="0" w:firstLine="0"/>
      </w:pPr>
      <w:r>
        <w:t xml:space="preserve">- цветные разделочные доски; </w:t>
      </w:r>
    </w:p>
    <w:p w:rsidR="006B263B" w:rsidRDefault="00C1510F">
      <w:pPr>
        <w:ind w:left="7" w:right="0" w:firstLine="0"/>
      </w:pPr>
      <w:r>
        <w:t xml:space="preserve">-ножи поварской тройки; </w:t>
      </w:r>
    </w:p>
    <w:p w:rsidR="006B263B" w:rsidRDefault="00C1510F">
      <w:pPr>
        <w:ind w:left="7" w:right="0" w:firstLine="0"/>
      </w:pPr>
      <w:r>
        <w:t xml:space="preserve">-щипцы универсальные; </w:t>
      </w:r>
    </w:p>
    <w:p w:rsidR="006B263B" w:rsidRDefault="00C1510F">
      <w:pPr>
        <w:ind w:left="7" w:right="0" w:firstLine="0"/>
      </w:pPr>
      <w:r>
        <w:t xml:space="preserve">-лопатки; </w:t>
      </w:r>
    </w:p>
    <w:p w:rsidR="006B263B" w:rsidRDefault="00C1510F">
      <w:pPr>
        <w:ind w:left="7" w:right="0" w:firstLine="0"/>
      </w:pPr>
      <w:r>
        <w:t xml:space="preserve">-веселки; </w:t>
      </w:r>
    </w:p>
    <w:p w:rsidR="006B263B" w:rsidRDefault="00C1510F">
      <w:pPr>
        <w:ind w:left="7" w:right="0" w:firstLine="0"/>
      </w:pPr>
      <w:r>
        <w:t xml:space="preserve">-венчики; </w:t>
      </w:r>
    </w:p>
    <w:p w:rsidR="006B263B" w:rsidRDefault="00C1510F">
      <w:pPr>
        <w:ind w:left="7" w:right="0" w:firstLine="0"/>
      </w:pPr>
      <w:r>
        <w:t xml:space="preserve">-ложки; </w:t>
      </w:r>
    </w:p>
    <w:p w:rsidR="006B263B" w:rsidRDefault="00C1510F">
      <w:pPr>
        <w:ind w:left="7" w:right="0" w:firstLine="0"/>
      </w:pPr>
      <w:r>
        <w:t xml:space="preserve">-ножи экономной очистки овощей; </w:t>
      </w:r>
    </w:p>
    <w:p w:rsidR="006B263B" w:rsidRDefault="00C1510F">
      <w:pPr>
        <w:ind w:left="7" w:right="0" w:firstLine="0"/>
      </w:pPr>
      <w:r>
        <w:t xml:space="preserve">-гастроемкости; </w:t>
      </w:r>
    </w:p>
    <w:p w:rsidR="006B263B" w:rsidRDefault="00C1510F">
      <w:pPr>
        <w:ind w:left="7" w:right="0" w:firstLine="0"/>
      </w:pPr>
      <w:r>
        <w:t xml:space="preserve">-кастрюли; </w:t>
      </w:r>
    </w:p>
    <w:p w:rsidR="006B263B" w:rsidRDefault="00C1510F">
      <w:pPr>
        <w:ind w:left="7" w:right="0" w:firstLine="0"/>
      </w:pPr>
      <w:r>
        <w:t xml:space="preserve">-сотейники; </w:t>
      </w:r>
    </w:p>
    <w:p w:rsidR="006B263B" w:rsidRDefault="00C1510F">
      <w:pPr>
        <w:ind w:left="7" w:right="0" w:firstLine="0"/>
      </w:pPr>
      <w:r>
        <w:t xml:space="preserve">-сковороды; </w:t>
      </w:r>
    </w:p>
    <w:p w:rsidR="006B263B" w:rsidRDefault="00C1510F">
      <w:pPr>
        <w:ind w:left="7" w:right="1352" w:firstLine="0"/>
      </w:pPr>
      <w:r>
        <w:t xml:space="preserve">-сита; -сито конусообразное; </w:t>
      </w:r>
    </w:p>
    <w:p w:rsidR="006B263B" w:rsidRDefault="00C1510F">
      <w:pPr>
        <w:ind w:left="7" w:right="0" w:firstLine="0"/>
      </w:pPr>
      <w:r>
        <w:t xml:space="preserve">-выемки; </w:t>
      </w:r>
    </w:p>
    <w:p w:rsidR="006B263B" w:rsidRDefault="00C1510F">
      <w:pPr>
        <w:ind w:left="7" w:right="0" w:firstLine="0"/>
      </w:pPr>
      <w:r>
        <w:t xml:space="preserve">-формы; </w:t>
      </w:r>
    </w:p>
    <w:p w:rsidR="006B263B" w:rsidRDefault="00C1510F">
      <w:pPr>
        <w:ind w:left="7" w:right="0" w:firstLine="0"/>
      </w:pPr>
      <w:r>
        <w:t xml:space="preserve">-паллеты; </w:t>
      </w:r>
    </w:p>
    <w:p w:rsidR="006B263B" w:rsidRDefault="00C1510F">
      <w:pPr>
        <w:ind w:left="7" w:right="0" w:firstLine="0"/>
      </w:pPr>
      <w:r>
        <w:t xml:space="preserve">-скребки;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ind w:left="7" w:right="0" w:firstLine="0"/>
      </w:pPr>
      <w:r>
        <w:t xml:space="preserve">трафареты </w:t>
      </w:r>
    </w:p>
    <w:p w:rsidR="006B263B" w:rsidRDefault="00C1510F">
      <w:pPr>
        <w:ind w:left="7" w:right="0" w:firstLine="0"/>
      </w:pPr>
      <w:r>
        <w:t xml:space="preserve">-кисти </w:t>
      </w:r>
    </w:p>
    <w:p w:rsidR="006B263B" w:rsidRDefault="00C1510F">
      <w:pPr>
        <w:ind w:left="7" w:right="0" w:firstLine="0"/>
      </w:pPr>
      <w:r>
        <w:t xml:space="preserve">-кондитерские мешки </w:t>
      </w:r>
    </w:p>
    <w:p w:rsidR="006B263B" w:rsidRDefault="00C1510F">
      <w:pPr>
        <w:ind w:left="7" w:right="0" w:firstLine="0"/>
      </w:pPr>
      <w:r>
        <w:t xml:space="preserve">-насадки; </w:t>
      </w:r>
    </w:p>
    <w:p w:rsidR="006B263B" w:rsidRDefault="00C1510F">
      <w:pPr>
        <w:ind w:left="7" w:right="0" w:firstLine="0"/>
      </w:pPr>
      <w:r>
        <w:t xml:space="preserve">-подставки для тортов; </w:t>
      </w:r>
    </w:p>
    <w:p w:rsidR="006B263B" w:rsidRDefault="00C1510F">
      <w:pPr>
        <w:ind w:left="7" w:right="0" w:firstLine="0"/>
      </w:pPr>
      <w:r>
        <w:t xml:space="preserve">-набор для работы с марципаном; </w:t>
      </w:r>
    </w:p>
    <w:p w:rsidR="006B263B" w:rsidRDefault="00C1510F">
      <w:pPr>
        <w:ind w:left="7" w:right="0" w:firstLine="0"/>
      </w:pPr>
      <w:r>
        <w:t xml:space="preserve">-формы, трафареты для шоколада и конфет; </w:t>
      </w:r>
    </w:p>
    <w:p w:rsidR="006B263B" w:rsidRDefault="00C1510F">
      <w:pPr>
        <w:ind w:left="7" w:right="0" w:firstLine="0"/>
      </w:pPr>
      <w:r>
        <w:t xml:space="preserve">-шаблоны для бисквита; </w:t>
      </w:r>
    </w:p>
    <w:p w:rsidR="006B263B" w:rsidRDefault="00C1510F">
      <w:pPr>
        <w:ind w:left="7" w:right="0" w:firstLine="0"/>
      </w:pPr>
      <w:r>
        <w:t xml:space="preserve">-полусферы; </w:t>
      </w:r>
    </w:p>
    <w:p w:rsidR="006B263B" w:rsidRDefault="00C1510F">
      <w:pPr>
        <w:tabs>
          <w:tab w:val="center" w:pos="2221"/>
          <w:tab w:val="center" w:pos="3575"/>
          <w:tab w:val="right" w:pos="4628"/>
        </w:tabs>
        <w:ind w:left="0" w:right="0" w:firstLine="0"/>
        <w:jc w:val="left"/>
      </w:pPr>
      <w:r>
        <w:t xml:space="preserve">-эластомули </w:t>
      </w:r>
      <w:r>
        <w:tab/>
        <w:t xml:space="preserve">(силиконовые </w:t>
      </w:r>
      <w:r>
        <w:tab/>
        <w:t xml:space="preserve">формы) </w:t>
      </w:r>
      <w:r>
        <w:tab/>
        <w:t xml:space="preserve">для </w:t>
      </w:r>
    </w:p>
    <w:p w:rsidR="006B263B" w:rsidRDefault="00C1510F">
      <w:pPr>
        <w:ind w:left="7" w:right="1257" w:firstLine="0"/>
      </w:pPr>
      <w:r>
        <w:t xml:space="preserve">выпечки и заморозки; -аэрограф с компрессором; </w:t>
      </w:r>
    </w:p>
    <w:p w:rsidR="006B263B" w:rsidRDefault="00C1510F">
      <w:pPr>
        <w:ind w:left="7" w:right="0" w:firstLine="0"/>
      </w:pPr>
      <w:r>
        <w:t xml:space="preserve">-термометры; </w:t>
      </w:r>
    </w:p>
    <w:p w:rsidR="006B263B" w:rsidRDefault="00C1510F">
      <w:pPr>
        <w:ind w:left="7" w:right="0" w:firstLine="0"/>
      </w:pPr>
      <w:r>
        <w:t xml:space="preserve">-спиртовка; </w:t>
      </w:r>
    </w:p>
    <w:p w:rsidR="006B263B" w:rsidRDefault="00C1510F">
      <w:pPr>
        <w:ind w:left="7" w:right="0" w:firstLine="0"/>
      </w:pPr>
      <w:r>
        <w:t xml:space="preserve">-бытовой фен; </w:t>
      </w:r>
    </w:p>
    <w:p w:rsidR="006B263B" w:rsidRDefault="00C1510F">
      <w:pPr>
        <w:tabs>
          <w:tab w:val="center" w:pos="2326"/>
          <w:tab w:val="right" w:pos="4628"/>
        </w:tabs>
        <w:ind w:left="0" w:right="0" w:firstLine="0"/>
        <w:jc w:val="left"/>
      </w:pPr>
      <w:r>
        <w:t xml:space="preserve">-силиконовые </w:t>
      </w:r>
      <w:r>
        <w:tab/>
        <w:t xml:space="preserve">штампы, </w:t>
      </w:r>
      <w:r>
        <w:tab/>
        <w:t xml:space="preserve">силиконовые </w:t>
      </w:r>
    </w:p>
    <w:p w:rsidR="006B263B" w:rsidRDefault="00C1510F">
      <w:pPr>
        <w:ind w:left="7" w:right="0" w:firstLine="0"/>
      </w:pPr>
      <w:r>
        <w:t xml:space="preserve">жгуты; </w:t>
      </w:r>
    </w:p>
    <w:p w:rsidR="006B263B" w:rsidRDefault="00C1510F">
      <w:pPr>
        <w:ind w:left="7" w:right="0" w:firstLine="0"/>
      </w:pPr>
      <w:r>
        <w:t xml:space="preserve">-горелка профессиональная; </w:t>
      </w:r>
    </w:p>
    <w:p w:rsidR="006B263B" w:rsidRDefault="00C1510F">
      <w:pPr>
        <w:ind w:left="7" w:right="0" w:firstLine="0"/>
      </w:pPr>
      <w:r>
        <w:t xml:space="preserve">-темпер для шоколада; </w:t>
      </w:r>
    </w:p>
    <w:p w:rsidR="006B263B" w:rsidRDefault="00C1510F">
      <w:pPr>
        <w:ind w:left="7" w:right="0" w:firstLine="0"/>
      </w:pPr>
      <w:r>
        <w:t xml:space="preserve">-пульверизатор для шоколадного велюра </w:t>
      </w:r>
    </w:p>
    <w:p w:rsidR="006B263B" w:rsidRDefault="00C1510F">
      <w:pPr>
        <w:ind w:left="7" w:right="0" w:firstLine="0"/>
      </w:pPr>
      <w:r>
        <w:t xml:space="preserve">-силиконовые коврики; </w:t>
      </w:r>
    </w:p>
    <w:p w:rsidR="006B263B" w:rsidRDefault="00C1510F">
      <w:pPr>
        <w:spacing w:after="0" w:line="259" w:lineRule="auto"/>
        <w:ind w:left="0" w:right="0" w:firstLine="0"/>
        <w:jc w:val="left"/>
      </w:pPr>
      <w:r>
        <w:t xml:space="preserve"> </w:t>
      </w:r>
    </w:p>
    <w:p w:rsidR="006B263B" w:rsidRDefault="006B263B">
      <w:pPr>
        <w:sectPr w:rsidR="006B263B">
          <w:footnotePr>
            <w:numRestart w:val="eachPage"/>
          </w:footnotePr>
          <w:type w:val="continuous"/>
          <w:pgSz w:w="11906" w:h="16838"/>
          <w:pgMar w:top="1440" w:right="1418" w:bottom="1440" w:left="1133" w:header="720" w:footer="720" w:gutter="0"/>
          <w:cols w:num="2" w:space="720" w:equalWidth="0">
            <w:col w:w="3624" w:space="1133"/>
            <w:col w:w="4599"/>
          </w:cols>
        </w:sectPr>
      </w:pPr>
    </w:p>
    <w:p w:rsidR="006B263B" w:rsidRDefault="00C1510F">
      <w:pPr>
        <w:ind w:left="7" w:right="0"/>
      </w:pPr>
      <w:r>
        <w:t xml:space="preserve">В Учебной кухне ресторана оборудованы зоны инструктажа, оснащенные компьютером, проектором, интерактивной доской. </w:t>
      </w:r>
    </w:p>
    <w:p w:rsidR="006B263B" w:rsidRDefault="00C1510F">
      <w:pPr>
        <w:ind w:left="7" w:right="0"/>
      </w:pPr>
      <w:r>
        <w:t xml:space="preserve">Программа модуля включает в себя обязательную производственную практику, которая проводится на базе организаций питания.  </w:t>
      </w:r>
    </w:p>
    <w:p w:rsidR="006B263B" w:rsidRDefault="00C1510F">
      <w:pPr>
        <w:spacing w:after="0" w:line="262" w:lineRule="auto"/>
        <w:ind w:left="718" w:right="0" w:hanging="10"/>
      </w:pPr>
      <w:r>
        <w:rPr>
          <w:i/>
        </w:rPr>
        <w:t>Оборудование и технологическое оснащение рабочих мест на базе практики</w:t>
      </w:r>
      <w:r>
        <w:t xml:space="preserve">: </w:t>
      </w:r>
    </w:p>
    <w:p w:rsidR="006B263B" w:rsidRDefault="00C1510F">
      <w:pPr>
        <w:ind w:left="7" w:right="0" w:firstLine="0"/>
      </w:pPr>
      <w:r>
        <w:t xml:space="preserve">весоизмерительное оборудование, овощерезательная машина, пароконвектомат, электрическая плита, протирочная машина, блендер, слайсер, холодильные шкафы; шкаф шоковой заморозки, инструменты, инвентарь, посуда (разделочные доски, ножи поварской тройки; щипцы универсальные; лопатка; веселка; венчик; ложки; шумовка; экономной очистки овощей; гастроемкости; кастрюли; сотейники; сковороды; сито; сито конусообразное, нуазетные выемки и др.). </w:t>
      </w:r>
    </w:p>
    <w:p w:rsidR="006B263B" w:rsidRDefault="00C1510F">
      <w:pPr>
        <w:spacing w:after="269" w:line="259" w:lineRule="auto"/>
        <w:ind w:left="0" w:right="0" w:firstLine="0"/>
        <w:jc w:val="left"/>
      </w:pPr>
      <w:r>
        <w:rPr>
          <w:b/>
          <w:i/>
        </w:rPr>
        <w:t xml:space="preserve"> </w:t>
      </w:r>
    </w:p>
    <w:p w:rsidR="006B263B" w:rsidRDefault="00C1510F">
      <w:pPr>
        <w:spacing w:after="246" w:line="271" w:lineRule="auto"/>
        <w:ind w:left="7" w:right="0" w:hanging="10"/>
        <w:jc w:val="left"/>
      </w:pPr>
      <w:r>
        <w:rPr>
          <w:b/>
        </w:rPr>
        <w:t xml:space="preserve">3.2. Информационное обеспечение обучения </w:t>
      </w:r>
    </w:p>
    <w:p w:rsidR="006B263B" w:rsidRDefault="00C1510F">
      <w:pPr>
        <w:ind w:left="7" w:right="0"/>
      </w:pPr>
      <w:r>
        <w:t xml:space="preserve">Перечень используемых учебных изданий, Интернет-ресурсов, дополнительной литературы </w:t>
      </w:r>
      <w:r>
        <w:rPr>
          <w:b/>
          <w:i/>
        </w:rPr>
        <w:t xml:space="preserve">Основные источники (печатные): </w:t>
      </w:r>
    </w:p>
    <w:p w:rsidR="006B263B" w:rsidRDefault="00C1510F">
      <w:pPr>
        <w:numPr>
          <w:ilvl w:val="0"/>
          <w:numId w:val="148"/>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numPr>
          <w:ilvl w:val="0"/>
          <w:numId w:val="148"/>
        </w:numPr>
        <w:ind w:right="0"/>
      </w:pPr>
      <w:r>
        <w:t xml:space="preserve">Российская Федерация. Постановления. Правила оказания услуг общественного питания [Электронный ресурс]: постановление Правительства РФ: [Утв. 15 авг. 1997 г. № 1036: </w:t>
      </w:r>
    </w:p>
    <w:p w:rsidR="006B263B" w:rsidRDefault="00C1510F">
      <w:pPr>
        <w:ind w:left="7" w:right="0" w:firstLine="0"/>
      </w:pPr>
      <w:r>
        <w:t>в ред. от 10 мая 2007 № 276].</w:t>
      </w:r>
      <w:r>
        <w:rPr>
          <w:color w:val="0000FF"/>
        </w:rPr>
        <w:t xml:space="preserve"> </w:t>
      </w:r>
    </w:p>
    <w:p w:rsidR="006B263B" w:rsidRDefault="00C1510F">
      <w:pPr>
        <w:numPr>
          <w:ilvl w:val="0"/>
          <w:numId w:val="148"/>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148"/>
        </w:numPr>
        <w:ind w:right="0"/>
      </w:pPr>
      <w:r>
        <w:t xml:space="preserve">ГОСТ 30524-2013 Услуги общественного питания. Требования к персоналу. - </w:t>
      </w:r>
    </w:p>
    <w:p w:rsidR="006B263B" w:rsidRDefault="00C1510F">
      <w:pPr>
        <w:ind w:left="7" w:right="0" w:firstLine="0"/>
      </w:pPr>
      <w:r>
        <w:t xml:space="preserve">Введ.   </w:t>
      </w:r>
    </w:p>
    <w:p w:rsidR="006B263B" w:rsidRDefault="00C1510F">
      <w:pPr>
        <w:ind w:left="708" w:right="0" w:firstLine="0"/>
      </w:pPr>
      <w:r>
        <w:t>2016-01-01. -  М.: Стандартинформ, 2014.-III, 48 с.</w:t>
      </w:r>
      <w:r>
        <w:rPr>
          <w:b/>
        </w:rPr>
        <w:t xml:space="preserve"> </w:t>
      </w:r>
    </w:p>
    <w:p w:rsidR="006B263B" w:rsidRDefault="00C1510F">
      <w:pPr>
        <w:numPr>
          <w:ilvl w:val="0"/>
          <w:numId w:val="148"/>
        </w:numPr>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2015-01-01. -  М.: Стандартинформ, 2014.-III, 10 с. </w:t>
      </w:r>
    </w:p>
    <w:p w:rsidR="006B263B" w:rsidRDefault="00C1510F">
      <w:pPr>
        <w:numPr>
          <w:ilvl w:val="0"/>
          <w:numId w:val="148"/>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148"/>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numPr>
          <w:ilvl w:val="0"/>
          <w:numId w:val="148"/>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w:t>
      </w:r>
    </w:p>
    <w:p w:rsidR="006B263B" w:rsidRDefault="00C1510F">
      <w:pPr>
        <w:ind w:left="7" w:right="0" w:firstLine="0"/>
      </w:pPr>
      <w:r>
        <w:t xml:space="preserve">Стандартинформ, 2014. – III, 11 с. </w:t>
      </w:r>
    </w:p>
    <w:p w:rsidR="006B263B" w:rsidRDefault="00C1510F">
      <w:pPr>
        <w:numPr>
          <w:ilvl w:val="0"/>
          <w:numId w:val="148"/>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148"/>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148"/>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r>
        <w:rPr>
          <w:b/>
        </w:rPr>
        <w:t xml:space="preserve"> </w:t>
      </w:r>
    </w:p>
    <w:p w:rsidR="006B263B" w:rsidRDefault="00C1510F">
      <w:pPr>
        <w:numPr>
          <w:ilvl w:val="0"/>
          <w:numId w:val="148"/>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0"/>
          <w:numId w:val="148"/>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w:t>
      </w:r>
    </w:p>
    <w:p w:rsidR="006B263B" w:rsidRDefault="00C1510F">
      <w:pPr>
        <w:ind w:left="7" w:right="0" w:firstLine="0"/>
      </w:pPr>
      <w:r>
        <w:t xml:space="preserve">государственного санитарного врача РФ от 20 августа 2002 г. № 27           </w:t>
      </w:r>
      <w:r>
        <w:rPr>
          <w:b/>
        </w:rPr>
        <w:t xml:space="preserve"> </w:t>
      </w:r>
    </w:p>
    <w:p w:rsidR="006B263B" w:rsidRDefault="00C1510F">
      <w:pPr>
        <w:numPr>
          <w:ilvl w:val="0"/>
          <w:numId w:val="148"/>
        </w:numPr>
        <w:ind w:right="0"/>
      </w:pPr>
      <w:r>
        <w:t>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w:t>
      </w:r>
      <w:r>
        <w:rPr>
          <w:color w:val="0000FF"/>
        </w:rPr>
        <w:t xml:space="preserve"> </w:t>
      </w:r>
    </w:p>
    <w:p w:rsidR="006B263B" w:rsidRDefault="00C1510F">
      <w:pPr>
        <w:numPr>
          <w:ilvl w:val="0"/>
          <w:numId w:val="148"/>
        </w:numPr>
        <w:ind w:right="0"/>
      </w:pPr>
      <w:r>
        <w:t xml:space="preserve">Профессиональный стандарт «Повар». Приказ Министерства труда и социальной защиты РФ от 08.09.2015 № 610н (зарегистрировано в Минюсте России 29.09.2015 № 39023). </w:t>
      </w:r>
    </w:p>
    <w:p w:rsidR="006B263B" w:rsidRDefault="00C1510F">
      <w:pPr>
        <w:numPr>
          <w:ilvl w:val="0"/>
          <w:numId w:val="148"/>
        </w:numPr>
        <w:ind w:right="0"/>
      </w:pPr>
      <w:r>
        <w:t xml:space="preserve">Профессиональный стандарт «Руководитель предприятия питания». Приказ Министерства труда и социальной защиты РФ от 07.05.2015 № 281н (зарегистрировано в Минюсте России 02.06.2015 № 37510). </w:t>
      </w:r>
    </w:p>
    <w:p w:rsidR="006B263B" w:rsidRDefault="00C1510F">
      <w:pPr>
        <w:numPr>
          <w:ilvl w:val="0"/>
          <w:numId w:val="148"/>
        </w:numPr>
        <w:ind w:right="0"/>
      </w:pPr>
      <w:r>
        <w:t xml:space="preserve">Профессиональный стандарт «Кондитер/Шоколатье».  </w:t>
      </w:r>
    </w:p>
    <w:p w:rsidR="006B263B" w:rsidRDefault="00C1510F">
      <w:pPr>
        <w:numPr>
          <w:ilvl w:val="0"/>
          <w:numId w:val="148"/>
        </w:numPr>
        <w:ind w:right="0"/>
      </w:pPr>
      <w:r>
        <w:t xml:space="preserve">Сборник технических нормативов – Сборник рецептур на продукцию для обучающихся во всех образовательных учреждениях/ под общ. ред. М.П. Могильного, В.А.Тутельяна. - М.: ДеЛи принт, 2015.- 544с. </w:t>
      </w:r>
    </w:p>
    <w:p w:rsidR="006B263B" w:rsidRDefault="00C1510F">
      <w:pPr>
        <w:numPr>
          <w:ilvl w:val="0"/>
          <w:numId w:val="148"/>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 ред. М.П. Могильного, В.А.Тутельяна. - М.: ДеЛи плюс, 2013.- 808с. </w:t>
      </w:r>
    </w:p>
    <w:p w:rsidR="006B263B" w:rsidRDefault="00C1510F">
      <w:pPr>
        <w:numPr>
          <w:ilvl w:val="0"/>
          <w:numId w:val="148"/>
        </w:numPr>
        <w:ind w:right="0"/>
      </w:pPr>
      <w:r>
        <w:t xml:space="preserve">Сборник рецептур блюд и кулинарных изделий для предприятий общественного питания:  Сборник технических нормативов. Ч. 1 / под ред. Ф.Л.Марчука - М.: Хлебпродинформ, 1996.  – 615 с. </w:t>
      </w:r>
    </w:p>
    <w:p w:rsidR="006B263B" w:rsidRDefault="00C1510F">
      <w:pPr>
        <w:numPr>
          <w:ilvl w:val="0"/>
          <w:numId w:val="148"/>
        </w:numPr>
        <w:ind w:right="0"/>
      </w:pPr>
      <w:r>
        <w:t xml:space="preserve">Сборник рецептур блюд и кулинарных изделий для предприятий общественного питания: Сборник технических нормативов. Ч. 2 / Под общ. ред. Н.А.Лупея.  - М.: Хлебпродинформ, 1997.- 560 с.  </w:t>
      </w:r>
    </w:p>
    <w:p w:rsidR="006B263B" w:rsidRDefault="00C1510F">
      <w:pPr>
        <w:numPr>
          <w:ilvl w:val="0"/>
          <w:numId w:val="148"/>
        </w:numPr>
        <w:ind w:right="0"/>
      </w:pPr>
      <w:r>
        <w:t xml:space="preserve">Сборник технологических нормативов по производству мучных кондитерских и булочных изделий. Сборник рецептур. / Минторг России – М.: Легкая промышленность и бытовое обслуживание, 1999. </w:t>
      </w:r>
    </w:p>
    <w:p w:rsidR="006B263B" w:rsidRDefault="00C1510F">
      <w:pPr>
        <w:numPr>
          <w:ilvl w:val="0"/>
          <w:numId w:val="148"/>
        </w:numPr>
        <w:ind w:right="0"/>
      </w:pPr>
      <w:r>
        <w:t xml:space="preserve">Сборник рецептур мучных кондитерских и булочных изделий для предприятий общественного питания М. «Экономика», 1986г. </w:t>
      </w:r>
    </w:p>
    <w:p w:rsidR="006B263B" w:rsidRDefault="00C1510F">
      <w:pPr>
        <w:numPr>
          <w:ilvl w:val="0"/>
          <w:numId w:val="148"/>
        </w:numPr>
        <w:ind w:right="0"/>
      </w:pPr>
      <w:r>
        <w:t xml:space="preserve">Общественное питание. Справочник кондитера М., 2012 </w:t>
      </w:r>
    </w:p>
    <w:p w:rsidR="006B263B" w:rsidRDefault="00C1510F">
      <w:pPr>
        <w:numPr>
          <w:ilvl w:val="0"/>
          <w:numId w:val="148"/>
        </w:numPr>
        <w:ind w:right="0"/>
      </w:pPr>
      <w:r>
        <w:t xml:space="preserve">Анфимова Н.А. Кулинария: учебник для НПО/  Н.А Анфимова, Л.Л.  Татарская. – М.: Издательский центр «Академия», 2014 – 328 с. </w:t>
      </w:r>
    </w:p>
    <w:p w:rsidR="006B263B" w:rsidRDefault="00C1510F">
      <w:pPr>
        <w:numPr>
          <w:ilvl w:val="0"/>
          <w:numId w:val="148"/>
        </w:numPr>
        <w:ind w:right="0"/>
      </w:pPr>
      <w:r>
        <w:t xml:space="preserve">Ботов М.И., Тепловое и механическое оборудование предприятий торговли и общественного питания: учебник для нач. проф. образования / М.И. Ботов, В.Д.  Елхина, О.М.  </w:t>
      </w:r>
    </w:p>
    <w:p w:rsidR="006B263B" w:rsidRDefault="00C1510F">
      <w:pPr>
        <w:ind w:left="7" w:right="0" w:firstLine="0"/>
      </w:pPr>
      <w:r>
        <w:t xml:space="preserve">Голованов. – 2-е изд., испр. - М.: Академия, 2013. – 464 с. </w:t>
      </w:r>
    </w:p>
    <w:p w:rsidR="006B263B" w:rsidRDefault="00C1510F">
      <w:pPr>
        <w:numPr>
          <w:ilvl w:val="0"/>
          <w:numId w:val="148"/>
        </w:numPr>
        <w:ind w:right="0"/>
      </w:pPr>
      <w:r>
        <w:t xml:space="preserve">Кащенко В.Ф. Оборудование предприятий общественного питания: учебное пособие/В.Ф. Кащенко, Р.В. Кащенко. – М.: Альфа, 2015. – 416 с.  </w:t>
      </w:r>
    </w:p>
    <w:p w:rsidR="006B263B" w:rsidRDefault="00C1510F">
      <w:pPr>
        <w:numPr>
          <w:ilvl w:val="0"/>
          <w:numId w:val="148"/>
        </w:numPr>
        <w:ind w:right="0"/>
      </w:pPr>
      <w:r>
        <w:t xml:space="preserve">Матюхина З.П. Товароведение пищевых продуктов: учебник для нач. проф. образования / З.П. Матюхина. -  М.: Академия, 2014. – 336 с. </w:t>
      </w:r>
    </w:p>
    <w:p w:rsidR="006B263B" w:rsidRDefault="00C1510F">
      <w:pPr>
        <w:numPr>
          <w:ilvl w:val="0"/>
          <w:numId w:val="148"/>
        </w:numPr>
        <w:ind w:right="0"/>
      </w:pPr>
      <w:r>
        <w:t xml:space="preserve">Мармузова Л.В. Основы микробиологии, санитарии и гигиены в пищевой промышленности: учебник для НПО/ Л.В. Мармузова. -  М.: Академия, 2014. – 160 с. </w:t>
      </w:r>
    </w:p>
    <w:p w:rsidR="006B263B" w:rsidRDefault="00C1510F">
      <w:pPr>
        <w:numPr>
          <w:ilvl w:val="0"/>
          <w:numId w:val="148"/>
        </w:numPr>
        <w:ind w:right="0"/>
      </w:pPr>
      <w:r>
        <w:t xml:space="preserve">Радченко С.Н Организация производства на предприятиях общественного питания: учебник для нач. проф. образования /С.Н. Радченко.- «Феникс», 2013 – 373 с. </w:t>
      </w:r>
    </w:p>
    <w:p w:rsidR="006B263B" w:rsidRDefault="00C1510F">
      <w:pPr>
        <w:numPr>
          <w:ilvl w:val="0"/>
          <w:numId w:val="148"/>
        </w:numPr>
        <w:ind w:right="0"/>
      </w:pPr>
      <w:r>
        <w:t xml:space="preserve">Профессиональные стандарты индустрии питания. Т.1 / Федерация Рестораторов и Отельеров. -  М.: Ресторанные ведомости, 2013. – 512 с. </w:t>
      </w:r>
    </w:p>
    <w:p w:rsidR="006B263B" w:rsidRDefault="00C1510F">
      <w:pPr>
        <w:numPr>
          <w:ilvl w:val="0"/>
          <w:numId w:val="148"/>
        </w:numPr>
        <w:ind w:right="0"/>
      </w:pPr>
      <w:r>
        <w:t xml:space="preserve">Производственное обучение по профессии «Повар». В 4 ч. Ч.4. Блюда из яиц и творога, сладкие блюда и горячие напитки, блюда лечебного питания, изделия из дрожжевого теста: учеб. Пособие для нач. проф. образования/ [В.П. Андросов, Т.В. Пыжова, Л.И. Федорченко и др.]. – М. : Образовательно-издательский центр «Академия»; ОАО «Московские учебники», 2013 – 128 с. </w:t>
      </w:r>
    </w:p>
    <w:p w:rsidR="006B263B" w:rsidRDefault="00C1510F">
      <w:pPr>
        <w:numPr>
          <w:ilvl w:val="0"/>
          <w:numId w:val="148"/>
        </w:numPr>
        <w:ind w:right="0"/>
      </w:pPr>
      <w:r>
        <w:t xml:space="preserve">Синицына А.В. Приготовление сладких блюд и напитков : учебник для студ. </w:t>
      </w:r>
    </w:p>
    <w:p w:rsidR="006B263B" w:rsidRDefault="00C1510F">
      <w:pPr>
        <w:ind w:left="7" w:right="0" w:firstLine="0"/>
      </w:pPr>
      <w:r>
        <w:t xml:space="preserve">среднего проф. образования / А.В. Синицына, Е.И. Соколова. – М. : Издательский центр «Академия», 2015.- 282 с. </w:t>
      </w:r>
    </w:p>
    <w:p w:rsidR="006B263B" w:rsidRDefault="00C1510F">
      <w:pPr>
        <w:numPr>
          <w:ilvl w:val="0"/>
          <w:numId w:val="148"/>
        </w:numPr>
        <w:ind w:right="0"/>
      </w:pPr>
      <w:r>
        <w:t xml:space="preserve">Усов В.В. Организация производства и обслуживания на предприятиях общественного питания: учебник для нач. проф. образования/ В.В. Усов. – 3-е издание, стер.  - М.: Академия, 2014.- 416с. </w:t>
      </w:r>
    </w:p>
    <w:p w:rsidR="006B263B" w:rsidRDefault="00C1510F">
      <w:pPr>
        <w:spacing w:after="3" w:line="259" w:lineRule="auto"/>
        <w:ind w:left="703" w:right="0" w:hanging="10"/>
        <w:jc w:val="left"/>
      </w:pPr>
      <w:r>
        <w:rPr>
          <w:b/>
          <w:i/>
        </w:rPr>
        <w:t xml:space="preserve">Дополнительные источники: </w:t>
      </w:r>
    </w:p>
    <w:p w:rsidR="006B263B" w:rsidRDefault="00C1510F">
      <w:pPr>
        <w:numPr>
          <w:ilvl w:val="0"/>
          <w:numId w:val="149"/>
        </w:numPr>
        <w:ind w:right="0"/>
      </w:pPr>
      <w:r>
        <w:t xml:space="preserve">Сопачева Т.А. Оборудование предприятий общественного питания. Рабочая тетрадь: учеб.пособие для нач. проф. образования / Т.А.Сопачева, М.В.Володина. – М.: Академия, 2010 . – 112 с. </w:t>
      </w:r>
    </w:p>
    <w:p w:rsidR="006B263B" w:rsidRDefault="00C1510F">
      <w:pPr>
        <w:numPr>
          <w:ilvl w:val="0"/>
          <w:numId w:val="149"/>
        </w:numPr>
        <w:ind w:right="0"/>
      </w:pPr>
      <w:r>
        <w:t xml:space="preserve">Долгополова С.В. Новые кулинарные технологии/С.В.Долгополова – М.: ЗАО «Издательский дом «Ресторанные ведомости», 2005.- 272 с.  </w:t>
      </w:r>
    </w:p>
    <w:p w:rsidR="006B263B" w:rsidRDefault="00C1510F">
      <w:pPr>
        <w:numPr>
          <w:ilvl w:val="0"/>
          <w:numId w:val="149"/>
        </w:numPr>
        <w:ind w:right="0"/>
      </w:pPr>
      <w:r>
        <w:t xml:space="preserve">CHEFART. Коллекция лучших рецептов/[сост. Федотова Илона Юрьевна]. – М.: ООО «Издательский дом «Ресторанные ведомости», 2016 - 320 с.: ил. </w:t>
      </w:r>
    </w:p>
    <w:p w:rsidR="006B263B" w:rsidRDefault="00C1510F">
      <w:pPr>
        <w:numPr>
          <w:ilvl w:val="0"/>
          <w:numId w:val="149"/>
        </w:numPr>
        <w:ind w:right="0"/>
      </w:pPr>
      <w:r>
        <w:t xml:space="preserve">Шрамко Е.В. Уроки и техника кондитерского мастерства/Е. Шрамко – М,: ЗАО «Издательский дом «Ресторанные ведомости», 2014 - 160 с. </w:t>
      </w:r>
    </w:p>
    <w:p w:rsidR="006B263B" w:rsidRDefault="00C1510F">
      <w:pPr>
        <w:pStyle w:val="4"/>
        <w:ind w:left="703"/>
      </w:pPr>
      <w:r>
        <w:t xml:space="preserve">(электронные) </w:t>
      </w:r>
    </w:p>
    <w:p w:rsidR="006B263B" w:rsidRDefault="005219CD">
      <w:pPr>
        <w:numPr>
          <w:ilvl w:val="0"/>
          <w:numId w:val="150"/>
        </w:numPr>
        <w:spacing w:after="15" w:line="249" w:lineRule="auto"/>
        <w:ind w:right="552" w:hanging="708"/>
        <w:jc w:val="left"/>
      </w:pPr>
      <w:hyperlink r:id="rId387">
        <w:r w:rsidR="00C1510F">
          <w:rPr>
            <w:u w:val="single" w:color="000000"/>
          </w:rPr>
          <w:t>http</w:t>
        </w:r>
      </w:hyperlink>
      <w:hyperlink r:id="rId388">
        <w:r w:rsidR="00C1510F">
          <w:rPr>
            <w:u w:val="single" w:color="000000"/>
          </w:rPr>
          <w:t>://</w:t>
        </w:r>
      </w:hyperlink>
      <w:hyperlink r:id="rId389">
        <w:r w:rsidR="00C1510F">
          <w:rPr>
            <w:u w:val="single" w:color="000000"/>
          </w:rPr>
          <w:t>fcior</w:t>
        </w:r>
      </w:hyperlink>
      <w:hyperlink r:id="rId390">
        <w:r w:rsidR="00C1510F">
          <w:rPr>
            <w:u w:val="single" w:color="000000"/>
          </w:rPr>
          <w:t>.</w:t>
        </w:r>
      </w:hyperlink>
      <w:hyperlink r:id="rId391">
        <w:r w:rsidR="00C1510F">
          <w:rPr>
            <w:u w:val="single" w:color="000000"/>
          </w:rPr>
          <w:t>edu</w:t>
        </w:r>
      </w:hyperlink>
      <w:hyperlink r:id="rId392">
        <w:r w:rsidR="00C1510F">
          <w:rPr>
            <w:u w:val="single" w:color="000000"/>
          </w:rPr>
          <w:t>.</w:t>
        </w:r>
      </w:hyperlink>
      <w:hyperlink r:id="rId393">
        <w:r w:rsidR="00C1510F">
          <w:rPr>
            <w:u w:val="single" w:color="000000"/>
          </w:rPr>
          <w:t>ru</w:t>
        </w:r>
      </w:hyperlink>
      <w:hyperlink r:id="rId394">
        <w:r w:rsidR="00C1510F">
          <w:rPr>
            <w:u w:val="single" w:color="000000"/>
          </w:rPr>
          <w:t>/</w:t>
        </w:r>
      </w:hyperlink>
      <w:hyperlink r:id="rId395">
        <w:r w:rsidR="00C1510F">
          <w:rPr>
            <w:u w:val="single" w:color="000000"/>
          </w:rPr>
          <w:t>catalog</w:t>
        </w:r>
      </w:hyperlink>
      <w:hyperlink r:id="rId396">
        <w:r w:rsidR="00C1510F">
          <w:rPr>
            <w:u w:val="single" w:color="000000"/>
          </w:rPr>
          <w:t>/</w:t>
        </w:r>
      </w:hyperlink>
      <w:hyperlink r:id="rId397">
        <w:r w:rsidR="00C1510F">
          <w:rPr>
            <w:u w:val="single" w:color="000000"/>
          </w:rPr>
          <w:t>meta</w:t>
        </w:r>
      </w:hyperlink>
      <w:hyperlink r:id="rId398">
        <w:r w:rsidR="00C1510F">
          <w:rPr>
            <w:u w:val="single" w:color="000000"/>
          </w:rPr>
          <w:t>/5/</w:t>
        </w:r>
      </w:hyperlink>
      <w:hyperlink r:id="rId399">
        <w:r w:rsidR="00C1510F">
          <w:rPr>
            <w:u w:val="single" w:color="000000"/>
          </w:rPr>
          <w:t>p</w:t>
        </w:r>
      </w:hyperlink>
      <w:hyperlink r:id="rId400">
        <w:r w:rsidR="00C1510F">
          <w:rPr>
            <w:u w:val="single" w:color="000000"/>
          </w:rPr>
          <w:t>/</w:t>
        </w:r>
      </w:hyperlink>
      <w:hyperlink r:id="rId401">
        <w:r w:rsidR="00C1510F">
          <w:rPr>
            <w:u w:val="single" w:color="000000"/>
          </w:rPr>
          <w:t>page</w:t>
        </w:r>
      </w:hyperlink>
      <w:hyperlink r:id="rId402">
        <w:r w:rsidR="00C1510F">
          <w:rPr>
            <w:u w:val="single" w:color="000000"/>
          </w:rPr>
          <w:t>.</w:t>
        </w:r>
      </w:hyperlink>
      <w:hyperlink r:id="rId403">
        <w:r w:rsidR="00C1510F">
          <w:rPr>
            <w:u w:val="single" w:color="000000"/>
          </w:rPr>
          <w:t>html</w:t>
        </w:r>
      </w:hyperlink>
      <w:hyperlink r:id="rId404">
        <w:r w:rsidR="00C1510F">
          <w:t>;</w:t>
        </w:r>
      </w:hyperlink>
      <w:r w:rsidR="00C1510F">
        <w:t xml:space="preserve"> </w:t>
      </w:r>
    </w:p>
    <w:p w:rsidR="006B263B" w:rsidRDefault="005219CD">
      <w:pPr>
        <w:numPr>
          <w:ilvl w:val="0"/>
          <w:numId w:val="150"/>
        </w:numPr>
        <w:spacing w:after="15" w:line="249" w:lineRule="auto"/>
        <w:ind w:right="552" w:hanging="708"/>
        <w:jc w:val="left"/>
      </w:pPr>
      <w:hyperlink r:id="rId405">
        <w:r w:rsidR="00C1510F">
          <w:rPr>
            <w:u w:val="single" w:color="000000"/>
          </w:rPr>
          <w:t>http</w:t>
        </w:r>
      </w:hyperlink>
      <w:hyperlink r:id="rId406">
        <w:r w:rsidR="00C1510F">
          <w:rPr>
            <w:u w:val="single" w:color="000000"/>
          </w:rPr>
          <w:t>://</w:t>
        </w:r>
      </w:hyperlink>
      <w:hyperlink r:id="rId407">
        <w:r w:rsidR="00C1510F">
          <w:rPr>
            <w:u w:val="single" w:color="000000"/>
          </w:rPr>
          <w:t>www</w:t>
        </w:r>
      </w:hyperlink>
      <w:hyperlink r:id="rId408">
        <w:r w:rsidR="00C1510F">
          <w:rPr>
            <w:u w:val="single" w:color="000000"/>
          </w:rPr>
          <w:t>.</w:t>
        </w:r>
      </w:hyperlink>
      <w:hyperlink r:id="rId409">
        <w:r w:rsidR="00C1510F">
          <w:rPr>
            <w:u w:val="single" w:color="000000"/>
          </w:rPr>
          <w:t>jur</w:t>
        </w:r>
      </w:hyperlink>
      <w:hyperlink r:id="rId410">
        <w:r w:rsidR="00C1510F">
          <w:rPr>
            <w:u w:val="single" w:color="000000"/>
          </w:rPr>
          <w:t>-</w:t>
        </w:r>
      </w:hyperlink>
      <w:hyperlink r:id="rId411">
        <w:r w:rsidR="00C1510F">
          <w:rPr>
            <w:u w:val="single" w:color="000000"/>
          </w:rPr>
          <w:t>jur</w:t>
        </w:r>
      </w:hyperlink>
      <w:hyperlink r:id="rId412">
        <w:r w:rsidR="00C1510F">
          <w:rPr>
            <w:u w:val="single" w:color="000000"/>
          </w:rPr>
          <w:t>.</w:t>
        </w:r>
      </w:hyperlink>
      <w:hyperlink r:id="rId413">
        <w:r w:rsidR="00C1510F">
          <w:rPr>
            <w:u w:val="single" w:color="000000"/>
          </w:rPr>
          <w:t>ru</w:t>
        </w:r>
      </w:hyperlink>
      <w:hyperlink r:id="rId414">
        <w:r w:rsidR="00C1510F">
          <w:rPr>
            <w:u w:val="single" w:color="000000"/>
          </w:rPr>
          <w:t>/</w:t>
        </w:r>
      </w:hyperlink>
      <w:hyperlink r:id="rId415">
        <w:r w:rsidR="00C1510F">
          <w:rPr>
            <w:u w:val="single" w:color="000000"/>
          </w:rPr>
          <w:t>journals</w:t>
        </w:r>
      </w:hyperlink>
      <w:hyperlink r:id="rId416">
        <w:r w:rsidR="00C1510F">
          <w:rPr>
            <w:u w:val="single" w:color="000000"/>
          </w:rPr>
          <w:t>/</w:t>
        </w:r>
      </w:hyperlink>
      <w:hyperlink r:id="rId417">
        <w:r w:rsidR="00C1510F">
          <w:rPr>
            <w:u w:val="single" w:color="000000"/>
          </w:rPr>
          <w:t>jur</w:t>
        </w:r>
      </w:hyperlink>
      <w:hyperlink r:id="rId418">
        <w:r w:rsidR="00C1510F">
          <w:rPr>
            <w:u w:val="single" w:color="000000"/>
          </w:rPr>
          <w:t>22/</w:t>
        </w:r>
      </w:hyperlink>
      <w:hyperlink r:id="rId419">
        <w:r w:rsidR="00C1510F">
          <w:rPr>
            <w:u w:val="single" w:color="000000"/>
          </w:rPr>
          <w:t>index</w:t>
        </w:r>
      </w:hyperlink>
      <w:hyperlink r:id="rId420">
        <w:r w:rsidR="00C1510F">
          <w:rPr>
            <w:u w:val="single" w:color="000000"/>
          </w:rPr>
          <w:t>.</w:t>
        </w:r>
      </w:hyperlink>
      <w:hyperlink r:id="rId421">
        <w:r w:rsidR="00C1510F">
          <w:rPr>
            <w:u w:val="single" w:color="000000"/>
          </w:rPr>
          <w:t>html</w:t>
        </w:r>
      </w:hyperlink>
      <w:hyperlink r:id="rId422">
        <w:r w:rsidR="00C1510F">
          <w:t>;</w:t>
        </w:r>
      </w:hyperlink>
      <w:r w:rsidR="00C1510F">
        <w:t xml:space="preserve"> </w:t>
      </w:r>
    </w:p>
    <w:p w:rsidR="006B263B" w:rsidRDefault="005219CD">
      <w:pPr>
        <w:numPr>
          <w:ilvl w:val="0"/>
          <w:numId w:val="150"/>
        </w:numPr>
        <w:spacing w:after="15" w:line="249" w:lineRule="auto"/>
        <w:ind w:right="552" w:hanging="708"/>
        <w:jc w:val="left"/>
      </w:pPr>
      <w:hyperlink r:id="rId423">
        <w:r w:rsidR="00C1510F">
          <w:rPr>
            <w:u w:val="single" w:color="000000"/>
          </w:rPr>
          <w:t>http</w:t>
        </w:r>
      </w:hyperlink>
      <w:hyperlink r:id="rId424">
        <w:r w:rsidR="00C1510F">
          <w:rPr>
            <w:u w:val="single" w:color="000000"/>
          </w:rPr>
          <w:t>://</w:t>
        </w:r>
      </w:hyperlink>
      <w:hyperlink r:id="rId425">
        <w:r w:rsidR="00C1510F">
          <w:rPr>
            <w:u w:val="single" w:color="000000"/>
          </w:rPr>
          <w:t>www</w:t>
        </w:r>
      </w:hyperlink>
      <w:hyperlink r:id="rId426">
        <w:r w:rsidR="00C1510F">
          <w:rPr>
            <w:u w:val="single" w:color="000000"/>
          </w:rPr>
          <w:t>.</w:t>
        </w:r>
      </w:hyperlink>
      <w:hyperlink r:id="rId427">
        <w:r w:rsidR="00C1510F">
          <w:rPr>
            <w:u w:val="single" w:color="000000"/>
          </w:rPr>
          <w:t>eda</w:t>
        </w:r>
      </w:hyperlink>
      <w:hyperlink r:id="rId428">
        <w:r w:rsidR="00C1510F">
          <w:rPr>
            <w:u w:val="single" w:color="000000"/>
          </w:rPr>
          <w:t>-</w:t>
        </w:r>
      </w:hyperlink>
      <w:hyperlink r:id="rId429">
        <w:r w:rsidR="00C1510F">
          <w:rPr>
            <w:u w:val="single" w:color="000000"/>
          </w:rPr>
          <w:t>server</w:t>
        </w:r>
      </w:hyperlink>
      <w:hyperlink r:id="rId430">
        <w:r w:rsidR="00C1510F">
          <w:rPr>
            <w:u w:val="single" w:color="000000"/>
          </w:rPr>
          <w:t>.</w:t>
        </w:r>
      </w:hyperlink>
      <w:hyperlink r:id="rId431">
        <w:r w:rsidR="00C1510F">
          <w:rPr>
            <w:u w:val="single" w:color="000000"/>
          </w:rPr>
          <w:t>ru</w:t>
        </w:r>
      </w:hyperlink>
      <w:hyperlink r:id="rId432">
        <w:r w:rsidR="00C1510F">
          <w:rPr>
            <w:u w:val="single" w:color="000000"/>
          </w:rPr>
          <w:t>/</w:t>
        </w:r>
      </w:hyperlink>
      <w:hyperlink r:id="rId433">
        <w:r w:rsidR="00C1510F">
          <w:rPr>
            <w:u w:val="single" w:color="000000"/>
          </w:rPr>
          <w:t>gastronom</w:t>
        </w:r>
      </w:hyperlink>
      <w:hyperlink r:id="rId434">
        <w:r w:rsidR="00C1510F">
          <w:rPr>
            <w:u w:val="single" w:color="000000"/>
          </w:rPr>
          <w:t>/</w:t>
        </w:r>
      </w:hyperlink>
      <w:hyperlink r:id="rId435">
        <w:r w:rsidR="00C1510F">
          <w:t>;</w:t>
        </w:r>
      </w:hyperlink>
      <w:r w:rsidR="00C1510F">
        <w:t xml:space="preserve"> </w:t>
      </w:r>
    </w:p>
    <w:p w:rsidR="006B263B" w:rsidRDefault="005219CD">
      <w:pPr>
        <w:numPr>
          <w:ilvl w:val="0"/>
          <w:numId w:val="150"/>
        </w:numPr>
        <w:spacing w:after="15" w:line="249" w:lineRule="auto"/>
        <w:ind w:right="552" w:hanging="708"/>
        <w:jc w:val="left"/>
      </w:pPr>
      <w:hyperlink r:id="rId436">
        <w:r w:rsidR="00C1510F">
          <w:rPr>
            <w:u w:val="single" w:color="000000"/>
          </w:rPr>
          <w:t>http</w:t>
        </w:r>
      </w:hyperlink>
      <w:hyperlink r:id="rId437">
        <w:r w:rsidR="00C1510F">
          <w:rPr>
            <w:u w:val="single" w:color="000000"/>
          </w:rPr>
          <w:t>://</w:t>
        </w:r>
      </w:hyperlink>
      <w:hyperlink r:id="rId438">
        <w:r w:rsidR="00C1510F">
          <w:rPr>
            <w:u w:val="single" w:color="000000"/>
          </w:rPr>
          <w:t>www</w:t>
        </w:r>
      </w:hyperlink>
      <w:hyperlink r:id="rId439">
        <w:r w:rsidR="00C1510F">
          <w:rPr>
            <w:u w:val="single" w:color="000000"/>
          </w:rPr>
          <w:t>.</w:t>
        </w:r>
      </w:hyperlink>
      <w:hyperlink r:id="rId440">
        <w:r w:rsidR="00C1510F">
          <w:rPr>
            <w:u w:val="single" w:color="000000"/>
          </w:rPr>
          <w:t>eda</w:t>
        </w:r>
      </w:hyperlink>
      <w:hyperlink r:id="rId441">
        <w:r w:rsidR="00C1510F">
          <w:rPr>
            <w:u w:val="single" w:color="000000"/>
          </w:rPr>
          <w:t>-</w:t>
        </w:r>
      </w:hyperlink>
      <w:hyperlink r:id="rId442">
        <w:r w:rsidR="00C1510F">
          <w:rPr>
            <w:u w:val="single" w:color="000000"/>
          </w:rPr>
          <w:t>server</w:t>
        </w:r>
      </w:hyperlink>
      <w:hyperlink r:id="rId443">
        <w:r w:rsidR="00C1510F">
          <w:rPr>
            <w:u w:val="single" w:color="000000"/>
          </w:rPr>
          <w:t>.</w:t>
        </w:r>
      </w:hyperlink>
      <w:hyperlink r:id="rId444">
        <w:r w:rsidR="00C1510F">
          <w:rPr>
            <w:u w:val="single" w:color="000000"/>
          </w:rPr>
          <w:t>ru</w:t>
        </w:r>
      </w:hyperlink>
      <w:hyperlink r:id="rId445">
        <w:r w:rsidR="00C1510F">
          <w:rPr>
            <w:u w:val="single" w:color="000000"/>
          </w:rPr>
          <w:t>/</w:t>
        </w:r>
      </w:hyperlink>
      <w:hyperlink r:id="rId446">
        <w:r w:rsidR="00C1510F">
          <w:rPr>
            <w:u w:val="single" w:color="000000"/>
          </w:rPr>
          <w:t>culinary</w:t>
        </w:r>
      </w:hyperlink>
      <w:hyperlink r:id="rId447">
        <w:r w:rsidR="00C1510F">
          <w:rPr>
            <w:u w:val="single" w:color="000000"/>
          </w:rPr>
          <w:t>-</w:t>
        </w:r>
      </w:hyperlink>
      <w:hyperlink r:id="rId448">
        <w:r w:rsidR="00C1510F">
          <w:rPr>
            <w:u w:val="single" w:color="000000"/>
          </w:rPr>
          <w:t>school</w:t>
        </w:r>
      </w:hyperlink>
      <w:hyperlink r:id="rId449">
        <w:r w:rsidR="00C1510F">
          <w:rPr>
            <w:u w:val="single" w:color="000000"/>
          </w:rPr>
          <w:t>/</w:t>
        </w:r>
      </w:hyperlink>
      <w:hyperlink r:id="rId450">
        <w:r w:rsidR="00C1510F">
          <w:t xml:space="preserve"> </w:t>
        </w:r>
      </w:hyperlink>
    </w:p>
    <w:p w:rsidR="006B263B" w:rsidRDefault="005219CD">
      <w:pPr>
        <w:numPr>
          <w:ilvl w:val="0"/>
          <w:numId w:val="150"/>
        </w:numPr>
        <w:spacing w:after="15" w:line="249" w:lineRule="auto"/>
        <w:ind w:right="552" w:hanging="708"/>
        <w:jc w:val="left"/>
      </w:pPr>
      <w:hyperlink r:id="rId451">
        <w:r w:rsidR="00C1510F">
          <w:rPr>
            <w:u w:val="single" w:color="000000"/>
          </w:rPr>
          <w:t>https://ru.pinterest.com/explore/современные</w:t>
        </w:r>
      </w:hyperlink>
      <w:hyperlink r:id="rId452">
        <w:r w:rsidR="00C1510F">
          <w:rPr>
            <w:u w:val="single" w:color="000000"/>
          </w:rPr>
          <w:t>-</w:t>
        </w:r>
      </w:hyperlink>
      <w:hyperlink r:id="rId453">
        <w:r w:rsidR="00C1510F">
          <w:rPr>
            <w:u w:val="single" w:color="000000"/>
          </w:rPr>
          <w:t>торты</w:t>
        </w:r>
      </w:hyperlink>
      <w:hyperlink r:id="rId454">
        <w:r w:rsidR="00C1510F">
          <w:rPr>
            <w:u w:val="single" w:color="000000"/>
          </w:rPr>
          <w:t>-</w:t>
        </w:r>
      </w:hyperlink>
      <w:hyperlink r:id="rId455">
        <w:r w:rsidR="00C1510F">
          <w:rPr>
            <w:u w:val="single" w:color="000000"/>
          </w:rPr>
          <w:t>914889126255/</w:t>
        </w:r>
      </w:hyperlink>
      <w:hyperlink r:id="rId456">
        <w:r w:rsidR="00C1510F">
          <w:t xml:space="preserve"> </w:t>
        </w:r>
      </w:hyperlink>
    </w:p>
    <w:p w:rsidR="006B263B" w:rsidRDefault="005219CD">
      <w:pPr>
        <w:numPr>
          <w:ilvl w:val="0"/>
          <w:numId w:val="150"/>
        </w:numPr>
        <w:spacing w:after="15" w:line="249" w:lineRule="auto"/>
        <w:ind w:right="552" w:hanging="708"/>
        <w:jc w:val="left"/>
      </w:pPr>
      <w:hyperlink r:id="rId457">
        <w:r w:rsidR="00C1510F">
          <w:rPr>
            <w:u w:val="single" w:color="000000"/>
          </w:rPr>
          <w:t>http://andychef.ru/recipes/eurasia</w:t>
        </w:r>
      </w:hyperlink>
      <w:hyperlink r:id="rId458">
        <w:r w:rsidR="00C1510F">
          <w:rPr>
            <w:u w:val="single" w:color="000000"/>
          </w:rPr>
          <w:t>-</w:t>
        </w:r>
      </w:hyperlink>
      <w:hyperlink r:id="rId459">
        <w:r w:rsidR="00C1510F">
          <w:rPr>
            <w:u w:val="single" w:color="000000"/>
          </w:rPr>
          <w:t>mirror</w:t>
        </w:r>
      </w:hyperlink>
      <w:hyperlink r:id="rId460">
        <w:r w:rsidR="00C1510F">
          <w:rPr>
            <w:u w:val="single" w:color="000000"/>
          </w:rPr>
          <w:t>-</w:t>
        </w:r>
      </w:hyperlink>
      <w:hyperlink r:id="rId461">
        <w:r w:rsidR="00C1510F">
          <w:rPr>
            <w:u w:val="single" w:color="000000"/>
          </w:rPr>
          <w:t>glaze/</w:t>
        </w:r>
      </w:hyperlink>
      <w:hyperlink r:id="rId462">
        <w:r w:rsidR="00C1510F">
          <w:t xml:space="preserve"> </w:t>
        </w:r>
      </w:hyperlink>
    </w:p>
    <w:p w:rsidR="006B263B" w:rsidRDefault="005219CD">
      <w:pPr>
        <w:numPr>
          <w:ilvl w:val="0"/>
          <w:numId w:val="150"/>
        </w:numPr>
        <w:spacing w:after="15" w:line="249" w:lineRule="auto"/>
        <w:ind w:right="552" w:hanging="708"/>
        <w:jc w:val="left"/>
      </w:pPr>
      <w:hyperlink r:id="rId463">
        <w:r w:rsidR="00C1510F">
          <w:rPr>
            <w:u w:val="single" w:color="000000"/>
          </w:rPr>
          <w:t>http://andychef.ru/recipes/smith/</w:t>
        </w:r>
      </w:hyperlink>
      <w:hyperlink r:id="rId464">
        <w:r w:rsidR="00C1510F">
          <w:t xml:space="preserve"> </w:t>
        </w:r>
      </w:hyperlink>
    </w:p>
    <w:p w:rsidR="006B263B" w:rsidRDefault="005219CD">
      <w:pPr>
        <w:numPr>
          <w:ilvl w:val="0"/>
          <w:numId w:val="150"/>
        </w:numPr>
        <w:spacing w:after="39" w:line="249" w:lineRule="auto"/>
        <w:ind w:right="552" w:hanging="708"/>
        <w:jc w:val="left"/>
      </w:pPr>
      <w:hyperlink r:id="rId465">
        <w:r w:rsidR="00C1510F">
          <w:rPr>
            <w:u w:val="single" w:color="000000"/>
          </w:rPr>
          <w:t>http://www.twirpx.com/file/128573/</w:t>
        </w:r>
      </w:hyperlink>
      <w:hyperlink r:id="rId466">
        <w:r w:rsidR="00C1510F">
          <w:t xml:space="preserve"> </w:t>
        </w:r>
      </w:hyperlink>
    </w:p>
    <w:p w:rsidR="006B263B" w:rsidRDefault="00C1510F">
      <w:pPr>
        <w:spacing w:after="0" w:line="262" w:lineRule="auto"/>
        <w:ind w:left="-15" w:right="0" w:firstLine="708"/>
      </w:pPr>
      <w:r>
        <w:rPr>
          <w:i/>
        </w:rPr>
        <w:t xml:space="preserve">Оформление перечней источников в соответствии с ГОСТ Р 7.0.5-2008. Национальный стандарт Российской Федерации. Система стандартов по информации, библиотечному и издательскому делу. Библиографическая ссылка. Общие требования и правила составления" (утв. и введен в действие Приказом Ростехрегулирования от 28.04.2008 N 95-ст).  </w:t>
      </w:r>
    </w:p>
    <w:p w:rsidR="006B263B" w:rsidRDefault="00C1510F">
      <w:pPr>
        <w:spacing w:after="269" w:line="259" w:lineRule="auto"/>
        <w:ind w:left="0" w:right="0" w:firstLine="0"/>
        <w:jc w:val="left"/>
      </w:pPr>
      <w:r>
        <w:rPr>
          <w:b/>
          <w:i/>
        </w:rPr>
        <w:t xml:space="preserve"> </w:t>
      </w:r>
    </w:p>
    <w:p w:rsidR="006B263B" w:rsidRDefault="00C1510F">
      <w:pPr>
        <w:ind w:left="7" w:right="0" w:firstLine="0"/>
      </w:pPr>
      <w:r>
        <w:rPr>
          <w:b/>
        </w:rPr>
        <w:t xml:space="preserve">3.3. Организация образовательного процесса </w:t>
      </w:r>
      <w:r>
        <w:t>Профессиональный модуль ПМ.04</w:t>
      </w:r>
      <w:r>
        <w:rPr>
          <w:i/>
        </w:rPr>
        <w:t xml:space="preserve"> </w:t>
      </w:r>
      <w:r>
        <w:t>Приготовление, оформления и подготовки к реализации холодных и горячих сладких блюд, десертов, напитков разнообразного ассортимента с учетом потребностей различных категорий потребителей, видов и форм обслуживания входит в профессиональный цикл обязательной части примерной основной образовательной программы среднего профессионального образования по специальности 43.01.09 Повар, кондитер. Освоению программы данного профессионального модуля предшествует освоение программ общепрофессиональных дисциплин: ОП 01. Основы микробиологии, физиологии питания, санитарии и гигиены, ОП.02. Основы товароведения продовольствнных товаров, ОП.03. Техническое оснащение и организация рабочего места,</w:t>
      </w:r>
      <w:r>
        <w:rPr>
          <w:color w:val="FF0000"/>
        </w:rPr>
        <w:t xml:space="preserve"> </w:t>
      </w:r>
      <w:r>
        <w:t xml:space="preserve">профессионального модуля ПМ.01. </w:t>
      </w:r>
    </w:p>
    <w:p w:rsidR="006B263B" w:rsidRDefault="00C1510F">
      <w:pPr>
        <w:ind w:left="7" w:right="0"/>
      </w:pPr>
      <w:r>
        <w:t>Реализация программы ПМ предусматривает выполнение обучающимися заданий для лабораторных и практических занятий, внеаудиторной (самостоятельной) работы с использованием персонального компьютера с лицензионным программным обеспечением и с подключением к</w:t>
      </w:r>
      <w:r>
        <w:rPr>
          <w:sz w:val="22"/>
        </w:rPr>
        <w:t xml:space="preserve"> </w:t>
      </w:r>
      <w:r>
        <w:t xml:space="preserve">информационно-телекоммуникационной сети «Интернет», а также наличия Учебной кухни ресторана, оснащенной современным технологическим оборудованием, производственным инвентарем, инструментами, соответствующими требованиям международных стандартов. </w:t>
      </w:r>
    </w:p>
    <w:p w:rsidR="006B263B" w:rsidRDefault="00C1510F">
      <w:pPr>
        <w:ind w:left="7" w:right="0"/>
      </w:pPr>
      <w:r>
        <w:t xml:space="preserve">По модулю предусмотрена внеаудиторная самостоятельная работа, направленная на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w:t>
      </w:r>
    </w:p>
    <w:p w:rsidR="006B263B" w:rsidRDefault="00C1510F">
      <w:pPr>
        <w:ind w:left="7" w:right="0"/>
      </w:pPr>
      <w:r>
        <w:t xml:space="preserve">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w:t>
      </w:r>
    </w:p>
    <w:p w:rsidR="006B263B" w:rsidRDefault="00C1510F">
      <w:pPr>
        <w:ind w:left="7" w:right="0" w:firstLine="0"/>
      </w:pPr>
      <w:r>
        <w:t>программы ПМ.04</w:t>
      </w:r>
      <w:r>
        <w:rPr>
          <w:i/>
        </w:rPr>
        <w:t xml:space="preserve"> </w:t>
      </w:r>
      <w:r>
        <w:t xml:space="preserve">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 предусматриваются следующие виды практик: учебная, производственная (по профилю специальности) и преддипломная. </w:t>
      </w:r>
    </w:p>
    <w:p w:rsidR="006B263B" w:rsidRDefault="00C1510F">
      <w:pPr>
        <w:ind w:left="7" w:right="0"/>
      </w:pPr>
      <w:r>
        <w:t>Учебная, производственная (по профилю специальности) и преддипломная</w:t>
      </w:r>
      <w:r>
        <w:rPr>
          <w:color w:val="FF0000"/>
        </w:rPr>
        <w:t xml:space="preserve"> </w:t>
      </w:r>
      <w:r>
        <w:t>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r>
        <w:rPr>
          <w:rFonts w:ascii="Calibri" w:eastAsia="Calibri" w:hAnsi="Calibri" w:cs="Calibri"/>
          <w:sz w:val="28"/>
        </w:rPr>
        <w:t xml:space="preserve"> </w:t>
      </w:r>
      <w:r>
        <w:t>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r>
        <w:rPr>
          <w:rFonts w:ascii="Calibri" w:eastAsia="Calibri" w:hAnsi="Calibri" w:cs="Calibri"/>
          <w:sz w:val="28"/>
        </w:rPr>
        <w:t>.</w:t>
      </w:r>
      <w:r>
        <w:t xml:space="preserve">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По результатам практики представляется отчёт, который соответствующим образом защищается. </w:t>
      </w:r>
    </w:p>
    <w:p w:rsidR="006B263B" w:rsidRDefault="00C1510F">
      <w:pPr>
        <w:ind w:left="7" w:right="0"/>
      </w:pPr>
      <w:r>
        <w:t xml:space="preserve">Программа ПМ.04 обеспечивается учебно-методической документацией по всем разделам программы. </w:t>
      </w:r>
    </w:p>
    <w:p w:rsidR="006B263B" w:rsidRDefault="00C1510F">
      <w:pPr>
        <w:ind w:left="7" w:right="0"/>
      </w:pPr>
      <w:r>
        <w:t>Реализация программы ПМ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r>
        <w:rPr>
          <w:rFonts w:ascii="Calibri" w:eastAsia="Calibri" w:hAnsi="Calibri" w:cs="Calibri"/>
          <w:sz w:val="28"/>
        </w:rPr>
        <w:t xml:space="preserve">  </w:t>
      </w:r>
    </w:p>
    <w:p w:rsidR="006B263B" w:rsidRDefault="00C1510F">
      <w:pPr>
        <w:ind w:left="7" w:right="0"/>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r>
        <w:rPr>
          <w:rFonts w:ascii="Calibri" w:eastAsia="Calibri" w:hAnsi="Calibri" w:cs="Calibri"/>
          <w:sz w:val="28"/>
        </w:rPr>
        <w:t xml:space="preserve"> </w:t>
      </w:r>
    </w:p>
    <w:p w:rsidR="006B263B" w:rsidRDefault="00C1510F">
      <w:pPr>
        <w:ind w:left="7"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7"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модулям и практикам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включающем как оценку теоретических знаний, так и практических умений.  </w:t>
      </w:r>
    </w:p>
    <w:p w:rsidR="006B263B" w:rsidRDefault="00C1510F">
      <w:pPr>
        <w:ind w:left="7" w:right="0"/>
      </w:pPr>
      <w:r>
        <w:t xml:space="preserve">Освоение программы профессионального модуля в рамках промежуточной аттестации завершается проведением демонстрационного экзамена, который рекомендуется проводить с учетом стандартов WorldSkills Russia по компетенции Поварское дело.  При реализации программы модуля могут проводиться консультации для обучающихся. </w:t>
      </w:r>
    </w:p>
    <w:p w:rsidR="006B263B" w:rsidRDefault="00C1510F">
      <w:pPr>
        <w:ind w:left="7" w:right="0" w:firstLine="0"/>
      </w:pPr>
      <w:r>
        <w:t xml:space="preserve">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7" w:right="0" w:firstLine="833"/>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7" w:right="0" w:firstLine="833"/>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228" w:line="259" w:lineRule="auto"/>
        <w:ind w:left="0" w:right="0" w:firstLine="0"/>
        <w:jc w:val="left"/>
      </w:pPr>
      <w:r>
        <w:rPr>
          <w:b/>
          <w:i/>
        </w:rPr>
        <w:t xml:space="preserve"> </w:t>
      </w:r>
    </w:p>
    <w:p w:rsidR="006B263B" w:rsidRDefault="00C1510F">
      <w:pPr>
        <w:spacing w:after="156" w:line="271" w:lineRule="auto"/>
        <w:ind w:left="7" w:right="0" w:hanging="10"/>
        <w:jc w:val="left"/>
      </w:pPr>
      <w:r>
        <w:rPr>
          <w:b/>
        </w:rPr>
        <w:t xml:space="preserve">3.4. Кадровое обеспечение образовательного процесса </w:t>
      </w:r>
    </w:p>
    <w:p w:rsidR="006B263B" w:rsidRDefault="00C1510F">
      <w:pPr>
        <w:ind w:left="7" w:right="0"/>
      </w:pPr>
      <w:r>
        <w:t>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w:t>
      </w:r>
      <w:r>
        <w:rPr>
          <w:rFonts w:ascii="Calibri" w:eastAsia="Calibri" w:hAnsi="Calibri" w:cs="Calibri"/>
          <w:sz w:val="28"/>
        </w:rPr>
        <w:t xml:space="preserve">  </w:t>
      </w:r>
    </w:p>
    <w:p w:rsidR="006B263B" w:rsidRDefault="00C1510F">
      <w:pPr>
        <w:ind w:left="7" w:right="0"/>
      </w:pPr>
      <w:r>
        <w:t>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w:t>
      </w:r>
      <w:r>
        <w:rPr>
          <w:rFonts w:ascii="Calibri" w:eastAsia="Calibri" w:hAnsi="Calibri" w:cs="Calibri"/>
          <w:sz w:val="28"/>
        </w:rPr>
        <w:t xml:space="preserve">  </w:t>
      </w:r>
    </w:p>
    <w:p w:rsidR="006B263B" w:rsidRDefault="00C1510F">
      <w:pPr>
        <w:ind w:left="7" w:right="0"/>
      </w:pPr>
      <w:r>
        <w:t>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w:t>
      </w:r>
      <w:r>
        <w:rPr>
          <w:rFonts w:ascii="Calibri" w:eastAsia="Calibri" w:hAnsi="Calibri" w:cs="Calibri"/>
          <w:sz w:val="28"/>
        </w:rPr>
        <w:t xml:space="preserve"> </w:t>
      </w:r>
    </w:p>
    <w:p w:rsidR="006B263B" w:rsidRDefault="00C1510F">
      <w:pPr>
        <w:spacing w:after="169"/>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732" w:right="0" w:firstLine="0"/>
        <w:jc w:val="left"/>
      </w:pPr>
      <w:r>
        <w:t xml:space="preserve"> </w:t>
      </w:r>
    </w:p>
    <w:p w:rsidR="006B263B" w:rsidRDefault="00C1510F">
      <w:pPr>
        <w:spacing w:after="58" w:line="271" w:lineRule="auto"/>
        <w:ind w:left="378" w:right="0" w:hanging="10"/>
        <w:jc w:val="left"/>
      </w:pPr>
      <w:r>
        <w:rPr>
          <w:b/>
        </w:rPr>
        <w:t xml:space="preserve">4.КОНТРОЛЬ И ОЦЕНКА РЕЗУЛЬТАТОВ ОСВОЕНИЯ ПРОФЕССИОНАЛЬНОГО </w:t>
      </w:r>
    </w:p>
    <w:p w:rsidR="006B263B" w:rsidRDefault="00C1510F">
      <w:pPr>
        <w:pStyle w:val="2"/>
        <w:spacing w:after="4" w:line="271" w:lineRule="auto"/>
        <w:ind w:left="228" w:right="80"/>
        <w:jc w:val="center"/>
      </w:pPr>
      <w:r>
        <w:rPr>
          <w:sz w:val="24"/>
        </w:rPr>
        <w:t xml:space="preserve">МОДУЛЯ (ПО РАЗДЕЛАМ) </w:t>
      </w:r>
    </w:p>
    <w:p w:rsidR="006B263B" w:rsidRDefault="00C1510F">
      <w:pPr>
        <w:spacing w:after="0" w:line="259" w:lineRule="auto"/>
        <w:ind w:left="144" w:right="0" w:firstLine="0"/>
        <w:jc w:val="left"/>
      </w:pPr>
      <w:r>
        <w:rPr>
          <w:b/>
        </w:rPr>
        <w:t xml:space="preserve"> </w:t>
      </w:r>
    </w:p>
    <w:tbl>
      <w:tblPr>
        <w:tblStyle w:val="TableGrid"/>
        <w:tblW w:w="9998" w:type="dxa"/>
        <w:tblInd w:w="36" w:type="dxa"/>
        <w:tblCellMar>
          <w:top w:w="24" w:type="dxa"/>
          <w:left w:w="108" w:type="dxa"/>
          <w:right w:w="48" w:type="dxa"/>
        </w:tblCellMar>
        <w:tblLook w:val="04A0" w:firstRow="1" w:lastRow="0" w:firstColumn="1" w:lastColumn="0" w:noHBand="0" w:noVBand="1"/>
      </w:tblPr>
      <w:tblGrid>
        <w:gridCol w:w="1987"/>
        <w:gridCol w:w="3144"/>
        <w:gridCol w:w="2617"/>
        <w:gridCol w:w="2250"/>
      </w:tblGrid>
      <w:tr w:rsidR="006B263B">
        <w:trPr>
          <w:trHeight w:val="770"/>
        </w:trPr>
        <w:tc>
          <w:tcPr>
            <w:tcW w:w="145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sz w:val="22"/>
              </w:rPr>
              <w:t xml:space="preserve">Профессиональные компетенции </w:t>
            </w:r>
          </w:p>
        </w:tc>
        <w:tc>
          <w:tcPr>
            <w:tcW w:w="34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Оцениваемые знания и умения, действия </w:t>
            </w:r>
          </w:p>
        </w:tc>
        <w:tc>
          <w:tcPr>
            <w:tcW w:w="26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9" w:firstLine="0"/>
              <w:jc w:val="center"/>
            </w:pPr>
            <w:r>
              <w:rPr>
                <w:sz w:val="22"/>
              </w:rPr>
              <w:t xml:space="preserve">Методы оценки </w:t>
            </w:r>
          </w:p>
        </w:tc>
        <w:tc>
          <w:tcPr>
            <w:tcW w:w="239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6" w:firstLine="0"/>
              <w:jc w:val="center"/>
            </w:pPr>
            <w:r>
              <w:rPr>
                <w:sz w:val="22"/>
              </w:rPr>
              <w:t xml:space="preserve">Критерии оценки </w:t>
            </w:r>
          </w:p>
        </w:tc>
      </w:tr>
      <w:tr w:rsidR="006B263B">
        <w:trPr>
          <w:trHeight w:val="562"/>
        </w:trPr>
        <w:tc>
          <w:tcPr>
            <w:tcW w:w="999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1. </w:t>
            </w:r>
            <w:r>
              <w:rPr>
                <w:b/>
              </w:rPr>
              <w:t xml:space="preserve">Организация приготовления и подготовки к реализации холодных и горячих сладких блюд. десертов, напитков разнообразного ассортимента </w:t>
            </w:r>
          </w:p>
        </w:tc>
      </w:tr>
      <w:tr w:rsidR="006B263B">
        <w:trPr>
          <w:trHeight w:val="12155"/>
        </w:trPr>
        <w:tc>
          <w:tcPr>
            <w:tcW w:w="145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3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0" w:right="0" w:firstLine="0"/>
              <w:jc w:val="left"/>
            </w:pPr>
            <w:r>
              <w:t xml:space="preserve">Требования </w:t>
            </w:r>
            <w:r>
              <w:tab/>
              <w:t xml:space="preserve">охраны </w:t>
            </w:r>
            <w:r>
              <w:tab/>
              <w:t xml:space="preserve">труда, пожарной </w:t>
            </w:r>
            <w:r>
              <w:tab/>
              <w:t xml:space="preserve">безопасности </w:t>
            </w:r>
            <w:r>
              <w:tab/>
              <w:t xml:space="preserve">и производственной санитарии в организации питания. </w:t>
            </w:r>
          </w:p>
          <w:p w:rsidR="006B263B" w:rsidRDefault="00C1510F">
            <w:pPr>
              <w:spacing w:after="24" w:line="243" w:lineRule="auto"/>
              <w:ind w:left="0" w:right="59" w:firstLine="0"/>
            </w:pPr>
            <w: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65" w:lineRule="auto"/>
              <w:ind w:left="0" w:right="0" w:firstLine="0"/>
              <w:jc w:val="left"/>
            </w:pPr>
            <w:r>
              <w:t xml:space="preserve">Организация </w:t>
            </w:r>
            <w:r>
              <w:tab/>
              <w:t xml:space="preserve">работ </w:t>
            </w:r>
            <w:r>
              <w:tab/>
              <w:t xml:space="preserve">по приготовлению </w:t>
            </w:r>
            <w:r>
              <w:tab/>
              <w:t xml:space="preserve">холодных </w:t>
            </w:r>
            <w:r>
              <w:tab/>
              <w:t xml:space="preserve">и горячих </w:t>
            </w:r>
            <w:r>
              <w:tab/>
              <w:t xml:space="preserve">сладких </w:t>
            </w:r>
            <w:r>
              <w:tab/>
              <w:t xml:space="preserve">блюд, десертов, напитков. Последовательность выполнения </w:t>
            </w:r>
            <w:r>
              <w:tab/>
              <w:t xml:space="preserve">технологических операций, </w:t>
            </w:r>
            <w:r>
              <w:tab/>
              <w:t xml:space="preserve">современные методы </w:t>
            </w:r>
            <w:r>
              <w:tab/>
              <w:t xml:space="preserve">приготовления холодных и горячих сладких блюд, десертов, напитков.  </w:t>
            </w:r>
          </w:p>
          <w:p w:rsidR="006B263B" w:rsidRDefault="00C1510F">
            <w:pPr>
              <w:spacing w:after="0" w:line="265" w:lineRule="auto"/>
              <w:ind w:left="0" w:right="0" w:firstLine="0"/>
              <w:jc w:val="left"/>
            </w:pPr>
            <w:r>
              <w:t xml:space="preserve">Регламенты, стандарты, в том числе система анализа, оценки и </w:t>
            </w:r>
            <w:r>
              <w:tab/>
              <w:t xml:space="preserve">управления </w:t>
            </w:r>
            <w:r>
              <w:tab/>
              <w:t xml:space="preserve">опасными факторами (система НАССР) и  нормативно-техническая документация, </w:t>
            </w:r>
            <w:r>
              <w:tab/>
              <w:t xml:space="preserve">используемая при приготовлении холодных и горячих </w:t>
            </w:r>
            <w:r>
              <w:tab/>
              <w:t xml:space="preserve">сладких </w:t>
            </w:r>
            <w:r>
              <w:tab/>
              <w:t xml:space="preserve">блюд, десертов, напитков. </w:t>
            </w:r>
          </w:p>
          <w:p w:rsidR="006B263B" w:rsidRDefault="00C1510F">
            <w:pPr>
              <w:spacing w:after="0" w:line="257" w:lineRule="auto"/>
              <w:ind w:left="0" w:right="61" w:firstLine="0"/>
            </w:pPr>
            <w:r>
              <w:t xml:space="preserve">Возможные последствия нарушения санитарии и гигиены. </w:t>
            </w:r>
          </w:p>
          <w:p w:rsidR="006B263B" w:rsidRDefault="00C1510F">
            <w:pPr>
              <w:spacing w:after="0" w:line="277" w:lineRule="auto"/>
              <w:ind w:left="0" w:right="0" w:firstLine="0"/>
              <w:jc w:val="left"/>
            </w:pPr>
            <w:r>
              <w:t xml:space="preserve">Требования к личной гигиене персонала. </w:t>
            </w:r>
          </w:p>
          <w:p w:rsidR="006B263B" w:rsidRDefault="00C1510F">
            <w:pPr>
              <w:spacing w:after="0" w:line="248" w:lineRule="auto"/>
              <w:ind w:left="0" w:right="60" w:firstLine="0"/>
            </w:pPr>
            <w:r>
              <w:t xml:space="preserve">Правила безопасного хранения чистящих, моющих и дезинфицирующих средств, предназначенных для последующего использования. </w:t>
            </w:r>
          </w:p>
          <w:p w:rsidR="006B263B" w:rsidRDefault="00C1510F">
            <w:pPr>
              <w:spacing w:after="10" w:line="259" w:lineRule="auto"/>
              <w:ind w:left="0" w:right="0" w:firstLine="0"/>
              <w:jc w:val="left"/>
            </w:pPr>
            <w:r>
              <w:t>Правила утилизации отходов.</w:t>
            </w:r>
            <w:r>
              <w:rPr>
                <w:rFonts w:ascii="Calibri" w:eastAsia="Calibri" w:hAnsi="Calibri" w:cs="Calibri"/>
                <w:sz w:val="22"/>
              </w:rPr>
              <w:t xml:space="preserve"> </w:t>
            </w:r>
          </w:p>
          <w:p w:rsidR="006B263B" w:rsidRDefault="00C1510F">
            <w:pPr>
              <w:tabs>
                <w:tab w:val="right" w:pos="3319"/>
              </w:tabs>
              <w:spacing w:after="0" w:line="259" w:lineRule="auto"/>
              <w:ind w:left="0" w:right="0" w:firstLine="0"/>
              <w:jc w:val="left"/>
            </w:pPr>
            <w:r>
              <w:t xml:space="preserve">Виды, </w:t>
            </w:r>
            <w:r>
              <w:tab/>
              <w:t xml:space="preserve">назначение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tabs>
                <w:tab w:val="right" w:pos="2518"/>
              </w:tabs>
              <w:spacing w:after="0" w:line="259" w:lineRule="auto"/>
              <w:ind w:left="0" w:right="0" w:firstLine="0"/>
              <w:jc w:val="left"/>
            </w:pPr>
            <w:r>
              <w:t xml:space="preserve">-оценки </w:t>
            </w:r>
            <w:r>
              <w:tab/>
              <w:t xml:space="preserve">результатов </w:t>
            </w:r>
          </w:p>
          <w:p w:rsidR="006B263B" w:rsidRDefault="00C1510F">
            <w:pPr>
              <w:spacing w:after="29" w:line="238" w:lineRule="auto"/>
              <w:ind w:left="0" w:right="0" w:firstLine="0"/>
              <w:jc w:val="left"/>
            </w:pPr>
            <w:r>
              <w:t xml:space="preserve">внеаудиторной (самостоятельной) </w:t>
            </w:r>
          </w:p>
          <w:p w:rsidR="006B263B" w:rsidRDefault="00C1510F">
            <w:pPr>
              <w:tabs>
                <w:tab w:val="right" w:pos="2518"/>
              </w:tabs>
              <w:spacing w:after="0" w:line="259" w:lineRule="auto"/>
              <w:ind w:left="0" w:right="0" w:firstLine="0"/>
              <w:jc w:val="left"/>
            </w:pPr>
            <w:r>
              <w:t xml:space="preserve">работы </w:t>
            </w:r>
            <w:r>
              <w:tab/>
              <w:t xml:space="preserve">(докладов, </w:t>
            </w:r>
          </w:p>
          <w:p w:rsidR="006B263B" w:rsidRDefault="00C1510F">
            <w:pPr>
              <w:spacing w:after="0" w:line="259" w:lineRule="auto"/>
              <w:ind w:left="0" w:right="0" w:firstLine="0"/>
              <w:jc w:val="left"/>
            </w:pPr>
            <w:r>
              <w:t xml:space="preserve">рефератов, </w:t>
            </w:r>
          </w:p>
          <w:p w:rsidR="006B263B" w:rsidRDefault="00C1510F">
            <w:pPr>
              <w:spacing w:after="46" w:line="238" w:lineRule="auto"/>
              <w:ind w:left="0" w:right="0" w:firstLine="0"/>
            </w:pPr>
            <w:r>
              <w:t xml:space="preserve">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25" w:line="259" w:lineRule="auto"/>
              <w:ind w:left="0" w:right="0" w:firstLine="0"/>
              <w:jc w:val="left"/>
            </w:pPr>
            <w:r>
              <w:rPr>
                <w:b/>
              </w:rPr>
              <w:t xml:space="preserve">Промежуточная </w:t>
            </w:r>
          </w:p>
          <w:p w:rsidR="006B263B" w:rsidRDefault="00C1510F">
            <w:pPr>
              <w:spacing w:after="0" w:line="259" w:lineRule="auto"/>
              <w:ind w:left="0" w:right="0" w:firstLine="0"/>
              <w:jc w:val="left"/>
            </w:pPr>
            <w:r>
              <w:rPr>
                <w:b/>
              </w:rPr>
              <w:t>аттестация</w:t>
            </w:r>
            <w:r>
              <w:t xml:space="preserve"> </w:t>
            </w:r>
          </w:p>
          <w:p w:rsidR="006B263B" w:rsidRDefault="00C1510F">
            <w:pPr>
              <w:tabs>
                <w:tab w:val="right" w:pos="2518"/>
              </w:tabs>
              <w:spacing w:after="0" w:line="259" w:lineRule="auto"/>
              <w:ind w:left="0" w:right="0" w:firstLine="0"/>
              <w:jc w:val="left"/>
            </w:pPr>
            <w:r>
              <w:t xml:space="preserve">в </w:t>
            </w:r>
            <w:r>
              <w:tab/>
              <w:t xml:space="preserve">форме </w:t>
            </w:r>
          </w:p>
          <w:p w:rsidR="006B263B" w:rsidRDefault="00C1510F">
            <w:pPr>
              <w:spacing w:after="23" w:line="258" w:lineRule="auto"/>
              <w:ind w:left="0" w:right="62" w:firstLine="0"/>
            </w:pPr>
            <w:r>
              <w:t xml:space="preserve">дифференцированного зачета/ экзамена по МДК в виде:  </w:t>
            </w:r>
          </w:p>
          <w:p w:rsidR="006B263B" w:rsidRDefault="00C1510F">
            <w:pPr>
              <w:tabs>
                <w:tab w:val="right" w:pos="2518"/>
              </w:tabs>
              <w:spacing w:after="27" w:line="259" w:lineRule="auto"/>
              <w:ind w:left="0" w:right="0" w:firstLine="0"/>
              <w:jc w:val="left"/>
            </w:pPr>
            <w:r>
              <w:t xml:space="preserve">-письменных/ </w:t>
            </w:r>
            <w:r>
              <w:tab/>
              <w:t xml:space="preserve">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6" w:line="259" w:lineRule="auto"/>
              <w:ind w:left="0" w:right="0" w:firstLine="0"/>
              <w:jc w:val="left"/>
            </w:pPr>
            <w:r>
              <w:rPr>
                <w:b/>
                <w:color w:val="FF0000"/>
              </w:rPr>
              <w:t xml:space="preserve"> </w:t>
            </w:r>
          </w:p>
          <w:p w:rsidR="006B263B" w:rsidRDefault="00C1510F">
            <w:pPr>
              <w:spacing w:after="0" w:line="238" w:lineRule="auto"/>
              <w:ind w:left="0" w:right="0" w:firstLine="0"/>
              <w:jc w:val="left"/>
            </w:pPr>
            <w:r>
              <w:rPr>
                <w:b/>
              </w:rPr>
              <w:t xml:space="preserve">Итоговый контроль: Демонстрационный </w:t>
            </w:r>
          </w:p>
          <w:p w:rsidR="006B263B" w:rsidRDefault="00C1510F">
            <w:pPr>
              <w:spacing w:after="0" w:line="259" w:lineRule="auto"/>
              <w:ind w:left="0" w:right="0" w:firstLine="0"/>
              <w:jc w:val="left"/>
            </w:pPr>
            <w:r>
              <w:rPr>
                <w:b/>
              </w:rPr>
              <w:t>экзамен (тестирование)</w:t>
            </w: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1"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58" w:lineRule="auto"/>
              <w:ind w:left="1" w:right="60" w:firstLine="0"/>
            </w:pPr>
            <w:r>
              <w:t xml:space="preserve">Не менее 75% правильных ответов. Актуальность темы, </w:t>
            </w:r>
          </w:p>
          <w:p w:rsidR="006B263B" w:rsidRDefault="00C1510F">
            <w:pPr>
              <w:spacing w:after="15" w:line="251" w:lineRule="auto"/>
              <w:ind w:left="1" w:right="26" w:firstLine="0"/>
              <w:jc w:val="left"/>
            </w:pPr>
            <w:r>
              <w:t xml:space="preserve">адекватность результатов поставленным целям,  </w:t>
            </w:r>
          </w:p>
          <w:p w:rsidR="006B263B" w:rsidRDefault="00C1510F">
            <w:pPr>
              <w:spacing w:after="44" w:line="239" w:lineRule="auto"/>
              <w:ind w:left="1" w:right="0" w:firstLine="0"/>
              <w:jc w:val="left"/>
            </w:pPr>
            <w:r>
              <w:t xml:space="preserve">полнота </w:t>
            </w:r>
            <w:r>
              <w:tab/>
              <w:t xml:space="preserve">ответов, точность формулировок, адекватность применения профессиональной </w:t>
            </w:r>
          </w:p>
          <w:p w:rsidR="006B263B" w:rsidRDefault="00C1510F">
            <w:pPr>
              <w:spacing w:after="0" w:line="259" w:lineRule="auto"/>
              <w:ind w:left="1" w:right="0" w:firstLine="0"/>
              <w:jc w:val="left"/>
            </w:pPr>
            <w:r>
              <w:t xml:space="preserve">терминологии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5" w:line="259" w:lineRule="auto"/>
              <w:ind w:left="1" w:right="0" w:firstLine="0"/>
              <w:jc w:val="left"/>
            </w:pPr>
            <w:r>
              <w:t xml:space="preserve"> </w:t>
            </w:r>
          </w:p>
          <w:p w:rsidR="006B263B" w:rsidRDefault="00C1510F">
            <w:pPr>
              <w:spacing w:after="0" w:line="265" w:lineRule="auto"/>
              <w:ind w:left="1"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1" w:right="0" w:firstLine="0"/>
              <w:jc w:val="left"/>
            </w:pPr>
            <w:r>
              <w:t xml:space="preserve"> </w:t>
            </w:r>
          </w:p>
          <w:p w:rsidR="006B263B" w:rsidRDefault="00C1510F">
            <w:pPr>
              <w:spacing w:after="5" w:line="259" w:lineRule="auto"/>
              <w:ind w:left="1" w:right="0" w:firstLine="0"/>
              <w:jc w:val="left"/>
            </w:pPr>
            <w:r>
              <w:t xml:space="preserve"> </w:t>
            </w:r>
          </w:p>
          <w:p w:rsidR="006B263B" w:rsidRDefault="00C1510F">
            <w:pPr>
              <w:tabs>
                <w:tab w:val="center" w:pos="1009"/>
                <w:tab w:val="right" w:pos="2239"/>
              </w:tabs>
              <w:spacing w:after="28" w:line="259" w:lineRule="auto"/>
              <w:ind w:left="0" w:right="0" w:firstLine="0"/>
              <w:jc w:val="left"/>
            </w:pPr>
            <w:r>
              <w:t xml:space="preserve">Не </w:t>
            </w:r>
            <w:r>
              <w:tab/>
              <w:t xml:space="preserve">менее </w:t>
            </w:r>
            <w:r>
              <w:tab/>
              <w:t xml:space="preserve">75% </w:t>
            </w:r>
          </w:p>
          <w:p w:rsidR="006B263B" w:rsidRDefault="00C1510F">
            <w:pPr>
              <w:spacing w:after="0" w:line="259" w:lineRule="auto"/>
              <w:ind w:left="1" w:right="0" w:firstLine="0"/>
              <w:jc w:val="left"/>
            </w:pPr>
            <w:r>
              <w:t xml:space="preserve">правильных ответов </w:t>
            </w:r>
          </w:p>
        </w:tc>
      </w:tr>
    </w:tbl>
    <w:p w:rsidR="006B263B" w:rsidRDefault="006B263B">
      <w:pPr>
        <w:spacing w:after="0" w:line="259" w:lineRule="auto"/>
        <w:ind w:left="-1133" w:right="11062" w:firstLine="0"/>
        <w:jc w:val="left"/>
      </w:pPr>
    </w:p>
    <w:tbl>
      <w:tblPr>
        <w:tblStyle w:val="TableGrid"/>
        <w:tblW w:w="9998" w:type="dxa"/>
        <w:tblInd w:w="36" w:type="dxa"/>
        <w:tblCellMar>
          <w:top w:w="9" w:type="dxa"/>
          <w:left w:w="108" w:type="dxa"/>
          <w:right w:w="49" w:type="dxa"/>
        </w:tblCellMar>
        <w:tblLook w:val="04A0" w:firstRow="1" w:lastRow="0" w:firstColumn="1" w:lastColumn="0" w:noHBand="0" w:noVBand="1"/>
      </w:tblPr>
      <w:tblGrid>
        <w:gridCol w:w="1452"/>
        <w:gridCol w:w="3476"/>
        <w:gridCol w:w="2674"/>
        <w:gridCol w:w="2396"/>
      </w:tblGrid>
      <w:tr w:rsidR="006B263B">
        <w:trPr>
          <w:trHeight w:val="5531"/>
        </w:trPr>
        <w:tc>
          <w:tcPr>
            <w:tcW w:w="145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476" w:type="dxa"/>
            <w:tcBorders>
              <w:top w:val="single" w:sz="4" w:space="0" w:color="000000"/>
              <w:left w:val="single" w:sz="4" w:space="0" w:color="000000"/>
              <w:bottom w:val="single" w:sz="4" w:space="0" w:color="000000"/>
              <w:right w:val="single" w:sz="4" w:space="0" w:color="000000"/>
            </w:tcBorders>
          </w:tcPr>
          <w:p w:rsidR="006B263B" w:rsidRDefault="00C1510F">
            <w:pPr>
              <w:spacing w:after="7" w:line="258" w:lineRule="auto"/>
              <w:ind w:left="0" w:right="61" w:firstLine="0"/>
            </w:pPr>
            <w:r>
              <w:t xml:space="preserve">упаковочных материалов, способы хранения пищевых продуктов. </w:t>
            </w:r>
          </w:p>
          <w:p w:rsidR="006B263B" w:rsidRDefault="00C1510F">
            <w:pPr>
              <w:spacing w:after="3" w:line="261" w:lineRule="auto"/>
              <w:ind w:left="0" w:right="0" w:firstLine="0"/>
              <w:jc w:val="left"/>
            </w:pPr>
            <w:r>
              <w:t xml:space="preserve">Виды, </w:t>
            </w:r>
            <w:r>
              <w:tab/>
              <w:t xml:space="preserve">назначение оборудования, </w:t>
            </w:r>
            <w:r>
              <w:tab/>
              <w:t xml:space="preserve">инвентаря посуды, </w:t>
            </w:r>
            <w:r>
              <w:tab/>
              <w:t xml:space="preserve">используемых </w:t>
            </w:r>
            <w:r>
              <w:tab/>
              <w:t xml:space="preserve">для порционирования </w:t>
            </w:r>
          </w:p>
          <w:p w:rsidR="006B263B" w:rsidRDefault="00C1510F">
            <w:pPr>
              <w:spacing w:after="4" w:line="261" w:lineRule="auto"/>
              <w:ind w:left="0" w:right="0" w:firstLine="0"/>
              <w:jc w:val="left"/>
            </w:pPr>
            <w:r>
              <w:t xml:space="preserve">(комплектования) </w:t>
            </w:r>
            <w:r>
              <w:tab/>
              <w:t xml:space="preserve">готовых холодных и горячих сладких блюд, десертов, напитков. </w:t>
            </w:r>
          </w:p>
          <w:p w:rsidR="006B263B" w:rsidRDefault="00C1510F">
            <w:pPr>
              <w:tabs>
                <w:tab w:val="center" w:pos="459"/>
                <w:tab w:val="center" w:pos="1676"/>
                <w:tab w:val="center" w:pos="2847"/>
              </w:tabs>
              <w:spacing w:after="0" w:line="259" w:lineRule="auto"/>
              <w:ind w:left="0" w:right="0" w:firstLine="0"/>
              <w:jc w:val="left"/>
            </w:pPr>
            <w:r>
              <w:rPr>
                <w:rFonts w:ascii="Calibri" w:eastAsia="Calibri" w:hAnsi="Calibri" w:cs="Calibri"/>
                <w:sz w:val="22"/>
              </w:rPr>
              <w:tab/>
            </w:r>
            <w:r>
              <w:t xml:space="preserve">Способы </w:t>
            </w:r>
            <w:r>
              <w:tab/>
              <w:t xml:space="preserve">и </w:t>
            </w:r>
            <w:r>
              <w:tab/>
              <w:t xml:space="preserve">правила </w:t>
            </w:r>
          </w:p>
          <w:p w:rsidR="006B263B" w:rsidRDefault="00C1510F">
            <w:pPr>
              <w:spacing w:after="0" w:line="259" w:lineRule="auto"/>
              <w:ind w:left="0" w:right="0" w:firstLine="0"/>
              <w:jc w:val="left"/>
            </w:pPr>
            <w:r>
              <w:t xml:space="preserve">порционирования </w:t>
            </w:r>
          </w:p>
          <w:p w:rsidR="006B263B" w:rsidRDefault="00C1510F">
            <w:pPr>
              <w:spacing w:after="0" w:line="261" w:lineRule="auto"/>
              <w:ind w:left="0" w:right="0" w:firstLine="0"/>
              <w:jc w:val="left"/>
            </w:pPr>
            <w:r>
              <w:t xml:space="preserve">(комплектования), упаковки на вынос готовых холодных и горячих </w:t>
            </w:r>
            <w:r>
              <w:tab/>
              <w:t xml:space="preserve">сладких </w:t>
            </w:r>
            <w:r>
              <w:tab/>
              <w:t xml:space="preserve">блюд, десертов, напитков. </w:t>
            </w:r>
          </w:p>
          <w:p w:rsidR="006B263B" w:rsidRDefault="00C1510F">
            <w:pPr>
              <w:spacing w:after="46" w:line="237" w:lineRule="auto"/>
              <w:ind w:left="0" w:right="61" w:firstLine="0"/>
            </w:pPr>
            <w:r>
              <w:t xml:space="preserve">Условия, сроки, способы хранения холодных и горячих сладких блюд, десертов, </w:t>
            </w:r>
          </w:p>
          <w:p w:rsidR="006B263B" w:rsidRDefault="00C1510F">
            <w:pPr>
              <w:spacing w:after="0" w:line="259" w:lineRule="auto"/>
              <w:ind w:left="0" w:right="0" w:firstLine="0"/>
              <w:jc w:val="left"/>
            </w:pPr>
            <w:r>
              <w:t xml:space="preserve">напитков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84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46" w:lineRule="auto"/>
              <w:ind w:left="0" w:right="59" w:firstLine="0"/>
            </w:pPr>
            <w:r>
              <w:t xml:space="preserve">Выбирать, подготавливать материалы, посуду, оборудование для упаковки, хранения готовых холодных и горячих сладких блюд, десертов, напитков. </w:t>
            </w:r>
          </w:p>
          <w:p w:rsidR="006B263B" w:rsidRDefault="00C1510F">
            <w:pPr>
              <w:spacing w:after="0" w:line="258" w:lineRule="auto"/>
              <w:ind w:left="0" w:right="63" w:firstLine="0"/>
            </w:pPr>
            <w:r>
              <w:t xml:space="preserve">Рационально организовывать рабочее место с учетом стандартов чистоты. </w:t>
            </w:r>
          </w:p>
          <w:p w:rsidR="006B263B" w:rsidRDefault="00C1510F">
            <w:pPr>
              <w:spacing w:after="0" w:line="244" w:lineRule="auto"/>
              <w:ind w:left="0" w:right="60" w:firstLine="0"/>
            </w:pPr>
            <w:r>
              <w:t xml:space="preserve">Выбирать оборудование, производственный инвентарь, инструменты, посуду в соответствии с видом работ в зоне по приготовлению холодных и горячих сладких блюд, десертов, напитков. </w:t>
            </w:r>
          </w:p>
          <w:p w:rsidR="006B263B" w:rsidRDefault="00C1510F">
            <w:pPr>
              <w:spacing w:after="0" w:line="243" w:lineRule="auto"/>
              <w:ind w:left="0" w:right="61" w:firstLine="0"/>
            </w:pPr>
            <w:r>
              <w:t xml:space="preserve">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46" w:line="238" w:lineRule="auto"/>
              <w:ind w:left="0" w:right="0" w:firstLine="0"/>
            </w:pPr>
            <w:r>
              <w:t xml:space="preserve">Соблюдать правила техники безопасности, пожарной </w:t>
            </w:r>
          </w:p>
          <w:p w:rsidR="006B263B" w:rsidRDefault="00C1510F">
            <w:pPr>
              <w:spacing w:after="0" w:line="259" w:lineRule="auto"/>
              <w:ind w:left="0" w:right="0" w:firstLine="0"/>
              <w:jc w:val="left"/>
            </w:pPr>
            <w:r>
              <w:t xml:space="preserve">безопасности, охраны труда </w:t>
            </w:r>
          </w:p>
          <w:p w:rsidR="006B263B" w:rsidRDefault="00C1510F">
            <w:pPr>
              <w:spacing w:after="0" w:line="259" w:lineRule="auto"/>
              <w:ind w:left="0" w:right="59" w:firstLine="0"/>
            </w:pPr>
            <w:r>
              <w:t xml:space="preserve">Выбирать, рационально размещать на рабочем месте оборудование, инвентарь,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Текущий контроль:</w:t>
            </w:r>
            <w:r>
              <w:t xml:space="preserve"> </w:t>
            </w:r>
          </w:p>
          <w:p w:rsidR="006B263B" w:rsidRDefault="00C1510F">
            <w:pPr>
              <w:numPr>
                <w:ilvl w:val="0"/>
                <w:numId w:val="151"/>
              </w:numPr>
              <w:spacing w:after="0" w:line="259" w:lineRule="auto"/>
              <w:ind w:right="0" w:firstLine="0"/>
              <w:jc w:val="left"/>
            </w:pPr>
            <w:r>
              <w:t xml:space="preserve">защита отчетов по </w:t>
            </w:r>
          </w:p>
          <w:p w:rsidR="006B263B" w:rsidRDefault="00C1510F">
            <w:pPr>
              <w:spacing w:after="22" w:line="258" w:lineRule="auto"/>
              <w:ind w:left="0" w:right="0" w:firstLine="0"/>
              <w:jc w:val="left"/>
            </w:pPr>
            <w:r>
              <w:t xml:space="preserve">практическим/ лабораторным занятиям; </w:t>
            </w:r>
          </w:p>
          <w:p w:rsidR="006B263B" w:rsidRDefault="00C1510F">
            <w:pPr>
              <w:numPr>
                <w:ilvl w:val="0"/>
                <w:numId w:val="151"/>
              </w:numPr>
              <w:spacing w:after="0" w:line="251" w:lineRule="auto"/>
              <w:ind w:right="0" w:firstLine="0"/>
              <w:jc w:val="left"/>
            </w:pPr>
            <w:r>
              <w:t xml:space="preserve">оценка заданий для внеаудиторной (самостоятельной)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51"/>
              </w:numPr>
              <w:spacing w:after="20" w:line="247" w:lineRule="auto"/>
              <w:ind w:right="0" w:firstLine="0"/>
              <w:jc w:val="left"/>
            </w:pPr>
            <w:r>
              <w:t xml:space="preserve">экспертная </w:t>
            </w:r>
            <w:r>
              <w:tab/>
              <w:t xml:space="preserve">оценка демонстрируемых умений, выполняемых действий в процессе практических/лаборато рных занятий,  </w:t>
            </w:r>
          </w:p>
          <w:p w:rsidR="006B263B" w:rsidRDefault="00C1510F">
            <w:pPr>
              <w:spacing w:after="0" w:line="260" w:lineRule="auto"/>
              <w:ind w:left="0" w:right="0" w:firstLine="0"/>
              <w:jc w:val="left"/>
            </w:pPr>
            <w:r>
              <w:t xml:space="preserve">учебной </w:t>
            </w:r>
            <w:r>
              <w:tab/>
              <w:t xml:space="preserve">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3" w:line="274" w:lineRule="auto"/>
              <w:ind w:left="0" w:right="0" w:firstLine="0"/>
              <w:jc w:val="left"/>
            </w:pPr>
            <w:r>
              <w:rPr>
                <w:b/>
              </w:rPr>
              <w:t>Промежуточная аттестация</w:t>
            </w:r>
            <w:r>
              <w:t xml:space="preserve">: </w:t>
            </w:r>
          </w:p>
          <w:p w:rsidR="006B263B" w:rsidRDefault="00C1510F">
            <w:pPr>
              <w:numPr>
                <w:ilvl w:val="0"/>
                <w:numId w:val="151"/>
              </w:numPr>
              <w:spacing w:after="0" w:line="259" w:lineRule="auto"/>
              <w:ind w:right="0" w:firstLine="0"/>
              <w:jc w:val="left"/>
            </w:pPr>
            <w:r>
              <w:t xml:space="preserve">экспертная оценка выполнения практических заданий на зачете/экзамене по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31" w:line="251" w:lineRule="auto"/>
              <w:ind w:left="1" w:right="0" w:firstLine="0"/>
              <w:jc w:val="left"/>
            </w:pPr>
            <w:r>
              <w:t xml:space="preserve">Правильность, полнота выполнения заданий, </w:t>
            </w:r>
            <w:r>
              <w:tab/>
              <w:t xml:space="preserve">точность формулировок, точность </w:t>
            </w:r>
            <w:r>
              <w:tab/>
              <w:t xml:space="preserve">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63" w:lineRule="auto"/>
              <w:ind w:left="1" w:right="0" w:firstLine="0"/>
              <w:jc w:val="left"/>
            </w:pPr>
            <w:r>
              <w:t xml:space="preserve">оптимальность выбора </w:t>
            </w:r>
            <w:r>
              <w:tab/>
              <w:t xml:space="preserve">способов 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59" w:lineRule="auto"/>
              <w:ind w:left="1" w:right="0" w:firstLine="0"/>
              <w:jc w:val="left"/>
            </w:pPr>
            <w:r>
              <w:t xml:space="preserve">оптимальность выбора </w:t>
            </w:r>
            <w:r>
              <w:tab/>
              <w:t xml:space="preserve">способов </w:t>
            </w:r>
          </w:p>
        </w:tc>
      </w:tr>
    </w:tbl>
    <w:p w:rsidR="006B263B" w:rsidRDefault="006B263B">
      <w:pPr>
        <w:spacing w:after="0" w:line="259" w:lineRule="auto"/>
        <w:ind w:left="-1133" w:right="11062" w:firstLine="0"/>
        <w:jc w:val="left"/>
      </w:pPr>
    </w:p>
    <w:tbl>
      <w:tblPr>
        <w:tblStyle w:val="TableGrid"/>
        <w:tblW w:w="9998" w:type="dxa"/>
        <w:tblInd w:w="36" w:type="dxa"/>
        <w:tblCellMar>
          <w:top w:w="53" w:type="dxa"/>
          <w:left w:w="108" w:type="dxa"/>
          <w:right w:w="48" w:type="dxa"/>
        </w:tblCellMar>
        <w:tblLook w:val="04A0" w:firstRow="1" w:lastRow="0" w:firstColumn="1" w:lastColumn="0" w:noHBand="0" w:noVBand="1"/>
      </w:tblPr>
      <w:tblGrid>
        <w:gridCol w:w="1452"/>
        <w:gridCol w:w="3476"/>
        <w:gridCol w:w="2674"/>
        <w:gridCol w:w="2396"/>
      </w:tblGrid>
      <w:tr w:rsidR="006B263B">
        <w:trPr>
          <w:trHeight w:val="9671"/>
        </w:trPr>
        <w:tc>
          <w:tcPr>
            <w:tcW w:w="145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63" w:firstLine="0"/>
            </w:pPr>
            <w:r>
              <w:t xml:space="preserve">посуду, сырье, материалы в соответствии с инструкциями и регламентами, стандартами чистоты. </w:t>
            </w:r>
          </w:p>
          <w:p w:rsidR="006B263B" w:rsidRDefault="00C1510F">
            <w:pPr>
              <w:spacing w:after="0" w:line="248" w:lineRule="auto"/>
              <w:ind w:left="0" w:right="60" w:firstLine="0"/>
            </w:pPr>
            <w:r>
              <w:t xml:space="preserve">Проводить текущую уборку рабочего места повара в соответствии с инструкциями и регламентами, стандартами чистоты. </w:t>
            </w:r>
          </w:p>
          <w:p w:rsidR="006B263B" w:rsidRDefault="00C1510F">
            <w:pPr>
              <w:spacing w:after="0" w:line="258" w:lineRule="auto"/>
              <w:ind w:left="0" w:right="60" w:firstLine="0"/>
            </w:pPr>
            <w:r>
              <w:t xml:space="preserve">Применять регламенты, стандарты и нормативнотехническую документацию, соблюдать санитарные требования. </w:t>
            </w:r>
          </w:p>
          <w:p w:rsidR="006B263B" w:rsidRDefault="00C1510F">
            <w:pPr>
              <w:spacing w:after="0" w:line="258" w:lineRule="auto"/>
              <w:ind w:left="0" w:right="62" w:firstLine="0"/>
            </w:pPr>
            <w:r>
              <w:t xml:space="preserve">Выбирать и применять моющие и дезинфицирующие средства. </w:t>
            </w:r>
          </w:p>
          <w:p w:rsidR="006B263B" w:rsidRDefault="00C1510F">
            <w:pPr>
              <w:spacing w:after="0" w:line="259" w:lineRule="auto"/>
              <w:ind w:left="0" w:right="0" w:firstLine="0"/>
            </w:pPr>
            <w:r>
              <w:t xml:space="preserve">Владеть техникой ухода за </w:t>
            </w:r>
          </w:p>
          <w:p w:rsidR="006B263B" w:rsidRDefault="00C1510F">
            <w:pPr>
              <w:spacing w:after="0" w:line="278" w:lineRule="auto"/>
              <w:ind w:left="0" w:right="0" w:firstLine="0"/>
              <w:jc w:val="left"/>
            </w:pPr>
            <w:r>
              <w:t xml:space="preserve">весоизмерительным оборудованием. </w:t>
            </w:r>
          </w:p>
          <w:p w:rsidR="006B263B" w:rsidRDefault="00C1510F">
            <w:pPr>
              <w:spacing w:after="0" w:line="251" w:lineRule="auto"/>
              <w:ind w:left="0" w:right="0" w:firstLine="0"/>
              <w:jc w:val="left"/>
            </w:pPr>
            <w:r>
              <w:t xml:space="preserve">Мыть </w:t>
            </w:r>
            <w:r>
              <w:tab/>
              <w:t xml:space="preserve">вручную </w:t>
            </w:r>
            <w:r>
              <w:tab/>
              <w:t xml:space="preserve">и </w:t>
            </w:r>
            <w:r>
              <w:tab/>
              <w:t xml:space="preserve">в посудомоечной </w:t>
            </w:r>
            <w:r>
              <w:tab/>
              <w:t xml:space="preserve">машине, чистить и раскладывать на хранение кухонную посуду и производственный инвентарь в соответствии со стандартами чистоты. </w:t>
            </w:r>
          </w:p>
          <w:p w:rsidR="006B263B" w:rsidRDefault="00C1510F">
            <w:pPr>
              <w:spacing w:after="0" w:line="238" w:lineRule="auto"/>
              <w:ind w:left="0" w:right="61" w:firstLine="0"/>
            </w:pPr>
            <w:r>
              <w:t xml:space="preserve">Соблюдать правила мытья кухонных ножей, острых, травмоопасных частей </w:t>
            </w:r>
          </w:p>
          <w:p w:rsidR="006B263B" w:rsidRDefault="00C1510F">
            <w:pPr>
              <w:spacing w:after="0" w:line="278" w:lineRule="auto"/>
              <w:ind w:left="0" w:right="0" w:firstLine="0"/>
              <w:jc w:val="left"/>
            </w:pPr>
            <w:r>
              <w:t xml:space="preserve">технологического оборудования. </w:t>
            </w:r>
          </w:p>
          <w:p w:rsidR="006B263B" w:rsidRDefault="00C1510F">
            <w:pPr>
              <w:spacing w:after="0" w:line="259" w:lineRule="auto"/>
              <w:ind w:left="0" w:right="0" w:firstLine="0"/>
              <w:jc w:val="left"/>
            </w:pPr>
            <w:r>
              <w:t xml:space="preserve">Соблюдать условия хранения кухонной посуды, инвентаря, инструментов </w:t>
            </w:r>
          </w:p>
        </w:tc>
        <w:tc>
          <w:tcPr>
            <w:tcW w:w="267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0" w:right="0" w:firstLine="0"/>
              <w:jc w:val="left"/>
            </w:pPr>
            <w:r>
              <w:t xml:space="preserve">МДК; </w:t>
            </w:r>
          </w:p>
          <w:p w:rsidR="006B263B" w:rsidRDefault="00C1510F">
            <w:pPr>
              <w:spacing w:after="0" w:line="251" w:lineRule="auto"/>
              <w:ind w:left="0" w:right="62" w:firstLine="0"/>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9" w:lineRule="auto"/>
              <w:ind w:left="0" w:right="63" w:firstLine="0"/>
              <w:jc w:val="left"/>
            </w:pPr>
            <w:r>
              <w:rPr>
                <w:b/>
              </w:rPr>
              <w:t>Итоговый контроль</w:t>
            </w:r>
            <w:r>
              <w:t xml:space="preserve">: - </w:t>
            </w:r>
            <w:r>
              <w:tab/>
              <w:t xml:space="preserve">экспертная </w:t>
            </w:r>
            <w:r>
              <w:tab/>
              <w:t xml:space="preserve">оценка сформированности ПК и </w:t>
            </w:r>
            <w:r>
              <w:tab/>
              <w:t xml:space="preserve">ОК </w:t>
            </w:r>
            <w:r>
              <w:tab/>
              <w:t xml:space="preserve">на демонстрационном экзамене </w:t>
            </w: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62" w:lineRule="auto"/>
              <w:ind w:left="1" w:right="0" w:firstLine="0"/>
              <w:jc w:val="left"/>
            </w:pPr>
            <w:r>
              <w:t xml:space="preserve">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61" w:firstLine="0"/>
            </w:pPr>
            <w:r>
              <w:t xml:space="preserve">Правильное выполнение заданий в полном объеме </w:t>
            </w:r>
          </w:p>
        </w:tc>
      </w:tr>
      <w:tr w:rsidR="006B263B">
        <w:trPr>
          <w:trHeight w:val="470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4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Действия: </w:t>
            </w:r>
          </w:p>
          <w:p w:rsidR="006B263B" w:rsidRDefault="00C1510F">
            <w:pPr>
              <w:spacing w:after="0" w:line="238" w:lineRule="auto"/>
              <w:ind w:left="0" w:right="0" w:firstLine="0"/>
              <w:jc w:val="left"/>
            </w:pPr>
            <w:r>
              <w:t xml:space="preserve">Подготовка рабочего места для порционирования </w:t>
            </w:r>
          </w:p>
          <w:p w:rsidR="006B263B" w:rsidRDefault="00C1510F">
            <w:pPr>
              <w:spacing w:after="0" w:line="262" w:lineRule="auto"/>
              <w:ind w:left="0" w:right="0" w:firstLine="0"/>
              <w:jc w:val="left"/>
            </w:pPr>
            <w:r>
              <w:t xml:space="preserve">(комплектования), упаковки на вынос готовых холодных и горячих </w:t>
            </w:r>
            <w:r>
              <w:tab/>
              <w:t xml:space="preserve">сладких </w:t>
            </w:r>
            <w:r>
              <w:tab/>
              <w:t xml:space="preserve">блюд, десертов, напитков </w:t>
            </w:r>
          </w:p>
          <w:p w:rsidR="006B263B" w:rsidRDefault="00C1510F">
            <w:pPr>
              <w:spacing w:after="0" w:line="259" w:lineRule="auto"/>
              <w:ind w:left="0" w:right="61" w:firstLine="0"/>
            </w:pPr>
            <w:r>
              <w:t xml:space="preserve">Подбор, подготовка к работе, проверка технологического оборудования, производственного инвентаря, инструментов, весоизмерительных приборов Подготовка, уборка рабочего места повара при выполнении работ по приготовлению холодных и горячих сладких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62" w:firstLine="0"/>
        <w:jc w:val="left"/>
      </w:pPr>
    </w:p>
    <w:tbl>
      <w:tblPr>
        <w:tblStyle w:val="TableGrid"/>
        <w:tblW w:w="9998" w:type="dxa"/>
        <w:tblInd w:w="36" w:type="dxa"/>
        <w:tblCellMar>
          <w:top w:w="51" w:type="dxa"/>
          <w:left w:w="73" w:type="dxa"/>
          <w:right w:w="48" w:type="dxa"/>
        </w:tblCellMar>
        <w:tblLook w:val="04A0" w:firstRow="1" w:lastRow="0" w:firstColumn="1" w:lastColumn="0" w:noHBand="0" w:noVBand="1"/>
      </w:tblPr>
      <w:tblGrid>
        <w:gridCol w:w="1417"/>
        <w:gridCol w:w="3511"/>
        <w:gridCol w:w="2674"/>
        <w:gridCol w:w="2396"/>
      </w:tblGrid>
      <w:tr w:rsidR="006B263B">
        <w:trPr>
          <w:trHeight w:val="288"/>
        </w:trPr>
        <w:tc>
          <w:tcPr>
            <w:tcW w:w="141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1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0" w:right="0" w:firstLine="0"/>
              <w:jc w:val="left"/>
            </w:pPr>
            <w:r>
              <w:t>блюд, десертов, напитков</w:t>
            </w:r>
            <w:r>
              <w:rPr>
                <w:b/>
              </w:rPr>
              <w:t xml:space="preserve">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999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 w:right="0" w:firstLine="0"/>
              <w:jc w:val="left"/>
            </w:pPr>
            <w:r>
              <w:rPr>
                <w:b/>
              </w:rPr>
              <w:t xml:space="preserve">Раздел модуля 2. Приготовление и подготовка к реализации холодных и горячих сладких блюд, десертов </w:t>
            </w:r>
          </w:p>
        </w:tc>
      </w:tr>
      <w:tr w:rsidR="006B263B">
        <w:trPr>
          <w:trHeight w:val="13535"/>
        </w:trPr>
        <w:tc>
          <w:tcPr>
            <w:tcW w:w="1418" w:type="dxa"/>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35" w:right="0" w:firstLine="0"/>
              <w:jc w:val="left"/>
            </w:pPr>
            <w:r>
              <w:t xml:space="preserve">ПК. 4.2 </w:t>
            </w:r>
          </w:p>
          <w:p w:rsidR="006B263B" w:rsidRDefault="00C1510F">
            <w:pPr>
              <w:spacing w:after="0" w:line="259" w:lineRule="auto"/>
              <w:ind w:left="35" w:right="0" w:firstLine="0"/>
              <w:jc w:val="left"/>
            </w:pPr>
            <w:r>
              <w:t>ПК. 4.3</w:t>
            </w:r>
            <w:r>
              <w:rPr>
                <w:b/>
              </w:rPr>
              <w:t xml:space="preserve"> </w:t>
            </w:r>
          </w:p>
        </w:tc>
        <w:tc>
          <w:tcPr>
            <w:tcW w:w="351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Знания</w:t>
            </w:r>
            <w:r>
              <w:t xml:space="preserve">: </w:t>
            </w:r>
          </w:p>
          <w:p w:rsidR="006B263B" w:rsidRDefault="00C1510F">
            <w:pPr>
              <w:spacing w:after="18" w:line="248" w:lineRule="auto"/>
              <w:ind w:left="0" w:right="60" w:firstLine="0"/>
            </w:pPr>
            <w:r>
              <w:t xml:space="preserve">Правила выбора основных продуктов и дополнительных ингредиентов с учетом их сочетаемости, взаимозаменяемости. </w:t>
            </w:r>
          </w:p>
          <w:p w:rsidR="006B263B" w:rsidRDefault="00C1510F">
            <w:pPr>
              <w:spacing w:after="0" w:line="266" w:lineRule="auto"/>
              <w:ind w:left="0" w:right="0" w:firstLine="0"/>
              <w:jc w:val="left"/>
            </w:pPr>
            <w:r>
              <w:t xml:space="preserve">Критерии </w:t>
            </w:r>
            <w:r>
              <w:tab/>
              <w:t xml:space="preserve">оценки </w:t>
            </w:r>
            <w:r>
              <w:tab/>
              <w:t xml:space="preserve">качества основных </w:t>
            </w:r>
            <w:r>
              <w:tab/>
              <w:t xml:space="preserve">продуктов </w:t>
            </w:r>
            <w:r>
              <w:tab/>
              <w:t xml:space="preserve">и дополнительных ингредиентов, используемых </w:t>
            </w:r>
            <w:r>
              <w:tab/>
              <w:t xml:space="preserve">для приготовления </w:t>
            </w:r>
            <w:r>
              <w:tab/>
              <w:t xml:space="preserve">холодных </w:t>
            </w:r>
            <w:r>
              <w:tab/>
              <w:t xml:space="preserve">и горячих </w:t>
            </w:r>
            <w:r>
              <w:tab/>
              <w:t xml:space="preserve">сладких </w:t>
            </w:r>
            <w:r>
              <w:tab/>
              <w:t xml:space="preserve">блюд, десертов. </w:t>
            </w:r>
          </w:p>
          <w:p w:rsidR="006B263B" w:rsidRDefault="00C1510F">
            <w:pPr>
              <w:spacing w:after="7" w:line="258" w:lineRule="auto"/>
              <w:ind w:left="0" w:right="58" w:firstLine="0"/>
            </w:pPr>
            <w:r>
              <w:t xml:space="preserve">Ассортимент, характеристика региональных видов сырья, продуктов. </w:t>
            </w:r>
          </w:p>
          <w:p w:rsidR="006B263B" w:rsidRDefault="00C1510F">
            <w:pPr>
              <w:spacing w:after="0" w:line="283" w:lineRule="auto"/>
              <w:ind w:left="0" w:right="0" w:firstLine="0"/>
              <w:jc w:val="left"/>
            </w:pPr>
            <w:r>
              <w:t xml:space="preserve">Нормы </w:t>
            </w:r>
            <w:r>
              <w:tab/>
              <w:t xml:space="preserve">взаимозаменяемости сырья и продуктов. </w:t>
            </w:r>
          </w:p>
          <w:p w:rsidR="006B263B" w:rsidRDefault="00C1510F">
            <w:pPr>
              <w:spacing w:after="0" w:line="264" w:lineRule="auto"/>
              <w:ind w:left="0" w:right="60" w:firstLine="0"/>
            </w:pPr>
            <w:r>
              <w:t xml:space="preserve">Правила расчета потребности в сырье и пищевых продуктах. Правила составления заявки на склад </w:t>
            </w:r>
          </w:p>
          <w:p w:rsidR="006B263B" w:rsidRDefault="00C1510F">
            <w:pPr>
              <w:spacing w:after="24" w:line="243" w:lineRule="auto"/>
              <w:ind w:left="0" w:right="61" w:firstLine="0"/>
            </w:pPr>
            <w:r>
              <w:t xml:space="preserve">Ассортимент, рецептуры, пищевая ценность, требования к качеству, методы приготовления холодных и горячих сладких блюд, десертов разнообразного ассортимента, в том числе региональных, вегетарианских, для диетического питания. </w:t>
            </w:r>
          </w:p>
          <w:p w:rsidR="006B263B" w:rsidRDefault="00C1510F">
            <w:pPr>
              <w:spacing w:after="17" w:line="264" w:lineRule="auto"/>
              <w:ind w:left="0" w:right="0" w:firstLine="0"/>
              <w:jc w:val="left"/>
            </w:pPr>
            <w:r>
              <w:t xml:space="preserve">Температурный </w:t>
            </w:r>
            <w:r>
              <w:tab/>
              <w:t xml:space="preserve">режим </w:t>
            </w:r>
            <w:r>
              <w:tab/>
              <w:t xml:space="preserve">и правила </w:t>
            </w:r>
            <w:r>
              <w:tab/>
              <w:t xml:space="preserve">приготовления холодных и горячих сладких блюд, десертов. </w:t>
            </w:r>
          </w:p>
          <w:p w:rsidR="006B263B" w:rsidRDefault="00C1510F">
            <w:pPr>
              <w:spacing w:after="0" w:line="238" w:lineRule="auto"/>
              <w:ind w:left="0" w:right="0" w:firstLine="0"/>
            </w:pPr>
            <w:r>
              <w:t xml:space="preserve">Виды, назначение и правила безопасной эксплуатации </w:t>
            </w:r>
          </w:p>
          <w:p w:rsidR="006B263B" w:rsidRDefault="00C1510F">
            <w:pPr>
              <w:spacing w:after="0" w:line="266" w:lineRule="auto"/>
              <w:ind w:left="0" w:right="5" w:firstLine="0"/>
              <w:jc w:val="left"/>
            </w:pPr>
            <w:r>
              <w:t xml:space="preserve">технологического оборудования, производственного </w:t>
            </w:r>
            <w:r>
              <w:tab/>
              <w:t xml:space="preserve">инвентаря, инструментов, </w:t>
            </w:r>
            <w:r>
              <w:tab/>
              <w:t xml:space="preserve">посуды, используемых </w:t>
            </w:r>
            <w:r>
              <w:tab/>
              <w:t xml:space="preserve">при приготовлении </w:t>
            </w:r>
            <w:r>
              <w:tab/>
              <w:t xml:space="preserve">холодных </w:t>
            </w:r>
            <w:r>
              <w:tab/>
              <w:t xml:space="preserve">и горячих </w:t>
            </w:r>
            <w:r>
              <w:tab/>
              <w:t xml:space="preserve">сладких </w:t>
            </w:r>
            <w:r>
              <w:tab/>
              <w:t xml:space="preserve">блюд, десертов. </w:t>
            </w:r>
          </w:p>
          <w:p w:rsidR="006B263B" w:rsidRDefault="00C1510F">
            <w:pPr>
              <w:spacing w:after="0" w:line="283" w:lineRule="auto"/>
              <w:ind w:left="0" w:right="0" w:firstLine="0"/>
              <w:jc w:val="left"/>
            </w:pPr>
            <w:r>
              <w:t xml:space="preserve">Нормы </w:t>
            </w:r>
            <w:r>
              <w:tab/>
              <w:t xml:space="preserve">взаимозаменяемости сырья и продуктов. </w:t>
            </w:r>
          </w:p>
          <w:p w:rsidR="006B263B" w:rsidRDefault="00C1510F">
            <w:pPr>
              <w:spacing w:after="0" w:line="259" w:lineRule="auto"/>
              <w:ind w:left="0" w:right="0" w:firstLine="0"/>
            </w:pPr>
            <w:r>
              <w:t xml:space="preserve">Ассортимент, характеристика, кулинарное использование,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35" w:right="0"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35" w:right="0" w:firstLine="0"/>
              <w:jc w:val="left"/>
            </w:pPr>
            <w:r>
              <w:t xml:space="preserve"> </w:t>
            </w:r>
          </w:p>
          <w:p w:rsidR="006B263B" w:rsidRDefault="00C1510F">
            <w:pPr>
              <w:spacing w:after="0" w:line="259" w:lineRule="auto"/>
              <w:ind w:left="35" w:right="0" w:firstLine="0"/>
              <w:jc w:val="left"/>
            </w:pPr>
            <w:r>
              <w:t xml:space="preserve">-тестирования; </w:t>
            </w:r>
          </w:p>
          <w:p w:rsidR="006B263B" w:rsidRDefault="00C1510F">
            <w:pPr>
              <w:spacing w:after="21" w:line="259" w:lineRule="auto"/>
              <w:ind w:left="35" w:right="0" w:firstLine="0"/>
              <w:jc w:val="left"/>
            </w:pPr>
            <w:r>
              <w:t xml:space="preserve"> </w:t>
            </w:r>
          </w:p>
          <w:p w:rsidR="006B263B" w:rsidRDefault="00C1510F">
            <w:pPr>
              <w:tabs>
                <w:tab w:val="center" w:pos="439"/>
                <w:tab w:val="center" w:pos="1883"/>
              </w:tabs>
              <w:spacing w:after="0" w:line="259" w:lineRule="auto"/>
              <w:ind w:left="0" w:right="0" w:firstLine="0"/>
              <w:jc w:val="left"/>
            </w:pPr>
            <w:r>
              <w:rPr>
                <w:rFonts w:ascii="Calibri" w:eastAsia="Calibri" w:hAnsi="Calibri" w:cs="Calibri"/>
                <w:sz w:val="22"/>
              </w:rPr>
              <w:tab/>
            </w:r>
            <w:r>
              <w:t xml:space="preserve">-оценки </w:t>
            </w:r>
            <w:r>
              <w:tab/>
              <w:t xml:space="preserve">результатов </w:t>
            </w:r>
          </w:p>
          <w:p w:rsidR="006B263B" w:rsidRDefault="00C1510F">
            <w:pPr>
              <w:spacing w:after="29" w:line="238" w:lineRule="auto"/>
              <w:ind w:left="35" w:right="0" w:firstLine="0"/>
              <w:jc w:val="left"/>
            </w:pPr>
            <w:r>
              <w:t xml:space="preserve">внеаудиторной (самостоятельной) </w:t>
            </w:r>
          </w:p>
          <w:p w:rsidR="006B263B" w:rsidRDefault="00C1510F">
            <w:pPr>
              <w:tabs>
                <w:tab w:val="center" w:pos="402"/>
                <w:tab w:val="center" w:pos="1951"/>
              </w:tabs>
              <w:spacing w:after="0" w:line="259" w:lineRule="auto"/>
              <w:ind w:left="0" w:right="0" w:firstLine="0"/>
              <w:jc w:val="left"/>
            </w:pPr>
            <w:r>
              <w:rPr>
                <w:rFonts w:ascii="Calibri" w:eastAsia="Calibri" w:hAnsi="Calibri" w:cs="Calibri"/>
                <w:sz w:val="22"/>
              </w:rPr>
              <w:tab/>
            </w:r>
            <w:r>
              <w:t xml:space="preserve">работы </w:t>
            </w:r>
            <w:r>
              <w:tab/>
              <w:t xml:space="preserve">(докладов, </w:t>
            </w:r>
          </w:p>
          <w:p w:rsidR="006B263B" w:rsidRDefault="00C1510F">
            <w:pPr>
              <w:spacing w:after="0" w:line="259" w:lineRule="auto"/>
              <w:ind w:left="35" w:right="0" w:firstLine="0"/>
              <w:jc w:val="left"/>
            </w:pPr>
            <w:r>
              <w:t xml:space="preserve">рефератов, </w:t>
            </w:r>
          </w:p>
          <w:p w:rsidR="006B263B" w:rsidRDefault="00C1510F">
            <w:pPr>
              <w:spacing w:after="46" w:line="239" w:lineRule="auto"/>
              <w:ind w:left="35" w:right="0" w:firstLine="0"/>
            </w:pPr>
            <w:r>
              <w:t xml:space="preserve">теоретической части проектов, учебных </w:t>
            </w:r>
          </w:p>
          <w:p w:rsidR="006B263B" w:rsidRDefault="00C1510F">
            <w:pPr>
              <w:spacing w:after="0" w:line="259" w:lineRule="auto"/>
              <w:ind w:left="35" w:right="0" w:firstLine="0"/>
              <w:jc w:val="left"/>
            </w:pPr>
            <w:r>
              <w:t xml:space="preserve">исследований и т.д.) </w:t>
            </w:r>
          </w:p>
          <w:p w:rsidR="006B263B" w:rsidRDefault="00C1510F">
            <w:pPr>
              <w:spacing w:after="0" w:line="259" w:lineRule="auto"/>
              <w:ind w:left="35" w:right="0" w:firstLine="0"/>
              <w:jc w:val="left"/>
            </w:pPr>
            <w:r>
              <w:rPr>
                <w:b/>
              </w:rPr>
              <w:t xml:space="preserve"> </w:t>
            </w:r>
          </w:p>
          <w:p w:rsidR="006B263B" w:rsidRDefault="00C1510F">
            <w:pPr>
              <w:spacing w:after="0" w:line="259" w:lineRule="auto"/>
              <w:ind w:left="35" w:right="0" w:firstLine="0"/>
              <w:jc w:val="left"/>
            </w:pPr>
            <w:r>
              <w:rPr>
                <w:b/>
              </w:rPr>
              <w:t xml:space="preserve"> </w:t>
            </w:r>
          </w:p>
          <w:p w:rsidR="006B263B" w:rsidRDefault="00C1510F">
            <w:pPr>
              <w:spacing w:after="25" w:line="259" w:lineRule="auto"/>
              <w:ind w:left="35" w:right="0" w:firstLine="0"/>
              <w:jc w:val="left"/>
            </w:pPr>
            <w:r>
              <w:rPr>
                <w:b/>
              </w:rPr>
              <w:t xml:space="preserve">Промежуточная </w:t>
            </w:r>
          </w:p>
          <w:p w:rsidR="006B263B" w:rsidRDefault="00C1510F">
            <w:pPr>
              <w:spacing w:after="0" w:line="259" w:lineRule="auto"/>
              <w:ind w:left="35" w:right="0" w:firstLine="0"/>
              <w:jc w:val="left"/>
            </w:pPr>
            <w:r>
              <w:rPr>
                <w:b/>
              </w:rPr>
              <w:t>аттестация</w:t>
            </w:r>
            <w:r>
              <w:t xml:space="preserve"> </w:t>
            </w:r>
          </w:p>
          <w:p w:rsidR="006B263B" w:rsidRDefault="00C1510F">
            <w:pPr>
              <w:tabs>
                <w:tab w:val="center" w:pos="91"/>
                <w:tab w:val="center" w:pos="2164"/>
              </w:tabs>
              <w:spacing w:after="0" w:line="259" w:lineRule="auto"/>
              <w:ind w:left="0" w:right="0" w:firstLine="0"/>
              <w:jc w:val="left"/>
            </w:pPr>
            <w:r>
              <w:rPr>
                <w:rFonts w:ascii="Calibri" w:eastAsia="Calibri" w:hAnsi="Calibri" w:cs="Calibri"/>
                <w:sz w:val="22"/>
              </w:rPr>
              <w:tab/>
            </w:r>
            <w:r>
              <w:t xml:space="preserve">в </w:t>
            </w:r>
            <w:r>
              <w:tab/>
              <w:t xml:space="preserve">форме </w:t>
            </w:r>
          </w:p>
          <w:p w:rsidR="006B263B" w:rsidRDefault="00C1510F">
            <w:pPr>
              <w:spacing w:after="23" w:line="258" w:lineRule="auto"/>
              <w:ind w:left="35" w:right="63" w:firstLine="0"/>
            </w:pPr>
            <w:r>
              <w:t xml:space="preserve">дифференцированного зачета/ экзамена по МДК в виде:  </w:t>
            </w:r>
          </w:p>
          <w:p w:rsidR="006B263B" w:rsidRDefault="00C1510F">
            <w:pPr>
              <w:tabs>
                <w:tab w:val="center" w:pos="743"/>
                <w:tab w:val="center" w:pos="2122"/>
              </w:tabs>
              <w:spacing w:after="27" w:line="259" w:lineRule="auto"/>
              <w:ind w:left="0" w:right="0" w:firstLine="0"/>
              <w:jc w:val="left"/>
            </w:pPr>
            <w:r>
              <w:rPr>
                <w:rFonts w:ascii="Calibri" w:eastAsia="Calibri" w:hAnsi="Calibri" w:cs="Calibri"/>
                <w:sz w:val="22"/>
              </w:rPr>
              <w:tab/>
            </w:r>
            <w:r>
              <w:t xml:space="preserve">-письменных/ </w:t>
            </w:r>
            <w:r>
              <w:tab/>
              <w:t xml:space="preserve">устных </w:t>
            </w:r>
          </w:p>
          <w:p w:rsidR="006B263B" w:rsidRDefault="00C1510F">
            <w:pPr>
              <w:spacing w:after="0" w:line="259" w:lineRule="auto"/>
              <w:ind w:left="35" w:right="0" w:firstLine="0"/>
              <w:jc w:val="left"/>
            </w:pPr>
            <w:r>
              <w:t xml:space="preserve">ответов,  </w:t>
            </w:r>
          </w:p>
          <w:p w:rsidR="006B263B" w:rsidRDefault="00C1510F">
            <w:pPr>
              <w:spacing w:after="17" w:line="259" w:lineRule="auto"/>
              <w:ind w:left="35" w:right="0" w:firstLine="0"/>
              <w:jc w:val="left"/>
            </w:pPr>
            <w:r>
              <w:t xml:space="preserve"> </w:t>
            </w:r>
          </w:p>
          <w:p w:rsidR="006B263B" w:rsidRDefault="00C1510F">
            <w:pPr>
              <w:spacing w:after="0" w:line="259" w:lineRule="auto"/>
              <w:ind w:left="35" w:right="0" w:firstLine="0"/>
              <w:jc w:val="left"/>
            </w:pPr>
            <w:r>
              <w:t xml:space="preserve">-тестирования. </w:t>
            </w:r>
          </w:p>
          <w:p w:rsidR="006B263B" w:rsidRDefault="00C1510F">
            <w:pPr>
              <w:spacing w:after="0" w:line="259" w:lineRule="auto"/>
              <w:ind w:left="35" w:right="0" w:firstLine="0"/>
              <w:jc w:val="left"/>
            </w:pPr>
            <w:r>
              <w:rPr>
                <w:b/>
                <w:color w:val="FF0000"/>
              </w:rPr>
              <w:t xml:space="preserve"> </w:t>
            </w:r>
          </w:p>
          <w:p w:rsidR="006B263B" w:rsidRDefault="00C1510F">
            <w:pPr>
              <w:spacing w:after="0" w:line="259" w:lineRule="auto"/>
              <w:ind w:left="35"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35"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35" w:right="0" w:firstLine="0"/>
              <w:jc w:val="left"/>
            </w:pPr>
            <w:r>
              <w:t xml:space="preserve"> </w:t>
            </w:r>
          </w:p>
          <w:p w:rsidR="006B263B" w:rsidRDefault="00C1510F">
            <w:pPr>
              <w:spacing w:after="0" w:line="258" w:lineRule="auto"/>
              <w:ind w:left="35" w:right="61" w:firstLine="0"/>
            </w:pPr>
            <w:r>
              <w:t xml:space="preserve">Не менее 75% правильных ответов. Актуальность темы, </w:t>
            </w:r>
          </w:p>
          <w:p w:rsidR="006B263B" w:rsidRDefault="00C1510F">
            <w:pPr>
              <w:spacing w:after="15" w:line="251" w:lineRule="auto"/>
              <w:ind w:left="35" w:right="27" w:firstLine="0"/>
              <w:jc w:val="left"/>
            </w:pPr>
            <w:r>
              <w:t xml:space="preserve">адекватность результатов поставленным целям,  </w:t>
            </w:r>
          </w:p>
          <w:p w:rsidR="006B263B" w:rsidRDefault="00C1510F">
            <w:pPr>
              <w:spacing w:after="35" w:line="247" w:lineRule="auto"/>
              <w:ind w:left="35" w:right="0" w:firstLine="0"/>
              <w:jc w:val="left"/>
            </w:pPr>
            <w:r>
              <w:t xml:space="preserve">полнота </w:t>
            </w:r>
            <w:r>
              <w:tab/>
              <w:t xml:space="preserve">ответов, точность формулировок, адекватность применения профессиональной </w:t>
            </w:r>
          </w:p>
          <w:p w:rsidR="006B263B" w:rsidRDefault="00C1510F">
            <w:pPr>
              <w:spacing w:after="0" w:line="259" w:lineRule="auto"/>
              <w:ind w:left="35" w:right="0" w:firstLine="0"/>
              <w:jc w:val="left"/>
            </w:pPr>
            <w:r>
              <w:t xml:space="preserve">терминологии </w:t>
            </w:r>
          </w:p>
          <w:p w:rsidR="006B263B" w:rsidRDefault="00C1510F">
            <w:pPr>
              <w:spacing w:after="0" w:line="259" w:lineRule="auto"/>
              <w:ind w:left="35" w:right="0" w:firstLine="0"/>
              <w:jc w:val="left"/>
            </w:pPr>
            <w:r>
              <w:t xml:space="preserve"> </w:t>
            </w:r>
          </w:p>
          <w:p w:rsidR="006B263B" w:rsidRDefault="00C1510F">
            <w:pPr>
              <w:spacing w:after="0" w:line="259" w:lineRule="auto"/>
              <w:ind w:left="35" w:right="0" w:firstLine="0"/>
              <w:jc w:val="left"/>
            </w:pPr>
            <w:r>
              <w:t xml:space="preserve"> </w:t>
            </w:r>
          </w:p>
          <w:p w:rsidR="006B263B" w:rsidRDefault="00C1510F">
            <w:pPr>
              <w:spacing w:after="0" w:line="259" w:lineRule="auto"/>
              <w:ind w:left="35" w:right="0" w:firstLine="0"/>
              <w:jc w:val="left"/>
            </w:pPr>
            <w:r>
              <w:t xml:space="preserve"> </w:t>
            </w:r>
          </w:p>
          <w:p w:rsidR="006B263B" w:rsidRDefault="00C1510F">
            <w:pPr>
              <w:spacing w:after="5" w:line="259" w:lineRule="auto"/>
              <w:ind w:left="35" w:right="0" w:firstLine="0"/>
              <w:jc w:val="left"/>
            </w:pPr>
            <w:r>
              <w:t xml:space="preserve"> </w:t>
            </w:r>
          </w:p>
          <w:p w:rsidR="006B263B" w:rsidRDefault="00C1510F">
            <w:pPr>
              <w:spacing w:after="0" w:line="265" w:lineRule="auto"/>
              <w:ind w:left="35"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35" w:right="0" w:firstLine="0"/>
              <w:jc w:val="left"/>
            </w:pPr>
            <w:r>
              <w:t xml:space="preserve"> </w:t>
            </w:r>
          </w:p>
          <w:p w:rsidR="006B263B" w:rsidRDefault="00C1510F">
            <w:pPr>
              <w:spacing w:after="5" w:line="259" w:lineRule="auto"/>
              <w:ind w:left="35" w:right="0" w:firstLine="0"/>
              <w:jc w:val="left"/>
            </w:pPr>
            <w:r>
              <w:t xml:space="preserve"> </w:t>
            </w:r>
          </w:p>
          <w:p w:rsidR="006B263B" w:rsidRDefault="00C1510F">
            <w:pPr>
              <w:tabs>
                <w:tab w:val="center" w:pos="175"/>
                <w:tab w:val="center" w:pos="1043"/>
                <w:tab w:val="center" w:pos="1992"/>
              </w:tabs>
              <w:spacing w:after="28" w:line="259" w:lineRule="auto"/>
              <w:ind w:left="0" w:right="0" w:firstLine="0"/>
              <w:jc w:val="left"/>
            </w:pPr>
            <w:r>
              <w:rPr>
                <w:rFonts w:ascii="Calibri" w:eastAsia="Calibri" w:hAnsi="Calibri" w:cs="Calibri"/>
                <w:sz w:val="22"/>
              </w:rPr>
              <w:tab/>
            </w:r>
            <w:r>
              <w:t xml:space="preserve">Не </w:t>
            </w:r>
            <w:r>
              <w:tab/>
              <w:t xml:space="preserve">менее </w:t>
            </w:r>
            <w:r>
              <w:tab/>
              <w:t xml:space="preserve">75% </w:t>
            </w:r>
          </w:p>
          <w:p w:rsidR="006B263B" w:rsidRDefault="00C1510F">
            <w:pPr>
              <w:spacing w:after="0" w:line="259" w:lineRule="auto"/>
              <w:ind w:left="35" w:right="0" w:firstLine="0"/>
              <w:jc w:val="left"/>
            </w:pPr>
            <w:r>
              <w:t xml:space="preserve">правильных ответов </w:t>
            </w:r>
          </w:p>
        </w:tc>
      </w:tr>
    </w:tbl>
    <w:p w:rsidR="006B263B" w:rsidRDefault="006B263B">
      <w:pPr>
        <w:spacing w:after="0" w:line="259" w:lineRule="auto"/>
        <w:ind w:left="-1133" w:right="11062" w:firstLine="0"/>
        <w:jc w:val="left"/>
      </w:pPr>
    </w:p>
    <w:tbl>
      <w:tblPr>
        <w:tblStyle w:val="TableGrid"/>
        <w:tblW w:w="9998" w:type="dxa"/>
        <w:tblInd w:w="36" w:type="dxa"/>
        <w:tblCellMar>
          <w:top w:w="57" w:type="dxa"/>
          <w:left w:w="108" w:type="dxa"/>
          <w:right w:w="48" w:type="dxa"/>
        </w:tblCellMar>
        <w:tblLook w:val="04A0" w:firstRow="1" w:lastRow="0" w:firstColumn="1" w:lastColumn="0" w:noHBand="0" w:noVBand="1"/>
      </w:tblPr>
      <w:tblGrid>
        <w:gridCol w:w="1383"/>
        <w:gridCol w:w="3545"/>
        <w:gridCol w:w="2674"/>
        <w:gridCol w:w="2396"/>
      </w:tblGrid>
      <w:tr w:rsidR="006B263B">
        <w:trPr>
          <w:trHeight w:val="14364"/>
        </w:trPr>
        <w:tc>
          <w:tcPr>
            <w:tcW w:w="13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pPr>
            <w:r>
              <w:t xml:space="preserve">безопасность ароматических и красящих веществ. </w:t>
            </w:r>
          </w:p>
          <w:p w:rsidR="006B263B" w:rsidRDefault="00C1510F">
            <w:pPr>
              <w:spacing w:after="31" w:line="251" w:lineRule="auto"/>
              <w:ind w:left="0" w:right="61" w:firstLine="0"/>
            </w:pPr>
            <w:r>
              <w:t xml:space="preserve">Ассортимент и цены на холодные и горячие сладкие блюда, десерты на день принятия платежей. </w:t>
            </w:r>
          </w:p>
          <w:p w:rsidR="006B263B" w:rsidRDefault="00C1510F">
            <w:pPr>
              <w:spacing w:after="5" w:line="259" w:lineRule="auto"/>
              <w:ind w:left="0" w:right="0" w:firstLine="0"/>
              <w:jc w:val="left"/>
            </w:pPr>
            <w:r>
              <w:t xml:space="preserve">Правила торговли. </w:t>
            </w:r>
          </w:p>
          <w:p w:rsidR="006B263B" w:rsidRDefault="00C1510F">
            <w:pPr>
              <w:spacing w:after="1" w:line="244" w:lineRule="auto"/>
              <w:ind w:left="0" w:right="0" w:firstLine="0"/>
              <w:jc w:val="left"/>
            </w:pPr>
            <w:r>
              <w:t xml:space="preserve">Правила </w:t>
            </w:r>
            <w:r>
              <w:tab/>
              <w:t xml:space="preserve">общения </w:t>
            </w:r>
            <w:r>
              <w:tab/>
              <w:t>с потребителями.</w:t>
            </w:r>
            <w:r>
              <w:rPr>
                <w:rFonts w:ascii="Calibri" w:eastAsia="Calibri" w:hAnsi="Calibri" w:cs="Calibri"/>
                <w:sz w:val="22"/>
              </w:rPr>
              <w:t xml:space="preserve"> </w:t>
            </w:r>
          </w:p>
          <w:p w:rsidR="006B263B" w:rsidRDefault="00C1510F">
            <w:pPr>
              <w:spacing w:after="0" w:line="278" w:lineRule="auto"/>
              <w:ind w:left="0" w:right="0" w:firstLine="0"/>
            </w:pPr>
            <w:r>
              <w:t xml:space="preserve">Базовый словарный запас на иностранном языке. </w:t>
            </w:r>
          </w:p>
          <w:p w:rsidR="006B263B" w:rsidRDefault="00C1510F">
            <w:pPr>
              <w:spacing w:after="45" w:line="238" w:lineRule="auto"/>
              <w:ind w:left="0" w:right="0" w:firstLine="0"/>
            </w:pPr>
            <w:r>
              <w:t xml:space="preserve">Техника общения, ориентированная на </w:t>
            </w:r>
          </w:p>
          <w:p w:rsidR="006B263B" w:rsidRDefault="00C1510F">
            <w:pPr>
              <w:spacing w:after="5" w:line="259" w:lineRule="auto"/>
              <w:ind w:left="0" w:right="0" w:firstLine="0"/>
              <w:jc w:val="left"/>
            </w:pPr>
            <w:r>
              <w:t xml:space="preserve">потребителя </w:t>
            </w:r>
          </w:p>
          <w:p w:rsidR="006B263B" w:rsidRDefault="00C1510F">
            <w:pPr>
              <w:spacing w:after="0" w:line="264" w:lineRule="auto"/>
              <w:ind w:left="0" w:right="0" w:firstLine="0"/>
              <w:jc w:val="left"/>
            </w:pPr>
            <w:r>
              <w:t xml:space="preserve">Требования </w:t>
            </w:r>
            <w:r>
              <w:tab/>
              <w:t xml:space="preserve">охраны </w:t>
            </w:r>
            <w:r>
              <w:tab/>
              <w:t xml:space="preserve">труда, пожарной </w:t>
            </w:r>
            <w:r>
              <w:tab/>
              <w:t xml:space="preserve">безопасности </w:t>
            </w:r>
            <w:r>
              <w:tab/>
              <w:t xml:space="preserve">и производственной санитарии в организации питания. </w:t>
            </w:r>
          </w:p>
          <w:p w:rsidR="006B263B" w:rsidRDefault="00C1510F">
            <w:pPr>
              <w:spacing w:after="0" w:line="238" w:lineRule="auto"/>
              <w:ind w:left="0" w:right="0" w:firstLine="0"/>
            </w:pPr>
            <w:r>
              <w:t xml:space="preserve">Виды, назначение, правила безопасной эксплуатации </w:t>
            </w:r>
          </w:p>
          <w:p w:rsidR="006B263B" w:rsidRDefault="00C1510F">
            <w:pPr>
              <w:spacing w:after="0" w:line="244" w:lineRule="auto"/>
              <w:ind w:left="0" w:right="59" w:firstLine="0"/>
            </w:pPr>
            <w:r>
              <w:t xml:space="preserve">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0" w:lineRule="auto"/>
              <w:ind w:left="0" w:right="59" w:firstLine="0"/>
            </w:pPr>
            <w:r>
              <w:t xml:space="preserve">Организация работ по приготовлению холодных и горячих сладких блюд, десертов. </w:t>
            </w:r>
          </w:p>
          <w:p w:rsidR="006B263B" w:rsidRDefault="00C1510F">
            <w:pPr>
              <w:spacing w:after="0" w:line="245" w:lineRule="auto"/>
              <w:ind w:left="0" w:right="59" w:firstLine="0"/>
            </w:pPr>
            <w:r>
              <w:t xml:space="preserve">Последовательность выполнения технологических операций, современные методы приготовления холодных и горячих сладких блюд, десертов.  </w:t>
            </w:r>
          </w:p>
          <w:p w:rsidR="006B263B" w:rsidRDefault="00C1510F">
            <w:pPr>
              <w:spacing w:after="0" w:line="264" w:lineRule="auto"/>
              <w:ind w:left="0" w:right="0" w:firstLine="0"/>
              <w:jc w:val="left"/>
            </w:pPr>
            <w:r>
              <w:t xml:space="preserve">Регламенты, стандарты, в том числе система анализа, оценки и </w:t>
            </w:r>
            <w:r>
              <w:tab/>
              <w:t xml:space="preserve">управления </w:t>
            </w:r>
            <w:r>
              <w:tab/>
              <w:t xml:space="preserve">опасными факторами (система НАССР) и  нормативно-техническая документация, </w:t>
            </w:r>
            <w:r>
              <w:tab/>
              <w:t xml:space="preserve">используемая при приготовлении холодных и горячих </w:t>
            </w:r>
            <w:r>
              <w:tab/>
              <w:t xml:space="preserve">сладких </w:t>
            </w:r>
            <w:r>
              <w:tab/>
              <w:t xml:space="preserve">блюд, десертов. </w:t>
            </w:r>
          </w:p>
          <w:p w:rsidR="006B263B" w:rsidRDefault="00C1510F">
            <w:pPr>
              <w:spacing w:after="0" w:line="257" w:lineRule="auto"/>
              <w:ind w:left="0" w:right="61" w:firstLine="0"/>
            </w:pPr>
            <w:r>
              <w:t xml:space="preserve">Возможные последствия нарушения санитарии и гигиены. </w:t>
            </w:r>
          </w:p>
          <w:p w:rsidR="006B263B" w:rsidRDefault="00C1510F">
            <w:pPr>
              <w:spacing w:after="0" w:line="277" w:lineRule="auto"/>
              <w:ind w:left="0" w:right="0" w:firstLine="0"/>
              <w:jc w:val="left"/>
            </w:pPr>
            <w:r>
              <w:t xml:space="preserve">Требования к личной гигиене персонала. </w:t>
            </w:r>
          </w:p>
          <w:p w:rsidR="006B263B" w:rsidRDefault="00C1510F">
            <w:pPr>
              <w:spacing w:after="0" w:line="259" w:lineRule="auto"/>
              <w:ind w:left="0" w:right="0" w:firstLine="0"/>
            </w:pPr>
            <w:r>
              <w:t xml:space="preserve">Правила безопасного хранения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62" w:firstLine="0"/>
        <w:jc w:val="left"/>
      </w:pPr>
    </w:p>
    <w:tbl>
      <w:tblPr>
        <w:tblStyle w:val="TableGrid"/>
        <w:tblW w:w="9998" w:type="dxa"/>
        <w:tblInd w:w="36" w:type="dxa"/>
        <w:tblCellMar>
          <w:top w:w="57" w:type="dxa"/>
          <w:left w:w="108" w:type="dxa"/>
          <w:right w:w="48" w:type="dxa"/>
        </w:tblCellMar>
        <w:tblLook w:val="04A0" w:firstRow="1" w:lastRow="0" w:firstColumn="1" w:lastColumn="0" w:noHBand="0" w:noVBand="1"/>
      </w:tblPr>
      <w:tblGrid>
        <w:gridCol w:w="1383"/>
        <w:gridCol w:w="3545"/>
        <w:gridCol w:w="2674"/>
        <w:gridCol w:w="2396"/>
      </w:tblGrid>
      <w:tr w:rsidR="006B263B">
        <w:trPr>
          <w:trHeight w:val="6635"/>
        </w:trPr>
        <w:tc>
          <w:tcPr>
            <w:tcW w:w="138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61" w:firstLine="0"/>
            </w:pPr>
            <w:r>
              <w:t xml:space="preserve">чистящих, моющих и дезинфицирующих средств, предназначенных для последующего использования. </w:t>
            </w:r>
          </w:p>
          <w:p w:rsidR="006B263B" w:rsidRDefault="00C1510F">
            <w:pPr>
              <w:spacing w:after="12" w:line="254" w:lineRule="auto"/>
              <w:ind w:left="0" w:right="60" w:firstLine="0"/>
            </w:pPr>
            <w:r>
              <w:t>Правила утилизации отходов.</w:t>
            </w:r>
            <w:r>
              <w:rPr>
                <w:rFonts w:ascii="Calibri" w:eastAsia="Calibri" w:hAnsi="Calibri" w:cs="Calibri"/>
                <w:sz w:val="22"/>
              </w:rPr>
              <w:t xml:space="preserve"> </w:t>
            </w:r>
            <w:r>
              <w:t xml:space="preserve">Виды, назначение упаковочных материалов, способы хранения пищевых продуктов. </w:t>
            </w:r>
          </w:p>
          <w:p w:rsidR="006B263B" w:rsidRDefault="00C1510F">
            <w:pPr>
              <w:spacing w:after="3" w:line="261" w:lineRule="auto"/>
              <w:ind w:left="0" w:right="0" w:firstLine="0"/>
              <w:jc w:val="left"/>
            </w:pPr>
            <w:r>
              <w:t xml:space="preserve">Виды, </w:t>
            </w:r>
            <w:r>
              <w:tab/>
              <w:t xml:space="preserve">назначение оборудования, </w:t>
            </w:r>
            <w:r>
              <w:tab/>
              <w:t xml:space="preserve">инвентаря посуды, </w:t>
            </w:r>
            <w:r>
              <w:tab/>
              <w:t xml:space="preserve">используемых </w:t>
            </w:r>
            <w:r>
              <w:tab/>
              <w:t xml:space="preserve">для порционирования </w:t>
            </w:r>
          </w:p>
          <w:p w:rsidR="006B263B" w:rsidRDefault="00C1510F">
            <w:pPr>
              <w:spacing w:after="4" w:line="260" w:lineRule="auto"/>
              <w:ind w:left="0" w:right="0" w:firstLine="0"/>
              <w:jc w:val="left"/>
            </w:pPr>
            <w:r>
              <w:t xml:space="preserve">(комплектования) </w:t>
            </w:r>
            <w:r>
              <w:tab/>
              <w:t xml:space="preserve">готовых холодных и горячих сладких блюд, десертов. </w:t>
            </w:r>
          </w:p>
          <w:p w:rsidR="006B263B" w:rsidRDefault="00C1510F">
            <w:pPr>
              <w:spacing w:after="39" w:line="244" w:lineRule="auto"/>
              <w:ind w:left="0" w:right="0" w:firstLine="0"/>
              <w:jc w:val="left"/>
            </w:pPr>
            <w:r>
              <w:t xml:space="preserve">Способы </w:t>
            </w:r>
            <w:r>
              <w:tab/>
              <w:t xml:space="preserve">и </w:t>
            </w:r>
            <w:r>
              <w:tab/>
              <w:t xml:space="preserve">правила порционирования </w:t>
            </w:r>
          </w:p>
          <w:p w:rsidR="006B263B" w:rsidRDefault="00C1510F">
            <w:pPr>
              <w:spacing w:after="16" w:line="250" w:lineRule="auto"/>
              <w:ind w:left="0" w:right="60" w:firstLine="0"/>
            </w:pPr>
            <w:r>
              <w:t xml:space="preserve">(комплектования), упаковки на вынос готовых холодных и горячих сладких блюд, десертов. </w:t>
            </w:r>
          </w:p>
          <w:p w:rsidR="006B263B" w:rsidRDefault="00C1510F">
            <w:pPr>
              <w:spacing w:after="0" w:line="259" w:lineRule="auto"/>
              <w:ind w:left="0" w:right="0" w:firstLine="0"/>
              <w:jc w:val="left"/>
            </w:pPr>
            <w:r>
              <w:t xml:space="preserve">Условия, </w:t>
            </w:r>
            <w:r>
              <w:tab/>
              <w:t xml:space="preserve">сроки, </w:t>
            </w:r>
            <w:r>
              <w:tab/>
              <w:t xml:space="preserve">способы хранения холодных и горячих сладких блюд, десертов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73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38" w:lineRule="auto"/>
              <w:ind w:left="0" w:right="0" w:firstLine="0"/>
            </w:pPr>
            <w:r>
              <w:t xml:space="preserve">Оценивать наличие, подбирать в соответствии с </w:t>
            </w:r>
          </w:p>
          <w:p w:rsidR="006B263B" w:rsidRDefault="00C1510F">
            <w:pPr>
              <w:spacing w:after="0" w:line="252" w:lineRule="auto"/>
              <w:ind w:left="0" w:right="60" w:firstLine="0"/>
            </w:pPr>
            <w:r>
              <w:t xml:space="preserve">технологическими требованиями, оценивать качество и безопасность основных продуктов и дополнительных ингредиентов. Организовывать их хранение до момента использования. </w:t>
            </w:r>
          </w:p>
          <w:p w:rsidR="006B263B" w:rsidRDefault="00C1510F">
            <w:pPr>
              <w:spacing w:after="0" w:line="251" w:lineRule="auto"/>
              <w:ind w:left="0" w:right="61" w:firstLine="0"/>
            </w:pPr>
            <w:r>
              <w:t xml:space="preserve">Выбирать, подготавливать ароматические и красящие вещества с учетом требований санитарных норм и правил. </w:t>
            </w:r>
          </w:p>
          <w:p w:rsidR="006B263B" w:rsidRDefault="00C1510F">
            <w:pPr>
              <w:spacing w:after="0" w:line="246" w:lineRule="auto"/>
              <w:ind w:left="0" w:right="61" w:firstLine="0"/>
            </w:pPr>
            <w:r>
              <w:t xml:space="preserve">Взвешивать, измерять продукты, входящие в состав холодных и горячих сладких блюд, десертов в соответствии с рецептурой. Осуществлять </w:t>
            </w:r>
          </w:p>
          <w:p w:rsidR="006B263B" w:rsidRDefault="00C1510F">
            <w:pPr>
              <w:spacing w:after="0" w:line="251" w:lineRule="auto"/>
              <w:ind w:left="0" w:right="61" w:firstLine="0"/>
            </w:pPr>
            <w:r>
              <w:t xml:space="preserve">взаимозаменяемость продуктов в соответствии с нормами закладки, особенностями заказа, сезонностью. </w:t>
            </w:r>
          </w:p>
          <w:p w:rsidR="006B263B" w:rsidRDefault="00C1510F">
            <w:pPr>
              <w:spacing w:after="0" w:line="259" w:lineRule="auto"/>
              <w:ind w:left="0" w:right="59" w:firstLine="0"/>
            </w:pPr>
            <w:r>
              <w:t xml:space="preserve">Использовать региональные, сезонные продукты для приготовления холодных и горячих сладких блюд,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Текущий контроль:</w:t>
            </w:r>
            <w:r>
              <w:t xml:space="preserve"> </w:t>
            </w:r>
          </w:p>
          <w:p w:rsidR="006B263B" w:rsidRDefault="00C1510F">
            <w:pPr>
              <w:numPr>
                <w:ilvl w:val="0"/>
                <w:numId w:val="152"/>
              </w:numPr>
              <w:spacing w:after="0" w:line="259" w:lineRule="auto"/>
              <w:ind w:right="0" w:firstLine="0"/>
              <w:jc w:val="left"/>
            </w:pPr>
            <w:r>
              <w:t xml:space="preserve">защита отчетов по </w:t>
            </w:r>
          </w:p>
          <w:p w:rsidR="006B263B" w:rsidRDefault="00C1510F">
            <w:pPr>
              <w:spacing w:after="22" w:line="258" w:lineRule="auto"/>
              <w:ind w:left="0" w:right="0" w:firstLine="0"/>
              <w:jc w:val="left"/>
            </w:pPr>
            <w:r>
              <w:t xml:space="preserve">практическим/ лабораторным занятиям; </w:t>
            </w:r>
          </w:p>
          <w:p w:rsidR="006B263B" w:rsidRDefault="00C1510F">
            <w:pPr>
              <w:numPr>
                <w:ilvl w:val="0"/>
                <w:numId w:val="152"/>
              </w:numPr>
              <w:spacing w:after="0" w:line="251" w:lineRule="auto"/>
              <w:ind w:right="0" w:firstLine="0"/>
              <w:jc w:val="left"/>
            </w:pPr>
            <w:r>
              <w:t xml:space="preserve">оценка заданий для внеаудиторной (самостоятельной)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18" w:line="259" w:lineRule="auto"/>
              <w:ind w:left="0" w:right="0" w:firstLine="0"/>
              <w:jc w:val="left"/>
            </w:pPr>
            <w:r>
              <w:t xml:space="preserve"> </w:t>
            </w:r>
          </w:p>
          <w:p w:rsidR="006B263B" w:rsidRDefault="00C1510F">
            <w:pPr>
              <w:numPr>
                <w:ilvl w:val="0"/>
                <w:numId w:val="152"/>
              </w:numPr>
              <w:spacing w:after="34" w:line="247" w:lineRule="auto"/>
              <w:ind w:right="0" w:firstLine="0"/>
              <w:jc w:val="left"/>
            </w:pPr>
            <w:r>
              <w:t xml:space="preserve">экспертная </w:t>
            </w:r>
            <w:r>
              <w:tab/>
              <w:t xml:space="preserve">оценка демонстрируемых умений, выполняемых действий в процессе практических/лаборато рных занятий,  </w:t>
            </w:r>
          </w:p>
          <w:p w:rsidR="006B263B" w:rsidRDefault="00C1510F">
            <w:pPr>
              <w:spacing w:after="0" w:line="260" w:lineRule="auto"/>
              <w:ind w:left="0" w:right="0" w:firstLine="0"/>
              <w:jc w:val="left"/>
            </w:pPr>
            <w:r>
              <w:t xml:space="preserve">учебной </w:t>
            </w:r>
            <w:r>
              <w:tab/>
              <w:t xml:space="preserve">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Промежуточная аттестация</w:t>
            </w: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0" w:firstLine="0"/>
              <w:jc w:val="left"/>
            </w:pPr>
            <w:r>
              <w:t xml:space="preserve">Правильность, полнота выполнения заданий, </w:t>
            </w:r>
            <w:r>
              <w:tab/>
              <w:t xml:space="preserve">точность формулировок, точность </w:t>
            </w:r>
            <w:r>
              <w:tab/>
              <w:t xml:space="preserve">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63" w:lineRule="auto"/>
              <w:ind w:left="1" w:right="0" w:firstLine="0"/>
              <w:jc w:val="left"/>
            </w:pPr>
            <w:r>
              <w:t xml:space="preserve">оптимальность выбора </w:t>
            </w:r>
            <w:r>
              <w:tab/>
              <w:t xml:space="preserve">способов 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tc>
      </w:tr>
    </w:tbl>
    <w:p w:rsidR="006B263B" w:rsidRDefault="006B263B">
      <w:pPr>
        <w:spacing w:after="0" w:line="259" w:lineRule="auto"/>
        <w:ind w:left="-1133" w:right="11062" w:firstLine="0"/>
        <w:jc w:val="left"/>
      </w:pPr>
    </w:p>
    <w:tbl>
      <w:tblPr>
        <w:tblStyle w:val="TableGrid"/>
        <w:tblW w:w="9998" w:type="dxa"/>
        <w:tblInd w:w="36" w:type="dxa"/>
        <w:tblCellMar>
          <w:top w:w="9" w:type="dxa"/>
          <w:left w:w="108" w:type="dxa"/>
          <w:right w:w="48" w:type="dxa"/>
        </w:tblCellMar>
        <w:tblLook w:val="04A0" w:firstRow="1" w:lastRow="0" w:firstColumn="1" w:lastColumn="0" w:noHBand="0" w:noVBand="1"/>
      </w:tblPr>
      <w:tblGrid>
        <w:gridCol w:w="1383"/>
        <w:gridCol w:w="3545"/>
        <w:gridCol w:w="2674"/>
        <w:gridCol w:w="2396"/>
      </w:tblGrid>
      <w:tr w:rsidR="006B263B">
        <w:trPr>
          <w:trHeight w:val="14364"/>
        </w:trPr>
        <w:tc>
          <w:tcPr>
            <w:tcW w:w="13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десертов. </w:t>
            </w:r>
          </w:p>
          <w:p w:rsidR="006B263B" w:rsidRDefault="00C1510F">
            <w:pPr>
              <w:spacing w:after="0" w:line="271" w:lineRule="auto"/>
              <w:ind w:left="0" w:right="0" w:firstLine="0"/>
              <w:jc w:val="left"/>
            </w:pPr>
            <w:r>
              <w:t xml:space="preserve">Оформлять заявки на продукты, расходные </w:t>
            </w:r>
            <w:r>
              <w:tab/>
              <w:t xml:space="preserve">материалы, необходимые </w:t>
            </w:r>
            <w:r>
              <w:tab/>
              <w:t xml:space="preserve">для приготовления </w:t>
            </w:r>
            <w:r>
              <w:tab/>
              <w:t xml:space="preserve">холодных </w:t>
            </w:r>
            <w:r>
              <w:tab/>
              <w:t xml:space="preserve">и горячих </w:t>
            </w:r>
            <w:r>
              <w:tab/>
              <w:t xml:space="preserve">сладких </w:t>
            </w:r>
            <w:r>
              <w:tab/>
              <w:t xml:space="preserve">блюд, десертов. </w:t>
            </w:r>
          </w:p>
          <w:p w:rsidR="006B263B" w:rsidRDefault="00C1510F">
            <w:pPr>
              <w:spacing w:after="0" w:line="243" w:lineRule="auto"/>
              <w:ind w:left="0" w:right="57" w:firstLine="0"/>
            </w:pPr>
            <w:r>
              <w:t xml:space="preserve">Выбирать, применять, комбинировать методы приготовления холодных и горячих сладких блюд, десертов. с учетом типа питания, вида и кулинарных свойств используемых продуктов и полуфабрикатов, требований рецептуры, </w:t>
            </w:r>
          </w:p>
          <w:p w:rsidR="006B263B" w:rsidRDefault="00C1510F">
            <w:pPr>
              <w:spacing w:after="0" w:line="271" w:lineRule="auto"/>
              <w:ind w:left="0" w:right="0" w:firstLine="0"/>
              <w:jc w:val="left"/>
            </w:pPr>
            <w:r>
              <w:t xml:space="preserve">последовательности приготовления, </w:t>
            </w:r>
            <w:r>
              <w:tab/>
              <w:t xml:space="preserve">особенностей заказа. </w:t>
            </w:r>
          </w:p>
          <w:p w:rsidR="006B263B" w:rsidRDefault="00C1510F">
            <w:pPr>
              <w:spacing w:after="0" w:line="284" w:lineRule="auto"/>
              <w:ind w:left="0" w:right="0" w:firstLine="0"/>
              <w:jc w:val="left"/>
            </w:pPr>
            <w:r>
              <w:t xml:space="preserve">Рационально </w:t>
            </w:r>
            <w:r>
              <w:tab/>
              <w:t xml:space="preserve">использовать продукты, полуфабрикаты. </w:t>
            </w:r>
          </w:p>
          <w:p w:rsidR="006B263B" w:rsidRDefault="00C1510F">
            <w:pPr>
              <w:spacing w:after="7" w:line="238" w:lineRule="auto"/>
              <w:ind w:left="0" w:right="62" w:firstLine="0"/>
            </w:pPr>
            <w:r>
              <w:t>Соблюдать температурный и временной режим процессов приготовления.</w:t>
            </w:r>
            <w:r>
              <w:rPr>
                <w:rFonts w:ascii="Calibri" w:eastAsia="Calibri" w:hAnsi="Calibri" w:cs="Calibri"/>
                <w:sz w:val="22"/>
              </w:rPr>
              <w:t xml:space="preserve"> </w:t>
            </w:r>
          </w:p>
          <w:p w:rsidR="006B263B" w:rsidRDefault="00C1510F">
            <w:pPr>
              <w:spacing w:after="0" w:line="248" w:lineRule="auto"/>
              <w:ind w:left="0" w:right="62" w:firstLine="0"/>
            </w:pPr>
            <w:r>
              <w:t xml:space="preserve">Изменять закладку продуктов в соответствии с изменением выхода холодных и горячих сладких блюд, десертов, напитков. </w:t>
            </w:r>
          </w:p>
          <w:p w:rsidR="006B263B" w:rsidRDefault="00C1510F">
            <w:pPr>
              <w:spacing w:after="0" w:line="258" w:lineRule="auto"/>
              <w:ind w:left="0" w:right="62" w:firstLine="0"/>
            </w:pPr>
            <w:r>
              <w:t xml:space="preserve">Определять степень готовности холодных и горячих сладких блюд, десертов. </w:t>
            </w:r>
          </w:p>
          <w:p w:rsidR="006B263B" w:rsidRDefault="00C1510F">
            <w:pPr>
              <w:spacing w:after="0" w:line="251" w:lineRule="auto"/>
              <w:ind w:left="0" w:right="60" w:firstLine="0"/>
            </w:pPr>
            <w:r>
              <w:t xml:space="preserve">Доводить холодных и горячих сладких блюд, десертов.до вкуса, до определенной консистенции. </w:t>
            </w:r>
          </w:p>
          <w:p w:rsidR="006B263B" w:rsidRDefault="00C1510F">
            <w:pPr>
              <w:spacing w:after="32" w:line="251" w:lineRule="auto"/>
              <w:ind w:left="0" w:right="60" w:firstLine="0"/>
            </w:pPr>
            <w:r>
              <w:t xml:space="preserve">Владеть техниками, приемами приготовления холодных и горячих сладких блюд, десертов. </w:t>
            </w:r>
          </w:p>
          <w:p w:rsidR="006B263B" w:rsidRDefault="00C1510F">
            <w:pPr>
              <w:spacing w:after="21" w:line="259" w:lineRule="auto"/>
              <w:ind w:left="0" w:right="0" w:firstLine="0"/>
              <w:jc w:val="left"/>
            </w:pPr>
            <w:r>
              <w:t xml:space="preserve">Подбирать гарниры, соусы. </w:t>
            </w:r>
          </w:p>
          <w:p w:rsidR="006B263B" w:rsidRDefault="00C1510F">
            <w:pPr>
              <w:tabs>
                <w:tab w:val="center" w:pos="573"/>
                <w:tab w:val="center" w:pos="2766"/>
              </w:tabs>
              <w:spacing w:after="0" w:line="259" w:lineRule="auto"/>
              <w:ind w:left="0" w:right="0" w:firstLine="0"/>
              <w:jc w:val="left"/>
            </w:pPr>
            <w:r>
              <w:rPr>
                <w:rFonts w:ascii="Calibri" w:eastAsia="Calibri" w:hAnsi="Calibri" w:cs="Calibri"/>
                <w:sz w:val="22"/>
              </w:rPr>
              <w:tab/>
            </w:r>
            <w:r>
              <w:t xml:space="preserve">Соблюдать </w:t>
            </w:r>
            <w:r>
              <w:tab/>
              <w:t>санитарно-</w:t>
            </w:r>
          </w:p>
          <w:p w:rsidR="006B263B" w:rsidRDefault="00C1510F">
            <w:pPr>
              <w:spacing w:after="0" w:line="259" w:lineRule="auto"/>
              <w:ind w:left="0" w:right="63" w:firstLine="0"/>
            </w:pPr>
            <w:r>
              <w:t xml:space="preserve">гигиенические требования в процессе приготовления пищи. Осуществлять </w:t>
            </w:r>
          </w:p>
          <w:p w:rsidR="006B263B" w:rsidRDefault="00C1510F">
            <w:pPr>
              <w:spacing w:after="0" w:line="256" w:lineRule="auto"/>
              <w:ind w:left="0" w:right="0" w:firstLine="0"/>
              <w:jc w:val="left"/>
            </w:pPr>
            <w:r>
              <w:t xml:space="preserve">взаимозаменяемость продуктов в </w:t>
            </w:r>
            <w:r>
              <w:tab/>
              <w:t xml:space="preserve">процессе </w:t>
            </w:r>
            <w:r>
              <w:tab/>
              <w:t xml:space="preserve">приготовления холодных и горячих сладких блюд, десертов с учетом норм взаимозаменяемости. </w:t>
            </w:r>
          </w:p>
          <w:p w:rsidR="006B263B" w:rsidRDefault="00C1510F">
            <w:pPr>
              <w:spacing w:after="0" w:line="259" w:lineRule="auto"/>
              <w:ind w:left="0" w:right="0" w:firstLine="0"/>
            </w:pPr>
            <w:r>
              <w:t xml:space="preserve">Выбирать, подготавливать и использовать при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53"/>
              </w:numPr>
              <w:spacing w:after="33" w:line="248" w:lineRule="auto"/>
              <w:ind w:right="63" w:firstLine="0"/>
            </w:pPr>
            <w:r>
              <w:t xml:space="preserve">экспертная оценка выполнения практических заданий на зачете/экзамене по МДК; </w:t>
            </w:r>
          </w:p>
          <w:p w:rsidR="006B263B" w:rsidRDefault="00C1510F">
            <w:pPr>
              <w:numPr>
                <w:ilvl w:val="0"/>
                <w:numId w:val="153"/>
              </w:numPr>
              <w:spacing w:after="0" w:line="251" w:lineRule="auto"/>
              <w:ind w:right="63" w:firstLine="0"/>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9" w:lineRule="auto"/>
              <w:ind w:left="0" w:right="62" w:firstLine="0"/>
              <w:jc w:val="left"/>
            </w:pPr>
            <w:r>
              <w:rPr>
                <w:b/>
              </w:rPr>
              <w:t>Итоговый контроль</w:t>
            </w:r>
            <w:r>
              <w:t xml:space="preserve">: - </w:t>
            </w:r>
            <w:r>
              <w:tab/>
              <w:t xml:space="preserve">экспертная </w:t>
            </w:r>
            <w:r>
              <w:tab/>
              <w:t xml:space="preserve">оценка сформированности ПК и </w:t>
            </w:r>
            <w:r>
              <w:tab/>
              <w:t xml:space="preserve">ОК </w:t>
            </w:r>
            <w:r>
              <w:tab/>
              <w:t xml:space="preserve">на демонстрационном экзамене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63" w:lineRule="auto"/>
              <w:ind w:left="1" w:right="0" w:firstLine="0"/>
              <w:jc w:val="left"/>
            </w:pPr>
            <w:r>
              <w:t xml:space="preserve">оптимальность выбора </w:t>
            </w:r>
            <w:r>
              <w:tab/>
              <w:t xml:space="preserve">способов 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61" w:firstLine="0"/>
            </w:pPr>
            <w:r>
              <w:t xml:space="preserve">Правильное выполнение заданий в полном объеме </w:t>
            </w:r>
          </w:p>
        </w:tc>
      </w:tr>
    </w:tbl>
    <w:p w:rsidR="006B263B" w:rsidRDefault="006B263B">
      <w:pPr>
        <w:spacing w:after="0" w:line="259" w:lineRule="auto"/>
        <w:ind w:left="-1133" w:right="11062" w:firstLine="0"/>
        <w:jc w:val="left"/>
      </w:pPr>
    </w:p>
    <w:tbl>
      <w:tblPr>
        <w:tblStyle w:val="TableGrid"/>
        <w:tblW w:w="9998" w:type="dxa"/>
        <w:tblInd w:w="36" w:type="dxa"/>
        <w:tblCellMar>
          <w:top w:w="57" w:type="dxa"/>
          <w:left w:w="108" w:type="dxa"/>
          <w:right w:w="48" w:type="dxa"/>
        </w:tblCellMar>
        <w:tblLook w:val="04A0" w:firstRow="1" w:lastRow="0" w:firstColumn="1" w:lastColumn="0" w:noHBand="0" w:noVBand="1"/>
      </w:tblPr>
      <w:tblGrid>
        <w:gridCol w:w="1383"/>
        <w:gridCol w:w="3545"/>
        <w:gridCol w:w="2674"/>
        <w:gridCol w:w="2396"/>
      </w:tblGrid>
      <w:tr w:rsidR="006B263B">
        <w:trPr>
          <w:trHeight w:val="14364"/>
        </w:trPr>
        <w:tc>
          <w:tcPr>
            <w:tcW w:w="13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60" w:firstLine="0"/>
            </w:pPr>
            <w:r>
              <w:t xml:space="preserve">приготовлении холодных и горячих сладких блюд, десертов ароматические и красящие вещества с учетом их </w:t>
            </w:r>
          </w:p>
          <w:p w:rsidR="006B263B" w:rsidRDefault="00C1510F">
            <w:pPr>
              <w:spacing w:after="0" w:line="252" w:lineRule="auto"/>
              <w:ind w:left="0" w:right="61" w:firstLine="0"/>
            </w:pPr>
            <w:r>
              <w:t xml:space="preserve">взаимозаменяемости, сочетаемости с основными продуктами, требованиями санитарных норм и правил. </w:t>
            </w:r>
          </w:p>
          <w:p w:rsidR="006B263B" w:rsidRDefault="00C1510F">
            <w:pPr>
              <w:spacing w:after="0" w:line="246" w:lineRule="auto"/>
              <w:ind w:left="0" w:right="59" w:firstLine="0"/>
            </w:pPr>
            <w:r>
              <w:t xml:space="preserve">Выбирать в соответствии со способом приготовления, безопасно использовать технологическое оборудование, производственный инвентарь, инструменты, посуду </w:t>
            </w:r>
          </w:p>
          <w:p w:rsidR="006B263B" w:rsidRDefault="00C1510F">
            <w:pPr>
              <w:spacing w:after="0" w:line="258" w:lineRule="auto"/>
              <w:ind w:left="0" w:right="61" w:firstLine="0"/>
            </w:pPr>
            <w:r>
              <w:t xml:space="preserve">Рассчитывать стоимость холодных и горячих сладких блюд, десертов. </w:t>
            </w:r>
          </w:p>
          <w:p w:rsidR="006B263B" w:rsidRDefault="00C1510F">
            <w:pPr>
              <w:spacing w:after="8" w:line="257" w:lineRule="auto"/>
              <w:ind w:left="0" w:right="62" w:firstLine="0"/>
            </w:pPr>
            <w:r>
              <w:t xml:space="preserve">Вести учет реализованных холодных и горячих сладких блюд, десертов. </w:t>
            </w:r>
          </w:p>
          <w:p w:rsidR="006B263B" w:rsidRDefault="00C1510F">
            <w:pPr>
              <w:spacing w:after="0" w:line="283" w:lineRule="auto"/>
              <w:ind w:left="0" w:right="0" w:firstLine="0"/>
              <w:jc w:val="left"/>
            </w:pPr>
            <w:r>
              <w:t xml:space="preserve">Владеть </w:t>
            </w:r>
            <w:r>
              <w:tab/>
              <w:t xml:space="preserve">профессиональной терминологией. </w:t>
            </w:r>
          </w:p>
          <w:p w:rsidR="006B263B" w:rsidRDefault="00C1510F">
            <w:pPr>
              <w:spacing w:after="0" w:line="246" w:lineRule="auto"/>
              <w:ind w:left="0" w:right="60" w:firstLine="0"/>
            </w:pPr>
            <w:r>
              <w:t xml:space="preserve">Консультировать потребителей, оказывать им помощь в выборе холодных и горячих сладких блюд, десертов. Разрешать проблемы в рамках своей компетенции </w:t>
            </w:r>
          </w:p>
          <w:p w:rsidR="006B263B" w:rsidRDefault="00C1510F">
            <w:pPr>
              <w:spacing w:after="0" w:line="245" w:lineRule="auto"/>
              <w:ind w:left="0" w:right="60" w:firstLine="0"/>
            </w:pPr>
            <w:r>
              <w:t xml:space="preserve">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w:t>
            </w:r>
          </w:p>
          <w:p w:rsidR="006B263B" w:rsidRDefault="00C1510F">
            <w:pPr>
              <w:spacing w:after="0" w:line="248" w:lineRule="auto"/>
              <w:ind w:left="0" w:right="58" w:firstLine="0"/>
            </w:pPr>
            <w:r>
              <w:t xml:space="preserve">Проводить текущую уборку рабочего места повара в соответствии с инструкциями и регламентами, стандартами чистоты. </w:t>
            </w:r>
          </w:p>
          <w:p w:rsidR="006B263B" w:rsidRDefault="00C1510F">
            <w:pPr>
              <w:spacing w:after="0" w:line="258" w:lineRule="auto"/>
              <w:ind w:left="0" w:right="57" w:firstLine="0"/>
            </w:pPr>
            <w:r>
              <w:t xml:space="preserve">Применять регламенты, стандарты и нормативнотехническую документацию, соблюдать санитарные требования. </w:t>
            </w:r>
          </w:p>
          <w:p w:rsidR="006B263B" w:rsidRDefault="00C1510F">
            <w:pPr>
              <w:spacing w:after="0" w:line="268" w:lineRule="auto"/>
              <w:ind w:left="0" w:right="59" w:firstLine="0"/>
            </w:pPr>
            <w:r>
              <w:t xml:space="preserve">Выбирать и применять моющие и дезинфицирующие средства. Владеть техникой ухода за весоизмерительным оборудованием. </w:t>
            </w:r>
          </w:p>
          <w:p w:rsidR="006B263B" w:rsidRDefault="00C1510F">
            <w:pPr>
              <w:spacing w:after="0" w:line="259" w:lineRule="auto"/>
              <w:ind w:left="0" w:right="0" w:firstLine="0"/>
            </w:pPr>
            <w:r>
              <w:t xml:space="preserve">Мыть вручную и в посудомоечной машине,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62" w:firstLine="0"/>
        <w:jc w:val="left"/>
      </w:pPr>
    </w:p>
    <w:tbl>
      <w:tblPr>
        <w:tblStyle w:val="TableGrid"/>
        <w:tblW w:w="9998" w:type="dxa"/>
        <w:tblInd w:w="36" w:type="dxa"/>
        <w:tblCellMar>
          <w:top w:w="57" w:type="dxa"/>
          <w:left w:w="108" w:type="dxa"/>
          <w:right w:w="48" w:type="dxa"/>
        </w:tblCellMar>
        <w:tblLook w:val="04A0" w:firstRow="1" w:lastRow="0" w:firstColumn="1" w:lastColumn="0" w:noHBand="0" w:noVBand="1"/>
      </w:tblPr>
      <w:tblGrid>
        <w:gridCol w:w="1383"/>
        <w:gridCol w:w="3545"/>
        <w:gridCol w:w="2674"/>
        <w:gridCol w:w="2396"/>
      </w:tblGrid>
      <w:tr w:rsidR="006B263B">
        <w:trPr>
          <w:trHeight w:val="11327"/>
        </w:trPr>
        <w:tc>
          <w:tcPr>
            <w:tcW w:w="138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48" w:lineRule="auto"/>
              <w:ind w:left="0" w:right="60" w:firstLine="0"/>
            </w:pPr>
            <w:r>
              <w:t xml:space="preserve">чистить и раскладывать на хранение кухонную посуду и производственный инвентарь в соответствии со стандартами чистоты. </w:t>
            </w:r>
          </w:p>
          <w:p w:rsidR="006B263B" w:rsidRDefault="00C1510F">
            <w:pPr>
              <w:spacing w:after="0" w:line="268" w:lineRule="auto"/>
              <w:ind w:left="0" w:right="5" w:firstLine="0"/>
              <w:jc w:val="left"/>
            </w:pPr>
            <w:r>
              <w:t xml:space="preserve">Соблюдать </w:t>
            </w:r>
            <w:r>
              <w:tab/>
              <w:t xml:space="preserve">правила </w:t>
            </w:r>
            <w:r>
              <w:tab/>
              <w:t xml:space="preserve">мытья кухонных </w:t>
            </w:r>
            <w:r>
              <w:tab/>
              <w:t xml:space="preserve">ножей, </w:t>
            </w:r>
            <w:r>
              <w:tab/>
              <w:t xml:space="preserve">острых, травмоопасных </w:t>
            </w:r>
            <w:r>
              <w:tab/>
              <w:t xml:space="preserve">частей технологического оборудования. </w:t>
            </w:r>
          </w:p>
          <w:p w:rsidR="006B263B" w:rsidRDefault="00C1510F">
            <w:pPr>
              <w:spacing w:after="0" w:line="238" w:lineRule="auto"/>
              <w:ind w:left="0" w:right="60" w:firstLine="0"/>
            </w:pPr>
            <w:r>
              <w:t xml:space="preserve">Соблюдать условия хранения кухонной посуды, инвентаря, инструментов. Выбирать </w:t>
            </w:r>
          </w:p>
          <w:p w:rsidR="006B263B" w:rsidRDefault="00C1510F">
            <w:pPr>
              <w:spacing w:after="0" w:line="244" w:lineRule="auto"/>
              <w:ind w:left="0" w:right="61" w:firstLine="0"/>
            </w:pPr>
            <w:r>
              <w:t xml:space="preserve">оборудование, производственный инвентарь, инструменты, посуду в соответствии с видом работ в зоне по приготовлению холодных и горячих сладких блюд, десертов. </w:t>
            </w:r>
          </w:p>
          <w:p w:rsidR="006B263B" w:rsidRDefault="00C1510F">
            <w:pPr>
              <w:spacing w:after="0" w:line="243" w:lineRule="auto"/>
              <w:ind w:left="0" w:right="61" w:firstLine="0"/>
            </w:pPr>
            <w:r>
              <w:t xml:space="preserve">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6" w:line="258" w:lineRule="auto"/>
              <w:ind w:left="0" w:right="59" w:firstLine="0"/>
            </w:pPr>
            <w:r>
              <w:t xml:space="preserve">Соблюдать правила техники безопасности, пожарной безопасности, охраны труда </w:t>
            </w:r>
          </w:p>
          <w:p w:rsidR="006B263B" w:rsidRDefault="00C1510F">
            <w:pPr>
              <w:spacing w:after="0" w:line="265" w:lineRule="auto"/>
              <w:ind w:left="0" w:right="0" w:firstLine="0"/>
              <w:jc w:val="left"/>
            </w:pPr>
            <w:r>
              <w:t xml:space="preserve">Выбирать, </w:t>
            </w:r>
            <w:r>
              <w:tab/>
              <w:t xml:space="preserve">подготавливать материалы, </w:t>
            </w:r>
            <w:r>
              <w:tab/>
              <w:t xml:space="preserve">посуду, оборудование </w:t>
            </w:r>
            <w:r>
              <w:tab/>
              <w:t xml:space="preserve">для </w:t>
            </w:r>
            <w:r>
              <w:tab/>
              <w:t xml:space="preserve">упаковки, хранения готовых холодных и горячих </w:t>
            </w:r>
            <w:r>
              <w:tab/>
              <w:t xml:space="preserve">сладких </w:t>
            </w:r>
            <w:r>
              <w:tab/>
              <w:t xml:space="preserve">блюд, десертов. </w:t>
            </w:r>
          </w:p>
          <w:p w:rsidR="006B263B" w:rsidRDefault="00C1510F">
            <w:pPr>
              <w:spacing w:after="46" w:line="238" w:lineRule="auto"/>
              <w:ind w:left="0" w:right="0" w:firstLine="0"/>
            </w:pPr>
            <w:r>
              <w:t xml:space="preserve">Рационально организовывать рабочее место с учетом </w:t>
            </w:r>
          </w:p>
          <w:p w:rsidR="006B263B" w:rsidRDefault="00C1510F">
            <w:pPr>
              <w:spacing w:after="0" w:line="259" w:lineRule="auto"/>
              <w:ind w:left="0" w:right="0" w:firstLine="0"/>
              <w:jc w:val="left"/>
            </w:pPr>
            <w:r>
              <w:t xml:space="preserve">стандартов чистоты </w:t>
            </w:r>
          </w:p>
        </w:tc>
        <w:tc>
          <w:tcPr>
            <w:tcW w:w="267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04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Действия: </w:t>
            </w:r>
          </w:p>
          <w:p w:rsidR="006B263B" w:rsidRDefault="00C1510F">
            <w:pPr>
              <w:spacing w:after="0" w:line="261" w:lineRule="auto"/>
              <w:ind w:left="0" w:right="0" w:firstLine="0"/>
              <w:jc w:val="left"/>
            </w:pPr>
            <w:r>
              <w:t xml:space="preserve">Подготовка </w:t>
            </w:r>
            <w:r>
              <w:tab/>
              <w:t xml:space="preserve">основных продуктов и дополнительных ингредиентов </w:t>
            </w:r>
          </w:p>
          <w:p w:rsidR="006B263B" w:rsidRDefault="00C1510F">
            <w:pPr>
              <w:spacing w:after="47" w:line="238" w:lineRule="auto"/>
              <w:ind w:left="0" w:right="58" w:firstLine="0"/>
            </w:pPr>
            <w:r>
              <w:t xml:space="preserve">Приготовление холодных и горячих сладких блюд, десертов, напитков </w:t>
            </w:r>
          </w:p>
          <w:p w:rsidR="006B263B" w:rsidRDefault="00C1510F">
            <w:pPr>
              <w:spacing w:after="0" w:line="259" w:lineRule="auto"/>
              <w:ind w:left="0" w:right="0" w:firstLine="0"/>
              <w:jc w:val="left"/>
            </w:pPr>
            <w:r>
              <w:t xml:space="preserve">разнообразного ассортимента </w:t>
            </w:r>
          </w:p>
          <w:p w:rsidR="006B263B" w:rsidRDefault="00C1510F">
            <w:pPr>
              <w:spacing w:after="0" w:line="259" w:lineRule="auto"/>
              <w:ind w:left="0" w:right="63" w:firstLine="0"/>
            </w:pPr>
            <w:r>
              <w:t xml:space="preserve">Ведение расчетов с потребителями при отпуске продукции на вынос,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062" w:firstLine="0"/>
        <w:jc w:val="left"/>
      </w:pPr>
    </w:p>
    <w:tbl>
      <w:tblPr>
        <w:tblStyle w:val="TableGrid"/>
        <w:tblW w:w="9998" w:type="dxa"/>
        <w:tblInd w:w="36" w:type="dxa"/>
        <w:tblCellMar>
          <w:top w:w="37" w:type="dxa"/>
          <w:left w:w="108" w:type="dxa"/>
          <w:right w:w="48" w:type="dxa"/>
        </w:tblCellMar>
        <w:tblLook w:val="04A0" w:firstRow="1" w:lastRow="0" w:firstColumn="1" w:lastColumn="0" w:noHBand="0" w:noVBand="1"/>
      </w:tblPr>
      <w:tblGrid>
        <w:gridCol w:w="1383"/>
        <w:gridCol w:w="3545"/>
        <w:gridCol w:w="2674"/>
        <w:gridCol w:w="2396"/>
      </w:tblGrid>
      <w:tr w:rsidR="006B263B">
        <w:trPr>
          <w:trHeight w:val="5255"/>
        </w:trPr>
        <w:tc>
          <w:tcPr>
            <w:tcW w:w="13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60" w:firstLine="0"/>
            </w:pPr>
            <w:r>
              <w:t xml:space="preserve">взаимодействие с потребителями при отпуске продукции с прилавка/раздачи Подготовка, уборка рабочего места повара при выполнении работ по приготовлению холодных и горячих сладких блюд, десертов. </w:t>
            </w:r>
          </w:p>
          <w:p w:rsidR="006B263B" w:rsidRDefault="00C1510F">
            <w:pPr>
              <w:spacing w:after="0" w:line="244" w:lineRule="auto"/>
              <w:ind w:left="0" w:right="62" w:firstLine="0"/>
            </w:pPr>
            <w:r>
              <w:t xml:space="preserve">Подбор, подготовка к работе, проверка технологического оборудования, производственного инвентаря, инструментов, весоизмерительных приборов Подготовка рабочего места для порционирования </w:t>
            </w:r>
          </w:p>
          <w:p w:rsidR="006B263B" w:rsidRDefault="00C1510F">
            <w:pPr>
              <w:spacing w:after="44" w:line="238" w:lineRule="auto"/>
              <w:ind w:left="0" w:right="0" w:firstLine="0"/>
            </w:pPr>
            <w:r>
              <w:t xml:space="preserve">(комплектования), упаковки на вынос готовых холодных и </w:t>
            </w:r>
          </w:p>
          <w:p w:rsidR="006B263B" w:rsidRDefault="00C1510F">
            <w:pPr>
              <w:spacing w:after="0" w:line="259" w:lineRule="auto"/>
              <w:ind w:left="0" w:right="0" w:firstLine="0"/>
            </w:pPr>
            <w:r>
              <w:t xml:space="preserve">горячих сладких блюд, десертов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9998"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rPr>
              <w:t xml:space="preserve">Раздел модуля 3. Приготовление и подготовка к реализации холодных и горячих напитков  </w:t>
            </w:r>
          </w:p>
        </w:tc>
      </w:tr>
      <w:tr w:rsidR="006B263B">
        <w:trPr>
          <w:trHeight w:val="8567"/>
        </w:trPr>
        <w:tc>
          <w:tcPr>
            <w:tcW w:w="13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4.4-4.5 </w:t>
            </w:r>
          </w:p>
          <w:p w:rsidR="006B263B" w:rsidRDefault="00C1510F">
            <w:pPr>
              <w:spacing w:after="0" w:line="259" w:lineRule="auto"/>
              <w:ind w:left="0" w:right="0" w:firstLine="0"/>
              <w:jc w:val="left"/>
            </w:pPr>
            <w:r>
              <w:t xml:space="preserve"> </w:t>
            </w:r>
          </w:p>
        </w:tc>
        <w:tc>
          <w:tcPr>
            <w:tcW w:w="35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Знания: </w:t>
            </w:r>
          </w:p>
          <w:p w:rsidR="006B263B" w:rsidRDefault="00C1510F">
            <w:pPr>
              <w:spacing w:after="0" w:line="265" w:lineRule="auto"/>
              <w:ind w:left="0" w:right="60" w:firstLine="0"/>
              <w:jc w:val="left"/>
            </w:pPr>
            <w:r>
              <w:t xml:space="preserve">требования </w:t>
            </w:r>
            <w:r>
              <w:tab/>
              <w:t xml:space="preserve">охраны </w:t>
            </w:r>
            <w:r>
              <w:tab/>
              <w:t xml:space="preserve">труда, пожарной </w:t>
            </w:r>
            <w:r>
              <w:tab/>
              <w:t xml:space="preserve">безопасности </w:t>
            </w:r>
            <w:r>
              <w:tab/>
              <w:t xml:space="preserve">и производственной санитарии в организации питания; виды, </w:t>
            </w:r>
            <w:r>
              <w:tab/>
              <w:t xml:space="preserve">назначение, </w:t>
            </w:r>
            <w:r>
              <w:tab/>
              <w:t xml:space="preserve">правила безопасной </w:t>
            </w:r>
            <w:r>
              <w:tab/>
              <w:t xml:space="preserve">эксплуатации </w:t>
            </w:r>
          </w:p>
          <w:p w:rsidR="006B263B" w:rsidRDefault="00C1510F">
            <w:pPr>
              <w:spacing w:after="0" w:line="244" w:lineRule="auto"/>
              <w:ind w:left="0" w:right="60" w:firstLine="0"/>
            </w:pPr>
            <w:r>
              <w:t xml:space="preserve">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48" w:lineRule="auto"/>
              <w:ind w:left="0" w:right="59" w:firstLine="0"/>
            </w:pPr>
            <w:r>
              <w:t xml:space="preserve">ассортимент, требования к качеству, условия и сроки хранения холодных и горячих напитков, в т.ч. авторских, брендовых, региональных; </w:t>
            </w:r>
          </w:p>
          <w:p w:rsidR="006B263B" w:rsidRDefault="00C1510F">
            <w:pPr>
              <w:spacing w:after="46" w:line="238" w:lineRule="auto"/>
              <w:ind w:left="0" w:right="59" w:firstLine="0"/>
            </w:pPr>
            <w:r>
              <w:t xml:space="preserve">рецептуры, современные методы приготовления, варианты подачи холодных и горячих напитков, в том числе авторских, брендовых, </w:t>
            </w:r>
          </w:p>
          <w:p w:rsidR="006B263B" w:rsidRDefault="00C1510F">
            <w:pPr>
              <w:spacing w:after="5" w:line="259" w:lineRule="auto"/>
              <w:ind w:left="0" w:right="0" w:firstLine="0"/>
              <w:jc w:val="left"/>
            </w:pPr>
            <w:r>
              <w:t xml:space="preserve">региональных;  </w:t>
            </w:r>
          </w:p>
          <w:p w:rsidR="006B263B" w:rsidRDefault="00C1510F">
            <w:pPr>
              <w:tabs>
                <w:tab w:val="center" w:pos="589"/>
                <w:tab w:val="center" w:pos="2197"/>
                <w:tab w:val="center" w:pos="3272"/>
              </w:tabs>
              <w:spacing w:after="27" w:line="259" w:lineRule="auto"/>
              <w:ind w:left="0" w:right="0" w:firstLine="0"/>
              <w:jc w:val="left"/>
            </w:pPr>
            <w:r>
              <w:rPr>
                <w:rFonts w:ascii="Calibri" w:eastAsia="Calibri" w:hAnsi="Calibri" w:cs="Calibri"/>
                <w:sz w:val="22"/>
              </w:rPr>
              <w:tab/>
            </w:r>
            <w:r>
              <w:t xml:space="preserve">актуальные </w:t>
            </w:r>
            <w:r>
              <w:tab/>
              <w:t xml:space="preserve">направления </w:t>
            </w:r>
            <w:r>
              <w:tab/>
              <w:t xml:space="preserve">в </w:t>
            </w:r>
          </w:p>
          <w:p w:rsidR="006B263B" w:rsidRDefault="00C1510F">
            <w:pPr>
              <w:spacing w:after="0" w:line="259" w:lineRule="auto"/>
              <w:ind w:left="0" w:right="61" w:firstLine="0"/>
            </w:pPr>
            <w:r>
              <w:t>холодных и горячих напитков;  способы сокращения потерь и сохранения пищевой ценности продуктов при приготовлении холодных и горячих напитков;</w:t>
            </w:r>
            <w:r>
              <w:rPr>
                <w:b/>
              </w:rPr>
              <w:t xml:space="preserve">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tabs>
                <w:tab w:val="center" w:pos="405"/>
                <w:tab w:val="center" w:pos="1847"/>
              </w:tabs>
              <w:spacing w:after="0" w:line="259" w:lineRule="auto"/>
              <w:ind w:left="0" w:right="0" w:firstLine="0"/>
              <w:jc w:val="left"/>
            </w:pPr>
            <w:r>
              <w:rPr>
                <w:rFonts w:ascii="Calibri" w:eastAsia="Calibri" w:hAnsi="Calibri" w:cs="Calibri"/>
                <w:sz w:val="22"/>
              </w:rPr>
              <w:tab/>
            </w:r>
            <w:r>
              <w:t xml:space="preserve">-оценки </w:t>
            </w:r>
            <w:r>
              <w:tab/>
              <w:t xml:space="preserve">результатов </w:t>
            </w:r>
          </w:p>
          <w:p w:rsidR="006B263B" w:rsidRDefault="00C1510F">
            <w:pPr>
              <w:spacing w:after="29" w:line="239" w:lineRule="auto"/>
              <w:ind w:left="0" w:right="0" w:firstLine="0"/>
              <w:jc w:val="left"/>
            </w:pPr>
            <w:r>
              <w:t xml:space="preserve">внеаудиторной (самостоятельной) </w:t>
            </w:r>
          </w:p>
          <w:p w:rsidR="006B263B" w:rsidRDefault="00C1510F">
            <w:pPr>
              <w:tabs>
                <w:tab w:val="center" w:pos="367"/>
                <w:tab w:val="center" w:pos="1916"/>
              </w:tabs>
              <w:spacing w:after="0" w:line="259" w:lineRule="auto"/>
              <w:ind w:left="0" w:right="0" w:firstLine="0"/>
              <w:jc w:val="left"/>
            </w:pPr>
            <w:r>
              <w:rPr>
                <w:rFonts w:ascii="Calibri" w:eastAsia="Calibri" w:hAnsi="Calibri" w:cs="Calibri"/>
                <w:sz w:val="22"/>
              </w:rPr>
              <w:tab/>
            </w:r>
            <w:r>
              <w:t xml:space="preserve">работы </w:t>
            </w:r>
            <w:r>
              <w:tab/>
              <w:t xml:space="preserve">(докладов, </w:t>
            </w:r>
          </w:p>
          <w:p w:rsidR="006B263B" w:rsidRDefault="00C1510F">
            <w:pPr>
              <w:spacing w:after="0" w:line="259" w:lineRule="auto"/>
              <w:ind w:left="0" w:right="0" w:firstLine="0"/>
              <w:jc w:val="left"/>
            </w:pPr>
            <w:r>
              <w:t xml:space="preserve">рефератов, </w:t>
            </w:r>
          </w:p>
          <w:p w:rsidR="006B263B" w:rsidRDefault="00C1510F">
            <w:pPr>
              <w:spacing w:after="46" w:line="238" w:lineRule="auto"/>
              <w:ind w:left="0" w:right="0" w:firstLine="0"/>
            </w:pPr>
            <w:r>
              <w:t xml:space="preserve">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5" w:line="259" w:lineRule="auto"/>
              <w:ind w:left="0" w:right="0" w:firstLine="0"/>
              <w:jc w:val="left"/>
            </w:pPr>
            <w:r>
              <w:rPr>
                <w:b/>
              </w:rPr>
              <w:t xml:space="preserve">Промежуточная </w:t>
            </w:r>
          </w:p>
          <w:p w:rsidR="006B263B" w:rsidRDefault="00C1510F">
            <w:pPr>
              <w:spacing w:after="0" w:line="259" w:lineRule="auto"/>
              <w:ind w:left="0" w:right="0" w:firstLine="0"/>
              <w:jc w:val="left"/>
            </w:pPr>
            <w:r>
              <w:rPr>
                <w:b/>
              </w:rPr>
              <w:t>аттестация</w:t>
            </w:r>
            <w:r>
              <w:t xml:space="preserve"> </w:t>
            </w:r>
          </w:p>
          <w:p w:rsidR="006B263B" w:rsidRDefault="00C1510F">
            <w:pPr>
              <w:tabs>
                <w:tab w:val="center" w:pos="57"/>
                <w:tab w:val="center" w:pos="2130"/>
              </w:tabs>
              <w:spacing w:after="0" w:line="259" w:lineRule="auto"/>
              <w:ind w:left="0" w:right="0" w:firstLine="0"/>
              <w:jc w:val="left"/>
            </w:pPr>
            <w:r>
              <w:rPr>
                <w:rFonts w:ascii="Calibri" w:eastAsia="Calibri" w:hAnsi="Calibri" w:cs="Calibri"/>
                <w:sz w:val="22"/>
              </w:rPr>
              <w:tab/>
            </w:r>
            <w:r>
              <w:t xml:space="preserve">в </w:t>
            </w:r>
            <w:r>
              <w:tab/>
              <w:t xml:space="preserve">форме </w:t>
            </w:r>
          </w:p>
          <w:p w:rsidR="006B263B" w:rsidRDefault="00C1510F">
            <w:pPr>
              <w:spacing w:after="23" w:line="258" w:lineRule="auto"/>
              <w:ind w:left="0" w:right="62" w:firstLine="0"/>
            </w:pPr>
            <w:r>
              <w:t xml:space="preserve">дифференцированного зачета/ экзамена по МДК в виде:  </w:t>
            </w:r>
          </w:p>
          <w:p w:rsidR="006B263B" w:rsidRDefault="00C1510F">
            <w:pPr>
              <w:spacing w:after="0" w:line="282" w:lineRule="auto"/>
              <w:ind w:left="0" w:right="0" w:firstLine="0"/>
              <w:jc w:val="left"/>
            </w:pPr>
            <w:r>
              <w:t xml:space="preserve">-письменных/ </w:t>
            </w:r>
            <w:r>
              <w:tab/>
              <w:t xml:space="preserve">устных 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1"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78" w:lineRule="auto"/>
              <w:ind w:left="1" w:right="61" w:firstLine="0"/>
            </w:pPr>
            <w:r>
              <w:t xml:space="preserve">Не менее 75% правильных ответов. Актуальность темы, </w:t>
            </w:r>
          </w:p>
          <w:p w:rsidR="006B263B" w:rsidRDefault="00C1510F">
            <w:pPr>
              <w:spacing w:after="15" w:line="251" w:lineRule="auto"/>
              <w:ind w:left="1" w:right="27" w:firstLine="0"/>
              <w:jc w:val="left"/>
            </w:pPr>
            <w:r>
              <w:t xml:space="preserve">адекватность результатов поставленным целям,  </w:t>
            </w:r>
          </w:p>
          <w:p w:rsidR="006B263B" w:rsidRDefault="00C1510F">
            <w:pPr>
              <w:spacing w:after="44" w:line="239" w:lineRule="auto"/>
              <w:ind w:left="1" w:right="0" w:firstLine="0"/>
              <w:jc w:val="left"/>
            </w:pPr>
            <w:r>
              <w:t xml:space="preserve">полнота </w:t>
            </w:r>
            <w:r>
              <w:tab/>
              <w:t xml:space="preserve">ответов, точность формулировок, адекватность применения профессиональной </w:t>
            </w:r>
          </w:p>
          <w:p w:rsidR="006B263B" w:rsidRDefault="00C1510F">
            <w:pPr>
              <w:spacing w:after="0" w:line="259" w:lineRule="auto"/>
              <w:ind w:left="1" w:right="0" w:firstLine="0"/>
              <w:jc w:val="left"/>
            </w:pPr>
            <w:r>
              <w:t xml:space="preserve">терминологии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5" w:line="259" w:lineRule="auto"/>
              <w:ind w:left="1" w:right="0" w:firstLine="0"/>
              <w:jc w:val="left"/>
            </w:pPr>
            <w:r>
              <w:t xml:space="preserve"> </w:t>
            </w:r>
          </w:p>
          <w:p w:rsidR="006B263B" w:rsidRDefault="00C1510F">
            <w:pPr>
              <w:spacing w:after="0" w:line="265" w:lineRule="auto"/>
              <w:ind w:left="1" w:right="0" w:firstLine="0"/>
              <w:jc w:val="left"/>
            </w:pPr>
            <w:r>
              <w:t xml:space="preserve">Полнота </w:t>
            </w:r>
            <w:r>
              <w:tab/>
              <w:t xml:space="preserve">ответов, точность формулировок, </w:t>
            </w:r>
            <w:r>
              <w:tab/>
              <w:t xml:space="preserve">не менее </w:t>
            </w:r>
            <w:r>
              <w:tab/>
              <w:t xml:space="preserve">70% правильных ответов.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tc>
      </w:tr>
    </w:tbl>
    <w:p w:rsidR="006B263B" w:rsidRDefault="006B263B">
      <w:pPr>
        <w:spacing w:after="0" w:line="259" w:lineRule="auto"/>
        <w:ind w:left="-1133" w:right="11062" w:firstLine="0"/>
        <w:jc w:val="left"/>
      </w:pPr>
    </w:p>
    <w:tbl>
      <w:tblPr>
        <w:tblStyle w:val="TableGrid"/>
        <w:tblW w:w="9998" w:type="dxa"/>
        <w:tblInd w:w="36" w:type="dxa"/>
        <w:tblCellMar>
          <w:top w:w="7" w:type="dxa"/>
          <w:right w:w="48" w:type="dxa"/>
        </w:tblCellMar>
        <w:tblLook w:val="04A0" w:firstRow="1" w:lastRow="0" w:firstColumn="1" w:lastColumn="0" w:noHBand="0" w:noVBand="1"/>
      </w:tblPr>
      <w:tblGrid>
        <w:gridCol w:w="1383"/>
        <w:gridCol w:w="2438"/>
        <w:gridCol w:w="1107"/>
        <w:gridCol w:w="2674"/>
        <w:gridCol w:w="2396"/>
      </w:tblGrid>
      <w:tr w:rsidR="006B263B">
        <w:trPr>
          <w:trHeight w:val="2410"/>
        </w:trPr>
        <w:tc>
          <w:tcPr>
            <w:tcW w:w="138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0" w:right="59" w:firstLine="0"/>
            </w:pPr>
            <w:r>
              <w:t xml:space="preserve">правила составления меню, разработки рецептур, составления заявок на </w:t>
            </w:r>
          </w:p>
          <w:p w:rsidR="006B263B" w:rsidRDefault="00C1510F">
            <w:pPr>
              <w:spacing w:after="0" w:line="259" w:lineRule="auto"/>
              <w:ind w:left="0" w:right="0" w:firstLine="0"/>
              <w:jc w:val="left"/>
            </w:pPr>
            <w:r>
              <w:t xml:space="preserve">продукты; </w:t>
            </w:r>
          </w:p>
          <w:p w:rsidR="006B263B" w:rsidRDefault="00C1510F">
            <w:pPr>
              <w:spacing w:after="0" w:line="259" w:lineRule="auto"/>
              <w:ind w:left="0" w:right="59" w:firstLine="0"/>
            </w:pPr>
            <w:r>
              <w:t xml:space="preserve">виды и формы обслуживания, правила сервировки стола и правила подачи холодных и горячих напитков.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249"/>
                <w:tab w:val="center" w:pos="1117"/>
                <w:tab w:val="center" w:pos="2065"/>
              </w:tabs>
              <w:spacing w:after="28" w:line="259" w:lineRule="auto"/>
              <w:ind w:left="0" w:right="0" w:firstLine="0"/>
              <w:jc w:val="left"/>
            </w:pPr>
            <w:r>
              <w:rPr>
                <w:rFonts w:ascii="Calibri" w:eastAsia="Calibri" w:hAnsi="Calibri" w:cs="Calibri"/>
                <w:sz w:val="22"/>
              </w:rPr>
              <w:tab/>
            </w:r>
            <w:r>
              <w:t xml:space="preserve">Не </w:t>
            </w:r>
            <w:r>
              <w:tab/>
              <w:t xml:space="preserve">менее </w:t>
            </w:r>
            <w:r>
              <w:tab/>
              <w:t xml:space="preserve">75% </w:t>
            </w:r>
          </w:p>
          <w:p w:rsidR="006B263B" w:rsidRDefault="00C1510F">
            <w:pPr>
              <w:spacing w:after="0" w:line="259" w:lineRule="auto"/>
              <w:ind w:left="1" w:right="0" w:firstLine="0"/>
              <w:jc w:val="left"/>
            </w:pPr>
            <w:r>
              <w:t xml:space="preserve">правильных ответов </w:t>
            </w:r>
          </w:p>
        </w:tc>
      </w:tr>
      <w:tr w:rsidR="006B263B">
        <w:trPr>
          <w:trHeight w:val="1187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47" w:line="238" w:lineRule="auto"/>
              <w:ind w:left="0" w:right="60" w:firstLine="0"/>
            </w:pPr>
            <w:r>
              <w:t xml:space="preserve">разрабатывать, изменять ассортимент, разрабатывать и адаптировать рецептуры </w:t>
            </w:r>
          </w:p>
          <w:p w:rsidR="006B263B" w:rsidRDefault="00C1510F">
            <w:pPr>
              <w:spacing w:after="0" w:line="260" w:lineRule="auto"/>
              <w:ind w:left="0" w:right="60" w:firstLine="0"/>
              <w:jc w:val="left"/>
            </w:pPr>
            <w:r>
              <w:t xml:space="preserve">холодных и горячих напитков  в соответствии с изменением спроса, с учетом потребностей различных </w:t>
            </w:r>
            <w:r>
              <w:tab/>
              <w:t xml:space="preserve">категорий потребителей, видов и форм обслуживания; </w:t>
            </w:r>
          </w:p>
          <w:p w:rsidR="006B263B" w:rsidRDefault="00C1510F">
            <w:pPr>
              <w:spacing w:after="0" w:line="246" w:lineRule="auto"/>
              <w:ind w:left="0" w:right="59" w:firstLine="0"/>
            </w:pPr>
            <w: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 </w:t>
            </w:r>
          </w:p>
          <w:p w:rsidR="006B263B" w:rsidRDefault="00C1510F">
            <w:pPr>
              <w:spacing w:after="0" w:line="258" w:lineRule="auto"/>
              <w:ind w:left="0" w:right="61" w:firstLine="0"/>
            </w:pPr>
            <w:r>
              <w:t xml:space="preserve">оценивать их качество и соответствие технологическим требованиям; </w:t>
            </w:r>
          </w:p>
          <w:p w:rsidR="006B263B" w:rsidRDefault="00C1510F">
            <w:pPr>
              <w:spacing w:after="24" w:line="243" w:lineRule="auto"/>
              <w:ind w:left="0" w:right="61" w:firstLine="0"/>
            </w:pPr>
            <w: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spacing w:after="0" w:line="265" w:lineRule="auto"/>
              <w:ind w:left="0" w:right="0" w:firstLine="0"/>
              <w:jc w:val="left"/>
            </w:pPr>
            <w:r>
              <w:t xml:space="preserve">применять, </w:t>
            </w:r>
            <w:r>
              <w:tab/>
              <w:t xml:space="preserve">комбинировать различные </w:t>
            </w:r>
            <w:r>
              <w:tab/>
              <w:t xml:space="preserve">способы приготовления, </w:t>
            </w:r>
            <w:r>
              <w:tab/>
              <w:t xml:space="preserve">творческого оформления и подачи холодных и горячих напитков;  </w:t>
            </w:r>
          </w:p>
          <w:p w:rsidR="006B263B" w:rsidRDefault="00C1510F">
            <w:pPr>
              <w:tabs>
                <w:tab w:val="center" w:pos="653"/>
                <w:tab w:val="center" w:pos="3025"/>
              </w:tabs>
              <w:spacing w:after="0" w:line="259" w:lineRule="auto"/>
              <w:ind w:left="0" w:right="0" w:firstLine="0"/>
              <w:jc w:val="left"/>
            </w:pPr>
            <w:r>
              <w:rPr>
                <w:rFonts w:ascii="Calibri" w:eastAsia="Calibri" w:hAnsi="Calibri" w:cs="Calibri"/>
                <w:sz w:val="22"/>
              </w:rPr>
              <w:tab/>
            </w:r>
            <w:r>
              <w:t xml:space="preserve">соблюдать </w:t>
            </w:r>
            <w:r>
              <w:tab/>
              <w:t xml:space="preserve">правила </w:t>
            </w:r>
          </w:p>
          <w:p w:rsidR="006B263B" w:rsidRDefault="00C1510F">
            <w:pPr>
              <w:spacing w:after="46" w:line="238" w:lineRule="auto"/>
              <w:ind w:left="0" w:right="60" w:firstLine="0"/>
            </w:pPr>
            <w:r>
              <w:t xml:space="preserve">сочетаемости, взаимозаменяемости основного сырья и дополнительных ингредиентов, применения </w:t>
            </w:r>
          </w:p>
          <w:p w:rsidR="006B263B" w:rsidRDefault="00C1510F">
            <w:pPr>
              <w:spacing w:after="0" w:line="238" w:lineRule="auto"/>
              <w:ind w:left="0" w:right="0" w:firstLine="0"/>
              <w:jc w:val="left"/>
            </w:pPr>
            <w:r>
              <w:t xml:space="preserve">ароматических веществ; порционировать </w:t>
            </w:r>
          </w:p>
          <w:p w:rsidR="006B263B" w:rsidRDefault="00C1510F">
            <w:pPr>
              <w:spacing w:after="0" w:line="259" w:lineRule="auto"/>
              <w:ind w:left="0" w:right="59" w:firstLine="0"/>
            </w:pPr>
            <w:r>
              <w:t xml:space="preserve">(комплектовать), эстетично упаковывать на вынос, хранить с учетом требований к </w:t>
            </w:r>
          </w:p>
        </w:tc>
        <w:tc>
          <w:tcPr>
            <w:tcW w:w="2674"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0" w:firstLine="0"/>
              <w:jc w:val="left"/>
            </w:pPr>
            <w:r>
              <w:rPr>
                <w:b/>
              </w:rPr>
              <w:t>Текущий контроль:</w:t>
            </w:r>
            <w:r>
              <w:t xml:space="preserve"> </w:t>
            </w:r>
          </w:p>
          <w:p w:rsidR="006B263B" w:rsidRDefault="00C1510F">
            <w:pPr>
              <w:numPr>
                <w:ilvl w:val="0"/>
                <w:numId w:val="154"/>
              </w:numPr>
              <w:spacing w:after="0" w:line="259" w:lineRule="auto"/>
              <w:ind w:right="0" w:firstLine="0"/>
              <w:jc w:val="left"/>
            </w:pPr>
            <w:r>
              <w:t xml:space="preserve">защита отчетов по </w:t>
            </w:r>
          </w:p>
          <w:p w:rsidR="006B263B" w:rsidRDefault="00C1510F">
            <w:pPr>
              <w:spacing w:after="22" w:line="258" w:lineRule="auto"/>
              <w:ind w:left="0" w:right="0" w:firstLine="0"/>
              <w:jc w:val="left"/>
            </w:pPr>
            <w:r>
              <w:t xml:space="preserve">практическим/ лабораторным занятиям; </w:t>
            </w:r>
          </w:p>
          <w:p w:rsidR="006B263B" w:rsidRDefault="00C1510F">
            <w:pPr>
              <w:numPr>
                <w:ilvl w:val="0"/>
                <w:numId w:val="154"/>
              </w:numPr>
              <w:spacing w:after="0" w:line="251" w:lineRule="auto"/>
              <w:ind w:right="0" w:firstLine="0"/>
              <w:jc w:val="left"/>
            </w:pPr>
            <w:r>
              <w:t xml:space="preserve">оценка заданий для внеаудиторной (самостоятельной)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54"/>
              </w:numPr>
              <w:spacing w:after="19" w:line="247" w:lineRule="auto"/>
              <w:ind w:right="0" w:firstLine="0"/>
              <w:jc w:val="left"/>
            </w:pPr>
            <w:r>
              <w:t xml:space="preserve">экспертная </w:t>
            </w:r>
            <w:r>
              <w:tab/>
              <w:t xml:space="preserve">оценка демонстрируемых умений, выполняемых действий в процессе практических/лаборато рных занятий,  </w:t>
            </w:r>
          </w:p>
          <w:p w:rsidR="006B263B" w:rsidRDefault="00C1510F">
            <w:pPr>
              <w:spacing w:after="0" w:line="260" w:lineRule="auto"/>
              <w:ind w:left="0" w:right="0" w:firstLine="0"/>
              <w:jc w:val="left"/>
            </w:pPr>
            <w:r>
              <w:t xml:space="preserve">учебной </w:t>
            </w:r>
            <w:r>
              <w:tab/>
              <w:t xml:space="preserve">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3" w:line="274" w:lineRule="auto"/>
              <w:ind w:left="0" w:right="0" w:firstLine="0"/>
              <w:jc w:val="left"/>
            </w:pPr>
            <w:r>
              <w:rPr>
                <w:b/>
              </w:rPr>
              <w:t>Промежуточная аттестация</w:t>
            </w:r>
            <w:r>
              <w:t xml:space="preserve">: </w:t>
            </w:r>
          </w:p>
          <w:p w:rsidR="006B263B" w:rsidRDefault="00C1510F">
            <w:pPr>
              <w:numPr>
                <w:ilvl w:val="0"/>
                <w:numId w:val="154"/>
              </w:numPr>
              <w:spacing w:after="33" w:line="248" w:lineRule="auto"/>
              <w:ind w:right="0" w:firstLine="0"/>
              <w:jc w:val="left"/>
            </w:pPr>
            <w:r>
              <w:t xml:space="preserve">экспертная оценка выполнения практических заданий на зачете/экзамене по МДК; </w:t>
            </w:r>
          </w:p>
          <w:p w:rsidR="006B263B" w:rsidRDefault="00C1510F">
            <w:pPr>
              <w:numPr>
                <w:ilvl w:val="0"/>
                <w:numId w:val="154"/>
              </w:numPr>
              <w:spacing w:after="0" w:line="251" w:lineRule="auto"/>
              <w:ind w:right="0"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1" w:lineRule="auto"/>
              <w:ind w:left="0" w:right="61" w:firstLine="0"/>
            </w:pPr>
            <w:r>
              <w:rPr>
                <w:b/>
              </w:rPr>
              <w:t>Итоговый контроль</w:t>
            </w:r>
            <w:r>
              <w:t xml:space="preserve">: - экспертная оценка сформированности ПК и ОК на </w:t>
            </w:r>
          </w:p>
          <w:p w:rsidR="006B263B" w:rsidRDefault="00C1510F">
            <w:pPr>
              <w:spacing w:after="0" w:line="259" w:lineRule="auto"/>
              <w:ind w:left="0" w:right="0" w:firstLine="0"/>
              <w:jc w:val="left"/>
            </w:pPr>
            <w:r>
              <w:t xml:space="preserve">демонстрационном </w:t>
            </w:r>
          </w:p>
        </w:tc>
        <w:tc>
          <w:tcPr>
            <w:tcW w:w="23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 </w:t>
            </w:r>
          </w:p>
          <w:p w:rsidR="006B263B" w:rsidRDefault="00C1510F">
            <w:pPr>
              <w:spacing w:after="32" w:line="251" w:lineRule="auto"/>
              <w:ind w:left="1" w:right="0" w:firstLine="0"/>
              <w:jc w:val="left"/>
            </w:pPr>
            <w:r>
              <w:t xml:space="preserve">Правильность, полнота выполнения заданий, </w:t>
            </w:r>
            <w:r>
              <w:tab/>
              <w:t xml:space="preserve">точность формулировок, точность </w:t>
            </w:r>
            <w:r>
              <w:tab/>
              <w:t xml:space="preserve">расчетов, соответствие </w:t>
            </w:r>
          </w:p>
          <w:p w:rsidR="006B263B" w:rsidRDefault="00C1510F">
            <w:pPr>
              <w:spacing w:after="0" w:line="259" w:lineRule="auto"/>
              <w:ind w:left="1" w:right="0" w:firstLine="0"/>
              <w:jc w:val="left"/>
            </w:pPr>
            <w:r>
              <w:t xml:space="preserve">требованиям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63" w:lineRule="auto"/>
              <w:ind w:left="1" w:right="0" w:firstLine="0"/>
              <w:jc w:val="left"/>
            </w:pPr>
            <w:r>
              <w:t xml:space="preserve">оптимальность выбора </w:t>
            </w:r>
            <w:r>
              <w:tab/>
              <w:t xml:space="preserve">способов 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1" w:right="0" w:firstLine="0"/>
              <w:jc w:val="left"/>
            </w:pPr>
            <w:r>
              <w:t xml:space="preserve"> </w:t>
            </w:r>
          </w:p>
          <w:p w:rsidR="006B263B" w:rsidRDefault="00C1510F">
            <w:pPr>
              <w:spacing w:after="0" w:line="259" w:lineRule="auto"/>
              <w:ind w:left="1" w:right="0" w:firstLine="0"/>
              <w:jc w:val="left"/>
            </w:pPr>
            <w:r>
              <w:t xml:space="preserve"> </w:t>
            </w:r>
          </w:p>
          <w:p w:rsidR="006B263B" w:rsidRDefault="00C1510F">
            <w:pPr>
              <w:spacing w:after="21" w:line="259" w:lineRule="auto"/>
              <w:ind w:left="1" w:right="0" w:firstLine="0"/>
              <w:jc w:val="left"/>
            </w:pPr>
            <w:r>
              <w:t xml:space="preserve"> </w:t>
            </w:r>
          </w:p>
          <w:p w:rsidR="006B263B" w:rsidRDefault="00C1510F">
            <w:pPr>
              <w:spacing w:after="0" w:line="259" w:lineRule="auto"/>
              <w:ind w:left="1" w:right="0" w:firstLine="0"/>
              <w:jc w:val="left"/>
            </w:pPr>
            <w:r>
              <w:t xml:space="preserve">-Адекватность, </w:t>
            </w:r>
          </w:p>
          <w:p w:rsidR="006B263B" w:rsidRDefault="00C1510F">
            <w:pPr>
              <w:spacing w:after="0" w:line="259" w:lineRule="auto"/>
              <w:ind w:left="1" w:right="0" w:firstLine="0"/>
              <w:jc w:val="left"/>
            </w:pPr>
            <w:r>
              <w:t xml:space="preserve">оптимальность выбора </w:t>
            </w:r>
            <w:r>
              <w:tab/>
              <w:t xml:space="preserve">способов действий, </w:t>
            </w:r>
            <w:r>
              <w:tab/>
              <w:t xml:space="preserve">методов, техник, последовательностей действий и т.д.  -Точность оценки -Соответствие требованиям инструкций, регламентов  -Рациональность </w:t>
            </w:r>
          </w:p>
        </w:tc>
      </w:tr>
      <w:tr w:rsidR="006B263B">
        <w:trPr>
          <w:trHeight w:val="840"/>
        </w:trPr>
        <w:tc>
          <w:tcPr>
            <w:tcW w:w="1383" w:type="dxa"/>
            <w:vMerge w:val="restart"/>
            <w:tcBorders>
              <w:top w:val="single" w:sz="4" w:space="0" w:color="000000"/>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438" w:type="dxa"/>
            <w:tcBorders>
              <w:top w:val="single" w:sz="4" w:space="0" w:color="000000"/>
              <w:left w:val="single" w:sz="4" w:space="0" w:color="000000"/>
              <w:bottom w:val="single" w:sz="4" w:space="0" w:color="000000"/>
              <w:right w:val="nil"/>
            </w:tcBorders>
          </w:tcPr>
          <w:p w:rsidR="006B263B" w:rsidRDefault="00C1510F">
            <w:pPr>
              <w:spacing w:after="21" w:line="259" w:lineRule="auto"/>
              <w:ind w:left="108" w:right="0" w:firstLine="0"/>
              <w:jc w:val="left"/>
            </w:pPr>
            <w:r>
              <w:t xml:space="preserve">безопасности </w:t>
            </w:r>
          </w:p>
          <w:p w:rsidR="006B263B" w:rsidRDefault="00C1510F">
            <w:pPr>
              <w:spacing w:after="0" w:line="259" w:lineRule="auto"/>
              <w:ind w:left="108" w:right="0" w:firstLine="0"/>
              <w:jc w:val="left"/>
            </w:pPr>
            <w:r>
              <w:t xml:space="preserve">продукции </w:t>
            </w:r>
          </w:p>
          <w:p w:rsidR="006B263B" w:rsidRDefault="00C1510F">
            <w:pPr>
              <w:spacing w:after="0" w:line="259" w:lineRule="auto"/>
              <w:ind w:left="108" w:right="0" w:firstLine="0"/>
              <w:jc w:val="left"/>
            </w:pPr>
            <w:r>
              <w:t xml:space="preserve"> </w:t>
            </w:r>
          </w:p>
        </w:tc>
        <w:tc>
          <w:tcPr>
            <w:tcW w:w="1107" w:type="dxa"/>
            <w:tcBorders>
              <w:top w:val="single" w:sz="4" w:space="0" w:color="000000"/>
              <w:left w:val="nil"/>
              <w:bottom w:val="single" w:sz="4" w:space="0" w:color="000000"/>
              <w:right w:val="single" w:sz="4" w:space="0" w:color="000000"/>
            </w:tcBorders>
          </w:tcPr>
          <w:p w:rsidR="006B263B" w:rsidRDefault="00C1510F">
            <w:pPr>
              <w:spacing w:after="0" w:line="259" w:lineRule="auto"/>
              <w:ind w:left="194" w:right="0" w:firstLine="0"/>
              <w:jc w:val="left"/>
            </w:pPr>
            <w:r>
              <w:t xml:space="preserve">готовой </w:t>
            </w:r>
          </w:p>
        </w:tc>
        <w:tc>
          <w:tcPr>
            <w:tcW w:w="2674" w:type="dxa"/>
            <w:vMerge w:val="restart"/>
            <w:tcBorders>
              <w:top w:val="single" w:sz="4" w:space="0" w:color="000000"/>
              <w:left w:val="single" w:sz="4" w:space="0" w:color="000000"/>
              <w:bottom w:val="nil"/>
              <w:right w:val="single" w:sz="4" w:space="0" w:color="000000"/>
            </w:tcBorders>
          </w:tcPr>
          <w:p w:rsidR="006B263B" w:rsidRDefault="00C1510F">
            <w:pPr>
              <w:spacing w:after="0" w:line="259" w:lineRule="auto"/>
              <w:ind w:left="108" w:right="0" w:firstLine="0"/>
              <w:jc w:val="left"/>
            </w:pPr>
            <w:r>
              <w:t xml:space="preserve">экзамене </w:t>
            </w:r>
          </w:p>
        </w:tc>
        <w:tc>
          <w:tcPr>
            <w:tcW w:w="2396" w:type="dxa"/>
            <w:vMerge w:val="restart"/>
            <w:tcBorders>
              <w:top w:val="single" w:sz="4" w:space="0" w:color="000000"/>
              <w:left w:val="single" w:sz="4" w:space="0" w:color="000000"/>
              <w:bottom w:val="nil"/>
              <w:right w:val="single" w:sz="4" w:space="0" w:color="000000"/>
            </w:tcBorders>
          </w:tcPr>
          <w:p w:rsidR="006B263B" w:rsidRDefault="00C1510F">
            <w:pPr>
              <w:spacing w:after="0" w:line="259" w:lineRule="auto"/>
              <w:ind w:left="109" w:right="0" w:firstLine="0"/>
              <w:jc w:val="left"/>
            </w:pPr>
            <w:r>
              <w:t xml:space="preserve">действий и т.д. </w:t>
            </w:r>
          </w:p>
          <w:p w:rsidR="006B263B" w:rsidRDefault="00C1510F">
            <w:pPr>
              <w:spacing w:after="0" w:line="259" w:lineRule="auto"/>
              <w:ind w:left="109" w:right="0" w:firstLine="0"/>
              <w:jc w:val="left"/>
            </w:pPr>
            <w:r>
              <w:t xml:space="preserve"> </w:t>
            </w:r>
          </w:p>
          <w:p w:rsidR="006B263B" w:rsidRDefault="00C1510F">
            <w:pPr>
              <w:spacing w:after="0" w:line="259" w:lineRule="auto"/>
              <w:ind w:left="109" w:right="60" w:firstLine="0"/>
            </w:pPr>
            <w:r>
              <w:t xml:space="preserve">Правильное выполнение заданий в полном объеме </w:t>
            </w:r>
          </w:p>
        </w:tc>
      </w:tr>
      <w:tr w:rsidR="006B263B">
        <w:trPr>
          <w:trHeight w:val="57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438" w:type="dxa"/>
            <w:tcBorders>
              <w:top w:val="single" w:sz="4" w:space="0" w:color="000000"/>
              <w:left w:val="single" w:sz="4" w:space="0" w:color="000000"/>
              <w:bottom w:val="nil"/>
              <w:right w:val="nil"/>
            </w:tcBorders>
          </w:tcPr>
          <w:p w:rsidR="006B263B" w:rsidRDefault="00C1510F">
            <w:pPr>
              <w:spacing w:after="0" w:line="259" w:lineRule="auto"/>
              <w:ind w:left="108" w:right="0" w:firstLine="0"/>
              <w:jc w:val="left"/>
            </w:pPr>
            <w:r>
              <w:rPr>
                <w:b/>
              </w:rPr>
              <w:t xml:space="preserve">Действия: </w:t>
            </w:r>
          </w:p>
          <w:p w:rsidR="006B263B" w:rsidRDefault="00C1510F">
            <w:pPr>
              <w:spacing w:after="0" w:line="259" w:lineRule="auto"/>
              <w:ind w:left="108" w:right="0" w:firstLine="0"/>
              <w:jc w:val="left"/>
            </w:pPr>
            <w:r>
              <w:t xml:space="preserve">Подготовка </w:t>
            </w:r>
          </w:p>
        </w:tc>
        <w:tc>
          <w:tcPr>
            <w:tcW w:w="1107" w:type="dxa"/>
            <w:tcBorders>
              <w:top w:val="single" w:sz="4" w:space="0" w:color="000000"/>
              <w:left w:val="nil"/>
              <w:bottom w:val="nil"/>
              <w:right w:val="single" w:sz="4" w:space="0" w:color="000000"/>
            </w:tcBorders>
            <w:vAlign w:val="bottom"/>
          </w:tcPr>
          <w:p w:rsidR="006B263B" w:rsidRDefault="00C1510F">
            <w:pPr>
              <w:spacing w:after="0" w:line="259" w:lineRule="auto"/>
              <w:ind w:left="0" w:right="0" w:firstLine="0"/>
            </w:pPr>
            <w:r>
              <w:t xml:space="preserve">основных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192"/>
        </w:trPr>
        <w:tc>
          <w:tcPr>
            <w:tcW w:w="1383"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545" w:type="dxa"/>
            <w:gridSpan w:val="2"/>
            <w:tcBorders>
              <w:top w:val="nil"/>
              <w:left w:val="single" w:sz="4" w:space="0" w:color="000000"/>
              <w:bottom w:val="single" w:sz="4" w:space="0" w:color="000000"/>
              <w:right w:val="single" w:sz="4" w:space="0" w:color="000000"/>
            </w:tcBorders>
          </w:tcPr>
          <w:p w:rsidR="006B263B" w:rsidRDefault="00C1510F">
            <w:pPr>
              <w:spacing w:after="10" w:line="268" w:lineRule="auto"/>
              <w:ind w:left="108" w:right="58" w:firstLine="0"/>
            </w:pPr>
            <w:r>
              <w:t xml:space="preserve">продуктов и дополнительных ингредиентов Приготовление холодных и горячих напитков. Хранение, отпуск холодных и горячих напитков. </w:t>
            </w:r>
          </w:p>
          <w:p w:rsidR="006B263B" w:rsidRDefault="00C1510F">
            <w:pPr>
              <w:spacing w:after="0" w:line="259" w:lineRule="auto"/>
              <w:ind w:left="108" w:right="62" w:firstLine="0"/>
            </w:pPr>
            <w:r>
              <w:t xml:space="preserve">  Взаимодействие с потребителями при отпуске продукции с прилавка/раздачи. </w:t>
            </w:r>
          </w:p>
        </w:tc>
        <w:tc>
          <w:tcPr>
            <w:tcW w:w="2674"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96" w:type="dxa"/>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206" w:line="259" w:lineRule="auto"/>
        <w:ind w:left="144" w:right="0" w:firstLine="0"/>
      </w:pPr>
      <w:r>
        <w:t xml:space="preserve"> </w:t>
      </w:r>
    </w:p>
    <w:p w:rsidR="006B263B" w:rsidRDefault="00C1510F">
      <w:pPr>
        <w:spacing w:after="0" w:line="259" w:lineRule="auto"/>
        <w:ind w:left="144" w:right="0" w:firstLine="0"/>
      </w:pPr>
      <w:r>
        <w:rPr>
          <w:rFonts w:ascii="Calibri" w:eastAsia="Calibri" w:hAnsi="Calibri" w:cs="Calibri"/>
          <w:sz w:val="22"/>
        </w:rPr>
        <w:t xml:space="preserve"> </w:t>
      </w:r>
    </w:p>
    <w:p w:rsidR="006B263B" w:rsidRDefault="006B263B">
      <w:pPr>
        <w:sectPr w:rsidR="006B263B">
          <w:footnotePr>
            <w:numRestart w:val="eachPage"/>
          </w:footnotePr>
          <w:type w:val="continuous"/>
          <w:pgSz w:w="11906" w:h="16838"/>
          <w:pgMar w:top="1138" w:right="844" w:bottom="877" w:left="1133" w:header="720" w:footer="720" w:gutter="0"/>
          <w:cols w:space="720"/>
        </w:sectPr>
      </w:pPr>
    </w:p>
    <w:p w:rsidR="006B263B" w:rsidRDefault="00C1510F">
      <w:pPr>
        <w:spacing w:after="218"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218" w:line="259" w:lineRule="auto"/>
        <w:ind w:left="60" w:right="0" w:firstLine="0"/>
        <w:jc w:val="center"/>
      </w:pPr>
      <w:r>
        <w:rPr>
          <w:b/>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360" w:line="259" w:lineRule="auto"/>
        <w:ind w:left="60" w:right="0" w:firstLine="0"/>
        <w:jc w:val="center"/>
      </w:pPr>
      <w:r>
        <w:rPr>
          <w:b/>
          <w:i/>
        </w:rPr>
        <w:t xml:space="preserve"> </w:t>
      </w:r>
    </w:p>
    <w:p w:rsidR="006B263B" w:rsidRDefault="00C1510F">
      <w:pPr>
        <w:spacing w:after="14" w:line="249" w:lineRule="auto"/>
        <w:ind w:left="279" w:right="178" w:hanging="10"/>
        <w:jc w:val="left"/>
      </w:pPr>
      <w:r>
        <w:rPr>
          <w:b/>
          <w:i/>
          <w:sz w:val="32"/>
        </w:rPr>
        <w:t xml:space="preserve">РАБОЧАЯ ПРОГРАММА ПРОФЕССИОНАЛЬНОГО МОДУЛЯ </w:t>
      </w:r>
    </w:p>
    <w:p w:rsidR="006B263B" w:rsidRDefault="00C1510F">
      <w:pPr>
        <w:spacing w:after="20" w:line="271" w:lineRule="auto"/>
        <w:ind w:left="137" w:right="0" w:hanging="10"/>
        <w:jc w:val="left"/>
      </w:pPr>
      <w:r>
        <w:rPr>
          <w:b/>
          <w:sz w:val="32"/>
        </w:rPr>
        <w:t xml:space="preserve">ПМ 05. ПРИГОТОВЛЕНИЕ, ОФОРМЛЕНИЕ И ПОДГОТОВКА </w:t>
      </w:r>
    </w:p>
    <w:p w:rsidR="006B263B" w:rsidRDefault="00C1510F">
      <w:pPr>
        <w:pStyle w:val="1"/>
        <w:ind w:left="425" w:right="424"/>
      </w:pPr>
      <w:r>
        <w:t>К РЕАЛИЗАЦИИ ХЛЕБОБУЛОЧНЫХ, МУЧНЫХ КОНДИТЕРСКИХ ИЗДЕЛИЙ РАЗНООБРАЗНОГО АССОРТИМЕНТА</w:t>
      </w:r>
      <w:r>
        <w:rPr>
          <w:i/>
        </w:rPr>
        <w:t xml:space="preserve"> </w:t>
      </w:r>
    </w:p>
    <w:p w:rsidR="006B263B" w:rsidRDefault="00C1510F">
      <w:pPr>
        <w:spacing w:after="216" w:line="259" w:lineRule="auto"/>
        <w:ind w:left="60" w:right="0" w:firstLine="0"/>
        <w:jc w:val="center"/>
      </w:pPr>
      <w:r>
        <w:rPr>
          <w:b/>
          <w:i/>
        </w:rPr>
        <w:t xml:space="preserve"> </w:t>
      </w:r>
    </w:p>
    <w:p w:rsidR="006B263B" w:rsidRDefault="00C1510F">
      <w:pPr>
        <w:spacing w:after="0" w:line="259" w:lineRule="auto"/>
        <w:ind w:left="0" w:right="0" w:firstLine="0"/>
        <w:jc w:val="left"/>
      </w:pPr>
      <w:r>
        <w:rPr>
          <w:b/>
          <w:i/>
        </w:rPr>
        <w:t xml:space="preserve"> </w:t>
      </w:r>
      <w:r>
        <w:rPr>
          <w:b/>
          <w:i/>
        </w:rPr>
        <w:tab/>
        <w:t xml:space="preserve"> </w:t>
      </w:r>
    </w:p>
    <w:p w:rsidR="006B263B" w:rsidRDefault="00C1510F">
      <w:pPr>
        <w:spacing w:after="257" w:line="271" w:lineRule="auto"/>
        <w:ind w:left="228" w:right="225" w:hanging="10"/>
        <w:jc w:val="center"/>
      </w:pPr>
      <w:r>
        <w:rPr>
          <w:b/>
        </w:rPr>
        <w:t xml:space="preserve">1. ОБЩАЯ ХАРАКТЕРИСТИКА РАБОЧЕЙ ПРОГРАММЫ </w:t>
      </w:r>
    </w:p>
    <w:p w:rsidR="006B263B" w:rsidRDefault="00C1510F">
      <w:pPr>
        <w:pStyle w:val="2"/>
        <w:spacing w:after="250" w:line="271" w:lineRule="auto"/>
        <w:ind w:left="228" w:right="219"/>
        <w:jc w:val="center"/>
      </w:pPr>
      <w:r>
        <w:rPr>
          <w:sz w:val="24"/>
        </w:rPr>
        <w:t xml:space="preserve">ПРОФЕССИОНАЛЬНОГО МОДУЛЯ </w:t>
      </w:r>
    </w:p>
    <w:p w:rsidR="006B263B" w:rsidRDefault="00C1510F">
      <w:pPr>
        <w:spacing w:after="5" w:line="271" w:lineRule="auto"/>
        <w:ind w:left="7" w:right="0" w:hanging="10"/>
        <w:jc w:val="left"/>
      </w:pPr>
      <w:r>
        <w:rPr>
          <w:b/>
        </w:rPr>
        <w:t xml:space="preserve">1.1. Область применения рабочей программы </w:t>
      </w:r>
    </w:p>
    <w:p w:rsidR="006B263B" w:rsidRDefault="00C1510F">
      <w:pPr>
        <w:ind w:left="7" w:right="0"/>
      </w:pPr>
      <w:r>
        <w:t xml:space="preserve">Рабочая программа профессионального модуля является частью основной образовательной программы в соответствии с ФГОС СПО </w:t>
      </w:r>
      <w:r>
        <w:rPr>
          <w:b/>
          <w:u w:val="single" w:color="000000"/>
        </w:rPr>
        <w:t>43.01.09 Повар, кондитер</w:t>
      </w:r>
      <w:r>
        <w:rPr>
          <w:b/>
        </w:rPr>
        <w:t xml:space="preserve"> </w:t>
      </w:r>
      <w:r>
        <w:t>ПМ.05 Приготовление, оформление и подготовка к реализации хлебобулочных, мучных кондитерских изделий разнообразного ассортимента</w:t>
      </w:r>
      <w:r>
        <w:rPr>
          <w:b/>
          <w:u w:val="single" w:color="000000"/>
        </w:rPr>
        <w:t xml:space="preserve"> </w:t>
      </w:r>
      <w:r>
        <w:t>входит в профессиональный цикл.</w:t>
      </w:r>
      <w:r>
        <w:rPr>
          <w:b/>
        </w:rPr>
        <w:t xml:space="preserve"> </w:t>
      </w:r>
    </w:p>
    <w:p w:rsidR="006B263B" w:rsidRDefault="00C1510F">
      <w:pPr>
        <w:spacing w:after="0" w:line="259" w:lineRule="auto"/>
        <w:ind w:left="0" w:right="0" w:firstLine="0"/>
        <w:jc w:val="left"/>
      </w:pPr>
      <w:r>
        <w:rPr>
          <w:b/>
        </w:rPr>
        <w:t xml:space="preserve"> </w:t>
      </w:r>
    </w:p>
    <w:p w:rsidR="006B263B" w:rsidRDefault="00C1510F">
      <w:pPr>
        <w:ind w:left="7" w:right="0"/>
      </w:pPr>
      <w:r>
        <w:t xml:space="preserve">Рабочая программа профессионального модуля может быть использована в дополнительном профессиональном образовании (в программах повышения квалификации и переподготовки). </w:t>
      </w:r>
    </w:p>
    <w:p w:rsidR="006B263B" w:rsidRDefault="00C1510F">
      <w:pPr>
        <w:spacing w:after="29" w:line="259" w:lineRule="auto"/>
        <w:ind w:left="0" w:right="0" w:firstLine="0"/>
        <w:jc w:val="left"/>
      </w:pPr>
      <w:r>
        <w:rPr>
          <w:b/>
          <w:i/>
        </w:rPr>
        <w:t xml:space="preserve"> </w:t>
      </w:r>
    </w:p>
    <w:p w:rsidR="006B263B" w:rsidRDefault="00C1510F">
      <w:pPr>
        <w:spacing w:after="200" w:line="271" w:lineRule="auto"/>
        <w:ind w:left="7" w:right="0" w:hanging="10"/>
        <w:jc w:val="left"/>
      </w:pPr>
      <w:r>
        <w:rPr>
          <w:b/>
        </w:rPr>
        <w:t xml:space="preserve">1.2. Цель и планируемые результаты освоения профессионального модуля  </w:t>
      </w:r>
    </w:p>
    <w:p w:rsidR="006B263B" w:rsidRDefault="00C1510F">
      <w:pPr>
        <w:ind w:left="7" w:right="0"/>
      </w:pPr>
      <w:r>
        <w:t xml:space="preserve">В результате изучения профессионального модуля студент должен освоить вид профессиональной деятельности Приготовление, оформление и подготовка к реализации хлебобулочных, мучных кондитерских изделий разнообразного ассортимента и соответствующие ему общие и профессиональные компетенции: </w:t>
      </w:r>
    </w:p>
    <w:tbl>
      <w:tblPr>
        <w:tblStyle w:val="TableGrid"/>
        <w:tblW w:w="10396" w:type="dxa"/>
        <w:tblInd w:w="-226" w:type="dxa"/>
        <w:tblCellMar>
          <w:top w:w="54" w:type="dxa"/>
          <w:left w:w="166" w:type="dxa"/>
          <w:right w:w="56" w:type="dxa"/>
        </w:tblCellMar>
        <w:tblLook w:val="04A0" w:firstRow="1" w:lastRow="0" w:firstColumn="1" w:lastColumn="0" w:noHBand="0" w:noVBand="1"/>
      </w:tblPr>
      <w:tblGrid>
        <w:gridCol w:w="1664"/>
        <w:gridCol w:w="8732"/>
      </w:tblGrid>
      <w:tr w:rsidR="006B263B">
        <w:trPr>
          <w:trHeight w:val="295"/>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10" w:right="0" w:firstLine="0"/>
              <w:jc w:val="left"/>
            </w:pPr>
            <w:r>
              <w:rPr>
                <w:b/>
              </w:rPr>
              <w:t>Код</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10" w:right="0" w:firstLine="0"/>
              <w:jc w:val="left"/>
            </w:pPr>
            <w:r>
              <w:rPr>
                <w:b/>
              </w:rPr>
              <w:t>Наименование общих компетенций</w:t>
            </w:r>
            <w:r>
              <w:rPr>
                <w:rFonts w:ascii="Calibri" w:eastAsia="Calibri" w:hAnsi="Calibri" w:cs="Calibri"/>
              </w:rPr>
              <w:t xml:space="preserve"> </w:t>
            </w:r>
          </w:p>
        </w:tc>
      </w:tr>
      <w:tr w:rsidR="006B263B">
        <w:trPr>
          <w:trHeight w:val="574"/>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4" w:firstLine="0"/>
              <w:jc w:val="center"/>
            </w:pPr>
            <w:r>
              <w:t>ОК 01.</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Выбирать способы решения задач профессиональной деятельности, применительно к различным контекстам</w:t>
            </w:r>
            <w:r>
              <w:rPr>
                <w:rFonts w:ascii="Calibri" w:eastAsia="Calibri" w:hAnsi="Calibri" w:cs="Calibri"/>
              </w:rPr>
              <w:t xml:space="preserve"> </w:t>
            </w:r>
          </w:p>
        </w:tc>
      </w:tr>
      <w:tr w:rsidR="006B263B">
        <w:trPr>
          <w:trHeight w:val="571"/>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4" w:firstLine="0"/>
              <w:jc w:val="center"/>
            </w:pPr>
            <w:r>
              <w:t>ОК 02.</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Осуществлять поиск, анализ и интерпретацию информации, необходимой для выполнения задач профессиональной деятельности</w:t>
            </w:r>
            <w:r>
              <w:rPr>
                <w:rFonts w:ascii="Calibri" w:eastAsia="Calibri" w:hAnsi="Calibri" w:cs="Calibri"/>
              </w:rPr>
              <w:t xml:space="preserve"> </w:t>
            </w:r>
          </w:p>
        </w:tc>
      </w:tr>
      <w:tr w:rsidR="006B263B">
        <w:trPr>
          <w:trHeight w:val="571"/>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ОК.03</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Планировать и реализовывать собственное профессиональное и личностное развитие</w:t>
            </w:r>
            <w:r>
              <w:rPr>
                <w:rFonts w:ascii="Calibri" w:eastAsia="Calibri" w:hAnsi="Calibri" w:cs="Calibri"/>
              </w:rPr>
              <w:t xml:space="preserve"> </w:t>
            </w:r>
          </w:p>
        </w:tc>
      </w:tr>
      <w:tr w:rsidR="006B263B">
        <w:trPr>
          <w:trHeight w:val="574"/>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ОК.04</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Работать в коллективе и команде, эффективно взаимодействовать с коллегами, руководством, клиентами</w:t>
            </w:r>
            <w:r>
              <w:rPr>
                <w:rFonts w:ascii="Calibri" w:eastAsia="Calibri" w:hAnsi="Calibri" w:cs="Calibri"/>
              </w:rPr>
              <w:t xml:space="preserve"> </w:t>
            </w:r>
          </w:p>
        </w:tc>
      </w:tr>
      <w:tr w:rsidR="006B263B">
        <w:trPr>
          <w:trHeight w:val="571"/>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ОК.05</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Осуществлять устную и письменную коммуникацию на государственном языке с учетом особенностей социального и культурного контекста</w:t>
            </w:r>
            <w:r>
              <w:rPr>
                <w:rFonts w:ascii="Calibri" w:eastAsia="Calibri" w:hAnsi="Calibri" w:cs="Calibri"/>
              </w:rPr>
              <w:t xml:space="preserve"> </w:t>
            </w:r>
          </w:p>
        </w:tc>
      </w:tr>
      <w:tr w:rsidR="006B263B">
        <w:trPr>
          <w:trHeight w:val="571"/>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ОК.06</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pPr>
            <w:r>
              <w:t>Проявлять гражданско-патриотическую позицию, демонстрировать осознанное поведение на основе общечеловеческих ценностей</w:t>
            </w:r>
            <w:r>
              <w:rPr>
                <w:rFonts w:ascii="Calibri" w:eastAsia="Calibri" w:hAnsi="Calibri" w:cs="Calibri"/>
              </w:rPr>
              <w:t xml:space="preserve"> </w:t>
            </w:r>
          </w:p>
        </w:tc>
      </w:tr>
      <w:tr w:rsidR="006B263B">
        <w:trPr>
          <w:trHeight w:val="574"/>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ОК.07</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Содействовать сохранению окружающей среды, ресурсосбережению, эффективно действовать в чрезвычайных ситуациях</w:t>
            </w:r>
            <w:r>
              <w:rPr>
                <w:rFonts w:ascii="Calibri" w:eastAsia="Calibri" w:hAnsi="Calibri" w:cs="Calibri"/>
              </w:rPr>
              <w:t xml:space="preserve"> </w:t>
            </w:r>
          </w:p>
        </w:tc>
      </w:tr>
      <w:tr w:rsidR="006B263B">
        <w:trPr>
          <w:trHeight w:val="847"/>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ОК.09</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63" w:firstLine="0"/>
            </w:pPr>
            <w:r>
              <w:t>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r>
              <w:rPr>
                <w:rFonts w:ascii="Calibri" w:eastAsia="Calibri" w:hAnsi="Calibri" w:cs="Calibri"/>
              </w:rPr>
              <w:t xml:space="preserve"> </w:t>
            </w:r>
          </w:p>
        </w:tc>
      </w:tr>
      <w:tr w:rsidR="006B263B">
        <w:trPr>
          <w:trHeight w:val="574"/>
        </w:trPr>
        <w:tc>
          <w:tcPr>
            <w:tcW w:w="1664"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06" w:firstLine="0"/>
              <w:jc w:val="center"/>
            </w:pPr>
            <w:r>
              <w:t>ОК.10</w:t>
            </w:r>
            <w:r>
              <w:rPr>
                <w:rFonts w:ascii="Calibri" w:eastAsia="Calibri" w:hAnsi="Calibri" w:cs="Calibri"/>
              </w:rPr>
              <w:t xml:space="preserve"> </w:t>
            </w:r>
          </w:p>
        </w:tc>
        <w:tc>
          <w:tcPr>
            <w:tcW w:w="8733"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и иностранном языке</w:t>
            </w:r>
            <w:r>
              <w:rPr>
                <w:rFonts w:ascii="Calibri" w:eastAsia="Calibri" w:hAnsi="Calibri" w:cs="Calibri"/>
              </w:rPr>
              <w:t xml:space="preserve"> </w:t>
            </w:r>
          </w:p>
        </w:tc>
      </w:tr>
    </w:tbl>
    <w:p w:rsidR="006B263B" w:rsidRDefault="00C1510F">
      <w:pPr>
        <w:spacing w:after="5" w:line="271" w:lineRule="auto"/>
        <w:ind w:left="7" w:right="0" w:hanging="10"/>
        <w:jc w:val="left"/>
      </w:pPr>
      <w:r>
        <w:rPr>
          <w:b/>
        </w:rPr>
        <w:t>1.2.2. Профессиональные компетенции:</w:t>
      </w:r>
      <w:r>
        <w:rPr>
          <w:rFonts w:ascii="Calibri" w:eastAsia="Calibri" w:hAnsi="Calibri" w:cs="Calibri"/>
          <w:b/>
          <w:sz w:val="18"/>
        </w:rPr>
        <w:t xml:space="preserve"> </w:t>
      </w:r>
    </w:p>
    <w:tbl>
      <w:tblPr>
        <w:tblStyle w:val="TableGrid"/>
        <w:tblW w:w="10416" w:type="dxa"/>
        <w:tblInd w:w="-233" w:type="dxa"/>
        <w:tblCellMar>
          <w:top w:w="59" w:type="dxa"/>
          <w:left w:w="118" w:type="dxa"/>
          <w:right w:w="115" w:type="dxa"/>
        </w:tblCellMar>
        <w:tblLook w:val="04A0" w:firstRow="1" w:lastRow="0" w:firstColumn="1" w:lastColumn="0" w:noHBand="0" w:noVBand="1"/>
      </w:tblPr>
      <w:tblGrid>
        <w:gridCol w:w="1911"/>
        <w:gridCol w:w="8505"/>
      </w:tblGrid>
      <w:tr w:rsidR="006B263B">
        <w:trPr>
          <w:trHeight w:val="295"/>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58" w:right="0" w:firstLine="0"/>
              <w:jc w:val="left"/>
            </w:pPr>
            <w:r>
              <w:rPr>
                <w:b/>
              </w:rPr>
              <w:t>Код</w:t>
            </w:r>
            <w:r>
              <w:rPr>
                <w:rFonts w:ascii="Calibri" w:eastAsia="Calibri" w:hAnsi="Calibri" w:cs="Calibri"/>
                <w:sz w:val="18"/>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58" w:right="0" w:firstLine="0"/>
              <w:jc w:val="left"/>
            </w:pPr>
            <w:r>
              <w:rPr>
                <w:b/>
              </w:rPr>
              <w:t>Наименование профессиональных  компетенций</w:t>
            </w:r>
            <w:r>
              <w:rPr>
                <w:rFonts w:ascii="Calibri" w:eastAsia="Calibri" w:hAnsi="Calibri" w:cs="Calibri"/>
                <w:sz w:val="18"/>
              </w:rPr>
              <w:t xml:space="preserve"> </w:t>
            </w:r>
          </w:p>
        </w:tc>
      </w:tr>
      <w:tr w:rsidR="006B263B">
        <w:trPr>
          <w:trHeight w:val="847"/>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2" w:firstLine="0"/>
              <w:jc w:val="center"/>
            </w:pPr>
            <w:r>
              <w:t>ПК 5.1.</w:t>
            </w:r>
            <w:r>
              <w:rPr>
                <w:rFonts w:ascii="Calibri" w:eastAsia="Calibri" w:hAnsi="Calibri" w:cs="Calibri"/>
                <w:sz w:val="18"/>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0" w:firstLine="0"/>
              <w:jc w:val="left"/>
            </w:pPr>
            <w:r>
              <w:t>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w:t>
            </w:r>
            <w:r>
              <w:rPr>
                <w:rFonts w:ascii="Calibri" w:eastAsia="Calibri" w:hAnsi="Calibri" w:cs="Calibri"/>
                <w:sz w:val="18"/>
              </w:rPr>
              <w:t xml:space="preserve"> </w:t>
            </w:r>
          </w:p>
        </w:tc>
      </w:tr>
      <w:tr w:rsidR="006B263B">
        <w:trPr>
          <w:trHeight w:val="847"/>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2" w:firstLine="0"/>
              <w:jc w:val="center"/>
            </w:pPr>
            <w:r>
              <w:t>ПК 5.2.</w:t>
            </w:r>
            <w:r>
              <w:rPr>
                <w:rFonts w:ascii="Calibri" w:eastAsia="Calibri" w:hAnsi="Calibri" w:cs="Calibri"/>
                <w:sz w:val="18"/>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836" w:firstLine="0"/>
              <w:jc w:val="left"/>
            </w:pPr>
            <w:r>
              <w:t>Осуществлять приготовление и подготовку к использованию отделочных полуфабрикатов для хлебобулочных, мучных кондитерских изделий.</w:t>
            </w:r>
            <w:r>
              <w:rPr>
                <w:rFonts w:ascii="Calibri" w:eastAsia="Calibri" w:hAnsi="Calibri" w:cs="Calibri"/>
                <w:sz w:val="18"/>
              </w:rPr>
              <w:t xml:space="preserve"> </w:t>
            </w:r>
          </w:p>
        </w:tc>
      </w:tr>
      <w:tr w:rsidR="006B263B">
        <w:trPr>
          <w:trHeight w:val="850"/>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41" w:firstLine="0"/>
              <w:jc w:val="center"/>
            </w:pPr>
            <w:r>
              <w:t>ПК 5.3.</w:t>
            </w:r>
            <w:r>
              <w:rPr>
                <w:rFonts w:ascii="Calibri" w:eastAsia="Calibri" w:hAnsi="Calibri" w:cs="Calibri"/>
                <w:sz w:val="18"/>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566" w:firstLine="0"/>
              <w:jc w:val="left"/>
            </w:pPr>
            <w:r>
              <w:t>Осуществлять изготовление, творческое оформление, подготовку к реализации хлебобулочных изделий и хлеба разнообразного ассортимента.</w:t>
            </w:r>
            <w:r>
              <w:rPr>
                <w:rFonts w:ascii="Calibri" w:eastAsia="Calibri" w:hAnsi="Calibri" w:cs="Calibri"/>
                <w:sz w:val="18"/>
              </w:rPr>
              <w:t xml:space="preserve"> </w:t>
            </w:r>
          </w:p>
        </w:tc>
      </w:tr>
      <w:tr w:rsidR="006B263B">
        <w:trPr>
          <w:trHeight w:val="572"/>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41" w:firstLine="0"/>
              <w:jc w:val="center"/>
            </w:pPr>
            <w:r>
              <w:t>ПК 5.4.</w:t>
            </w:r>
            <w:r>
              <w:rPr>
                <w:rFonts w:ascii="Calibri" w:eastAsia="Calibri" w:hAnsi="Calibri" w:cs="Calibri"/>
                <w:sz w:val="18"/>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23" w:firstLine="0"/>
              <w:jc w:val="left"/>
            </w:pPr>
            <w:r>
              <w:t>Осуществлять изготовление, творческое оформление, подготовку к реализации мучных кондитерских изделий разнообразного ассортимента</w:t>
            </w:r>
            <w:r>
              <w:rPr>
                <w:rFonts w:ascii="Calibri" w:eastAsia="Calibri" w:hAnsi="Calibri" w:cs="Calibri"/>
                <w:sz w:val="18"/>
              </w:rPr>
              <w:t xml:space="preserve"> </w:t>
            </w:r>
          </w:p>
        </w:tc>
      </w:tr>
      <w:tr w:rsidR="006B263B">
        <w:trPr>
          <w:trHeight w:val="574"/>
        </w:trPr>
        <w:tc>
          <w:tcPr>
            <w:tcW w:w="1911"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2" w:firstLine="0"/>
              <w:jc w:val="center"/>
            </w:pPr>
            <w:r>
              <w:t>ПК 5.5.</w:t>
            </w:r>
            <w:r>
              <w:rPr>
                <w:rFonts w:ascii="Calibri" w:eastAsia="Calibri" w:hAnsi="Calibri" w:cs="Calibri"/>
              </w:rPr>
              <w:t xml:space="preserve"> </w:t>
            </w:r>
          </w:p>
        </w:tc>
        <w:tc>
          <w:tcPr>
            <w:tcW w:w="8505"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125" w:firstLine="0"/>
              <w:jc w:val="left"/>
            </w:pPr>
            <w:r>
              <w:t>Осуществлять изготовление, творческое оформление, подготовку к реализации пирожных и тортов разнообразного ассортимента.</w:t>
            </w:r>
            <w:r>
              <w:rPr>
                <w:rFonts w:ascii="Calibri" w:eastAsia="Calibri" w:hAnsi="Calibri" w:cs="Calibri"/>
              </w:rPr>
              <w:t xml:space="preserve"> </w:t>
            </w:r>
          </w:p>
        </w:tc>
      </w:tr>
    </w:tbl>
    <w:p w:rsidR="006B263B" w:rsidRDefault="00C1510F">
      <w:pPr>
        <w:spacing w:after="286" w:line="259" w:lineRule="auto"/>
        <w:ind w:left="0" w:right="0" w:firstLine="0"/>
        <w:jc w:val="left"/>
      </w:pPr>
      <w:r>
        <w:rPr>
          <w:b/>
          <w:i/>
          <w:sz w:val="22"/>
        </w:rPr>
        <w:t xml:space="preserve"> </w:t>
      </w:r>
    </w:p>
    <w:p w:rsidR="006B263B" w:rsidRDefault="00C1510F">
      <w:pPr>
        <w:spacing w:after="255" w:line="271" w:lineRule="auto"/>
        <w:ind w:left="7" w:right="0" w:hanging="10"/>
        <w:jc w:val="left"/>
      </w:pPr>
      <w:r>
        <w:rPr>
          <w:b/>
        </w:rPr>
        <w:t xml:space="preserve">Дескрипторы сформированности компетенций по разделам профессионального модуля.  </w:t>
      </w:r>
    </w:p>
    <w:p w:rsidR="006B263B" w:rsidRDefault="00C1510F">
      <w:pPr>
        <w:spacing w:after="5" w:line="271" w:lineRule="auto"/>
        <w:ind w:left="7" w:right="0" w:hanging="10"/>
        <w:jc w:val="left"/>
      </w:pPr>
      <w:r>
        <w:rPr>
          <w:b/>
        </w:rPr>
        <w:t xml:space="preserve">Спецификация ПК/ разделов профессионального модуля </w:t>
      </w:r>
    </w:p>
    <w:tbl>
      <w:tblPr>
        <w:tblStyle w:val="TableGrid"/>
        <w:tblW w:w="10317" w:type="dxa"/>
        <w:tblInd w:w="-108" w:type="dxa"/>
        <w:tblCellMar>
          <w:top w:w="53" w:type="dxa"/>
          <w:right w:w="11" w:type="dxa"/>
        </w:tblCellMar>
        <w:tblLook w:val="04A0" w:firstRow="1" w:lastRow="0" w:firstColumn="1" w:lastColumn="0" w:noHBand="0" w:noVBand="1"/>
      </w:tblPr>
      <w:tblGrid>
        <w:gridCol w:w="2254"/>
        <w:gridCol w:w="2513"/>
        <w:gridCol w:w="2799"/>
        <w:gridCol w:w="2751"/>
      </w:tblGrid>
      <w:tr w:rsidR="006B263B">
        <w:trPr>
          <w:trHeight w:val="286"/>
        </w:trPr>
        <w:tc>
          <w:tcPr>
            <w:tcW w:w="2348"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Формируемые компетенции </w:t>
            </w:r>
          </w:p>
        </w:tc>
        <w:tc>
          <w:tcPr>
            <w:tcW w:w="7970"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Название раздела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56" w:firstLine="0"/>
              <w:jc w:val="center"/>
            </w:pPr>
            <w:r>
              <w:t xml:space="preserve">Действия (дескрипторы) </w:t>
            </w:r>
          </w:p>
        </w:tc>
        <w:tc>
          <w:tcPr>
            <w:tcW w:w="249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3" w:right="0" w:firstLine="0"/>
              <w:jc w:val="center"/>
            </w:pPr>
            <w:r>
              <w:t xml:space="preserve">Умения </w:t>
            </w:r>
          </w:p>
        </w:tc>
        <w:tc>
          <w:tcPr>
            <w:tcW w:w="276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6" w:right="0" w:firstLine="0"/>
              <w:jc w:val="center"/>
            </w:pPr>
            <w:r>
              <w:t xml:space="preserve">Знания </w:t>
            </w:r>
          </w:p>
        </w:tc>
      </w:tr>
      <w:tr w:rsidR="006B263B">
        <w:trPr>
          <w:trHeight w:val="562"/>
        </w:trPr>
        <w:tc>
          <w:tcPr>
            <w:tcW w:w="1031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Раздел модуля 1.(МДК 05.01.)  Организация процессов приготовления, оформления и подготовки к реализации хлебобулочных, мучных кондитерских изделий </w:t>
            </w:r>
          </w:p>
        </w:tc>
      </w:tr>
      <w:tr w:rsidR="006B263B">
        <w:trPr>
          <w:trHeight w:val="11604"/>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ПК 5.1. </w:t>
            </w:r>
          </w:p>
          <w:p w:rsidR="006B263B" w:rsidRDefault="00C1510F">
            <w:pPr>
              <w:spacing w:after="0" w:line="244" w:lineRule="auto"/>
              <w:ind w:left="108" w:right="110" w:firstLine="0"/>
              <w:jc w:val="left"/>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r>
              <w:rPr>
                <w:b/>
              </w:rPr>
              <w:t>ПК 5.2.</w:t>
            </w:r>
            <w:r>
              <w:t xml:space="preserve"> </w:t>
            </w:r>
          </w:p>
          <w:p w:rsidR="006B263B" w:rsidRDefault="00C1510F">
            <w:pPr>
              <w:spacing w:after="0" w:line="259" w:lineRule="auto"/>
              <w:ind w:left="108" w:right="135" w:firstLine="0"/>
            </w:pPr>
            <w:r>
              <w:t xml:space="preserve">Осуществлять приготовление и подготовку к использованию отделочных полуфабрикатов для хлебобулочных, мучных кондитерских изделий </w:t>
            </w:r>
            <w:r>
              <w:rPr>
                <w:b/>
              </w:rPr>
              <w:t>ПК 5.3.</w:t>
            </w:r>
            <w:r>
              <w:t xml:space="preserve"> Осуществлять изготовление, творческое оформление, подготовку к реализации хлебобулочных изделий и хлеба разнообразного ассортимента </w:t>
            </w:r>
            <w:r>
              <w:rPr>
                <w:b/>
              </w:rPr>
              <w:t>ПК 5.4.</w:t>
            </w:r>
            <w:r>
              <w:t xml:space="preserve"> Осуществлять изготовление, творческое оформление, подготовку к реализации мучных кондитерских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72" w:firstLine="0"/>
              <w:jc w:val="left"/>
            </w:pPr>
            <w:r>
              <w:t>подготовка, уборка рабочего места кондитера при выполнении работ по изготовлению хлебобулочных, мучных кондитерских изделий</w:t>
            </w:r>
            <w:r>
              <w:rPr>
                <w:b/>
              </w:rPr>
              <w:t xml:space="preserve">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108" w:right="95" w:firstLine="0"/>
              <w:jc w:val="left"/>
            </w:pPr>
            <w:r>
              <w:t xml:space="preserve">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проводить текущую </w:t>
            </w:r>
          </w:p>
          <w:p w:rsidR="006B263B" w:rsidRDefault="00C1510F">
            <w:pPr>
              <w:spacing w:after="0" w:line="243" w:lineRule="auto"/>
              <w:ind w:left="108" w:right="120" w:firstLine="0"/>
              <w:jc w:val="left"/>
            </w:pPr>
            <w:r>
              <w:t xml:space="preserve">уборку, поддерживать порядок на рабочем месте кондитера в соответствии с инструкциями и регламентами, стандартами чистоты;  применять регламенты, стандарты и нормативнотехническую документацию, соблюдать санитарные требования; выбирать и применять моющие и </w:t>
            </w:r>
          </w:p>
          <w:p w:rsidR="006B263B" w:rsidRDefault="00C1510F">
            <w:pPr>
              <w:spacing w:after="20" w:line="259" w:lineRule="auto"/>
              <w:ind w:left="108" w:right="0" w:firstLine="0"/>
              <w:jc w:val="left"/>
            </w:pPr>
            <w:r>
              <w:t xml:space="preserve">дезинфицирующие </w:t>
            </w:r>
          </w:p>
          <w:p w:rsidR="006B263B" w:rsidRDefault="00C1510F">
            <w:pPr>
              <w:spacing w:after="0" w:line="259" w:lineRule="auto"/>
              <w:ind w:left="108" w:right="321" w:firstLine="0"/>
              <w:jc w:val="left"/>
            </w:pPr>
            <w:r>
              <w:t xml:space="preserve">средства; владеть техникой ухода за весоизмерительным оборудованием; мыть вручную и в посудомоечной машине, чистить и раскладывать на хранение посуду 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110" w:right="57" w:firstLine="0"/>
              <w:jc w:val="left"/>
            </w:pPr>
            <w:r>
              <w:t xml:space="preserve">требования охраны труда, пожарной безопасности и производственной санитарии в организации питания; виды, назначение, правила безопасной эксплуатации технологического оборудования, производственного </w:t>
            </w:r>
          </w:p>
          <w:p w:rsidR="006B263B" w:rsidRDefault="00C1510F">
            <w:pPr>
              <w:spacing w:after="0" w:line="252" w:lineRule="auto"/>
              <w:ind w:left="110" w:right="0" w:firstLine="0"/>
              <w:jc w:val="left"/>
            </w:pPr>
            <w:r>
              <w:t xml:space="preserve">инвентаря, инструментов, весоизмерительных приборов, посуды и правила ухода за ними; организация работ в кондитерском цехе; </w:t>
            </w:r>
          </w:p>
          <w:p w:rsidR="006B263B" w:rsidRDefault="00C1510F">
            <w:pPr>
              <w:spacing w:after="0" w:line="259" w:lineRule="auto"/>
              <w:ind w:left="-11" w:right="0" w:firstLine="0"/>
              <w:jc w:val="left"/>
            </w:pPr>
            <w:r>
              <w:t xml:space="preserve"> последовательность </w:t>
            </w:r>
          </w:p>
          <w:p w:rsidR="006B263B" w:rsidRDefault="00C1510F">
            <w:pPr>
              <w:spacing w:after="0" w:line="259" w:lineRule="auto"/>
              <w:ind w:left="110" w:right="118" w:firstLine="0"/>
              <w:jc w:val="left"/>
            </w:pPr>
            <w:r>
              <w:t xml:space="preserve">выполнения технологических операций, современные методы изготовления хлебобулочных, мучных кондитерских изделий;  регламенты, стандарты, в том числе система анализа, оценки и управления опасными факторами (система НАССР) и  нормативнотехническая документация, используемая при изготовлении хлебобулочных, мучных кондитерских изделий; возможные последствия нарушения санитарии и гигиены; </w:t>
            </w:r>
          </w:p>
        </w:tc>
      </w:tr>
    </w:tbl>
    <w:p w:rsidR="006B263B" w:rsidRDefault="006B263B">
      <w:pPr>
        <w:spacing w:after="0" w:line="259" w:lineRule="auto"/>
        <w:ind w:left="-1133" w:right="10773" w:firstLine="0"/>
        <w:jc w:val="left"/>
      </w:pPr>
    </w:p>
    <w:tbl>
      <w:tblPr>
        <w:tblStyle w:val="TableGrid"/>
        <w:tblW w:w="10317" w:type="dxa"/>
        <w:tblInd w:w="-108" w:type="dxa"/>
        <w:tblCellMar>
          <w:top w:w="57" w:type="dxa"/>
          <w:left w:w="108" w:type="dxa"/>
          <w:right w:w="52" w:type="dxa"/>
        </w:tblCellMar>
        <w:tblLook w:val="04A0" w:firstRow="1" w:lastRow="0" w:firstColumn="1" w:lastColumn="0" w:noHBand="0" w:noVBand="1"/>
      </w:tblPr>
      <w:tblGrid>
        <w:gridCol w:w="2347"/>
        <w:gridCol w:w="2710"/>
        <w:gridCol w:w="2499"/>
        <w:gridCol w:w="2761"/>
      </w:tblGrid>
      <w:tr w:rsidR="006B263B">
        <w:trPr>
          <w:trHeight w:val="5531"/>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404" w:firstLine="0"/>
              <w:jc w:val="left"/>
            </w:pPr>
            <w:r>
              <w:t xml:space="preserve">изделий разнообразного ассортимента ПК 5.5.  </w:t>
            </w:r>
          </w:p>
          <w:p w:rsidR="006B263B" w:rsidRDefault="00C1510F">
            <w:pPr>
              <w:spacing w:after="0" w:line="259" w:lineRule="auto"/>
              <w:ind w:left="0" w:right="182" w:firstLine="0"/>
            </w:pPr>
            <w:r>
              <w:t>Осуществлять изготовление, творческое оформление, подготовку к реализации пирожных и тортов разнообразного ассортимента</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производственный инвентарь в соответствии со стандартами чистоты; соблюдать правила мытья кухонных ножей, острых, травмоопасных частей технологического оборудования; - обеспечивать чистоту, безопасность кондитерских мешков; соблюдать условия хранения производственной посуды, инвентаря, инструментов </w:t>
            </w:r>
          </w:p>
        </w:tc>
        <w:tc>
          <w:tcPr>
            <w:tcW w:w="276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требования к личной гигиене персонала при подготовке производственного инвентаря и производственной посуды; </w:t>
            </w:r>
          </w:p>
          <w:p w:rsidR="006B263B" w:rsidRDefault="00C1510F">
            <w:pPr>
              <w:spacing w:after="0" w:line="259" w:lineRule="auto"/>
              <w:ind w:left="2" w:right="76" w:firstLine="0"/>
              <w:jc w:val="left"/>
            </w:pPr>
            <w:r>
              <w:t>правила безопасного хранения чистящих, моющих и дезинфицирующих средств, предназначенных для последующего использования; правила утилизации отходов виды, назначение упаковочных материалов, способы хранения пищевых продуктов, готовых хлебобулочных, мучных кондитерских изделий; виды, назначение оборудования, инвентаря посуды, используемых для порционирования (комплектования), укладки готовых хлебобулочных, мучных кондитерских изделий; способы и правила порционирования (комплектования), укладки, упаковки на вынос готовых хлебобулочных, мучных кондитерских изделий; условия, сроки, способы хранения хлебобулочных, мучных кондитерских изделий</w:t>
            </w:r>
            <w:r>
              <w:rPr>
                <w:b/>
              </w:rPr>
              <w:t xml:space="preserve"> </w:t>
            </w:r>
          </w:p>
        </w:tc>
      </w:tr>
      <w:tr w:rsidR="006B263B">
        <w:trPr>
          <w:trHeight w:val="746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подбор, подготовка к работе, проверка технологического оборудования, производственного </w:t>
            </w:r>
          </w:p>
          <w:p w:rsidR="006B263B" w:rsidRDefault="00C1510F">
            <w:pPr>
              <w:spacing w:after="0" w:line="259" w:lineRule="auto"/>
              <w:ind w:left="0" w:right="0" w:firstLine="0"/>
              <w:jc w:val="left"/>
            </w:pPr>
            <w:r>
              <w:t>инвентаря, инструментов, весоизмерительных приборов</w:t>
            </w:r>
            <w:r>
              <w:rPr>
                <w:b/>
              </w:rPr>
              <w:t xml:space="preserve">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0" w:right="0" w:firstLine="0"/>
              <w:jc w:val="left"/>
            </w:pPr>
            <w:r>
              <w:t xml:space="preserve">выбирать оборудование, производственный инвентарь, инструменты, посуду в соответствии с видом работ в кондитерском цехе; подготавливать к работе, проверять технологическое оборудование, производственный </w:t>
            </w:r>
          </w:p>
          <w:p w:rsidR="006B263B" w:rsidRDefault="00C1510F">
            <w:pPr>
              <w:spacing w:after="0" w:line="259" w:lineRule="auto"/>
              <w:ind w:left="0" w:right="10" w:firstLine="0"/>
              <w:jc w:val="left"/>
            </w:pPr>
            <w:r>
              <w:t xml:space="preserve">инвентарь, инструменты, весоизмерительные приборы в соответствии с инструкциями и регламентами, стандартами чистоты; соблюдать правила техники безопасности, пожарной безопасности, охраны труда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рабочего места для порционирования (комплектования), отпуска, упаковки на вынос готовых хлебобулочных,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4" w:firstLine="0"/>
              <w:jc w:val="left"/>
            </w:pPr>
            <w:r>
              <w:t xml:space="preserve">выбирать, подготавливать, рационально размещать на рабочем месте материалы, посуду, контейнеры,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0773" w:firstLine="0"/>
        <w:jc w:val="left"/>
      </w:pPr>
    </w:p>
    <w:tbl>
      <w:tblPr>
        <w:tblStyle w:val="TableGrid"/>
        <w:tblW w:w="10317" w:type="dxa"/>
        <w:tblInd w:w="-108" w:type="dxa"/>
        <w:tblCellMar>
          <w:top w:w="54" w:type="dxa"/>
          <w:right w:w="8" w:type="dxa"/>
        </w:tblCellMar>
        <w:tblLook w:val="04A0" w:firstRow="1" w:lastRow="0" w:firstColumn="1" w:lastColumn="0" w:noHBand="0" w:noVBand="1"/>
      </w:tblPr>
      <w:tblGrid>
        <w:gridCol w:w="2347"/>
        <w:gridCol w:w="2710"/>
        <w:gridCol w:w="2499"/>
        <w:gridCol w:w="2761"/>
      </w:tblGrid>
      <w:tr w:rsidR="006B263B">
        <w:trPr>
          <w:trHeight w:val="2220"/>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мучных кондитерских изделий</w:t>
            </w:r>
            <w:r>
              <w:rPr>
                <w:b/>
              </w:rPr>
              <w:t xml:space="preserve">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оборудование для упаковки, хранения, подготовки к транспортированию готовых хлебобулочных, мучных кондитерских изделий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63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108" w:right="75" w:firstLine="0"/>
              <w:jc w:val="left"/>
            </w:pPr>
            <w:r>
              <w:t xml:space="preserve">Упаковка и складирование пищевых продуктов, других расходных материалов, используемых в изготовлении хлебобулочных, мучных кондитерских изделий или оставшихся после их </w:t>
            </w:r>
          </w:p>
          <w:p w:rsidR="006B263B" w:rsidRDefault="00C1510F">
            <w:pPr>
              <w:spacing w:after="0" w:line="259" w:lineRule="auto"/>
              <w:ind w:left="108" w:right="0" w:firstLine="0"/>
              <w:jc w:val="left"/>
            </w:pPr>
            <w:r>
              <w:t xml:space="preserve">приготовления </w:t>
            </w:r>
          </w:p>
          <w:p w:rsidR="006B263B" w:rsidRDefault="00C1510F">
            <w:pPr>
              <w:spacing w:after="0" w:line="259" w:lineRule="auto"/>
              <w:ind w:left="108" w:right="0" w:firstLine="0"/>
              <w:jc w:val="left"/>
            </w:pPr>
            <w:r>
              <w:t xml:space="preserve"> </w:t>
            </w:r>
          </w:p>
          <w:p w:rsidR="006B263B" w:rsidRDefault="00C1510F">
            <w:pPr>
              <w:spacing w:after="0" w:line="259" w:lineRule="auto"/>
              <w:ind w:left="108" w:right="0" w:firstLine="0"/>
              <w:jc w:val="left"/>
            </w:pPr>
            <w:r>
              <w:rPr>
                <w:b/>
              </w:rPr>
              <w:t xml:space="preserve">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108" w:right="0" w:firstLine="0"/>
              <w:jc w:val="left"/>
            </w:pPr>
            <w:r>
              <w:t xml:space="preserve">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w:t>
            </w:r>
          </w:p>
          <w:p w:rsidR="006B263B" w:rsidRDefault="00C1510F">
            <w:pPr>
              <w:spacing w:after="0" w:line="259" w:lineRule="auto"/>
              <w:ind w:left="108" w:right="0" w:firstLine="0"/>
              <w:jc w:val="left"/>
            </w:pPr>
            <w:r>
              <w:t xml:space="preserve">материалов;                   </w:t>
            </w:r>
          </w:p>
          <w:p w:rsidR="006B263B" w:rsidRDefault="00C1510F">
            <w:pPr>
              <w:spacing w:after="0" w:line="259" w:lineRule="auto"/>
              <w:ind w:left="108" w:right="0" w:firstLine="0"/>
              <w:jc w:val="left"/>
            </w:pPr>
            <w:r>
              <w:t xml:space="preserve">осуществлять их выбор в соответствии с технологическими требованиями; обеспечивать их хранение в соответствии с инструкциями и регламентами, стандартами чистоты; своевременно оформлять заявку на склад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110" w:right="78" w:firstLine="0"/>
              <w:jc w:val="left"/>
            </w:pPr>
            <w:r>
              <w:t xml:space="preserve">ассортимент, требования к качеству, условия и сроки хранения сырья, продуктов, используемых при приготовлении холодных и горячих сладких блюд, десертов, напитков; </w:t>
            </w:r>
          </w:p>
          <w:p w:rsidR="006B263B" w:rsidRDefault="00C1510F">
            <w:pPr>
              <w:spacing w:after="0" w:line="259" w:lineRule="auto"/>
              <w:ind w:left="110" w:right="215" w:hanging="118"/>
              <w:jc w:val="left"/>
            </w:pPr>
            <w:r>
              <w:t xml:space="preserve"> правила оформления заявок на склад; виды, назначение и правила эксплуатации приборов для экспресс оценки качества и безопасности сырья, продуктов, материалов; </w:t>
            </w:r>
          </w:p>
        </w:tc>
      </w:tr>
      <w:tr w:rsidR="006B263B">
        <w:trPr>
          <w:trHeight w:val="562"/>
        </w:trPr>
        <w:tc>
          <w:tcPr>
            <w:tcW w:w="1031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Раздел модуля 2. ( МДК 05.02.) Приготовление и подготовка к использованию отделочных полуфабрикатов для хлебобулочных, мучных кондитерских изделий </w:t>
            </w:r>
          </w:p>
        </w:tc>
      </w:tr>
      <w:tr w:rsidR="006B263B">
        <w:trPr>
          <w:trHeight w:val="5531"/>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ПК 5.1. </w:t>
            </w:r>
          </w:p>
          <w:p w:rsidR="006B263B" w:rsidRDefault="00C1510F">
            <w:pPr>
              <w:spacing w:after="0" w:line="259" w:lineRule="auto"/>
              <w:ind w:left="108" w:right="113" w:firstLine="0"/>
              <w:jc w:val="left"/>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r>
              <w:rPr>
                <w:b/>
              </w:rPr>
              <w:t>ПК 5.2</w:t>
            </w:r>
            <w:r>
              <w:t xml:space="preserve">. Осуществлять приготовление и подготовку к использованию отделочных полуфабрикатов для хлебобулочных,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подготовка основных продуктов и дополнительных ингредиентов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108" w:right="0" w:firstLine="0"/>
              <w:jc w:val="left"/>
            </w:pPr>
            <w:r>
              <w:t xml:space="preserve">подбирать в соответствии с технологическими требованиями, оценка </w:t>
            </w:r>
          </w:p>
          <w:p w:rsidR="006B263B" w:rsidRDefault="00C1510F">
            <w:pPr>
              <w:spacing w:after="0" w:line="259" w:lineRule="auto"/>
              <w:ind w:left="108" w:right="119" w:firstLine="0"/>
              <w:jc w:val="left"/>
            </w:pPr>
            <w:r>
              <w:t xml:space="preserve">качества и безопасности основных продуктов и дополнительных ингредиентов; организовывать их хранение в процессе приготовления отделочных полуфабрикатов с соблюдением требований по безопасности продукции, товарного соседства; выбирать,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07" w:firstLine="0"/>
              <w:jc w:val="left"/>
            </w:pPr>
            <w:r>
              <w:t xml:space="preserve">ассортимент, товароведная 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отделочных полуфабрикатов; виды, характеристика, назначение, правила подготовки отделочных полуфабрикатов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107" w:type="dxa"/>
        </w:tblCellMar>
        <w:tblLook w:val="04A0" w:firstRow="1" w:lastRow="0" w:firstColumn="1" w:lastColumn="0" w:noHBand="0" w:noVBand="1"/>
      </w:tblPr>
      <w:tblGrid>
        <w:gridCol w:w="2347"/>
        <w:gridCol w:w="2710"/>
        <w:gridCol w:w="2499"/>
        <w:gridCol w:w="2761"/>
      </w:tblGrid>
      <w:tr w:rsidR="006B263B">
        <w:trPr>
          <w:trHeight w:val="10223"/>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мучных кондитерских изделий</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подготавливать ароматические, красящие вещества с учетом санитарных требований к использованию пищевых добавок; взвешивать, измерять продукты, входящие в состав отделочных полуфабрикатов в соответствии с рецептурой; осуществлять взаимозаменяемость продуктов в соответствии с нормами закладки, особенностями заказа, сезонностью; использовать региональные продукты для приготовления отделочных полуфабрикатов; хранить, подготавливать отделочные полуфабрикаты промышленного производства: желе, гели, глазури, посыпки, фруктовые смеси, термостабильные начинки и пр.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2" w:right="0" w:firstLine="0"/>
              <w:jc w:val="left"/>
            </w:pPr>
            <w:r>
              <w:t xml:space="preserve">промышленного производства; характеристика региональных видов сырья, продуктов; нормы взаимозаменяемости </w:t>
            </w:r>
          </w:p>
          <w:p w:rsidR="006B263B" w:rsidRDefault="00C1510F">
            <w:pPr>
              <w:spacing w:after="0" w:line="259" w:lineRule="auto"/>
              <w:ind w:left="2" w:right="0" w:firstLine="0"/>
              <w:jc w:val="left"/>
            </w:pPr>
            <w:r>
              <w:t xml:space="preserve">сырья и продуктов </w:t>
            </w:r>
          </w:p>
          <w:p w:rsidR="006B263B" w:rsidRDefault="00C1510F">
            <w:pPr>
              <w:spacing w:after="0" w:line="259" w:lineRule="auto"/>
              <w:ind w:left="2" w:right="0" w:firstLine="0"/>
              <w:jc w:val="left"/>
            </w:pPr>
            <w:r>
              <w:t xml:space="preserve"> </w:t>
            </w:r>
          </w:p>
        </w:tc>
      </w:tr>
      <w:tr w:rsidR="006B263B">
        <w:trPr>
          <w:trHeight w:val="470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отделочных полуфабрикатов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2" w:lineRule="auto"/>
              <w:ind w:left="0" w:right="0" w:firstLine="0"/>
              <w:jc w:val="left"/>
            </w:pPr>
            <w:r>
              <w:t xml:space="preserve">выбирать, применять комбинировать различные методы приготовления, подготовки отделочных полуфабрикатов: </w:t>
            </w:r>
          </w:p>
          <w:p w:rsidR="006B263B" w:rsidRDefault="00C1510F">
            <w:pPr>
              <w:spacing w:after="0" w:line="259" w:lineRule="auto"/>
              <w:ind w:left="0" w:right="264" w:firstLine="0"/>
              <w:jc w:val="left"/>
            </w:pPr>
            <w:r>
              <w:t xml:space="preserve">- готовить желе; - хранить, подготавливать отделочные полуфабрикаты промышленного производства: гели, желе, глазури, посыпки, термостабильные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методы приготовления отделочных полуфабрикатов, правила их выбора с учетом типа питания, кулинарных свойств основного продукта; виды, назначение и правила безопасной эксплуатации оборудования, инвентаря инструментов; ассортимент, рецептуры, требования к качеству отделочных полуфабрикатов;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62" w:type="dxa"/>
        </w:tblCellMar>
        <w:tblLook w:val="04A0" w:firstRow="1" w:lastRow="0" w:firstColumn="1" w:lastColumn="0" w:noHBand="0" w:noVBand="1"/>
      </w:tblPr>
      <w:tblGrid>
        <w:gridCol w:w="2347"/>
        <w:gridCol w:w="2710"/>
        <w:gridCol w:w="2499"/>
        <w:gridCol w:w="2761"/>
      </w:tblGrid>
      <w:tr w:rsidR="006B263B">
        <w:trPr>
          <w:trHeight w:val="12984"/>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28" w:line="251" w:lineRule="auto"/>
              <w:ind w:left="0" w:right="141" w:firstLine="0"/>
              <w:jc w:val="left"/>
            </w:pPr>
            <w:r>
              <w:t xml:space="preserve">начинки и пр.; - нарезать, измельчать, протирать вручную и механическим способом фрукты, ягоды, уваривать фруктовые смеси с сахарным песком до загустения; - варить сахарный сироп для промочки изделий; </w:t>
            </w:r>
          </w:p>
          <w:p w:rsidR="006B263B" w:rsidRDefault="00C1510F">
            <w:pPr>
              <w:numPr>
                <w:ilvl w:val="0"/>
                <w:numId w:val="155"/>
              </w:numPr>
              <w:spacing w:after="28" w:line="251" w:lineRule="auto"/>
              <w:ind w:right="0" w:firstLine="0"/>
              <w:jc w:val="left"/>
            </w:pPr>
            <w:r>
              <w:t xml:space="preserve">варить сахарный сироп и проверять его крепость (для приготовления помадки, украшений из карамели и пр.); - уваривать сахарный сироп для приготовления тиража; </w:t>
            </w:r>
          </w:p>
          <w:p w:rsidR="006B263B" w:rsidRDefault="00C1510F">
            <w:pPr>
              <w:numPr>
                <w:ilvl w:val="0"/>
                <w:numId w:val="155"/>
              </w:numPr>
              <w:spacing w:after="0" w:line="276" w:lineRule="auto"/>
              <w:ind w:right="0" w:firstLine="0"/>
              <w:jc w:val="left"/>
            </w:pPr>
            <w:r>
              <w:t xml:space="preserve">готовить жженый сахар; </w:t>
            </w:r>
          </w:p>
          <w:p w:rsidR="006B263B" w:rsidRDefault="00C1510F">
            <w:pPr>
              <w:numPr>
                <w:ilvl w:val="0"/>
                <w:numId w:val="155"/>
              </w:numPr>
              <w:spacing w:after="0" w:line="276" w:lineRule="auto"/>
              <w:ind w:right="0" w:firstLine="0"/>
              <w:jc w:val="left"/>
            </w:pPr>
            <w:r>
              <w:t xml:space="preserve">готовить посыпки; - готовить помаду, глазури; </w:t>
            </w:r>
          </w:p>
          <w:p w:rsidR="006B263B" w:rsidRDefault="00C1510F">
            <w:pPr>
              <w:numPr>
                <w:ilvl w:val="0"/>
                <w:numId w:val="155"/>
              </w:numPr>
              <w:spacing w:after="29" w:line="251" w:lineRule="auto"/>
              <w:ind w:right="0" w:firstLine="0"/>
              <w:jc w:val="left"/>
            </w:pPr>
            <w:r>
              <w:t xml:space="preserve">готовить кремы с учетом требований к безопасности готовой продукции; </w:t>
            </w:r>
          </w:p>
          <w:p w:rsidR="006B263B" w:rsidRDefault="00C1510F">
            <w:pPr>
              <w:numPr>
                <w:ilvl w:val="0"/>
                <w:numId w:val="155"/>
              </w:numPr>
              <w:spacing w:after="0" w:line="259" w:lineRule="auto"/>
              <w:ind w:right="0" w:firstLine="0"/>
              <w:jc w:val="left"/>
            </w:pPr>
            <w:r>
              <w:t xml:space="preserve">определять степень готовности отделочных полуфабрикатов; доводить до вкуса, требуемой консистенции; выбирать оборудование, производственный инвентарь, посуду, инструменты в соответствии со способом приготовления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8" w:lineRule="auto"/>
              <w:ind w:left="2" w:right="367" w:firstLine="0"/>
              <w:jc w:val="left"/>
            </w:pPr>
            <w:r>
              <w:t xml:space="preserve">органолептические способы определения готовности; нормы, правила взаимозаменяемости </w:t>
            </w:r>
          </w:p>
          <w:p w:rsidR="006B263B" w:rsidRDefault="00C1510F">
            <w:pPr>
              <w:spacing w:after="0" w:line="259" w:lineRule="auto"/>
              <w:ind w:left="2" w:right="0" w:firstLine="0"/>
              <w:jc w:val="left"/>
            </w:pPr>
            <w:r>
              <w:t xml:space="preserve">продуктов; </w:t>
            </w:r>
          </w:p>
        </w:tc>
      </w:tr>
      <w:tr w:rsidR="006B263B">
        <w:trPr>
          <w:trHeight w:val="194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Хранение отделочных полуфабрикатов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4" w:firstLine="0"/>
              <w:jc w:val="left"/>
            </w:pPr>
            <w:r>
              <w:t xml:space="preserve">проверять качество отделочных полуфабрикатов перед использованием или упаковкой для непродолжительного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Условия, сроки хранения отделочных полуфабрикатов, в том числе промышленного производства требования к безопасности хранения </w:t>
            </w:r>
          </w:p>
        </w:tc>
      </w:tr>
    </w:tbl>
    <w:p w:rsidR="006B263B" w:rsidRDefault="006B263B">
      <w:pPr>
        <w:spacing w:after="0" w:line="259" w:lineRule="auto"/>
        <w:ind w:left="-1133" w:right="10773" w:firstLine="0"/>
        <w:jc w:val="left"/>
      </w:pPr>
    </w:p>
    <w:tbl>
      <w:tblPr>
        <w:tblStyle w:val="TableGrid"/>
        <w:tblW w:w="10317" w:type="dxa"/>
        <w:tblInd w:w="-108" w:type="dxa"/>
        <w:tblCellMar>
          <w:top w:w="45" w:type="dxa"/>
          <w:left w:w="108" w:type="dxa"/>
          <w:right w:w="49" w:type="dxa"/>
        </w:tblCellMar>
        <w:tblLook w:val="04A0" w:firstRow="1" w:lastRow="0" w:firstColumn="1" w:lastColumn="0" w:noHBand="0" w:noVBand="1"/>
      </w:tblPr>
      <w:tblGrid>
        <w:gridCol w:w="2348"/>
        <w:gridCol w:w="2709"/>
        <w:gridCol w:w="2499"/>
        <w:gridCol w:w="2761"/>
      </w:tblGrid>
      <w:tr w:rsidR="006B263B">
        <w:trPr>
          <w:trHeight w:val="3876"/>
        </w:trPr>
        <w:tc>
          <w:tcPr>
            <w:tcW w:w="23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0" w:right="387" w:firstLine="0"/>
              <w:jc w:val="left"/>
            </w:pPr>
            <w:r>
              <w:t xml:space="preserve">хранения;  хранить </w:t>
            </w:r>
          </w:p>
          <w:p w:rsidR="006B263B" w:rsidRDefault="00C1510F">
            <w:pPr>
              <w:spacing w:after="0" w:line="259" w:lineRule="auto"/>
              <w:ind w:left="0" w:right="14" w:firstLine="0"/>
              <w:jc w:val="left"/>
            </w:pPr>
            <w:r>
              <w:t xml:space="preserve">свежеприготовленные отделочные полуфабрикаты, полуфабрикаты промышленного производства с учетом требований по безопасности готовой продукции; организовывать хранение отделочных полуфабрикатов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отделочных полуфабрикатов; правила маркирования упакованных отделочных полуфабрикатов, правила заполнения этикеток </w:t>
            </w:r>
          </w:p>
        </w:tc>
      </w:tr>
      <w:tr w:rsidR="006B263B">
        <w:trPr>
          <w:trHeight w:val="562"/>
        </w:trPr>
        <w:tc>
          <w:tcPr>
            <w:tcW w:w="1031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3. (МДК 05.02.) Изготовление, творческое оформление, подготовка к реализации хлебобулочных изделий и хлеба разнообразного ассортимента </w:t>
            </w:r>
          </w:p>
        </w:tc>
      </w:tr>
      <w:tr w:rsidR="006B263B">
        <w:trPr>
          <w:trHeight w:val="10499"/>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5.1. </w:t>
            </w:r>
          </w:p>
          <w:p w:rsidR="006B263B" w:rsidRDefault="00C1510F">
            <w:pPr>
              <w:spacing w:after="0" w:line="243" w:lineRule="auto"/>
              <w:ind w:left="0" w:right="72" w:firstLine="0"/>
              <w:jc w:val="left"/>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r>
              <w:rPr>
                <w:b/>
              </w:rPr>
              <w:t>ПК 5.2</w:t>
            </w:r>
            <w:r>
              <w:t xml:space="preserve">. Осуществлять приготовление и подготовку к использованию отделочных полуфабрикатов для хлебобулочных, мучных кондитерских изделий ПК 5.3. </w:t>
            </w:r>
          </w:p>
          <w:p w:rsidR="006B263B" w:rsidRDefault="00C1510F">
            <w:pPr>
              <w:spacing w:after="0" w:line="259" w:lineRule="auto"/>
              <w:ind w:left="0" w:right="537" w:firstLine="0"/>
            </w:pPr>
            <w:r>
              <w:t>Осуществлять изготовление, творческое оформление, подготовку к реализации хлебобулочных изделий и хлеба разнообразного ассортимента</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основных продуктов и дополнительных ингредиентов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подбирать в соответствии с технологическими требованиями, оценка </w:t>
            </w:r>
          </w:p>
          <w:p w:rsidR="006B263B" w:rsidRDefault="00C1510F">
            <w:pPr>
              <w:spacing w:after="0" w:line="244" w:lineRule="auto"/>
              <w:ind w:left="0" w:right="76" w:firstLine="0"/>
              <w:jc w:val="left"/>
            </w:pPr>
            <w:r>
              <w:t xml:space="preserve">качества и безопасности основных продуктов и дополнительных ингредиентов; организовывать их хранение в процессе приготовления хлебобулочных изделий и хлеба с соблюдением требований по безопасности продукции, товарного соседства; выбирать, подготавливать ароматические, красящие вещества; взвешивать, измерять продукты, входящие </w:t>
            </w:r>
          </w:p>
          <w:p w:rsidR="006B263B" w:rsidRDefault="00C1510F">
            <w:pPr>
              <w:spacing w:after="0" w:line="243" w:lineRule="auto"/>
              <w:ind w:left="0" w:right="0" w:firstLine="0"/>
              <w:jc w:val="left"/>
            </w:pPr>
            <w:r>
              <w:t xml:space="preserve">в состав хлебобулочных изделий и хлеба в соответствии с рецептурой; осуществлять взаимозаменяемость продуктов в соответствии с нормами закладки, </w:t>
            </w:r>
          </w:p>
          <w:p w:rsidR="006B263B" w:rsidRDefault="00C1510F">
            <w:pPr>
              <w:spacing w:after="17" w:line="259" w:lineRule="auto"/>
              <w:ind w:left="0" w:right="0" w:firstLine="0"/>
              <w:jc w:val="left"/>
            </w:pPr>
            <w:r>
              <w:t xml:space="preserve">особенностями </w:t>
            </w:r>
          </w:p>
          <w:p w:rsidR="006B263B" w:rsidRDefault="00C1510F">
            <w:pPr>
              <w:spacing w:after="0" w:line="259" w:lineRule="auto"/>
              <w:ind w:left="0" w:right="227" w:firstLine="0"/>
              <w:jc w:val="left"/>
            </w:pPr>
            <w:r>
              <w:t xml:space="preserve">заказа; использовать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2" w:right="67" w:firstLine="0"/>
              <w:jc w:val="left"/>
            </w:pPr>
            <w:r>
              <w:t xml:space="preserve">Ассортимент, 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хлебобулочных изделий и хлеба разнообразного ассортимента; виды, характеристика региональных видов сырья, продуктов; нормы взаимозаменяемости </w:t>
            </w:r>
          </w:p>
          <w:p w:rsidR="006B263B" w:rsidRDefault="00C1510F">
            <w:pPr>
              <w:spacing w:after="0" w:line="259" w:lineRule="auto"/>
              <w:ind w:left="2" w:right="0" w:firstLine="0"/>
              <w:jc w:val="left"/>
            </w:pPr>
            <w:r>
              <w:t xml:space="preserve">сырья и продуктов;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0773" w:firstLine="0"/>
        <w:jc w:val="left"/>
      </w:pPr>
    </w:p>
    <w:tbl>
      <w:tblPr>
        <w:tblStyle w:val="TableGrid"/>
        <w:tblW w:w="10317" w:type="dxa"/>
        <w:tblInd w:w="-108" w:type="dxa"/>
        <w:tblCellMar>
          <w:top w:w="53" w:type="dxa"/>
          <w:left w:w="108" w:type="dxa"/>
          <w:right w:w="52" w:type="dxa"/>
        </w:tblCellMar>
        <w:tblLook w:val="04A0" w:firstRow="1" w:lastRow="0" w:firstColumn="1" w:lastColumn="0" w:noHBand="0" w:noVBand="1"/>
      </w:tblPr>
      <w:tblGrid>
        <w:gridCol w:w="2347"/>
        <w:gridCol w:w="2710"/>
        <w:gridCol w:w="2499"/>
        <w:gridCol w:w="2761"/>
      </w:tblGrid>
      <w:tr w:rsidR="006B263B">
        <w:trPr>
          <w:trHeight w:val="1392"/>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региональные продукты для приготовления хлебобулочных изделий и хлеба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53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хлебобулочных изделий и хлеба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64" w:firstLine="0"/>
              <w:jc w:val="left"/>
            </w:pPr>
            <w:r>
              <w:t xml:space="preserve">выбирать, применять комбинировать различные способы приготовления хлебобулочных изделий и хлеба с учетом типа питания, вида основного сырья, его свойств: - подготавливать продукты; - замешивать дрожжевое тесто опарным и безопарным способом </w:t>
            </w:r>
          </w:p>
          <w:p w:rsidR="006B263B" w:rsidRDefault="00C1510F">
            <w:pPr>
              <w:spacing w:after="0" w:line="259" w:lineRule="auto"/>
              <w:ind w:left="0" w:right="109" w:firstLine="0"/>
            </w:pPr>
            <w:r>
              <w:t xml:space="preserve">вручную и с использованием технологического оборудования; - подготавливать начинки, фарши; - подготавливать отделочные полуфабрикаты; - прослаивать дрожжевое тесто для хлебобулочных изделий из дрожжевого слоеного теста вручную и с использованием механического оборудования; -  проводить формование, расстойку, выпечку, оценку готовности выпеченных хлебобулочных изделий и хлеба; - проводить оформление хлебобулочных изделий; выбирать оборудование, производственный инвентарь, посуду, инструменты в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5" w:lineRule="auto"/>
              <w:ind w:left="2" w:right="109" w:firstLine="0"/>
              <w:jc w:val="left"/>
            </w:pPr>
            <w:r>
              <w:t xml:space="preserve">методы приготовления хлебобулочных изделий и хлеба, правила их выбора с учетом типа питания, кулинарных свойств основного продукта; виды, назначение и правила безопасной эксплуатации оборудования, инвентаря инструментов; ассортимент, рецептуры, требования к качеству, хлебобулочных изделий и хлеба; органолептические способы определения готовности выпеченных изделий; нормы, правила взаимозаменяемости </w:t>
            </w:r>
          </w:p>
          <w:p w:rsidR="006B263B" w:rsidRDefault="00C1510F">
            <w:pPr>
              <w:spacing w:after="0" w:line="259" w:lineRule="auto"/>
              <w:ind w:left="2" w:right="0" w:firstLine="0"/>
              <w:jc w:val="left"/>
            </w:pPr>
            <w:r>
              <w:t xml:space="preserve">продуктов;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2" w:type="dxa"/>
        </w:tblCellMar>
        <w:tblLook w:val="04A0" w:firstRow="1" w:lastRow="0" w:firstColumn="1" w:lastColumn="0" w:noHBand="0" w:noVBand="1"/>
      </w:tblPr>
      <w:tblGrid>
        <w:gridCol w:w="2318"/>
        <w:gridCol w:w="2702"/>
        <w:gridCol w:w="2541"/>
        <w:gridCol w:w="2756"/>
      </w:tblGrid>
      <w:tr w:rsidR="006B263B">
        <w:trPr>
          <w:trHeight w:val="840"/>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соответствии со способом приготовления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39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Хранение, отпуск, упаковка на вынос хлебобулочных изделий и хлеба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left"/>
            </w:pPr>
            <w:r>
              <w:t xml:space="preserve">Проверять качество хлебобулочных изделий и хлеба перед отпуском, упаковкой на вынос; порционировать (комплектовать) с учетом рационального использования ресурсов, соблюдения требований по безопасности готовой продукции; соблюдать выход при порционировании; выдерживать условия хранения хлебобулочных изделий и хлеба с учетом требований по безопасности готовой продукции;  выбирать контейнеры, эстетично упаковывать на вынос для транспортирования хлебобулочных изделий и хлеба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100" w:firstLine="0"/>
              <w:jc w:val="left"/>
            </w:pPr>
            <w:r>
              <w:t xml:space="preserve">техника порционирования (комплектования), складирования для непродолжительного хранения хлебобулочных изделий и хлеба разнообразного ассортимента; виды, назначение посуды для подачи, контейнеров для отпуска на вынос хлебобулочных изделий и хлеба разнообразного ассортимента, в том числе региональных; методы сервировки и подачи хлебобулочных изделий и хлеба разнообразного ассортимента; требования к безопасности хранения готовых хлебобулочных </w:t>
            </w:r>
          </w:p>
          <w:p w:rsidR="006B263B" w:rsidRDefault="00C1510F">
            <w:pPr>
              <w:spacing w:after="0" w:line="259" w:lineRule="auto"/>
              <w:ind w:left="2" w:right="109" w:firstLine="0"/>
              <w:jc w:val="left"/>
            </w:pPr>
            <w:r>
              <w:t xml:space="preserve">изделий и хлеба разнообразного ассортимента; правила маркирования упакованных хлебобулочных изделий и хлеба разнообразного ассортимента, правила заполнения этикеток </w:t>
            </w:r>
          </w:p>
        </w:tc>
      </w:tr>
      <w:tr w:rsidR="006B263B">
        <w:trPr>
          <w:trHeight w:val="470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61" w:firstLine="0"/>
              <w:jc w:val="left"/>
            </w:pPr>
            <w:r>
              <w:t xml:space="preserve">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2" w:firstLine="0"/>
              <w:jc w:val="left"/>
            </w:pPr>
            <w:r>
              <w:t xml:space="preserve">рассчитывать стоимость, вести учет реализованных хлебобулочных изделий и хлеба разнообразного ассортимента; пользоваться контрольнокассовыми машинами при оформлении платежей; принимать оплату наличными деньгами; принимать и оформлять;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2" w:right="135" w:firstLine="0"/>
              <w:jc w:val="left"/>
            </w:pPr>
            <w:r>
              <w:t xml:space="preserve">ассортимент и цены на хлебобулочные изделия и хлеб разнообразного ассортимента на день принятия платежей; правила торговли; виды оплаты по платежам; </w:t>
            </w:r>
          </w:p>
          <w:p w:rsidR="006B263B" w:rsidRDefault="00C1510F">
            <w:pPr>
              <w:spacing w:after="0" w:line="259" w:lineRule="auto"/>
              <w:ind w:left="2" w:right="230" w:firstLine="0"/>
              <w:jc w:val="left"/>
            </w:pPr>
            <w:r>
              <w:t xml:space="preserve">виды и характеристика контрольно-кассовых машин; виды и правила осуществления кассовых операций; правила и порядок расчета потребителей при оплате наличными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0" w:type="dxa"/>
        </w:tblCellMar>
        <w:tblLook w:val="04A0" w:firstRow="1" w:lastRow="0" w:firstColumn="1" w:lastColumn="0" w:noHBand="0" w:noVBand="1"/>
      </w:tblPr>
      <w:tblGrid>
        <w:gridCol w:w="2347"/>
        <w:gridCol w:w="2710"/>
        <w:gridCol w:w="2499"/>
        <w:gridCol w:w="2761"/>
      </w:tblGrid>
      <w:tr w:rsidR="006B263B">
        <w:trPr>
          <w:trHeight w:val="5255"/>
        </w:trPr>
        <w:tc>
          <w:tcPr>
            <w:tcW w:w="23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92" w:firstLine="0"/>
              <w:jc w:val="left"/>
            </w:pPr>
            <w:r>
              <w:t xml:space="preserve"> безналичные платежи; составлять отчет по платежам; поддерживать визуальный контакт с потребителем; владеть профессиональной терминологией; консультировать потребителей, оказывать им помощь </w:t>
            </w:r>
          </w:p>
          <w:p w:rsidR="006B263B" w:rsidRDefault="00C1510F">
            <w:pPr>
              <w:spacing w:after="0" w:line="259" w:lineRule="auto"/>
              <w:ind w:left="0" w:right="24" w:firstLine="0"/>
              <w:jc w:val="left"/>
            </w:pPr>
            <w:r>
              <w:t xml:space="preserve">в выборе хлебобулочных изделий и хлеба; разрешать проблемы в рамках своей компетенции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деньгами, при безналичной форме оплаты; </w:t>
            </w:r>
          </w:p>
          <w:p w:rsidR="006B263B" w:rsidRDefault="00C1510F">
            <w:pPr>
              <w:spacing w:after="0" w:line="238" w:lineRule="auto"/>
              <w:ind w:left="2" w:right="0" w:firstLine="0"/>
              <w:jc w:val="left"/>
            </w:pPr>
            <w:r>
              <w:t xml:space="preserve">правила поведения, степень </w:t>
            </w:r>
          </w:p>
          <w:p w:rsidR="006B263B" w:rsidRDefault="00C1510F">
            <w:pPr>
              <w:spacing w:after="0" w:line="259" w:lineRule="auto"/>
              <w:ind w:left="2" w:right="81" w:firstLine="0"/>
              <w:jc w:val="left"/>
            </w:pPr>
            <w:r>
              <w:t xml:space="preserve">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ориентированная на потребителя </w:t>
            </w:r>
          </w:p>
        </w:tc>
      </w:tr>
      <w:tr w:rsidR="006B263B">
        <w:trPr>
          <w:trHeight w:val="564"/>
        </w:trPr>
        <w:tc>
          <w:tcPr>
            <w:tcW w:w="1031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4. (МДК 05.02.) Изготовление, творческое оформление, подготовка к реализации мучных кондитерских изделий разнообразного ассортимента </w:t>
            </w:r>
          </w:p>
        </w:tc>
      </w:tr>
      <w:tr w:rsidR="006B263B">
        <w:trPr>
          <w:trHeight w:val="9119"/>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5.1. </w:t>
            </w:r>
          </w:p>
          <w:p w:rsidR="006B263B" w:rsidRDefault="00C1510F">
            <w:pPr>
              <w:spacing w:after="0" w:line="259" w:lineRule="auto"/>
              <w:ind w:left="0" w:right="71" w:firstLine="0"/>
              <w:jc w:val="left"/>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r>
              <w:rPr>
                <w:b/>
              </w:rPr>
              <w:t>ПК 5.2</w:t>
            </w:r>
            <w:r>
              <w:t xml:space="preserve">. Осуществлять приготовление и подготовку к использованию отделочных полуфабрикатов для хлебобулочных, мучных кондитерских изделий ПК 5.4. Осуществлять изготовление, творческое оформление, подготовку к реализации мучных кондитерских изделий разнообразного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основных продуктов и дополнительных ингредиентов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подбирать в соответствии с технологическими требованиями, оценка </w:t>
            </w:r>
          </w:p>
          <w:p w:rsidR="006B263B" w:rsidRDefault="00C1510F">
            <w:pPr>
              <w:spacing w:after="0" w:line="243" w:lineRule="auto"/>
              <w:ind w:left="0" w:right="32" w:firstLine="0"/>
              <w:jc w:val="left"/>
            </w:pPr>
            <w:r>
              <w:t xml:space="preserve">качества и безопасности основных продуктов и дополнительных ингредиентов; организовывать их хранение в процессе приготовления мучных кондитерских </w:t>
            </w:r>
          </w:p>
          <w:p w:rsidR="006B263B" w:rsidRDefault="00C1510F">
            <w:pPr>
              <w:spacing w:after="0" w:line="259" w:lineRule="auto"/>
              <w:ind w:left="0" w:right="77" w:firstLine="0"/>
              <w:jc w:val="left"/>
            </w:pPr>
            <w:r>
              <w:t xml:space="preserve">изделий с соблюдением требований по безопасности продукции, товарного соседства; выбирать, подготавливать ароматические, красящие вещества; взвешивать, измерять продукты, входящие в состав мучных кондитерских изделий в соответствии с рецептурой; осуществлять взаимозаменяемость продуктов в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2" w:right="66" w:firstLine="0"/>
              <w:jc w:val="left"/>
            </w:pPr>
            <w:r>
              <w:t xml:space="preserve">Ассортимент, 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мучных кондитерских изделий разнообразного ассортимента; виды, характеристика региональных видов сырья, продуктов; нормы взаимозаменяемости </w:t>
            </w:r>
          </w:p>
          <w:p w:rsidR="006B263B" w:rsidRDefault="00C1510F">
            <w:pPr>
              <w:spacing w:after="0" w:line="259" w:lineRule="auto"/>
              <w:ind w:left="2" w:right="0" w:firstLine="0"/>
              <w:jc w:val="left"/>
            </w:pPr>
            <w:r>
              <w:t xml:space="preserve">сырья и продуктов;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0" w:type="dxa"/>
        </w:tblCellMar>
        <w:tblLook w:val="04A0" w:firstRow="1" w:lastRow="0" w:firstColumn="1" w:lastColumn="0" w:noHBand="0" w:noVBand="1"/>
      </w:tblPr>
      <w:tblGrid>
        <w:gridCol w:w="2347"/>
        <w:gridCol w:w="2710"/>
        <w:gridCol w:w="2499"/>
        <w:gridCol w:w="2761"/>
      </w:tblGrid>
      <w:tr w:rsidR="006B263B">
        <w:trPr>
          <w:trHeight w:val="2772"/>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ассортимента</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соответствии с нормами закладки, </w:t>
            </w:r>
          </w:p>
          <w:p w:rsidR="006B263B" w:rsidRDefault="00C1510F">
            <w:pPr>
              <w:spacing w:after="19" w:line="259" w:lineRule="auto"/>
              <w:ind w:left="0" w:right="0" w:firstLine="0"/>
              <w:jc w:val="left"/>
            </w:pPr>
            <w:r>
              <w:t xml:space="preserve">особенностями </w:t>
            </w:r>
          </w:p>
          <w:p w:rsidR="006B263B" w:rsidRDefault="00C1510F">
            <w:pPr>
              <w:spacing w:after="0" w:line="259" w:lineRule="auto"/>
              <w:ind w:left="0" w:right="62" w:firstLine="0"/>
              <w:jc w:val="left"/>
            </w:pPr>
            <w:r>
              <w:t xml:space="preserve">заказа; использовать региональные продукты для приготовления мучных кондитерских изделий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215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мучных кондитерских изделий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38" w:line="243" w:lineRule="auto"/>
              <w:ind w:left="0" w:right="35" w:firstLine="0"/>
              <w:jc w:val="left"/>
            </w:pPr>
            <w:r>
              <w:t xml:space="preserve">выбирать, применять комбинировать различные способы приготовления мучных кондитерских изделий с учетом типа питания, вида основного сырья, его свойств: </w:t>
            </w:r>
          </w:p>
          <w:p w:rsidR="006B263B" w:rsidRDefault="00C1510F">
            <w:pPr>
              <w:numPr>
                <w:ilvl w:val="0"/>
                <w:numId w:val="156"/>
              </w:numPr>
              <w:spacing w:after="0" w:line="277" w:lineRule="auto"/>
              <w:ind w:right="0" w:firstLine="0"/>
              <w:jc w:val="left"/>
            </w:pPr>
            <w:r>
              <w:t xml:space="preserve">подготавливать продукты; </w:t>
            </w:r>
          </w:p>
          <w:p w:rsidR="006B263B" w:rsidRDefault="00C1510F">
            <w:pPr>
              <w:numPr>
                <w:ilvl w:val="0"/>
                <w:numId w:val="156"/>
              </w:numPr>
              <w:spacing w:after="29" w:line="249" w:lineRule="auto"/>
              <w:ind w:right="0" w:firstLine="0"/>
              <w:jc w:val="left"/>
            </w:pPr>
            <w:r>
              <w:t xml:space="preserve">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 - подготавливать начинки,  отделочные полуфабрикаты; -  проводить формование, расстойку, выпечку, оценку готовности выпеченных мучных кондитерских изделий; </w:t>
            </w:r>
          </w:p>
          <w:p w:rsidR="006B263B" w:rsidRDefault="00C1510F">
            <w:pPr>
              <w:numPr>
                <w:ilvl w:val="0"/>
                <w:numId w:val="156"/>
              </w:numPr>
              <w:spacing w:after="0" w:line="251" w:lineRule="auto"/>
              <w:ind w:right="0" w:firstLine="0"/>
              <w:jc w:val="left"/>
            </w:pPr>
            <w:r>
              <w:t xml:space="preserve">проводить оформление мучных кондитерских изделий; </w:t>
            </w:r>
          </w:p>
          <w:p w:rsidR="006B263B" w:rsidRDefault="00C1510F">
            <w:pPr>
              <w:spacing w:after="0" w:line="259" w:lineRule="auto"/>
              <w:ind w:left="0" w:right="0" w:firstLine="0"/>
              <w:jc w:val="left"/>
            </w:pPr>
            <w:r>
              <w:t xml:space="preserve">выбирать, безопасно использовать оборудование, производственный инвентарь, посуду, инструменты в соответствии со способом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5" w:lineRule="auto"/>
              <w:ind w:left="2" w:right="122" w:firstLine="0"/>
              <w:jc w:val="left"/>
            </w:pPr>
            <w:r>
              <w:t xml:space="preserve">методы приготовления мучных кондитерских изделий, правила их выбора с учетом типа питания, кулинарных свойств основного продукта; виды, назначение и правила безопасной эксплуатации оборудования, инвентаря инструментов; ассортимент, рецептуры, требования к качеству, мучных кондитерских изделий; органолептические способы определения готовности выпеченных изделий; нормы, правила взаимозаменяемости </w:t>
            </w:r>
          </w:p>
          <w:p w:rsidR="006B263B" w:rsidRDefault="00C1510F">
            <w:pPr>
              <w:spacing w:after="0" w:line="259" w:lineRule="auto"/>
              <w:ind w:left="2" w:right="0" w:firstLine="0"/>
              <w:jc w:val="left"/>
            </w:pPr>
            <w:r>
              <w:t xml:space="preserve">продуктов;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0" w:type="dxa"/>
        </w:tblCellMar>
        <w:tblLook w:val="04A0" w:firstRow="1" w:lastRow="0" w:firstColumn="1" w:lastColumn="0" w:noHBand="0" w:noVBand="1"/>
      </w:tblPr>
      <w:tblGrid>
        <w:gridCol w:w="2333"/>
        <w:gridCol w:w="2706"/>
        <w:gridCol w:w="2519"/>
        <w:gridCol w:w="2759"/>
      </w:tblGrid>
      <w:tr w:rsidR="006B263B">
        <w:trPr>
          <w:trHeight w:val="288"/>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приготовления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39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Хранение, отпуск, упаковка на вынос мучных кондитерских изделий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left"/>
            </w:pPr>
            <w:r>
              <w:t xml:space="preserve">Проверять качество мучные кондитерские изделия перед отпуском, упаковкой на вынос; порционировать (комплектовать) с учетом рационального использования ресурсов, соблюдения требований по безопасности готовой продукции; соблюдать выход при порционировании; выдерживать условия хранения мучных кондитерских изделий с учетом требований по безопасности готовой продукции;  выбирать контейнеры, эстетично упаковывать на вынос для транспортирования мучных кондитерских изделий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13" w:firstLine="0"/>
              <w:jc w:val="left"/>
            </w:pPr>
            <w:r>
              <w:t xml:space="preserve">техника порционирования (комплектования), складирования для непродолжительного хранения мучных кондитерских изделий разнообразного ассортимента; виды, назначение посуды для подачи, контейнеров для отпуска на вынос мучных кондитерских изделий разнообразного ассортимента, в том числе региональных; методы сервировки и подачи мучных кондитерских изделий разнообразного ассортимента; требования к безопасности хранения готовых мучных кондитерских изделий разнообразного ассортимента; правила маркирования упакованных мучных кондитерских изделий разнообразного ассортимента, правила заполнения этикеток </w:t>
            </w:r>
          </w:p>
        </w:tc>
      </w:tr>
      <w:tr w:rsidR="006B263B">
        <w:trPr>
          <w:trHeight w:val="525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64" w:firstLine="0"/>
              <w:jc w:val="left"/>
            </w:pPr>
            <w:r>
              <w:t xml:space="preserve">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left"/>
            </w:pPr>
            <w:r>
              <w:t xml:space="preserve">рассчитывать стоимость, вести учет реализованных мучных кондитерских изделий разнообразного ассортимента; пользоваться контрольнокассовыми машинами при оформлении платежей; принимать оплату наличными деньгами; принимать и оформлять;  безналичные платежи;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2" w:right="132" w:firstLine="0"/>
              <w:jc w:val="left"/>
            </w:pPr>
            <w:r>
              <w:t xml:space="preserve">ассортимент и цены на мучные кондитерские изделия разнообразного ассортимента на день принятия платежей; правила торговли; виды оплаты по платежам; </w:t>
            </w:r>
          </w:p>
          <w:p w:rsidR="006B263B" w:rsidRDefault="00C1510F">
            <w:pPr>
              <w:spacing w:after="0" w:line="259" w:lineRule="auto"/>
              <w:ind w:left="2" w:right="231" w:firstLine="0"/>
              <w:jc w:val="left"/>
            </w:pPr>
            <w:r>
              <w:t xml:space="preserve">виды и характеристика контрольно-кассовых машин; виды и правила осуществления кассовых операций; правила и порядок расчета потребителей при оплате наличными деньгами, при безналичной форме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6" w:type="dxa"/>
        </w:tblCellMar>
        <w:tblLook w:val="04A0" w:firstRow="1" w:lastRow="0" w:firstColumn="1" w:lastColumn="0" w:noHBand="0" w:noVBand="1"/>
      </w:tblPr>
      <w:tblGrid>
        <w:gridCol w:w="2347"/>
        <w:gridCol w:w="2710"/>
        <w:gridCol w:w="2499"/>
        <w:gridCol w:w="2761"/>
      </w:tblGrid>
      <w:tr w:rsidR="006B263B">
        <w:trPr>
          <w:trHeight w:val="4705"/>
        </w:trPr>
        <w:tc>
          <w:tcPr>
            <w:tcW w:w="23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0" w:right="5" w:firstLine="0"/>
              <w:jc w:val="left"/>
            </w:pPr>
            <w:r>
              <w:t xml:space="preserve">составлять отчет по платежам; поддерживать визуальный контакт с потребителем; владеть профессиональной терминологией; консультировать потребителей, оказывать им помощь в выборе мучных кондитерских изделий; </w:t>
            </w:r>
          </w:p>
          <w:p w:rsidR="006B263B" w:rsidRDefault="00C1510F">
            <w:pPr>
              <w:spacing w:after="0" w:line="259" w:lineRule="auto"/>
              <w:ind w:left="0" w:right="18" w:firstLine="0"/>
              <w:jc w:val="left"/>
            </w:pPr>
            <w:r>
              <w:t xml:space="preserve">разрешать проблемы в рамках своей компетенции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оплаты; </w:t>
            </w:r>
          </w:p>
          <w:p w:rsidR="006B263B" w:rsidRDefault="00C1510F">
            <w:pPr>
              <w:spacing w:after="0" w:line="239" w:lineRule="auto"/>
              <w:ind w:left="2" w:right="0" w:firstLine="0"/>
              <w:jc w:val="left"/>
            </w:pPr>
            <w:r>
              <w:t xml:space="preserve">правила поведения, степень </w:t>
            </w:r>
          </w:p>
          <w:p w:rsidR="006B263B" w:rsidRDefault="00C1510F">
            <w:pPr>
              <w:spacing w:after="0" w:line="259" w:lineRule="auto"/>
              <w:ind w:left="2" w:right="73" w:firstLine="0"/>
              <w:jc w:val="left"/>
            </w:pPr>
            <w:r>
              <w:t xml:space="preserve">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ориентированная на потребителя </w:t>
            </w:r>
          </w:p>
        </w:tc>
      </w:tr>
      <w:tr w:rsidR="006B263B">
        <w:trPr>
          <w:trHeight w:val="562"/>
        </w:trPr>
        <w:tc>
          <w:tcPr>
            <w:tcW w:w="1031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Раздел модуля 5. (МДК 05.02.) Изготовление, творческое оформление, подготовка к реализации пирожных и тортов разнообразного ассортимента </w:t>
            </w:r>
          </w:p>
        </w:tc>
      </w:tr>
      <w:tr w:rsidR="006B263B">
        <w:trPr>
          <w:trHeight w:val="9671"/>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5.1. </w:t>
            </w:r>
          </w:p>
          <w:p w:rsidR="006B263B" w:rsidRDefault="00C1510F">
            <w:pPr>
              <w:spacing w:after="0" w:line="245" w:lineRule="auto"/>
              <w:ind w:left="0" w:right="64" w:firstLine="0"/>
              <w:jc w:val="left"/>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r>
              <w:rPr>
                <w:b/>
              </w:rPr>
              <w:t>ПК 5.2</w:t>
            </w:r>
            <w:r>
              <w:t xml:space="preserve">. Осуществлять приготовление и подготовку к использованию отделочных полуфабрикатов для хлебобулочных, мучных кондитерских изделий </w:t>
            </w:r>
            <w:r>
              <w:rPr>
                <w:b/>
              </w:rPr>
              <w:t>ПК 5.5.</w:t>
            </w:r>
            <w:r>
              <w:t xml:space="preserve">  </w:t>
            </w:r>
          </w:p>
          <w:p w:rsidR="006B263B" w:rsidRDefault="00C1510F">
            <w:pPr>
              <w:spacing w:after="0" w:line="259" w:lineRule="auto"/>
              <w:ind w:left="0" w:right="178" w:firstLine="0"/>
            </w:pPr>
            <w:r>
              <w:t>Осуществлять изготовление, творческое оформление, подготовку к реализации пирожных и тортов разнообразного ассортимента</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подготовка основных продуктов и дополнительных ингредиентов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подбирать в соответствии с технологическими требованиями, оценка </w:t>
            </w:r>
          </w:p>
          <w:p w:rsidR="006B263B" w:rsidRDefault="00C1510F">
            <w:pPr>
              <w:spacing w:after="0" w:line="244" w:lineRule="auto"/>
              <w:ind w:left="0" w:right="61" w:firstLine="0"/>
              <w:jc w:val="left"/>
            </w:pPr>
            <w:r>
              <w:t xml:space="preserve">качества и безопасности основных продуктов и дополнительных ингредиентов; организовывать их хранение в процессе приготовления пирожных и тортов с соблюдением требований по безопасности продукции, товарного соседства; выбирать, подготавливать ароматические, красящие вещества; взвешивать, измерять продукты, входящие в состав пирожных и тортов в соответствии с рецептурой; осуществлять взаимозаменяемость продуктов в соответствии с нормами закладки, </w:t>
            </w:r>
          </w:p>
          <w:p w:rsidR="006B263B" w:rsidRDefault="00C1510F">
            <w:pPr>
              <w:spacing w:after="17" w:line="259" w:lineRule="auto"/>
              <w:ind w:left="0" w:right="0" w:firstLine="0"/>
              <w:jc w:val="left"/>
            </w:pPr>
            <w:r>
              <w:t xml:space="preserve">особенностями </w:t>
            </w:r>
          </w:p>
          <w:p w:rsidR="006B263B" w:rsidRDefault="00C1510F">
            <w:pPr>
              <w:spacing w:after="0" w:line="259" w:lineRule="auto"/>
              <w:ind w:left="0" w:right="220" w:firstLine="0"/>
              <w:jc w:val="left"/>
            </w:pPr>
            <w:r>
              <w:t xml:space="preserve">заказа; использовать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2" w:right="59" w:firstLine="0"/>
              <w:jc w:val="left"/>
            </w:pPr>
            <w:r>
              <w:t xml:space="preserve">Ассортимент, 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пирожных и тортов разнообразного ассортимента; виды, характеристика региональных видов сырья, продуктов; нормы взаимозаменяемости </w:t>
            </w:r>
          </w:p>
          <w:p w:rsidR="006B263B" w:rsidRDefault="00C1510F">
            <w:pPr>
              <w:spacing w:after="0" w:line="259" w:lineRule="auto"/>
              <w:ind w:left="2" w:right="0" w:firstLine="0"/>
              <w:jc w:val="left"/>
            </w:pPr>
            <w:r>
              <w:t xml:space="preserve">сырья и продуктов;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0773" w:firstLine="0"/>
        <w:jc w:val="left"/>
      </w:pPr>
    </w:p>
    <w:tbl>
      <w:tblPr>
        <w:tblStyle w:val="TableGrid"/>
        <w:tblW w:w="10317" w:type="dxa"/>
        <w:tblInd w:w="-108" w:type="dxa"/>
        <w:tblCellMar>
          <w:top w:w="54" w:type="dxa"/>
          <w:left w:w="108" w:type="dxa"/>
          <w:right w:w="54" w:type="dxa"/>
        </w:tblCellMar>
        <w:tblLook w:val="04A0" w:firstRow="1" w:lastRow="0" w:firstColumn="1" w:lastColumn="0" w:noHBand="0" w:noVBand="1"/>
      </w:tblPr>
      <w:tblGrid>
        <w:gridCol w:w="2347"/>
        <w:gridCol w:w="2710"/>
        <w:gridCol w:w="2499"/>
        <w:gridCol w:w="2761"/>
      </w:tblGrid>
      <w:tr w:rsidR="006B263B">
        <w:trPr>
          <w:trHeight w:val="1116"/>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региональные продукты для приготовления пирожных и тортов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04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приготовление мучных кондитерских изделий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5" w:lineRule="auto"/>
              <w:ind w:left="0" w:right="0" w:firstLine="0"/>
              <w:jc w:val="left"/>
            </w:pPr>
            <w:r>
              <w:t xml:space="preserve">выбирать, применять комбинировать различные способы приготовления пирожных и тортов с учетом типа питания: - подготавливать продукты; </w:t>
            </w:r>
          </w:p>
          <w:p w:rsidR="006B263B" w:rsidRDefault="00C1510F">
            <w:pPr>
              <w:spacing w:after="0" w:line="259" w:lineRule="auto"/>
              <w:ind w:left="0" w:right="65" w:firstLine="0"/>
            </w:pPr>
            <w:r>
              <w:t xml:space="preserve">- 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 - подготавливать начинки, кремы, отделочные полуфабрикаты; -  проводить формование рулетов из бисквитного полуфабриката; - готовить, оформлять торты, пирожные с учетом требований к безопасности готовой продукции; выбирать, безопасно использовать оборудование, производственный инвентарь, посуду, инструменты в соответствии со способом приготовления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44" w:firstLine="0"/>
              <w:jc w:val="left"/>
            </w:pPr>
            <w:r>
              <w:t xml:space="preserve">методы приготовления пирожных и тортов, правила их выбора с учетом типа питания; виды, назначение и правила безопасной эксплуатации оборудования, инвентаря инструментов; ассортимент, рецептуры, требования к качеству, пирожных и тортов; </w:t>
            </w:r>
          </w:p>
          <w:p w:rsidR="006B263B" w:rsidRDefault="00C1510F">
            <w:pPr>
              <w:spacing w:after="37" w:line="245" w:lineRule="auto"/>
              <w:ind w:left="2" w:right="43" w:firstLine="0"/>
              <w:jc w:val="left"/>
            </w:pPr>
            <w:r>
              <w:t xml:space="preserve">органолептические способы определения готовности выпеченных и отделочных полуфабрикатов; нормы, правила взаимозаменяемости </w:t>
            </w:r>
          </w:p>
          <w:p w:rsidR="006B263B" w:rsidRDefault="00C1510F">
            <w:pPr>
              <w:spacing w:after="0" w:line="259" w:lineRule="auto"/>
              <w:ind w:left="2" w:right="0" w:firstLine="0"/>
              <w:jc w:val="left"/>
            </w:pPr>
            <w:r>
              <w:t xml:space="preserve">продуктов; </w:t>
            </w:r>
          </w:p>
        </w:tc>
      </w:tr>
      <w:tr w:rsidR="006B263B">
        <w:trPr>
          <w:trHeight w:val="277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Хранение, отпуск, упаковка на вынос мучных кондитерских изделий разнообразного ассортимента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8" w:firstLine="0"/>
              <w:jc w:val="left"/>
            </w:pPr>
            <w:r>
              <w:t xml:space="preserve">Проверять качество пирожных и тортов перед отпуском, упаковкой на вынос; порционировать (комплектовать) с учетом рационального использования ресурсов, соблюдения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52" w:firstLine="0"/>
              <w:jc w:val="left"/>
            </w:pPr>
            <w:r>
              <w:t xml:space="preserve">техника порционирования (комплектования), складирования для непродолжительного хранения пирожных и тортов разнообразного ассортимента; виды, назначение посуды для подачи, </w:t>
            </w:r>
          </w:p>
        </w:tc>
      </w:tr>
    </w:tbl>
    <w:p w:rsidR="006B263B" w:rsidRDefault="006B263B">
      <w:pPr>
        <w:spacing w:after="0" w:line="259" w:lineRule="auto"/>
        <w:ind w:left="-1133" w:right="10773" w:firstLine="0"/>
        <w:jc w:val="left"/>
      </w:pPr>
    </w:p>
    <w:tbl>
      <w:tblPr>
        <w:tblStyle w:val="TableGrid"/>
        <w:tblW w:w="10317" w:type="dxa"/>
        <w:tblInd w:w="-108" w:type="dxa"/>
        <w:tblCellMar>
          <w:top w:w="47" w:type="dxa"/>
          <w:left w:w="108" w:type="dxa"/>
          <w:right w:w="50" w:type="dxa"/>
        </w:tblCellMar>
        <w:tblLook w:val="04A0" w:firstRow="1" w:lastRow="0" w:firstColumn="1" w:lastColumn="0" w:noHBand="0" w:noVBand="1"/>
      </w:tblPr>
      <w:tblGrid>
        <w:gridCol w:w="2346"/>
        <w:gridCol w:w="2690"/>
        <w:gridCol w:w="2533"/>
        <w:gridCol w:w="2748"/>
      </w:tblGrid>
      <w:tr w:rsidR="006B263B">
        <w:trPr>
          <w:trHeight w:val="5531"/>
        </w:trPr>
        <w:tc>
          <w:tcPr>
            <w:tcW w:w="23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left"/>
            </w:pPr>
            <w:r>
              <w:t xml:space="preserve">требований по безопасности готовой продукции; соблюдать выход при порционировании; выдерживать условия хранения пирожных и тортов с учетом требований по безопасности готовой продукции;  выбирать контейнеры, эстетично упаковывать на вынос для транспортирования пирожных и тортов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3" w:firstLine="0"/>
              <w:jc w:val="left"/>
            </w:pPr>
            <w:r>
              <w:t xml:space="preserve">контейнеров для отпуска на вынос пирожных и тортов разнообразного ассортимента, в том числе региональных; методы сервировки и подачи пирожных и тортов разнообразного ассортимента; требования к безопасности хранения готовых пирожных и тортов разнообразного ассортимента; правила маркирования упакованных пирожных и тортов разнообразного ассортимента, правила заполнения этикеток </w:t>
            </w:r>
          </w:p>
        </w:tc>
      </w:tr>
      <w:tr w:rsidR="006B263B">
        <w:trPr>
          <w:trHeight w:val="939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55" w:firstLine="0"/>
              <w:jc w:val="left"/>
            </w:pPr>
            <w:r>
              <w:t xml:space="preserve">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5" w:lineRule="auto"/>
              <w:ind w:left="0" w:right="76" w:firstLine="0"/>
              <w:jc w:val="left"/>
            </w:pPr>
            <w:r>
              <w:t xml:space="preserve">рассчитывать стоимость, вести учет реализованных пирожных и тортов разнообразного ассортимента; пользоваться контрольнокассовыми машинами при оформлении платежей; принимать оплату наличными деньгами; принимать и оформлять;  безналичные платежи; составлять отчет по </w:t>
            </w:r>
          </w:p>
          <w:p w:rsidR="006B263B" w:rsidRDefault="00C1510F">
            <w:pPr>
              <w:spacing w:after="0" w:line="249" w:lineRule="auto"/>
              <w:ind w:left="0" w:right="3" w:firstLine="0"/>
              <w:jc w:val="left"/>
            </w:pPr>
            <w:r>
              <w:t xml:space="preserve">платежам; поддерживать визуальный контакт с потребителем; владеть профессиональной терминологией; консультировать потребителей, оказывать им помощь в выборе пирожных и тортов; </w:t>
            </w:r>
          </w:p>
          <w:p w:rsidR="006B263B" w:rsidRDefault="00C1510F">
            <w:pPr>
              <w:spacing w:after="0" w:line="259" w:lineRule="auto"/>
              <w:ind w:left="0" w:right="16" w:firstLine="0"/>
              <w:jc w:val="left"/>
            </w:pPr>
            <w:r>
              <w:t xml:space="preserve">разрешать проблемы в рамках своей компетенции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1" w:lineRule="auto"/>
              <w:ind w:left="2" w:right="129" w:firstLine="0"/>
              <w:jc w:val="left"/>
            </w:pPr>
            <w:r>
              <w:t xml:space="preserve">ассортимент и цены на пирожные и торты разнообразного ассортимента на день принятия платежей; правила торговли; виды оплаты по платежам; </w:t>
            </w:r>
          </w:p>
          <w:p w:rsidR="006B263B" w:rsidRDefault="00C1510F">
            <w:pPr>
              <w:spacing w:after="0" w:line="252" w:lineRule="auto"/>
              <w:ind w:left="2" w:right="224" w:firstLine="0"/>
              <w:jc w:val="left"/>
            </w:pPr>
            <w:r>
              <w:t xml:space="preserve">виды и характеристика контрольно-кассовых машин; виды и правила осуществления кассовых операций; правила и порядок расчета потребителей при оплате наличными деньгами, при безналичной форме оплаты; </w:t>
            </w:r>
          </w:p>
          <w:p w:rsidR="006B263B" w:rsidRDefault="00C1510F">
            <w:pPr>
              <w:spacing w:after="0" w:line="239" w:lineRule="auto"/>
              <w:ind w:left="2" w:right="0" w:firstLine="0"/>
              <w:jc w:val="left"/>
            </w:pPr>
            <w:r>
              <w:t xml:space="preserve">правила поведения, степень </w:t>
            </w:r>
          </w:p>
          <w:p w:rsidR="006B263B" w:rsidRDefault="00C1510F">
            <w:pPr>
              <w:spacing w:after="0" w:line="259" w:lineRule="auto"/>
              <w:ind w:left="2" w:right="72" w:firstLine="0"/>
              <w:jc w:val="left"/>
            </w:pPr>
            <w:r>
              <w:t xml:space="preserve">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ориентированная на потребителя </w:t>
            </w:r>
          </w:p>
        </w:tc>
      </w:tr>
      <w:tr w:rsidR="006B263B">
        <w:trPr>
          <w:trHeight w:val="8843"/>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ОК 01.</w:t>
            </w:r>
            <w:r>
              <w:t xml:space="preserve">  </w:t>
            </w:r>
          </w:p>
          <w:p w:rsidR="006B263B" w:rsidRDefault="00C1510F">
            <w:pPr>
              <w:spacing w:after="0" w:line="259" w:lineRule="auto"/>
              <w:ind w:left="0" w:right="0" w:firstLine="0"/>
              <w:jc w:val="left"/>
            </w:pPr>
            <w:r>
              <w:t>Выбирать способы решения задач профессиональной деятельности, применительно к различным контекстам</w:t>
            </w:r>
            <w:r>
              <w:rPr>
                <w:b/>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jc w:val="left"/>
            </w:pPr>
            <w:r>
              <w:t xml:space="preserve">Распознавание сложных проблемные ситуации в различных контекстах.  Проведение анализа сложных ситуаций при решении задач профессиональной деятельности Определение этапов решения задачи. Определение потребности в информации  Осуществление эффективного поиска. Выделение всех возможных источников нужных ресурсов, в том числе неочевидных. Разработка детального плана действий Оценка рисков на каждом шагу  Оценивает плюсы и минусы полученного результата, своего плана и его реализации, предлагает критерии оценки и рекомендации по улучшению плана.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85" w:firstLine="0"/>
              <w:jc w:val="left"/>
            </w:pPr>
            <w: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Правильно выявлять и эффективно искать информацию, необходимую для решения задачи и/или проблемы; Составить план действия,  Определить необходимые ресурсы; </w:t>
            </w:r>
          </w:p>
          <w:p w:rsidR="006B263B" w:rsidRDefault="00C1510F">
            <w:pPr>
              <w:spacing w:after="0" w:line="248" w:lineRule="auto"/>
              <w:ind w:left="0" w:right="9" w:firstLine="0"/>
              <w:jc w:val="left"/>
            </w:pPr>
            <w:r>
              <w:t xml:space="preserve">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w:t>
            </w:r>
          </w:p>
          <w:p w:rsidR="006B263B" w:rsidRDefault="00C1510F">
            <w:pPr>
              <w:spacing w:after="0" w:line="259" w:lineRule="auto"/>
              <w:ind w:left="0" w:right="40" w:firstLine="0"/>
              <w:jc w:val="left"/>
            </w:pPr>
            <w:r>
              <w:t xml:space="preserve">(самостоятельно или с помощью наставника).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11" w:firstLine="0"/>
              <w:jc w:val="left"/>
            </w:pP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w:t>
            </w:r>
          </w:p>
          <w:p w:rsidR="006B263B" w:rsidRDefault="00C1510F">
            <w:pPr>
              <w:spacing w:after="0" w:line="238" w:lineRule="auto"/>
              <w:ind w:left="2" w:right="0" w:firstLine="0"/>
              <w:jc w:val="left"/>
            </w:pPr>
            <w:r>
              <w:t xml:space="preserve">Алгоритмы выполнения работ в </w:t>
            </w:r>
          </w:p>
          <w:p w:rsidR="006B263B" w:rsidRDefault="00C1510F">
            <w:pPr>
              <w:spacing w:after="0" w:line="251" w:lineRule="auto"/>
              <w:ind w:left="2" w:right="162" w:firstLine="0"/>
              <w:jc w:val="left"/>
            </w:pPr>
            <w:r>
              <w:t xml:space="preserve">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w:t>
            </w:r>
          </w:p>
          <w:p w:rsidR="006B263B" w:rsidRDefault="00C1510F">
            <w:pPr>
              <w:spacing w:after="0" w:line="259" w:lineRule="auto"/>
              <w:ind w:left="2" w:right="0" w:firstLine="0"/>
              <w:jc w:val="left"/>
            </w:pPr>
            <w:r>
              <w:t xml:space="preserve">профессиональной деятельности </w:t>
            </w:r>
          </w:p>
        </w:tc>
      </w:tr>
      <w:tr w:rsidR="006B263B">
        <w:trPr>
          <w:trHeight w:val="2494"/>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3" w:firstLine="0"/>
              <w:jc w:val="left"/>
            </w:pPr>
            <w:r>
              <w:t xml:space="preserve">ОК 04.  Работать в коллективе и команде, эффективно взаимодействовать с коллегами, руководством, клиентами.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Участие в деловом общении для эффективного решения деловых задач Планирование профессиональной деятельность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7" w:lineRule="auto"/>
              <w:ind w:left="0" w:right="0" w:firstLine="0"/>
              <w:jc w:val="left"/>
            </w:pPr>
            <w:r>
              <w:t xml:space="preserve">Организовывать работу коллектива и команды </w:t>
            </w:r>
          </w:p>
          <w:p w:rsidR="006B263B" w:rsidRDefault="00C1510F">
            <w:pPr>
              <w:spacing w:after="0" w:line="259" w:lineRule="auto"/>
              <w:ind w:left="0" w:right="0" w:firstLine="0"/>
              <w:jc w:val="left"/>
            </w:pPr>
            <w:r>
              <w:t xml:space="preserve">Взаимодействовать с коллегами, руководством, клиентами.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2" w:right="0" w:firstLine="0"/>
              <w:jc w:val="left"/>
            </w:pPr>
            <w:r>
              <w:t xml:space="preserve">Психология коллектива </w:t>
            </w:r>
          </w:p>
          <w:p w:rsidR="006B263B" w:rsidRDefault="00C1510F">
            <w:pPr>
              <w:spacing w:after="0" w:line="259" w:lineRule="auto"/>
              <w:ind w:left="2" w:right="0" w:firstLine="0"/>
              <w:jc w:val="left"/>
            </w:pPr>
            <w:r>
              <w:t xml:space="preserve">Психология личности Основы проектной деятельности </w:t>
            </w:r>
          </w:p>
        </w:tc>
      </w:tr>
      <w:tr w:rsidR="006B263B">
        <w:trPr>
          <w:trHeight w:val="3048"/>
        </w:trPr>
        <w:tc>
          <w:tcPr>
            <w:tcW w:w="23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7. </w:t>
            </w:r>
          </w:p>
          <w:p w:rsidR="006B263B" w:rsidRDefault="00C1510F">
            <w:pPr>
              <w:spacing w:after="0" w:line="259" w:lineRule="auto"/>
              <w:ind w:left="0" w:right="0" w:firstLine="0"/>
              <w:jc w:val="left"/>
            </w:pPr>
            <w:r>
              <w:t xml:space="preserve">Содействовать сохранению окружающей среды, ресурсосбережению, эффективно действовать в чрезвычайных ситуациях. </w:t>
            </w:r>
          </w:p>
        </w:tc>
        <w:tc>
          <w:tcPr>
            <w:tcW w:w="27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Соблюдение правил экологической безопасности при ведении профессиональной деятельности; Обеспечивать ресурсосбережение на рабочем месте </w:t>
            </w:r>
          </w:p>
          <w:p w:rsidR="006B263B" w:rsidRDefault="00C1510F">
            <w:pPr>
              <w:spacing w:after="0" w:line="259" w:lineRule="auto"/>
              <w:ind w:left="0" w:right="0" w:firstLine="0"/>
              <w:jc w:val="left"/>
            </w:pPr>
            <w:r>
              <w:t xml:space="preserve"> </w:t>
            </w:r>
          </w:p>
        </w:tc>
        <w:tc>
          <w:tcPr>
            <w:tcW w:w="24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 </w:t>
            </w:r>
          </w:p>
        </w:tc>
        <w:tc>
          <w:tcPr>
            <w:tcW w:w="27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69" w:firstLine="0"/>
              <w:jc w:val="left"/>
            </w:pPr>
            <w:r>
              <w:t xml:space="preserve">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w:t>
            </w:r>
          </w:p>
        </w:tc>
      </w:tr>
    </w:tbl>
    <w:p w:rsidR="006B263B" w:rsidRDefault="00C1510F">
      <w:pPr>
        <w:spacing w:after="0" w:line="259" w:lineRule="auto"/>
        <w:ind w:left="0" w:right="0" w:firstLine="0"/>
      </w:pPr>
      <w:r>
        <w:rPr>
          <w:sz w:val="20"/>
        </w:rPr>
        <w:t xml:space="preserve"> </w:t>
      </w:r>
    </w:p>
    <w:p w:rsidR="006B263B" w:rsidRDefault="00C1510F">
      <w:pPr>
        <w:spacing w:after="0" w:line="259" w:lineRule="auto"/>
        <w:ind w:left="0" w:right="0" w:firstLine="0"/>
      </w:pPr>
      <w:r>
        <w:rPr>
          <w:i/>
          <w:sz w:val="20"/>
        </w:rPr>
        <w:t xml:space="preserve"> </w:t>
      </w:r>
    </w:p>
    <w:p w:rsidR="006B263B" w:rsidRDefault="006B263B">
      <w:pPr>
        <w:sectPr w:rsidR="006B263B">
          <w:footnotePr>
            <w:numRestart w:val="eachPage"/>
          </w:footnotePr>
          <w:pgSz w:w="11906" w:h="16841"/>
          <w:pgMar w:top="1138" w:right="1134" w:bottom="571" w:left="1133" w:header="720" w:footer="720" w:gutter="0"/>
          <w:cols w:space="720"/>
        </w:sectPr>
      </w:pPr>
    </w:p>
    <w:p w:rsidR="006B263B" w:rsidRDefault="00C1510F">
      <w:pPr>
        <w:numPr>
          <w:ilvl w:val="0"/>
          <w:numId w:val="157"/>
        </w:numPr>
        <w:spacing w:after="255" w:line="271" w:lineRule="auto"/>
        <w:ind w:right="0" w:hanging="240"/>
        <w:jc w:val="left"/>
      </w:pPr>
      <w:r>
        <w:rPr>
          <w:b/>
        </w:rPr>
        <w:t xml:space="preserve">СТРУКТУРА И СОДЕРЖАНИЕ ПРОФЕССИОНАЛЬНОГО МОДУЛЯ </w:t>
      </w:r>
    </w:p>
    <w:p w:rsidR="006B263B" w:rsidRDefault="00C1510F">
      <w:pPr>
        <w:numPr>
          <w:ilvl w:val="1"/>
          <w:numId w:val="157"/>
        </w:numPr>
        <w:spacing w:after="5" w:line="271" w:lineRule="auto"/>
        <w:ind w:right="0" w:hanging="420"/>
        <w:jc w:val="left"/>
      </w:pPr>
      <w:r>
        <w:rPr>
          <w:b/>
        </w:rPr>
        <w:t xml:space="preserve">Структура профессионального модуля </w:t>
      </w:r>
    </w:p>
    <w:tbl>
      <w:tblPr>
        <w:tblStyle w:val="TableGrid"/>
        <w:tblW w:w="15386" w:type="dxa"/>
        <w:tblInd w:w="-108" w:type="dxa"/>
        <w:tblCellMar>
          <w:top w:w="19" w:type="dxa"/>
          <w:left w:w="108" w:type="dxa"/>
          <w:right w:w="51" w:type="dxa"/>
        </w:tblCellMar>
        <w:tblLook w:val="04A0" w:firstRow="1" w:lastRow="0" w:firstColumn="1" w:lastColumn="0" w:noHBand="0" w:noVBand="1"/>
      </w:tblPr>
      <w:tblGrid>
        <w:gridCol w:w="1452"/>
        <w:gridCol w:w="3188"/>
        <w:gridCol w:w="1572"/>
        <w:gridCol w:w="852"/>
        <w:gridCol w:w="1582"/>
        <w:gridCol w:w="1406"/>
        <w:gridCol w:w="814"/>
        <w:gridCol w:w="1282"/>
        <w:gridCol w:w="1142"/>
        <w:gridCol w:w="2096"/>
      </w:tblGrid>
      <w:tr w:rsidR="006B263B">
        <w:trPr>
          <w:trHeight w:val="535"/>
        </w:trPr>
        <w:tc>
          <w:tcPr>
            <w:tcW w:w="145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Коды профес-</w:t>
            </w:r>
          </w:p>
          <w:p w:rsidR="006B263B" w:rsidRDefault="00C1510F">
            <w:pPr>
              <w:spacing w:after="0" w:line="259" w:lineRule="auto"/>
              <w:ind w:left="0" w:right="0" w:firstLine="0"/>
              <w:jc w:val="center"/>
            </w:pPr>
            <w:r>
              <w:rPr>
                <w:sz w:val="22"/>
              </w:rPr>
              <w:t xml:space="preserve">сиональ-ных общих компетенций </w:t>
            </w:r>
          </w:p>
        </w:tc>
        <w:tc>
          <w:tcPr>
            <w:tcW w:w="3188"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Наименования разделов профессионального модуля</w:t>
            </w:r>
            <w:r>
              <w:rPr>
                <w:sz w:val="22"/>
                <w:vertAlign w:val="superscript"/>
              </w:rPr>
              <w:footnoteReference w:id="2"/>
            </w:r>
            <w:r>
              <w:rPr>
                <w:sz w:val="22"/>
              </w:rPr>
              <w:t xml:space="preserve"> </w:t>
            </w:r>
          </w:p>
        </w:tc>
        <w:tc>
          <w:tcPr>
            <w:tcW w:w="157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39" w:lineRule="auto"/>
              <w:ind w:left="0" w:right="0" w:firstLine="0"/>
              <w:jc w:val="center"/>
            </w:pPr>
            <w:r>
              <w:rPr>
                <w:sz w:val="22"/>
              </w:rPr>
              <w:t xml:space="preserve">Всего часов (макс. </w:t>
            </w:r>
          </w:p>
          <w:p w:rsidR="006B263B" w:rsidRDefault="00C1510F">
            <w:pPr>
              <w:spacing w:after="0" w:line="259" w:lineRule="auto"/>
              <w:ind w:left="0" w:right="54" w:firstLine="0"/>
              <w:jc w:val="center"/>
            </w:pPr>
            <w:r>
              <w:rPr>
                <w:sz w:val="22"/>
              </w:rPr>
              <w:t xml:space="preserve">учебная </w:t>
            </w:r>
          </w:p>
          <w:p w:rsidR="006B263B" w:rsidRDefault="00C1510F">
            <w:pPr>
              <w:spacing w:after="0" w:line="259" w:lineRule="auto"/>
              <w:ind w:left="0" w:right="0" w:firstLine="0"/>
              <w:jc w:val="center"/>
            </w:pPr>
            <w:r>
              <w:rPr>
                <w:sz w:val="22"/>
              </w:rPr>
              <w:t xml:space="preserve">нагрузка и практики) </w:t>
            </w:r>
          </w:p>
        </w:tc>
        <w:tc>
          <w:tcPr>
            <w:tcW w:w="5936" w:type="dxa"/>
            <w:gridSpan w:val="5"/>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center"/>
            </w:pPr>
            <w:r>
              <w:rPr>
                <w:sz w:val="22"/>
              </w:rPr>
              <w:t xml:space="preserve">Объем времени, отведенный на освоение междисциплинарного курса (курсов) </w:t>
            </w:r>
          </w:p>
        </w:tc>
        <w:tc>
          <w:tcPr>
            <w:tcW w:w="3238" w:type="dxa"/>
            <w:gridSpan w:val="2"/>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7" w:firstLine="0"/>
              <w:jc w:val="center"/>
            </w:pPr>
            <w:r>
              <w:rPr>
                <w:sz w:val="22"/>
              </w:rPr>
              <w:t xml:space="preserve">Практика </w:t>
            </w:r>
          </w:p>
        </w:tc>
      </w:tr>
      <w:tr w:rsidR="006B263B">
        <w:trPr>
          <w:trHeight w:val="790"/>
        </w:trPr>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nil"/>
              <w:right w:val="single" w:sz="12" w:space="0" w:color="000000"/>
            </w:tcBorders>
          </w:tcPr>
          <w:p w:rsidR="006B263B" w:rsidRDefault="006B263B">
            <w:pPr>
              <w:spacing w:after="160" w:line="259" w:lineRule="auto"/>
              <w:ind w:left="0" w:right="0" w:firstLine="0"/>
              <w:jc w:val="left"/>
            </w:pPr>
          </w:p>
        </w:tc>
        <w:tc>
          <w:tcPr>
            <w:tcW w:w="3840" w:type="dxa"/>
            <w:gridSpan w:val="3"/>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0" w:firstLine="0"/>
              <w:jc w:val="center"/>
            </w:pPr>
            <w:r>
              <w:rPr>
                <w:sz w:val="22"/>
              </w:rPr>
              <w:t xml:space="preserve">Обязательные аудиторные учебные занятия </w:t>
            </w:r>
          </w:p>
        </w:tc>
        <w:tc>
          <w:tcPr>
            <w:tcW w:w="2096" w:type="dxa"/>
            <w:gridSpan w:val="2"/>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5" w:firstLine="0"/>
              <w:jc w:val="center"/>
            </w:pPr>
            <w:r>
              <w:rPr>
                <w:sz w:val="22"/>
              </w:rPr>
              <w:t xml:space="preserve">внеаудиторная </w:t>
            </w:r>
          </w:p>
          <w:p w:rsidR="006B263B" w:rsidRDefault="00C1510F">
            <w:pPr>
              <w:spacing w:after="0" w:line="259" w:lineRule="auto"/>
              <w:ind w:left="0" w:right="0" w:firstLine="0"/>
              <w:jc w:val="center"/>
            </w:pPr>
            <w:r>
              <w:rPr>
                <w:sz w:val="22"/>
              </w:rPr>
              <w:t xml:space="preserve">(самостоятельная) учебная работа </w:t>
            </w:r>
          </w:p>
        </w:tc>
        <w:tc>
          <w:tcPr>
            <w:tcW w:w="1142"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15" w:line="259" w:lineRule="auto"/>
              <w:ind w:left="62" w:right="0" w:firstLine="0"/>
              <w:jc w:val="left"/>
            </w:pPr>
            <w:r>
              <w:rPr>
                <w:sz w:val="22"/>
              </w:rPr>
              <w:t xml:space="preserve">учебная, </w:t>
            </w:r>
          </w:p>
          <w:p w:rsidR="006B263B" w:rsidRDefault="00C1510F">
            <w:pPr>
              <w:spacing w:after="0" w:line="259" w:lineRule="auto"/>
              <w:ind w:left="0" w:right="57" w:firstLine="0"/>
              <w:jc w:val="center"/>
            </w:pPr>
            <w:r>
              <w:rPr>
                <w:sz w:val="22"/>
              </w:rPr>
              <w:t xml:space="preserve">часов </w:t>
            </w:r>
          </w:p>
        </w:tc>
        <w:tc>
          <w:tcPr>
            <w:tcW w:w="2096" w:type="dxa"/>
            <w:vMerge w:val="restart"/>
            <w:tcBorders>
              <w:top w:val="single" w:sz="12" w:space="0" w:color="000000"/>
              <w:left w:val="single" w:sz="12" w:space="0" w:color="000000"/>
              <w:bottom w:val="single" w:sz="12" w:space="0" w:color="000000"/>
              <w:right w:val="single" w:sz="12" w:space="0" w:color="000000"/>
            </w:tcBorders>
            <w:vAlign w:val="center"/>
          </w:tcPr>
          <w:p w:rsidR="006B263B" w:rsidRDefault="00C1510F">
            <w:pPr>
              <w:spacing w:after="0" w:line="276" w:lineRule="auto"/>
              <w:ind w:left="0" w:right="0" w:firstLine="0"/>
              <w:jc w:val="center"/>
            </w:pPr>
            <w:r>
              <w:rPr>
                <w:sz w:val="22"/>
              </w:rPr>
              <w:t xml:space="preserve">производственная часов </w:t>
            </w:r>
          </w:p>
          <w:p w:rsidR="006B263B" w:rsidRDefault="00C1510F">
            <w:pPr>
              <w:spacing w:after="3" w:line="236" w:lineRule="auto"/>
              <w:ind w:left="0" w:right="0" w:firstLine="0"/>
              <w:jc w:val="center"/>
            </w:pPr>
            <w:r>
              <w:rPr>
                <w:sz w:val="22"/>
              </w:rPr>
              <w:t xml:space="preserve">(если предусмотрена </w:t>
            </w:r>
          </w:p>
          <w:p w:rsidR="006B263B" w:rsidRDefault="00C1510F">
            <w:pPr>
              <w:spacing w:after="0" w:line="259" w:lineRule="auto"/>
              <w:ind w:left="0" w:right="0" w:firstLine="0"/>
              <w:jc w:val="center"/>
            </w:pPr>
            <w:r>
              <w:rPr>
                <w:sz w:val="22"/>
              </w:rPr>
              <w:t xml:space="preserve">рассредоточенная практика) </w:t>
            </w:r>
          </w:p>
        </w:tc>
      </w:tr>
      <w:tr w:rsidR="006B263B">
        <w:trPr>
          <w:trHeight w:val="1294"/>
        </w:trPr>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852"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8" w:line="259" w:lineRule="auto"/>
              <w:ind w:left="41" w:right="0" w:firstLine="0"/>
              <w:jc w:val="left"/>
            </w:pPr>
            <w:r>
              <w:rPr>
                <w:sz w:val="22"/>
              </w:rPr>
              <w:t xml:space="preserve">всего, </w:t>
            </w:r>
          </w:p>
          <w:p w:rsidR="006B263B" w:rsidRDefault="00C1510F">
            <w:pPr>
              <w:spacing w:after="0" w:line="259" w:lineRule="auto"/>
              <w:ind w:left="58" w:right="0" w:firstLine="0"/>
              <w:jc w:val="left"/>
            </w:pPr>
            <w:r>
              <w:rPr>
                <w:sz w:val="22"/>
              </w:rPr>
              <w:t xml:space="preserve">часов </w:t>
            </w:r>
          </w:p>
        </w:tc>
        <w:tc>
          <w:tcPr>
            <w:tcW w:w="1582" w:type="dxa"/>
            <w:tcBorders>
              <w:top w:val="single" w:sz="12" w:space="0" w:color="000000"/>
              <w:left w:val="single" w:sz="4" w:space="0" w:color="000000"/>
              <w:bottom w:val="single" w:sz="12" w:space="0" w:color="000000"/>
              <w:right w:val="single" w:sz="4" w:space="0" w:color="000000"/>
            </w:tcBorders>
          </w:tcPr>
          <w:p w:rsidR="006B263B" w:rsidRDefault="00C1510F">
            <w:pPr>
              <w:spacing w:after="0" w:line="259" w:lineRule="auto"/>
              <w:ind w:left="0" w:right="53" w:firstLine="0"/>
              <w:jc w:val="center"/>
            </w:pPr>
            <w:r>
              <w:rPr>
                <w:sz w:val="22"/>
              </w:rPr>
              <w:t xml:space="preserve">в т.ч. </w:t>
            </w:r>
          </w:p>
          <w:p w:rsidR="006B263B" w:rsidRDefault="00C1510F">
            <w:pPr>
              <w:spacing w:after="0" w:line="237" w:lineRule="auto"/>
              <w:ind w:left="0" w:right="0" w:firstLine="0"/>
              <w:jc w:val="center"/>
            </w:pPr>
            <w:r>
              <w:rPr>
                <w:sz w:val="22"/>
              </w:rPr>
              <w:t xml:space="preserve">лабораторные работы и </w:t>
            </w:r>
          </w:p>
          <w:p w:rsidR="006B263B" w:rsidRDefault="00C1510F">
            <w:pPr>
              <w:spacing w:after="0" w:line="259" w:lineRule="auto"/>
              <w:ind w:left="0" w:right="0" w:firstLine="0"/>
              <w:jc w:val="center"/>
            </w:pPr>
            <w:r>
              <w:rPr>
                <w:sz w:val="22"/>
              </w:rPr>
              <w:t xml:space="preserve">практические занятия, часов </w:t>
            </w:r>
          </w:p>
        </w:tc>
        <w:tc>
          <w:tcPr>
            <w:tcW w:w="1406"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3" w:firstLine="0"/>
              <w:jc w:val="center"/>
            </w:pPr>
            <w:r>
              <w:rPr>
                <w:sz w:val="22"/>
              </w:rPr>
              <w:t xml:space="preserve">в т.ч., </w:t>
            </w:r>
          </w:p>
          <w:p w:rsidR="006B263B" w:rsidRDefault="00C1510F">
            <w:pPr>
              <w:spacing w:after="41" w:line="237" w:lineRule="auto"/>
              <w:ind w:left="0" w:right="0" w:firstLine="0"/>
              <w:jc w:val="center"/>
            </w:pPr>
            <w:r>
              <w:rPr>
                <w:sz w:val="22"/>
              </w:rPr>
              <w:t xml:space="preserve">курсовая проект </w:t>
            </w:r>
          </w:p>
          <w:p w:rsidR="006B263B" w:rsidRDefault="00C1510F">
            <w:pPr>
              <w:spacing w:after="0" w:line="259" w:lineRule="auto"/>
              <w:ind w:left="0" w:right="0" w:firstLine="0"/>
              <w:jc w:val="center"/>
            </w:pPr>
            <w:r>
              <w:rPr>
                <w:sz w:val="22"/>
              </w:rPr>
              <w:t xml:space="preserve">(работа)*, часов </w:t>
            </w:r>
          </w:p>
        </w:tc>
        <w:tc>
          <w:tcPr>
            <w:tcW w:w="814" w:type="dxa"/>
            <w:tcBorders>
              <w:top w:val="single" w:sz="12" w:space="0" w:color="000000"/>
              <w:left w:val="single" w:sz="12" w:space="0" w:color="000000"/>
              <w:bottom w:val="single" w:sz="12" w:space="0" w:color="000000"/>
              <w:right w:val="single" w:sz="4" w:space="0" w:color="000000"/>
            </w:tcBorders>
            <w:vAlign w:val="center"/>
          </w:tcPr>
          <w:p w:rsidR="006B263B" w:rsidRDefault="00C1510F">
            <w:pPr>
              <w:spacing w:after="18" w:line="259" w:lineRule="auto"/>
              <w:ind w:left="24" w:right="0" w:firstLine="0"/>
              <w:jc w:val="left"/>
            </w:pPr>
            <w:r>
              <w:rPr>
                <w:sz w:val="22"/>
              </w:rPr>
              <w:t xml:space="preserve">всего, </w:t>
            </w:r>
          </w:p>
          <w:p w:rsidR="006B263B" w:rsidRDefault="00C1510F">
            <w:pPr>
              <w:spacing w:after="0" w:line="259" w:lineRule="auto"/>
              <w:ind w:left="41" w:right="0" w:firstLine="0"/>
              <w:jc w:val="left"/>
            </w:pPr>
            <w:r>
              <w:rPr>
                <w:sz w:val="22"/>
              </w:rPr>
              <w:t xml:space="preserve">часов </w:t>
            </w:r>
          </w:p>
        </w:tc>
        <w:tc>
          <w:tcPr>
            <w:tcW w:w="1282"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8" w:firstLine="0"/>
              <w:jc w:val="center"/>
            </w:pPr>
            <w:r>
              <w:rPr>
                <w:sz w:val="22"/>
              </w:rPr>
              <w:t xml:space="preserve">в т.ч., </w:t>
            </w:r>
          </w:p>
          <w:p w:rsidR="006B263B" w:rsidRDefault="00C1510F">
            <w:pPr>
              <w:spacing w:after="41" w:line="237" w:lineRule="auto"/>
              <w:ind w:left="0" w:right="0" w:firstLine="0"/>
              <w:jc w:val="center"/>
            </w:pPr>
            <w:r>
              <w:rPr>
                <w:sz w:val="22"/>
              </w:rPr>
              <w:t xml:space="preserve">курсовой проект </w:t>
            </w:r>
          </w:p>
          <w:p w:rsidR="006B263B" w:rsidRDefault="00C1510F">
            <w:pPr>
              <w:spacing w:after="0" w:line="259" w:lineRule="auto"/>
              <w:ind w:left="0" w:right="0" w:firstLine="0"/>
              <w:jc w:val="center"/>
            </w:pPr>
            <w:r>
              <w:rPr>
                <w:sz w:val="22"/>
              </w:rPr>
              <w:t xml:space="preserve">(работа)*, часов </w:t>
            </w: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c>
          <w:tcPr>
            <w:tcW w:w="0" w:type="auto"/>
            <w:vMerge/>
            <w:tcBorders>
              <w:top w:val="nil"/>
              <w:left w:val="single" w:sz="12" w:space="0" w:color="000000"/>
              <w:bottom w:val="single" w:sz="12" w:space="0" w:color="000000"/>
              <w:right w:val="single" w:sz="12" w:space="0" w:color="000000"/>
            </w:tcBorders>
          </w:tcPr>
          <w:p w:rsidR="006B263B" w:rsidRDefault="006B263B">
            <w:pPr>
              <w:spacing w:after="160" w:line="259" w:lineRule="auto"/>
              <w:ind w:left="0" w:right="0" w:firstLine="0"/>
              <w:jc w:val="left"/>
            </w:pPr>
          </w:p>
        </w:tc>
      </w:tr>
      <w:tr w:rsidR="006B263B">
        <w:trPr>
          <w:trHeight w:val="283"/>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1 </w:t>
            </w:r>
          </w:p>
        </w:tc>
        <w:tc>
          <w:tcPr>
            <w:tcW w:w="318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1" w:firstLine="0"/>
              <w:jc w:val="center"/>
            </w:pPr>
            <w:r>
              <w:rPr>
                <w:i/>
                <w:sz w:val="22"/>
              </w:rPr>
              <w:t xml:space="preserve">2 </w:t>
            </w:r>
          </w:p>
        </w:tc>
        <w:tc>
          <w:tcPr>
            <w:tcW w:w="157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3 </w:t>
            </w:r>
          </w:p>
        </w:tc>
        <w:tc>
          <w:tcPr>
            <w:tcW w:w="852" w:type="dxa"/>
            <w:tcBorders>
              <w:top w:val="single" w:sz="12" w:space="0" w:color="000000"/>
              <w:left w:val="single" w:sz="12" w:space="0" w:color="000000"/>
              <w:bottom w:val="single" w:sz="12" w:space="0" w:color="000000"/>
              <w:right w:val="single" w:sz="6" w:space="0" w:color="000000"/>
            </w:tcBorders>
          </w:tcPr>
          <w:p w:rsidR="006B263B" w:rsidRDefault="00C1510F">
            <w:pPr>
              <w:spacing w:after="0" w:line="259" w:lineRule="auto"/>
              <w:ind w:left="0" w:right="53" w:firstLine="0"/>
              <w:jc w:val="center"/>
            </w:pPr>
            <w:r>
              <w:rPr>
                <w:i/>
                <w:sz w:val="22"/>
              </w:rPr>
              <w:t xml:space="preserve">4 </w:t>
            </w:r>
          </w:p>
        </w:tc>
        <w:tc>
          <w:tcPr>
            <w:tcW w:w="1582" w:type="dxa"/>
            <w:tcBorders>
              <w:top w:val="single" w:sz="12" w:space="0" w:color="000000"/>
              <w:left w:val="single" w:sz="6" w:space="0" w:color="000000"/>
              <w:bottom w:val="single" w:sz="12" w:space="0" w:color="000000"/>
              <w:right w:val="single" w:sz="6" w:space="0" w:color="000000"/>
            </w:tcBorders>
          </w:tcPr>
          <w:p w:rsidR="006B263B" w:rsidRDefault="00C1510F">
            <w:pPr>
              <w:spacing w:after="0" w:line="259" w:lineRule="auto"/>
              <w:ind w:left="0" w:right="53" w:firstLine="0"/>
              <w:jc w:val="center"/>
            </w:pPr>
            <w:r>
              <w:rPr>
                <w:i/>
                <w:sz w:val="22"/>
              </w:rPr>
              <w:t xml:space="preserve">5 </w:t>
            </w:r>
          </w:p>
        </w:tc>
        <w:tc>
          <w:tcPr>
            <w:tcW w:w="1406" w:type="dxa"/>
            <w:tcBorders>
              <w:top w:val="single" w:sz="12" w:space="0" w:color="000000"/>
              <w:left w:val="single" w:sz="6" w:space="0" w:color="000000"/>
              <w:bottom w:val="single" w:sz="12" w:space="0" w:color="000000"/>
              <w:right w:val="single" w:sz="12" w:space="0" w:color="000000"/>
            </w:tcBorders>
          </w:tcPr>
          <w:p w:rsidR="006B263B" w:rsidRDefault="00C1510F">
            <w:pPr>
              <w:spacing w:after="0" w:line="259" w:lineRule="auto"/>
              <w:ind w:left="0" w:right="55" w:firstLine="0"/>
              <w:jc w:val="center"/>
            </w:pPr>
            <w:r>
              <w:rPr>
                <w:i/>
                <w:sz w:val="22"/>
              </w:rPr>
              <w:t xml:space="preserve">6 </w:t>
            </w:r>
          </w:p>
        </w:tc>
        <w:tc>
          <w:tcPr>
            <w:tcW w:w="814"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53" w:firstLine="0"/>
              <w:jc w:val="center"/>
            </w:pPr>
            <w:r>
              <w:rPr>
                <w:i/>
                <w:sz w:val="22"/>
              </w:rPr>
              <w:t xml:space="preserve">7 </w:t>
            </w:r>
          </w:p>
        </w:tc>
        <w:tc>
          <w:tcPr>
            <w:tcW w:w="1282"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6" w:firstLine="0"/>
              <w:jc w:val="center"/>
            </w:pPr>
            <w:r>
              <w:rPr>
                <w:i/>
                <w:sz w:val="22"/>
              </w:rPr>
              <w:t xml:space="preserve">8 </w:t>
            </w:r>
          </w:p>
        </w:tc>
        <w:tc>
          <w:tcPr>
            <w:tcW w:w="114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5" w:firstLine="0"/>
              <w:jc w:val="center"/>
            </w:pPr>
            <w:r>
              <w:rPr>
                <w:i/>
                <w:sz w:val="22"/>
              </w:rPr>
              <w:t xml:space="preserve">9 </w:t>
            </w:r>
          </w:p>
        </w:tc>
        <w:tc>
          <w:tcPr>
            <w:tcW w:w="209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8" w:firstLine="0"/>
              <w:jc w:val="center"/>
            </w:pPr>
            <w:r>
              <w:rPr>
                <w:i/>
                <w:sz w:val="22"/>
              </w:rPr>
              <w:t xml:space="preserve">10 </w:t>
            </w:r>
          </w:p>
        </w:tc>
      </w:tr>
      <w:tr w:rsidR="006B263B">
        <w:trPr>
          <w:trHeight w:val="2242"/>
        </w:trPr>
        <w:tc>
          <w:tcPr>
            <w:tcW w:w="1452" w:type="dxa"/>
            <w:tcBorders>
              <w:top w:val="single" w:sz="12" w:space="0" w:color="000000"/>
              <w:left w:val="single" w:sz="12" w:space="0" w:color="000000"/>
              <w:bottom w:val="single" w:sz="4" w:space="0" w:color="000000"/>
              <w:right w:val="single" w:sz="12" w:space="0" w:color="000000"/>
            </w:tcBorders>
          </w:tcPr>
          <w:p w:rsidR="006B263B" w:rsidRDefault="00C1510F">
            <w:pPr>
              <w:spacing w:after="16" w:line="259" w:lineRule="auto"/>
              <w:ind w:left="0" w:right="0" w:firstLine="0"/>
              <w:jc w:val="left"/>
            </w:pPr>
            <w:r>
              <w:t xml:space="preserve">ПК 5.1.-5.5 </w:t>
            </w:r>
          </w:p>
          <w:p w:rsidR="006B263B" w:rsidRDefault="00C1510F">
            <w:pPr>
              <w:spacing w:after="0" w:line="259" w:lineRule="auto"/>
              <w:ind w:left="0" w:right="0" w:firstLine="0"/>
              <w:jc w:val="left"/>
            </w:pPr>
            <w:r>
              <w:t xml:space="preserve">ОК </w:t>
            </w:r>
          </w:p>
        </w:tc>
        <w:tc>
          <w:tcPr>
            <w:tcW w:w="3188" w:type="dxa"/>
            <w:tcBorders>
              <w:top w:val="single" w:sz="12"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rPr>
              <w:t>Раздел модуля 1. (МДК 05.01.)</w:t>
            </w:r>
            <w:r>
              <w:rPr>
                <w:i/>
              </w:rPr>
              <w:t xml:space="preserve"> </w:t>
            </w:r>
            <w:r>
              <w:t>Организация процессов приготовления, оформления и подготовки к реализации хлебобулочных, мучных кондитерских изделий</w:t>
            </w:r>
            <w:r>
              <w:rPr>
                <w:b/>
                <w:i/>
              </w:rPr>
              <w:t xml:space="preserve"> </w:t>
            </w:r>
            <w:r>
              <w:rPr>
                <w:i/>
              </w:rPr>
              <w:t xml:space="preserve"> </w:t>
            </w:r>
          </w:p>
        </w:tc>
        <w:tc>
          <w:tcPr>
            <w:tcW w:w="1572"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99 </w:t>
            </w:r>
          </w:p>
        </w:tc>
        <w:tc>
          <w:tcPr>
            <w:tcW w:w="852"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66 </w:t>
            </w:r>
          </w:p>
        </w:tc>
        <w:tc>
          <w:tcPr>
            <w:tcW w:w="1582" w:type="dxa"/>
            <w:tcBorders>
              <w:top w:val="single" w:sz="12"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26 </w:t>
            </w:r>
          </w:p>
        </w:tc>
        <w:tc>
          <w:tcPr>
            <w:tcW w:w="1406" w:type="dxa"/>
            <w:vMerge w:val="restart"/>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2" w:firstLine="0"/>
              <w:jc w:val="center"/>
            </w:pPr>
            <w:r>
              <w:t xml:space="preserve">- </w:t>
            </w:r>
          </w:p>
        </w:tc>
        <w:tc>
          <w:tcPr>
            <w:tcW w:w="814" w:type="dxa"/>
            <w:tcBorders>
              <w:top w:val="single" w:sz="12"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33 </w:t>
            </w:r>
          </w:p>
        </w:tc>
        <w:tc>
          <w:tcPr>
            <w:tcW w:w="1282" w:type="dxa"/>
            <w:vMerge w:val="restart"/>
            <w:tcBorders>
              <w:top w:val="single" w:sz="12" w:space="0" w:color="000000"/>
              <w:left w:val="single" w:sz="4"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c>
          <w:tcPr>
            <w:tcW w:w="1142"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c>
          <w:tcPr>
            <w:tcW w:w="2096" w:type="dxa"/>
            <w:tcBorders>
              <w:top w:val="single" w:sz="12"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5" w:firstLine="0"/>
              <w:jc w:val="center"/>
            </w:pPr>
            <w:r>
              <w:t xml:space="preserve">- </w:t>
            </w:r>
          </w:p>
        </w:tc>
      </w:tr>
      <w:tr w:rsidR="006B263B">
        <w:trPr>
          <w:trHeight w:val="1964"/>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5.1., 5.2 </w:t>
            </w:r>
          </w:p>
        </w:tc>
        <w:tc>
          <w:tcPr>
            <w:tcW w:w="3188"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51" w:firstLine="0"/>
              <w:jc w:val="left"/>
            </w:pPr>
            <w:r>
              <w:rPr>
                <w:b/>
                <w:i/>
              </w:rPr>
              <w:t xml:space="preserve">Раздел модуля 2. (МДК 05.02) </w:t>
            </w:r>
            <w:r>
              <w:t>Приготовление и подготовка к использованию отделочных полуфабрикатов для хлебобулочных, мучных кондитерских изделий</w:t>
            </w:r>
            <w:r>
              <w:rPr>
                <w:b/>
              </w:rPr>
              <w:t xml:space="preserve"> </w:t>
            </w:r>
            <w:r>
              <w:rPr>
                <w:i/>
              </w:rPr>
              <w:t xml:space="preserve"> </w:t>
            </w:r>
          </w:p>
        </w:tc>
        <w:tc>
          <w:tcPr>
            <w:tcW w:w="157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8" w:firstLine="0"/>
              <w:jc w:val="center"/>
            </w:pPr>
            <w:r>
              <w:t xml:space="preserve">54 </w:t>
            </w:r>
          </w:p>
        </w:tc>
        <w:tc>
          <w:tcPr>
            <w:tcW w:w="852"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34 </w:t>
            </w:r>
          </w:p>
        </w:tc>
        <w:tc>
          <w:tcPr>
            <w:tcW w:w="15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8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81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3" w:firstLine="0"/>
              <w:jc w:val="center"/>
            </w:pPr>
            <w:r>
              <w:t xml:space="preserve">20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14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c>
          <w:tcPr>
            <w:tcW w:w="209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5" w:firstLine="0"/>
              <w:jc w:val="center"/>
            </w:pPr>
            <w:r>
              <w:t xml:space="preserve">- </w:t>
            </w:r>
          </w:p>
        </w:tc>
      </w:tr>
      <w:tr w:rsidR="006B263B">
        <w:trPr>
          <w:trHeight w:val="1954"/>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5.1., 5.2, </w:t>
            </w:r>
          </w:p>
          <w:p w:rsidR="006B263B" w:rsidRDefault="00C1510F">
            <w:pPr>
              <w:spacing w:after="0" w:line="259" w:lineRule="auto"/>
              <w:ind w:left="0" w:right="0" w:firstLine="0"/>
              <w:jc w:val="left"/>
            </w:pPr>
            <w:r>
              <w:t xml:space="preserve">5.3 </w:t>
            </w:r>
          </w:p>
        </w:tc>
        <w:tc>
          <w:tcPr>
            <w:tcW w:w="3188" w:type="dxa"/>
            <w:tcBorders>
              <w:top w:val="single" w:sz="4" w:space="0" w:color="000000"/>
              <w:left w:val="single" w:sz="12" w:space="0" w:color="000000"/>
              <w:bottom w:val="single" w:sz="4" w:space="0" w:color="000000"/>
              <w:right w:val="single" w:sz="12" w:space="0" w:color="000000"/>
            </w:tcBorders>
          </w:tcPr>
          <w:p w:rsidR="006B263B" w:rsidRDefault="00C1510F">
            <w:pPr>
              <w:spacing w:after="19" w:line="259" w:lineRule="auto"/>
              <w:ind w:left="2" w:right="0" w:firstLine="0"/>
              <w:jc w:val="left"/>
            </w:pPr>
            <w:r>
              <w:rPr>
                <w:b/>
                <w:i/>
              </w:rPr>
              <w:t xml:space="preserve">Раздел модуля 3. </w:t>
            </w:r>
          </w:p>
          <w:p w:rsidR="006B263B" w:rsidRDefault="00C1510F">
            <w:pPr>
              <w:spacing w:after="0" w:line="259" w:lineRule="auto"/>
              <w:ind w:left="2" w:right="0" w:firstLine="0"/>
              <w:jc w:val="left"/>
            </w:pPr>
            <w:r>
              <w:rPr>
                <w:b/>
                <w:i/>
              </w:rPr>
              <w:t>(МДК05.02.)</w:t>
            </w:r>
            <w:r>
              <w:rPr>
                <w:b/>
              </w:rPr>
              <w:t xml:space="preserve"> </w:t>
            </w:r>
            <w:r>
              <w:t xml:space="preserve">Изготовление, творческое оформление, подготовка к реализации хлебобулочных изделий и хлеба разнообразного ассортимента </w:t>
            </w:r>
            <w:r>
              <w:rPr>
                <w:b/>
              </w:rPr>
              <w:t xml:space="preserve"> </w:t>
            </w:r>
          </w:p>
        </w:tc>
        <w:tc>
          <w:tcPr>
            <w:tcW w:w="157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3" w:firstLine="0"/>
              <w:jc w:val="center"/>
            </w:pPr>
            <w:r>
              <w:t xml:space="preserve">68 </w:t>
            </w:r>
          </w:p>
        </w:tc>
        <w:tc>
          <w:tcPr>
            <w:tcW w:w="852"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46 </w:t>
            </w:r>
          </w:p>
        </w:tc>
        <w:tc>
          <w:tcPr>
            <w:tcW w:w="15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20 </w:t>
            </w:r>
          </w:p>
        </w:tc>
        <w:tc>
          <w:tcPr>
            <w:tcW w:w="1406" w:type="dxa"/>
            <w:vMerge w:val="restart"/>
            <w:tcBorders>
              <w:top w:val="single" w:sz="12" w:space="0" w:color="000000"/>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81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80" w:firstLine="0"/>
              <w:jc w:val="center"/>
            </w:pPr>
            <w:r>
              <w:t xml:space="preserve">22 </w:t>
            </w:r>
          </w:p>
        </w:tc>
        <w:tc>
          <w:tcPr>
            <w:tcW w:w="1282" w:type="dxa"/>
            <w:vMerge w:val="restart"/>
            <w:tcBorders>
              <w:top w:val="single" w:sz="12" w:space="0" w:color="000000"/>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14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5" w:firstLine="0"/>
              <w:jc w:val="center"/>
            </w:pPr>
            <w:r>
              <w:t xml:space="preserve">- </w:t>
            </w:r>
          </w:p>
        </w:tc>
        <w:tc>
          <w:tcPr>
            <w:tcW w:w="209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r>
      <w:tr w:rsidR="006B263B">
        <w:trPr>
          <w:trHeight w:val="1961"/>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5.1, 5.4 </w:t>
            </w:r>
          </w:p>
        </w:tc>
        <w:tc>
          <w:tcPr>
            <w:tcW w:w="3188"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rPr>
              <w:t>Раздел модуля 4. (МДК 05.02.)</w:t>
            </w:r>
            <w:r>
              <w:rPr>
                <w:b/>
              </w:rPr>
              <w:t xml:space="preserve"> </w:t>
            </w:r>
            <w:r>
              <w:t>Изготовление, творческое оформление, подготовка к реализации мучных кондитерских изделий разнообразного ассортимента</w:t>
            </w:r>
            <w:r>
              <w:rPr>
                <w:b/>
              </w:rPr>
              <w:t xml:space="preserve">  </w:t>
            </w:r>
          </w:p>
        </w:tc>
        <w:tc>
          <w:tcPr>
            <w:tcW w:w="157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3" w:firstLine="0"/>
              <w:jc w:val="center"/>
            </w:pPr>
            <w:r>
              <w:t xml:space="preserve">94 </w:t>
            </w:r>
          </w:p>
        </w:tc>
        <w:tc>
          <w:tcPr>
            <w:tcW w:w="852"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70 </w:t>
            </w:r>
          </w:p>
        </w:tc>
        <w:tc>
          <w:tcPr>
            <w:tcW w:w="15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32 </w:t>
            </w:r>
          </w:p>
        </w:tc>
        <w:tc>
          <w:tcPr>
            <w:tcW w:w="0" w:type="auto"/>
            <w:vMerge/>
            <w:tcBorders>
              <w:top w:val="nil"/>
              <w:left w:val="single" w:sz="4" w:space="0" w:color="000000"/>
              <w:bottom w:val="nil"/>
              <w:right w:val="single" w:sz="12" w:space="0" w:color="000000"/>
            </w:tcBorders>
          </w:tcPr>
          <w:p w:rsidR="006B263B" w:rsidRDefault="006B263B">
            <w:pPr>
              <w:spacing w:after="160" w:line="259" w:lineRule="auto"/>
              <w:ind w:left="0" w:right="0" w:firstLine="0"/>
              <w:jc w:val="left"/>
            </w:pPr>
          </w:p>
        </w:tc>
        <w:tc>
          <w:tcPr>
            <w:tcW w:w="81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80" w:firstLine="0"/>
              <w:jc w:val="center"/>
            </w:pPr>
            <w:r>
              <w:t xml:space="preserve">24 </w:t>
            </w:r>
          </w:p>
        </w:tc>
        <w:tc>
          <w:tcPr>
            <w:tcW w:w="0" w:type="auto"/>
            <w:vMerge/>
            <w:tcBorders>
              <w:top w:val="nil"/>
              <w:left w:val="single" w:sz="4" w:space="0" w:color="000000"/>
              <w:bottom w:val="nil"/>
              <w:right w:val="single" w:sz="12" w:space="0" w:color="000000"/>
            </w:tcBorders>
          </w:tcPr>
          <w:p w:rsidR="006B263B" w:rsidRDefault="006B263B">
            <w:pPr>
              <w:spacing w:after="160" w:line="259" w:lineRule="auto"/>
              <w:ind w:left="0" w:right="0" w:firstLine="0"/>
              <w:jc w:val="left"/>
            </w:pPr>
          </w:p>
        </w:tc>
        <w:tc>
          <w:tcPr>
            <w:tcW w:w="114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5" w:firstLine="0"/>
              <w:jc w:val="center"/>
            </w:pPr>
            <w:r>
              <w:t xml:space="preserve">- </w:t>
            </w:r>
          </w:p>
        </w:tc>
        <w:tc>
          <w:tcPr>
            <w:tcW w:w="209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r>
      <w:tr w:rsidR="006B263B">
        <w:trPr>
          <w:trHeight w:val="1965"/>
        </w:trPr>
        <w:tc>
          <w:tcPr>
            <w:tcW w:w="1452"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0" w:right="0" w:firstLine="0"/>
              <w:jc w:val="left"/>
            </w:pPr>
            <w:r>
              <w:t xml:space="preserve">ПК 5.1, 5.5 </w:t>
            </w:r>
          </w:p>
        </w:tc>
        <w:tc>
          <w:tcPr>
            <w:tcW w:w="3188" w:type="dxa"/>
            <w:tcBorders>
              <w:top w:val="single" w:sz="4" w:space="0" w:color="000000"/>
              <w:left w:val="single" w:sz="12" w:space="0" w:color="000000"/>
              <w:bottom w:val="single" w:sz="4" w:space="0" w:color="000000"/>
              <w:right w:val="single" w:sz="12" w:space="0" w:color="000000"/>
            </w:tcBorders>
          </w:tcPr>
          <w:p w:rsidR="006B263B" w:rsidRDefault="00C1510F">
            <w:pPr>
              <w:spacing w:after="0" w:line="259" w:lineRule="auto"/>
              <w:ind w:left="2" w:right="0" w:firstLine="0"/>
              <w:jc w:val="left"/>
            </w:pPr>
            <w:r>
              <w:rPr>
                <w:b/>
                <w:i/>
              </w:rPr>
              <w:t>Раздел модуля 5. (МДК 05.02.)</w:t>
            </w:r>
            <w:r>
              <w:rPr>
                <w:b/>
              </w:rPr>
              <w:t xml:space="preserve"> </w:t>
            </w:r>
            <w:r>
              <w:t>Изготовление, творческое оформление, подготовка к реализации пирожных и тортов разнообразного ассортимента</w:t>
            </w:r>
            <w:r>
              <w:rPr>
                <w:b/>
              </w:rPr>
              <w:t xml:space="preserve">  </w:t>
            </w:r>
          </w:p>
        </w:tc>
        <w:tc>
          <w:tcPr>
            <w:tcW w:w="157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63" w:firstLine="0"/>
              <w:jc w:val="center"/>
            </w:pPr>
            <w:r>
              <w:t xml:space="preserve">54 </w:t>
            </w:r>
          </w:p>
        </w:tc>
        <w:tc>
          <w:tcPr>
            <w:tcW w:w="852"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30 </w:t>
            </w:r>
          </w:p>
        </w:tc>
        <w:tc>
          <w:tcPr>
            <w:tcW w:w="15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t xml:space="preserve">12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814" w:type="dxa"/>
            <w:tcBorders>
              <w:top w:val="single" w:sz="4" w:space="0" w:color="000000"/>
              <w:left w:val="single" w:sz="12" w:space="0" w:color="000000"/>
              <w:bottom w:val="single" w:sz="4" w:space="0" w:color="000000"/>
              <w:right w:val="single" w:sz="4" w:space="0" w:color="000000"/>
            </w:tcBorders>
            <w:vAlign w:val="center"/>
          </w:tcPr>
          <w:p w:rsidR="006B263B" w:rsidRDefault="00C1510F">
            <w:pPr>
              <w:spacing w:after="0" w:line="259" w:lineRule="auto"/>
              <w:ind w:left="0" w:right="80" w:firstLine="0"/>
              <w:jc w:val="center"/>
            </w:pPr>
            <w:r>
              <w:t xml:space="preserve">24 </w:t>
            </w:r>
          </w:p>
        </w:tc>
        <w:tc>
          <w:tcPr>
            <w:tcW w:w="0" w:type="auto"/>
            <w:vMerge/>
            <w:tcBorders>
              <w:top w:val="nil"/>
              <w:left w:val="single" w:sz="4" w:space="0" w:color="000000"/>
              <w:bottom w:val="single" w:sz="4" w:space="0" w:color="000000"/>
              <w:right w:val="single" w:sz="12" w:space="0" w:color="000000"/>
            </w:tcBorders>
          </w:tcPr>
          <w:p w:rsidR="006B263B" w:rsidRDefault="006B263B">
            <w:pPr>
              <w:spacing w:after="160" w:line="259" w:lineRule="auto"/>
              <w:ind w:left="0" w:right="0" w:firstLine="0"/>
              <w:jc w:val="left"/>
            </w:pPr>
          </w:p>
        </w:tc>
        <w:tc>
          <w:tcPr>
            <w:tcW w:w="1142"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5" w:firstLine="0"/>
              <w:jc w:val="center"/>
            </w:pPr>
            <w:r>
              <w:t xml:space="preserve">- </w:t>
            </w:r>
          </w:p>
        </w:tc>
        <w:tc>
          <w:tcPr>
            <w:tcW w:w="2096" w:type="dxa"/>
            <w:tcBorders>
              <w:top w:val="single" w:sz="4" w:space="0" w:color="000000"/>
              <w:left w:val="single" w:sz="12" w:space="0" w:color="000000"/>
              <w:bottom w:val="single" w:sz="4" w:space="0" w:color="000000"/>
              <w:right w:val="single" w:sz="12" w:space="0" w:color="000000"/>
            </w:tcBorders>
            <w:vAlign w:val="center"/>
          </w:tcPr>
          <w:p w:rsidR="006B263B" w:rsidRDefault="00C1510F">
            <w:pPr>
              <w:spacing w:after="0" w:line="259" w:lineRule="auto"/>
              <w:ind w:left="0" w:right="57" w:firstLine="0"/>
              <w:jc w:val="center"/>
            </w:pPr>
            <w:r>
              <w:t xml:space="preserve">- </w:t>
            </w:r>
          </w:p>
        </w:tc>
      </w:tr>
      <w:tr w:rsidR="006B263B">
        <w:trPr>
          <w:trHeight w:val="566"/>
        </w:trPr>
        <w:tc>
          <w:tcPr>
            <w:tcW w:w="1452"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t xml:space="preserve">ПК 5.1-5.5 </w:t>
            </w:r>
          </w:p>
        </w:tc>
        <w:tc>
          <w:tcPr>
            <w:tcW w:w="3188" w:type="dxa"/>
            <w:tcBorders>
              <w:top w:val="single" w:sz="4"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t xml:space="preserve">Учебная и производственная практика </w:t>
            </w:r>
          </w:p>
        </w:tc>
        <w:tc>
          <w:tcPr>
            <w:tcW w:w="1572"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63" w:firstLine="0"/>
              <w:jc w:val="center"/>
            </w:pPr>
            <w:r>
              <w:t xml:space="preserve">456 </w:t>
            </w:r>
          </w:p>
        </w:tc>
        <w:tc>
          <w:tcPr>
            <w:tcW w:w="852" w:type="dxa"/>
            <w:tcBorders>
              <w:top w:val="single" w:sz="4" w:space="0" w:color="000000"/>
              <w:left w:val="single" w:sz="12" w:space="0" w:color="000000"/>
              <w:bottom w:val="single" w:sz="12" w:space="0" w:color="000000"/>
              <w:right w:val="nil"/>
            </w:tcBorders>
            <w:shd w:val="clear" w:color="auto" w:fill="D9D9D9"/>
          </w:tcPr>
          <w:p w:rsidR="006B263B" w:rsidRDefault="006B263B">
            <w:pPr>
              <w:spacing w:after="160" w:line="259" w:lineRule="auto"/>
              <w:ind w:left="0" w:right="0" w:firstLine="0"/>
              <w:jc w:val="left"/>
            </w:pPr>
          </w:p>
        </w:tc>
        <w:tc>
          <w:tcPr>
            <w:tcW w:w="1582" w:type="dxa"/>
            <w:tcBorders>
              <w:top w:val="single" w:sz="4" w:space="0" w:color="000000"/>
              <w:left w:val="nil"/>
              <w:bottom w:val="single" w:sz="12" w:space="0" w:color="000000"/>
              <w:right w:val="nil"/>
            </w:tcBorders>
            <w:shd w:val="clear" w:color="auto" w:fill="D9D9D9"/>
          </w:tcPr>
          <w:p w:rsidR="006B263B" w:rsidRDefault="006B263B">
            <w:pPr>
              <w:spacing w:after="160" w:line="259" w:lineRule="auto"/>
              <w:ind w:left="0" w:right="0" w:firstLine="0"/>
              <w:jc w:val="left"/>
            </w:pPr>
          </w:p>
        </w:tc>
        <w:tc>
          <w:tcPr>
            <w:tcW w:w="1406" w:type="dxa"/>
            <w:tcBorders>
              <w:top w:val="single" w:sz="4" w:space="0" w:color="000000"/>
              <w:left w:val="nil"/>
              <w:bottom w:val="single" w:sz="12" w:space="0" w:color="000000"/>
              <w:right w:val="nil"/>
            </w:tcBorders>
            <w:shd w:val="clear" w:color="auto" w:fill="D9D9D9"/>
            <w:vAlign w:val="center"/>
          </w:tcPr>
          <w:p w:rsidR="006B263B" w:rsidRDefault="00C1510F">
            <w:pPr>
              <w:spacing w:after="0" w:line="259" w:lineRule="auto"/>
              <w:ind w:left="425" w:right="0" w:firstLine="0"/>
              <w:jc w:val="left"/>
            </w:pPr>
            <w:r>
              <w:t xml:space="preserve"> </w:t>
            </w:r>
          </w:p>
        </w:tc>
        <w:tc>
          <w:tcPr>
            <w:tcW w:w="814" w:type="dxa"/>
            <w:tcBorders>
              <w:top w:val="single" w:sz="4" w:space="0" w:color="000000"/>
              <w:left w:val="nil"/>
              <w:bottom w:val="single" w:sz="12" w:space="0" w:color="000000"/>
              <w:right w:val="nil"/>
            </w:tcBorders>
            <w:shd w:val="clear" w:color="auto" w:fill="D9D9D9"/>
          </w:tcPr>
          <w:p w:rsidR="006B263B" w:rsidRDefault="006B263B">
            <w:pPr>
              <w:spacing w:after="160" w:line="259" w:lineRule="auto"/>
              <w:ind w:left="0" w:right="0" w:firstLine="0"/>
              <w:jc w:val="left"/>
            </w:pPr>
          </w:p>
        </w:tc>
        <w:tc>
          <w:tcPr>
            <w:tcW w:w="1282" w:type="dxa"/>
            <w:tcBorders>
              <w:top w:val="single" w:sz="4" w:space="0" w:color="000000"/>
              <w:left w:val="nil"/>
              <w:bottom w:val="single" w:sz="12" w:space="0" w:color="000000"/>
              <w:right w:val="single" w:sz="12" w:space="0" w:color="000000"/>
            </w:tcBorders>
            <w:shd w:val="clear" w:color="auto" w:fill="D9D9D9"/>
          </w:tcPr>
          <w:p w:rsidR="006B263B" w:rsidRDefault="006B263B">
            <w:pPr>
              <w:spacing w:after="160" w:line="259" w:lineRule="auto"/>
              <w:ind w:left="0" w:right="0" w:firstLine="0"/>
              <w:jc w:val="left"/>
            </w:pPr>
          </w:p>
        </w:tc>
        <w:tc>
          <w:tcPr>
            <w:tcW w:w="1142"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53" w:firstLine="0"/>
              <w:jc w:val="center"/>
            </w:pPr>
            <w:r>
              <w:t xml:space="preserve">216 </w:t>
            </w:r>
          </w:p>
        </w:tc>
        <w:tc>
          <w:tcPr>
            <w:tcW w:w="2096" w:type="dxa"/>
            <w:tcBorders>
              <w:top w:val="single" w:sz="4" w:space="0" w:color="000000"/>
              <w:left w:val="single" w:sz="12" w:space="0" w:color="000000"/>
              <w:bottom w:val="single" w:sz="12" w:space="0" w:color="000000"/>
              <w:right w:val="single" w:sz="12" w:space="0" w:color="000000"/>
            </w:tcBorders>
            <w:vAlign w:val="center"/>
          </w:tcPr>
          <w:p w:rsidR="006B263B" w:rsidRDefault="00C1510F">
            <w:pPr>
              <w:spacing w:after="0" w:line="259" w:lineRule="auto"/>
              <w:ind w:left="0" w:right="60" w:firstLine="0"/>
              <w:jc w:val="center"/>
            </w:pPr>
            <w:r>
              <w:t xml:space="preserve">240 </w:t>
            </w:r>
          </w:p>
        </w:tc>
      </w:tr>
      <w:tr w:rsidR="006B263B">
        <w:trPr>
          <w:trHeight w:val="311"/>
        </w:trPr>
        <w:tc>
          <w:tcPr>
            <w:tcW w:w="145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0" w:firstLine="0"/>
              <w:jc w:val="left"/>
            </w:pPr>
            <w:r>
              <w:rPr>
                <w:b/>
                <w:i/>
                <w:sz w:val="22"/>
              </w:rPr>
              <w:t xml:space="preserve"> </w:t>
            </w:r>
          </w:p>
        </w:tc>
        <w:tc>
          <w:tcPr>
            <w:tcW w:w="3188"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2" w:right="0" w:firstLine="0"/>
              <w:jc w:val="left"/>
            </w:pPr>
            <w:r>
              <w:rPr>
                <w:b/>
                <w:i/>
              </w:rPr>
              <w:t xml:space="preserve">Всего: </w:t>
            </w:r>
          </w:p>
        </w:tc>
        <w:tc>
          <w:tcPr>
            <w:tcW w:w="157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3" w:firstLine="0"/>
              <w:jc w:val="center"/>
            </w:pPr>
            <w:r>
              <w:rPr>
                <w:b/>
                <w:i/>
              </w:rPr>
              <w:t xml:space="preserve">825 </w:t>
            </w:r>
          </w:p>
        </w:tc>
        <w:tc>
          <w:tcPr>
            <w:tcW w:w="852" w:type="dxa"/>
            <w:tcBorders>
              <w:top w:val="single" w:sz="12" w:space="0" w:color="000000"/>
              <w:left w:val="single" w:sz="12" w:space="0" w:color="000000"/>
              <w:bottom w:val="single" w:sz="12" w:space="0" w:color="000000"/>
              <w:right w:val="single" w:sz="4" w:space="0" w:color="000000"/>
            </w:tcBorders>
          </w:tcPr>
          <w:p w:rsidR="006B263B" w:rsidRDefault="00C1510F">
            <w:pPr>
              <w:spacing w:after="0" w:line="259" w:lineRule="auto"/>
              <w:ind w:left="0" w:right="58" w:firstLine="0"/>
              <w:jc w:val="center"/>
            </w:pPr>
            <w:r>
              <w:rPr>
                <w:b/>
                <w:i/>
              </w:rPr>
              <w:t xml:space="preserve">246 </w:t>
            </w:r>
          </w:p>
        </w:tc>
        <w:tc>
          <w:tcPr>
            <w:tcW w:w="1582" w:type="dxa"/>
            <w:tcBorders>
              <w:top w:val="single" w:sz="12" w:space="0" w:color="000000"/>
              <w:left w:val="single" w:sz="4" w:space="0" w:color="000000"/>
              <w:bottom w:val="single" w:sz="12" w:space="0" w:color="000000"/>
              <w:right w:val="single" w:sz="12" w:space="0" w:color="000000"/>
            </w:tcBorders>
          </w:tcPr>
          <w:p w:rsidR="006B263B" w:rsidRDefault="00C1510F">
            <w:pPr>
              <w:spacing w:after="0" w:line="259" w:lineRule="auto"/>
              <w:ind w:left="0" w:right="55" w:firstLine="0"/>
              <w:jc w:val="center"/>
            </w:pPr>
            <w:r>
              <w:rPr>
                <w:b/>
                <w:i/>
              </w:rPr>
              <w:t xml:space="preserve">98 </w:t>
            </w:r>
          </w:p>
        </w:tc>
        <w:tc>
          <w:tcPr>
            <w:tcW w:w="140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5" w:firstLine="0"/>
              <w:jc w:val="center"/>
            </w:pPr>
            <w:r>
              <w:rPr>
                <w:b/>
                <w:i/>
              </w:rPr>
              <w:t xml:space="preserve">* </w:t>
            </w:r>
          </w:p>
        </w:tc>
        <w:tc>
          <w:tcPr>
            <w:tcW w:w="814"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37" w:firstLine="0"/>
              <w:jc w:val="center"/>
            </w:pPr>
            <w:r>
              <w:rPr>
                <w:b/>
                <w:i/>
              </w:rPr>
              <w:t xml:space="preserve">123 </w:t>
            </w:r>
          </w:p>
        </w:tc>
        <w:tc>
          <w:tcPr>
            <w:tcW w:w="128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48" w:firstLine="0"/>
              <w:jc w:val="center"/>
            </w:pPr>
            <w:r>
              <w:rPr>
                <w:b/>
                <w:i/>
              </w:rPr>
              <w:t xml:space="preserve">* </w:t>
            </w:r>
          </w:p>
        </w:tc>
        <w:tc>
          <w:tcPr>
            <w:tcW w:w="1142"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53" w:firstLine="0"/>
              <w:jc w:val="center"/>
            </w:pPr>
            <w:r>
              <w:rPr>
                <w:b/>
                <w:i/>
              </w:rPr>
              <w:t xml:space="preserve">216 </w:t>
            </w:r>
          </w:p>
        </w:tc>
        <w:tc>
          <w:tcPr>
            <w:tcW w:w="2096" w:type="dxa"/>
            <w:tcBorders>
              <w:top w:val="single" w:sz="12" w:space="0" w:color="000000"/>
              <w:left w:val="single" w:sz="12" w:space="0" w:color="000000"/>
              <w:bottom w:val="single" w:sz="12" w:space="0" w:color="000000"/>
              <w:right w:val="single" w:sz="12" w:space="0" w:color="000000"/>
            </w:tcBorders>
          </w:tcPr>
          <w:p w:rsidR="006B263B" w:rsidRDefault="00C1510F">
            <w:pPr>
              <w:spacing w:after="0" w:line="259" w:lineRule="auto"/>
              <w:ind w:left="0" w:right="60" w:firstLine="0"/>
              <w:jc w:val="center"/>
            </w:pPr>
            <w:r>
              <w:rPr>
                <w:b/>
                <w:i/>
              </w:rPr>
              <w:t xml:space="preserve">240 </w:t>
            </w:r>
          </w:p>
        </w:tc>
      </w:tr>
    </w:tbl>
    <w:p w:rsidR="006B263B" w:rsidRDefault="00C1510F">
      <w:pPr>
        <w:spacing w:after="0" w:line="259" w:lineRule="auto"/>
        <w:ind w:left="0" w:right="0" w:firstLine="0"/>
      </w:pPr>
      <w:r>
        <w:rPr>
          <w:i/>
        </w:rPr>
        <w:t xml:space="preserve"> </w:t>
      </w:r>
      <w:r>
        <w:rPr>
          <w:i/>
        </w:rPr>
        <w:tab/>
        <w:t xml:space="preserve"> </w:t>
      </w:r>
    </w:p>
    <w:p w:rsidR="006B263B" w:rsidRDefault="00C1510F">
      <w:pPr>
        <w:spacing w:after="34" w:line="259" w:lineRule="auto"/>
        <w:ind w:left="0" w:right="0" w:firstLine="0"/>
        <w:jc w:val="left"/>
      </w:pPr>
      <w:r>
        <w:rPr>
          <w:i/>
        </w:rPr>
        <w:t xml:space="preserve"> </w:t>
      </w:r>
    </w:p>
    <w:p w:rsidR="006B263B" w:rsidRDefault="00C1510F">
      <w:pPr>
        <w:numPr>
          <w:ilvl w:val="1"/>
          <w:numId w:val="157"/>
        </w:numPr>
        <w:spacing w:after="5" w:line="271" w:lineRule="auto"/>
        <w:ind w:right="0" w:hanging="420"/>
        <w:jc w:val="left"/>
      </w:pPr>
      <w:r>
        <w:rPr>
          <w:b/>
        </w:rPr>
        <w:t xml:space="preserve">Тематический план и содержание профессионального модуля (ПМ) </w:t>
      </w:r>
    </w:p>
    <w:tbl>
      <w:tblPr>
        <w:tblStyle w:val="TableGrid"/>
        <w:tblW w:w="15386" w:type="dxa"/>
        <w:tblInd w:w="-108" w:type="dxa"/>
        <w:tblCellMar>
          <w:top w:w="12" w:type="dxa"/>
          <w:left w:w="108" w:type="dxa"/>
          <w:right w:w="48" w:type="dxa"/>
        </w:tblCellMar>
        <w:tblLook w:val="04A0" w:firstRow="1" w:lastRow="0" w:firstColumn="1" w:lastColumn="0" w:noHBand="0" w:noVBand="1"/>
      </w:tblPr>
      <w:tblGrid>
        <w:gridCol w:w="2801"/>
        <w:gridCol w:w="9022"/>
        <w:gridCol w:w="2139"/>
        <w:gridCol w:w="1424"/>
      </w:tblGrid>
      <w:tr w:rsidR="006B263B">
        <w:trPr>
          <w:trHeight w:val="1274"/>
        </w:trPr>
        <w:tc>
          <w:tcPr>
            <w:tcW w:w="28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5" w:lineRule="auto"/>
              <w:ind w:left="0" w:right="0" w:firstLine="0"/>
              <w:jc w:val="center"/>
            </w:pPr>
            <w:r>
              <w:rPr>
                <w:sz w:val="22"/>
              </w:rPr>
              <w:t xml:space="preserve">Наименование разделов и тем профессионального модуля (ПМ), </w:t>
            </w:r>
          </w:p>
          <w:p w:rsidR="006B263B" w:rsidRDefault="00C1510F">
            <w:pPr>
              <w:spacing w:after="0" w:line="259" w:lineRule="auto"/>
              <w:ind w:left="0" w:right="0" w:firstLine="0"/>
              <w:jc w:val="center"/>
            </w:pPr>
            <w:r>
              <w:rPr>
                <w:sz w:val="22"/>
              </w:rPr>
              <w:t xml:space="preserve">междисциплинарных курсов (МДК) </w:t>
            </w:r>
          </w:p>
        </w:tc>
        <w:tc>
          <w:tcPr>
            <w:tcW w:w="11162" w:type="dxa"/>
            <w:gridSpan w:val="2"/>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Содержание учебного материала, лабораторные работы и практические занятия, внеаудиторная (самостоятельная) учебная работа обучающихся, курсовая работа (проект) (если предусмотрены)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5" w:right="0" w:firstLine="0"/>
              <w:jc w:val="left"/>
            </w:pPr>
            <w:r>
              <w:rPr>
                <w:sz w:val="22"/>
              </w:rPr>
              <w:t xml:space="preserve">Объем часов </w:t>
            </w:r>
          </w:p>
        </w:tc>
      </w:tr>
      <w:tr w:rsidR="006B263B">
        <w:trPr>
          <w:trHeight w:val="264"/>
        </w:trPr>
        <w:tc>
          <w:tcPr>
            <w:tcW w:w="28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b/>
                <w:i/>
                <w:sz w:val="22"/>
              </w:rPr>
              <w:t xml:space="preserve">1 </w:t>
            </w: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rPr>
                <w:b/>
                <w:i/>
                <w:sz w:val="22"/>
              </w:rPr>
              <w:t xml:space="preserve">2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center"/>
            </w:pPr>
            <w:r>
              <w:rPr>
                <w:b/>
                <w:i/>
                <w:sz w:val="22"/>
              </w:rPr>
              <w:t xml:space="preserve">3 </w:t>
            </w:r>
          </w:p>
        </w:tc>
      </w:tr>
      <w:tr w:rsidR="006B263B">
        <w:trPr>
          <w:trHeight w:val="646"/>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Раздел модуля 1. МДК 05.01.</w:t>
            </w:r>
            <w:r>
              <w:rPr>
                <w:b/>
              </w:rPr>
              <w:t xml:space="preserve"> Организация приготовления, оформления и подготовки к реализации хлебобулочных, мучных кондитерских изделий</w:t>
            </w: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99 </w:t>
            </w:r>
          </w:p>
        </w:tc>
      </w:tr>
      <w:tr w:rsidR="006B263B">
        <w:trPr>
          <w:trHeight w:val="56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МДК. 05.01. </w:t>
            </w:r>
            <w:r>
              <w:rPr>
                <w:b/>
              </w:rPr>
              <w:t xml:space="preserve">Организация приготовления, оформления и подготовки к реализации хлебобулочных, мучных кондитерских изделий </w:t>
            </w: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66(40+26) </w:t>
            </w:r>
          </w:p>
        </w:tc>
      </w:tr>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1.1. </w:t>
            </w:r>
            <w:r>
              <w:t xml:space="preserve">Характеристика процессов приготовления, оформления и подготовки к реализации хлебобулочных, мучных кондитерских изделий </w:t>
            </w: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Уровень освоения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 </w:t>
            </w:r>
          </w:p>
        </w:tc>
      </w:tr>
      <w:tr w:rsidR="006B263B">
        <w:trPr>
          <w:trHeight w:val="221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58"/>
              </w:numPr>
              <w:spacing w:after="0" w:line="284" w:lineRule="auto"/>
              <w:ind w:right="0" w:firstLine="0"/>
            </w:pPr>
            <w:r>
              <w:t xml:space="preserve">Технологический </w:t>
            </w:r>
            <w:r>
              <w:tab/>
              <w:t xml:space="preserve">цикл </w:t>
            </w:r>
            <w:r>
              <w:tab/>
              <w:t xml:space="preserve">приготовления, </w:t>
            </w:r>
            <w:r>
              <w:tab/>
              <w:t xml:space="preserve">оформления </w:t>
            </w:r>
            <w:r>
              <w:tab/>
              <w:t xml:space="preserve">и </w:t>
            </w:r>
            <w:r>
              <w:tab/>
              <w:t xml:space="preserve">подготовки </w:t>
            </w:r>
            <w:r>
              <w:tab/>
              <w:t xml:space="preserve">к реализации хлебобулочных, мучных кондитерских изделий. </w:t>
            </w:r>
          </w:p>
          <w:p w:rsidR="006B263B" w:rsidRDefault="00C1510F">
            <w:pPr>
              <w:numPr>
                <w:ilvl w:val="0"/>
                <w:numId w:val="158"/>
              </w:numPr>
              <w:spacing w:after="27" w:line="259" w:lineRule="auto"/>
              <w:ind w:right="0" w:firstLine="0"/>
            </w:pPr>
            <w:r>
              <w:t xml:space="preserve">Последовательность </w:t>
            </w:r>
            <w:r>
              <w:tab/>
              <w:t xml:space="preserve">выполнения </w:t>
            </w:r>
            <w:r>
              <w:tab/>
              <w:t xml:space="preserve">и </w:t>
            </w:r>
            <w:r>
              <w:tab/>
              <w:t xml:space="preserve">характеристика </w:t>
            </w:r>
            <w:r>
              <w:tab/>
              <w:t xml:space="preserve">технологических </w:t>
            </w:r>
          </w:p>
          <w:p w:rsidR="006B263B" w:rsidRDefault="00C1510F">
            <w:pPr>
              <w:spacing w:after="25" w:line="259" w:lineRule="auto"/>
              <w:ind w:left="0" w:right="0" w:firstLine="0"/>
              <w:jc w:val="left"/>
            </w:pPr>
            <w:r>
              <w:t xml:space="preserve">операций, </w:t>
            </w:r>
          </w:p>
          <w:p w:rsidR="006B263B" w:rsidRDefault="00C1510F">
            <w:pPr>
              <w:numPr>
                <w:ilvl w:val="0"/>
                <w:numId w:val="158"/>
              </w:numPr>
              <w:spacing w:after="0" w:line="277" w:lineRule="auto"/>
              <w:ind w:right="0" w:firstLine="0"/>
            </w:pPr>
            <w:r>
              <w:t xml:space="preserve">современные методы приготовления хлебобулочных, мучных кондитерских изделий. </w:t>
            </w:r>
          </w:p>
          <w:p w:rsidR="006B263B" w:rsidRDefault="00C1510F">
            <w:pPr>
              <w:numPr>
                <w:ilvl w:val="0"/>
                <w:numId w:val="158"/>
              </w:numPr>
              <w:spacing w:after="0" w:line="259" w:lineRule="auto"/>
              <w:ind w:right="0" w:firstLine="0"/>
            </w:pPr>
            <w:r>
              <w:t xml:space="preserve">Требования к организации хранения полуфабрикатов и готовых хлебобулочных, мучных кондитерских изделий.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 w:line="236" w:lineRule="auto"/>
              <w:ind w:left="0" w:right="205" w:firstLine="0"/>
              <w:jc w:val="left"/>
            </w:pPr>
            <w:r>
              <w:rPr>
                <w:b/>
              </w:rPr>
              <w:t xml:space="preserve">Тема 1.2.  </w:t>
            </w:r>
            <w:r>
              <w:t xml:space="preserve">Организация и техническое оснащение </w:t>
            </w:r>
          </w:p>
          <w:p w:rsidR="006B263B" w:rsidRDefault="00C1510F">
            <w:pPr>
              <w:spacing w:after="46" w:line="238" w:lineRule="auto"/>
              <w:ind w:left="0" w:right="45" w:firstLine="0"/>
              <w:jc w:val="left"/>
            </w:pPr>
            <w:r>
              <w:t xml:space="preserve">работ по приготовлению, оформлению и подготовки к реализации хлебобулочных, мучных </w:t>
            </w:r>
          </w:p>
          <w:p w:rsidR="006B263B" w:rsidRDefault="00C1510F">
            <w:pPr>
              <w:spacing w:after="0" w:line="259" w:lineRule="auto"/>
              <w:ind w:left="0" w:right="0" w:firstLine="0"/>
              <w:jc w:val="left"/>
            </w:pPr>
            <w:r>
              <w:t xml:space="preserve">кондитерских изделий </w:t>
            </w:r>
          </w:p>
          <w:p w:rsidR="006B263B" w:rsidRDefault="00C1510F">
            <w:pPr>
              <w:spacing w:after="0" w:line="259" w:lineRule="auto"/>
              <w:ind w:left="0" w:right="0" w:firstLine="0"/>
              <w:jc w:val="left"/>
            </w:pPr>
            <w:r>
              <w:rPr>
                <w:b/>
              </w:rPr>
              <w:t xml:space="preserve"> </w:t>
            </w: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22 </w:t>
            </w:r>
          </w:p>
        </w:tc>
      </w:tr>
      <w:tr w:rsidR="006B263B">
        <w:trPr>
          <w:trHeight w:val="359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59"/>
              </w:numPr>
              <w:spacing w:after="30" w:line="259" w:lineRule="auto"/>
              <w:ind w:right="31" w:firstLine="0"/>
              <w:jc w:val="left"/>
            </w:pPr>
            <w:r>
              <w:t xml:space="preserve">Организация работы кондитерского цеха, его отдельных участков </w:t>
            </w:r>
          </w:p>
          <w:p w:rsidR="006B263B" w:rsidRDefault="00C1510F">
            <w:pPr>
              <w:numPr>
                <w:ilvl w:val="0"/>
                <w:numId w:val="159"/>
              </w:numPr>
              <w:spacing w:after="3" w:line="279" w:lineRule="auto"/>
              <w:ind w:right="31" w:firstLine="0"/>
              <w:jc w:val="left"/>
            </w:pPr>
            <w:r>
              <w:t>Организация работы кондитерского цеха, его вспомогательных участков  3.</w:t>
            </w:r>
            <w:r>
              <w:rPr>
                <w:rFonts w:ascii="Arial" w:eastAsia="Arial" w:hAnsi="Arial" w:cs="Arial"/>
              </w:rPr>
              <w:t xml:space="preserve"> </w:t>
            </w:r>
            <w:r>
              <w:t xml:space="preserve">Организация и техническое оснащение работ на различных участках кондитерского цеха. Виды, назначение технологического оборудования (машины для просеивания муки) правила их подбора и безопасного использования, правила ухода за ними. </w:t>
            </w:r>
          </w:p>
          <w:p w:rsidR="006B263B" w:rsidRDefault="00C1510F">
            <w:pPr>
              <w:numPr>
                <w:ilvl w:val="0"/>
                <w:numId w:val="160"/>
              </w:numPr>
              <w:spacing w:after="19" w:line="264" w:lineRule="auto"/>
              <w:ind w:right="62"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(машины для замеса теста) правила их подбора и безопасного использования, правила ухода за ними. </w:t>
            </w:r>
          </w:p>
          <w:p w:rsidR="006B263B" w:rsidRDefault="00C1510F">
            <w:pPr>
              <w:numPr>
                <w:ilvl w:val="0"/>
                <w:numId w:val="160"/>
              </w:numPr>
              <w:spacing w:after="0" w:line="259" w:lineRule="auto"/>
              <w:ind w:right="62"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(машины для взбивания кондитерских масс), правила их подбора и безопасного использования,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50" w:type="dxa"/>
        </w:tblCellMar>
        <w:tblLook w:val="04A0" w:firstRow="1" w:lastRow="0" w:firstColumn="1" w:lastColumn="0" w:noHBand="0" w:noVBand="1"/>
      </w:tblPr>
      <w:tblGrid>
        <w:gridCol w:w="2801"/>
        <w:gridCol w:w="9023"/>
        <w:gridCol w:w="2138"/>
        <w:gridCol w:w="1424"/>
      </w:tblGrid>
      <w:tr w:rsidR="006B263B">
        <w:trPr>
          <w:trHeight w:val="6083"/>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0" w:right="0" w:firstLine="0"/>
              <w:jc w:val="left"/>
            </w:pPr>
            <w:r>
              <w:t xml:space="preserve">правила ухода за ними. </w:t>
            </w:r>
          </w:p>
          <w:p w:rsidR="006B263B" w:rsidRDefault="00C1510F">
            <w:pPr>
              <w:numPr>
                <w:ilvl w:val="0"/>
                <w:numId w:val="161"/>
              </w:numPr>
              <w:spacing w:after="19" w:line="264" w:lineRule="auto"/>
              <w:ind w:right="60"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(машины для раскатывания теста) правила их подбора и безопасного использования, правила ухода за ними. </w:t>
            </w:r>
          </w:p>
          <w:p w:rsidR="006B263B" w:rsidRDefault="00C1510F">
            <w:pPr>
              <w:numPr>
                <w:ilvl w:val="0"/>
                <w:numId w:val="161"/>
              </w:numPr>
              <w:spacing w:after="18" w:line="265" w:lineRule="auto"/>
              <w:ind w:right="60"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(машины для порционирования и формовки тестовых заготовок) правила их подбора и безопасного использования, правила ухода за ними. </w:t>
            </w:r>
          </w:p>
          <w:p w:rsidR="006B263B" w:rsidRDefault="00C1510F">
            <w:pPr>
              <w:numPr>
                <w:ilvl w:val="0"/>
                <w:numId w:val="161"/>
              </w:numPr>
              <w:spacing w:after="18" w:line="265" w:lineRule="auto"/>
              <w:ind w:right="60"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(аппараты для расстойки сформованных полуфабрикатов) правила их подбора и безопасного использования, правила ухода за ними. </w:t>
            </w:r>
          </w:p>
          <w:p w:rsidR="006B263B" w:rsidRDefault="00C1510F">
            <w:pPr>
              <w:numPr>
                <w:ilvl w:val="0"/>
                <w:numId w:val="161"/>
              </w:numPr>
              <w:spacing w:after="17" w:line="265" w:lineRule="auto"/>
              <w:ind w:right="60" w:firstLine="0"/>
            </w:pPr>
            <w:r>
              <w:t xml:space="preserve">Организация и техническое оснащение работ на различных участках кондитерского цеха. Виды, назначение технологического оборудования (аппараты для выпечки мучных хлебобулочных изделий) ,правила их подбора и безопасного использования, правила ухода за ними. </w:t>
            </w:r>
          </w:p>
          <w:p w:rsidR="006B263B" w:rsidRDefault="00C1510F">
            <w:pPr>
              <w:numPr>
                <w:ilvl w:val="0"/>
                <w:numId w:val="161"/>
              </w:numPr>
              <w:spacing w:after="0" w:line="279" w:lineRule="auto"/>
              <w:ind w:right="60" w:firstLine="0"/>
            </w:pPr>
            <w:r>
              <w:t xml:space="preserve">Организация и техническое оснащение работ на различных участках кондитерского цеха. Виды, назначение производственного инвентаря, инструментов, посуды, правила их подбора и безопасного использования, правила ухода за ними. </w:t>
            </w:r>
          </w:p>
          <w:p w:rsidR="006B263B" w:rsidRDefault="00C1510F">
            <w:pPr>
              <w:numPr>
                <w:ilvl w:val="0"/>
                <w:numId w:val="161"/>
              </w:numPr>
              <w:spacing w:after="0" w:line="259" w:lineRule="auto"/>
              <w:ind w:right="60" w:firstLine="0"/>
            </w:pPr>
            <w:r>
              <w:t xml:space="preserve">. Организация хранения,  упаковки и подготовки к реализации, в т.ч. отпуску на вынос хлебобулочных, мучных кондитерских изделий. </w:t>
            </w:r>
            <w:r>
              <w:rPr>
                <w:b/>
                <w:i/>
                <w:sz w:val="22"/>
              </w:rPr>
              <w:t xml:space="preserve">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87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62"/>
              </w:numPr>
              <w:spacing w:after="1" w:line="279" w:lineRule="auto"/>
              <w:ind w:right="0" w:firstLine="0"/>
              <w:jc w:val="left"/>
            </w:pPr>
            <w:r>
              <w:t xml:space="preserve">Санитарно-гигиенические требования к организации рабочих мест по приготовлению, оформлению хлебобулочных, мучных кондитерских изделий.  </w:t>
            </w:r>
          </w:p>
          <w:p w:rsidR="006B263B" w:rsidRDefault="00C1510F">
            <w:pPr>
              <w:numPr>
                <w:ilvl w:val="0"/>
                <w:numId w:val="162"/>
              </w:numPr>
              <w:spacing w:after="25" w:line="258" w:lineRule="auto"/>
              <w:ind w:right="0" w:firstLine="0"/>
              <w:jc w:val="left"/>
            </w:pPr>
            <w:r>
              <w:t xml:space="preserve">Санитарно-гигиенические требования к организации рабочих мест по процессу хранения и подготовки к реализации хлебобулочных, мучных кондитерских изделий. </w:t>
            </w:r>
          </w:p>
          <w:p w:rsidR="006B263B" w:rsidRDefault="00C1510F">
            <w:pPr>
              <w:numPr>
                <w:ilvl w:val="0"/>
                <w:numId w:val="162"/>
              </w:numPr>
              <w:spacing w:after="30" w:line="259" w:lineRule="auto"/>
              <w:ind w:right="0" w:firstLine="0"/>
              <w:jc w:val="left"/>
            </w:pPr>
            <w:r>
              <w:t xml:space="preserve">Показ презентаций « современное оборудование кондитерского цеха </w:t>
            </w:r>
          </w:p>
          <w:p w:rsidR="006B263B" w:rsidRDefault="00C1510F">
            <w:pPr>
              <w:numPr>
                <w:ilvl w:val="0"/>
                <w:numId w:val="162"/>
              </w:numPr>
              <w:spacing w:after="31" w:line="259" w:lineRule="auto"/>
              <w:ind w:right="0" w:firstLine="0"/>
              <w:jc w:val="left"/>
            </w:pPr>
            <w:r>
              <w:t xml:space="preserve">Показ презентаций «Современное оборудование кондитерского цеха» </w:t>
            </w:r>
          </w:p>
          <w:p w:rsidR="006B263B" w:rsidRDefault="00C1510F">
            <w:pPr>
              <w:numPr>
                <w:ilvl w:val="0"/>
                <w:numId w:val="162"/>
              </w:numPr>
              <w:spacing w:after="31" w:line="259" w:lineRule="auto"/>
              <w:ind w:right="0" w:firstLine="0"/>
              <w:jc w:val="left"/>
            </w:pPr>
            <w:r>
              <w:t xml:space="preserve">Показ презентаций «Современное оборудование кондитерского цеха» </w:t>
            </w:r>
          </w:p>
          <w:p w:rsidR="006B263B" w:rsidRDefault="00C1510F">
            <w:pPr>
              <w:numPr>
                <w:ilvl w:val="0"/>
                <w:numId w:val="162"/>
              </w:numPr>
              <w:spacing w:after="1" w:line="279" w:lineRule="auto"/>
              <w:ind w:right="0" w:firstLine="0"/>
              <w:jc w:val="left"/>
            </w:pPr>
            <w:r>
              <w:t xml:space="preserve">Показ презентаций «Современный инвентарь, инструменты, посуда, используемые в кондитерском и хлебобулочном производстве» </w:t>
            </w:r>
          </w:p>
          <w:p w:rsidR="006B263B" w:rsidRDefault="00C1510F">
            <w:pPr>
              <w:numPr>
                <w:ilvl w:val="0"/>
                <w:numId w:val="162"/>
              </w:numPr>
              <w:spacing w:after="0" w:line="279" w:lineRule="auto"/>
              <w:ind w:right="0" w:firstLine="0"/>
              <w:jc w:val="left"/>
            </w:pPr>
            <w:r>
              <w:t xml:space="preserve">Показ презентаций «Современный инвентарь, инструменты, посуда, используемые в кондитерском и хлебобулочном производстве» </w:t>
            </w:r>
          </w:p>
          <w:p w:rsidR="006B263B" w:rsidRDefault="00C1510F">
            <w:pPr>
              <w:numPr>
                <w:ilvl w:val="0"/>
                <w:numId w:val="162"/>
              </w:numPr>
              <w:spacing w:after="20" w:line="259" w:lineRule="auto"/>
              <w:ind w:right="0" w:firstLine="0"/>
              <w:jc w:val="left"/>
            </w:pPr>
            <w:r>
              <w:t xml:space="preserve">--20Подготовка к зачету  </w:t>
            </w:r>
          </w:p>
          <w:p w:rsidR="006B263B" w:rsidRDefault="00C1510F">
            <w:pPr>
              <w:spacing w:after="0" w:line="259" w:lineRule="auto"/>
              <w:ind w:left="0" w:right="0" w:firstLine="0"/>
              <w:jc w:val="left"/>
            </w:pPr>
            <w:r>
              <w:t>21-22 Урок зачет</w:t>
            </w:r>
            <w:r>
              <w:rPr>
                <w:sz w:val="22"/>
              </w:rPr>
              <w:t xml:space="preserve">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2,3 </w:t>
            </w:r>
          </w:p>
          <w:p w:rsidR="006B263B" w:rsidRDefault="00C1510F">
            <w:pPr>
              <w:spacing w:after="0" w:line="259" w:lineRule="auto"/>
              <w:ind w:left="2" w:right="0" w:firstLine="0"/>
              <w:jc w:val="left"/>
            </w:pPr>
            <w:r>
              <w:rPr>
                <w:b/>
                <w:i/>
              </w:rPr>
              <w:t xml:space="preserve">2,3 </w:t>
            </w:r>
          </w:p>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51" w:type="dxa"/>
        </w:tblCellMar>
        <w:tblLook w:val="04A0" w:firstRow="1" w:lastRow="0" w:firstColumn="1" w:lastColumn="0" w:noHBand="0" w:noVBand="1"/>
      </w:tblPr>
      <w:tblGrid>
        <w:gridCol w:w="2801"/>
        <w:gridCol w:w="9022"/>
        <w:gridCol w:w="2139"/>
        <w:gridCol w:w="1424"/>
      </w:tblGrid>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20 </w:t>
            </w: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numPr>
                <w:ilvl w:val="0"/>
                <w:numId w:val="163"/>
              </w:numPr>
              <w:spacing w:after="3" w:line="279" w:lineRule="auto"/>
              <w:ind w:right="0" w:firstLine="0"/>
            </w:pPr>
            <w:r>
              <w:t xml:space="preserve">Тренинг по отработке практических умений по безопасной эксплуатации механического технологического оборудования, в процессе приготовления хлебобулочных, изделий. </w:t>
            </w:r>
          </w:p>
          <w:p w:rsidR="006B263B" w:rsidRDefault="00C1510F">
            <w:pPr>
              <w:numPr>
                <w:ilvl w:val="0"/>
                <w:numId w:val="163"/>
              </w:numPr>
              <w:spacing w:after="2" w:line="279" w:lineRule="auto"/>
              <w:ind w:right="0" w:firstLine="0"/>
            </w:pPr>
            <w:r>
              <w:t xml:space="preserve">Тренинг по отработке практических умений по безопасной эксплуатации механического технологического оборудования, в процессе приготовления, мучных кондитерских изделий. </w:t>
            </w:r>
          </w:p>
          <w:p w:rsidR="006B263B" w:rsidRDefault="00C1510F">
            <w:pPr>
              <w:numPr>
                <w:ilvl w:val="0"/>
                <w:numId w:val="163"/>
              </w:numPr>
              <w:spacing w:after="29" w:line="259" w:lineRule="auto"/>
              <w:ind w:right="0" w:firstLine="0"/>
            </w:pPr>
            <w:r>
              <w:t xml:space="preserve">Тренинг </w:t>
            </w:r>
            <w:r>
              <w:tab/>
              <w:t xml:space="preserve">по </w:t>
            </w:r>
            <w:r>
              <w:tab/>
              <w:t xml:space="preserve">отработке </w:t>
            </w:r>
            <w:r>
              <w:tab/>
              <w:t xml:space="preserve">практических </w:t>
            </w:r>
            <w:r>
              <w:tab/>
              <w:t xml:space="preserve">умений </w:t>
            </w:r>
            <w:r>
              <w:tab/>
              <w:t xml:space="preserve">по </w:t>
            </w:r>
            <w:r>
              <w:tab/>
              <w:t xml:space="preserve">безопасной </w:t>
            </w:r>
            <w:r>
              <w:tab/>
              <w:t xml:space="preserve">эксплуатации </w:t>
            </w:r>
            <w:r>
              <w:tab/>
              <w:t xml:space="preserve">теплового </w:t>
            </w:r>
          </w:p>
          <w:p w:rsidR="006B263B" w:rsidRDefault="00C1510F">
            <w:pPr>
              <w:spacing w:after="25" w:line="259" w:lineRule="auto"/>
              <w:ind w:left="0" w:right="0" w:firstLine="0"/>
              <w:jc w:val="left"/>
            </w:pPr>
            <w:r>
              <w:t xml:space="preserve">технологического оборудования, в процессе приготовления хлебобулочных изделий </w:t>
            </w:r>
          </w:p>
          <w:p w:rsidR="006B263B" w:rsidRDefault="00C1510F">
            <w:pPr>
              <w:numPr>
                <w:ilvl w:val="0"/>
                <w:numId w:val="163"/>
              </w:numPr>
              <w:spacing w:after="29" w:line="259" w:lineRule="auto"/>
              <w:ind w:right="0" w:firstLine="0"/>
            </w:pPr>
            <w:r>
              <w:t xml:space="preserve">Тренинг </w:t>
            </w:r>
            <w:r>
              <w:tab/>
              <w:t xml:space="preserve">по </w:t>
            </w:r>
            <w:r>
              <w:tab/>
              <w:t xml:space="preserve">отработке </w:t>
            </w:r>
            <w:r>
              <w:tab/>
              <w:t xml:space="preserve">практических </w:t>
            </w:r>
            <w:r>
              <w:tab/>
              <w:t xml:space="preserve">умений </w:t>
            </w:r>
            <w:r>
              <w:tab/>
              <w:t xml:space="preserve">по </w:t>
            </w:r>
            <w:r>
              <w:tab/>
              <w:t xml:space="preserve">безопасной </w:t>
            </w:r>
            <w:r>
              <w:tab/>
              <w:t xml:space="preserve">эксплуатации </w:t>
            </w:r>
            <w:r>
              <w:tab/>
              <w:t xml:space="preserve">теплового </w:t>
            </w:r>
          </w:p>
          <w:p w:rsidR="006B263B" w:rsidRDefault="00C1510F">
            <w:pPr>
              <w:spacing w:after="0" w:line="259" w:lineRule="auto"/>
              <w:ind w:left="0" w:right="0" w:firstLine="0"/>
              <w:jc w:val="left"/>
            </w:pPr>
            <w:r>
              <w:t xml:space="preserve">технологического оборудования, в процессе приготовления мучных кондитерских изделий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5.</w:t>
            </w:r>
            <w:r>
              <w:rPr>
                <w:rFonts w:ascii="Arial" w:eastAsia="Arial" w:hAnsi="Arial" w:cs="Arial"/>
              </w:rPr>
              <w:t xml:space="preserve"> </w:t>
            </w:r>
            <w:r>
              <w:rPr>
                <w:rFonts w:ascii="Arial" w:eastAsia="Arial" w:hAnsi="Arial" w:cs="Arial"/>
              </w:rPr>
              <w:tab/>
            </w:r>
            <w:r>
              <w:t xml:space="preserve">Организация рабочего места кондитера для выполнения работ на различных участках кондитерского цеха.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sz w:val="22"/>
              </w:rPr>
              <w:t xml:space="preserve">4 </w:t>
            </w:r>
          </w:p>
        </w:tc>
      </w:tr>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1.3. </w:t>
            </w:r>
          </w:p>
          <w:p w:rsidR="006B263B" w:rsidRDefault="00C1510F">
            <w:pPr>
              <w:spacing w:after="0" w:line="259" w:lineRule="auto"/>
              <w:ind w:left="0" w:right="0" w:firstLine="0"/>
              <w:jc w:val="left"/>
            </w:pPr>
            <w:r>
              <w:t xml:space="preserve">Виды, классификация и ассортимент кондитерского сырья и продуктов   </w:t>
            </w: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14  </w:t>
            </w:r>
          </w:p>
          <w:p w:rsidR="006B263B" w:rsidRDefault="00C1510F">
            <w:pPr>
              <w:spacing w:after="0" w:line="259" w:lineRule="auto"/>
              <w:ind w:left="0" w:right="0" w:firstLine="0"/>
              <w:jc w:val="left"/>
            </w:pPr>
            <w:r>
              <w:rPr>
                <w:b/>
                <w:i/>
              </w:rPr>
              <w:t xml:space="preserve"> </w:t>
            </w:r>
          </w:p>
        </w:tc>
      </w:tr>
      <w:tr w:rsidR="006B263B">
        <w:trPr>
          <w:trHeight w:val="663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64"/>
              </w:numPr>
              <w:spacing w:after="35" w:line="250" w:lineRule="auto"/>
              <w:ind w:right="29" w:firstLine="0"/>
              <w:jc w:val="left"/>
            </w:pPr>
            <w:r>
              <w:t xml:space="preserve">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(мука, крахмал). Требования к качеству, условия и сроки хранения. Правила подготовки кондитерского сырья и продуктов к использованию. </w:t>
            </w:r>
          </w:p>
          <w:p w:rsidR="006B263B" w:rsidRDefault="00C1510F">
            <w:pPr>
              <w:numPr>
                <w:ilvl w:val="0"/>
                <w:numId w:val="164"/>
              </w:numPr>
              <w:spacing w:after="35" w:line="250" w:lineRule="auto"/>
              <w:ind w:right="29" w:firstLine="0"/>
              <w:jc w:val="left"/>
            </w:pPr>
            <w:r>
              <w:t>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(сахари сахаристые продукты). Требования к качеству, условия и сроки хранения. Правила подготовки кондитерского сырья и продуктов к использованию.</w:t>
            </w:r>
            <w:r>
              <w:rPr>
                <w:b/>
                <w:i/>
              </w:rPr>
              <w:t xml:space="preserve"> </w:t>
            </w:r>
          </w:p>
          <w:p w:rsidR="006B263B" w:rsidRDefault="00C1510F">
            <w:pPr>
              <w:numPr>
                <w:ilvl w:val="0"/>
                <w:numId w:val="164"/>
              </w:numPr>
              <w:spacing w:after="35" w:line="250" w:lineRule="auto"/>
              <w:ind w:right="29" w:firstLine="0"/>
              <w:jc w:val="left"/>
            </w:pPr>
            <w:r>
              <w:t>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(жировые продукты). Требования к качеству, условия и сроки хранения. Правила подготовки кондитерского сырья и продуктов к использованию.</w:t>
            </w:r>
            <w:r>
              <w:rPr>
                <w:b/>
                <w:i/>
              </w:rPr>
              <w:t xml:space="preserve"> </w:t>
            </w:r>
          </w:p>
          <w:p w:rsidR="006B263B" w:rsidRDefault="00C1510F">
            <w:pPr>
              <w:numPr>
                <w:ilvl w:val="0"/>
                <w:numId w:val="164"/>
              </w:numPr>
              <w:spacing w:after="35" w:line="250" w:lineRule="auto"/>
              <w:ind w:right="29" w:firstLine="0"/>
              <w:jc w:val="left"/>
            </w:pPr>
            <w:r>
              <w:t>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(яйца и яичные продукты). Требования к качеству, условия и сроки хранения. Правила подготовки кондитерского сырья и продуктов к использованию.</w:t>
            </w:r>
            <w:r>
              <w:rPr>
                <w:b/>
                <w:i/>
              </w:rPr>
              <w:t xml:space="preserve"> </w:t>
            </w:r>
          </w:p>
          <w:p w:rsidR="006B263B" w:rsidRDefault="00C1510F">
            <w:pPr>
              <w:numPr>
                <w:ilvl w:val="0"/>
                <w:numId w:val="164"/>
              </w:numPr>
              <w:spacing w:after="0" w:line="259" w:lineRule="auto"/>
              <w:ind w:right="29" w:firstLine="0"/>
              <w:jc w:val="left"/>
            </w:pPr>
            <w:r>
              <w:t xml:space="preserve">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(разрыхлители, пряности). Требования к качеству, условия и сроки хранения. Правила подготовки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52" w:type="dxa"/>
        </w:tblCellMar>
        <w:tblLook w:val="04A0" w:firstRow="1" w:lastRow="0" w:firstColumn="1" w:lastColumn="0" w:noHBand="0" w:noVBand="1"/>
      </w:tblPr>
      <w:tblGrid>
        <w:gridCol w:w="2800"/>
        <w:gridCol w:w="9023"/>
        <w:gridCol w:w="2139"/>
        <w:gridCol w:w="1424"/>
      </w:tblGrid>
      <w:tr w:rsidR="006B263B">
        <w:trPr>
          <w:trHeight w:val="3047"/>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0" w:right="0" w:firstLine="0"/>
              <w:jc w:val="left"/>
            </w:pPr>
            <w:r>
              <w:t>кондитерского сырья и продуктов к использованию.</w:t>
            </w:r>
            <w:r>
              <w:rPr>
                <w:b/>
                <w:i/>
              </w:rPr>
              <w:t xml:space="preserve"> </w:t>
            </w:r>
          </w:p>
          <w:p w:rsidR="006B263B" w:rsidRDefault="00C1510F">
            <w:pPr>
              <w:numPr>
                <w:ilvl w:val="0"/>
                <w:numId w:val="165"/>
              </w:numPr>
              <w:spacing w:after="24" w:line="260" w:lineRule="auto"/>
              <w:ind w:right="29" w:firstLine="0"/>
              <w:jc w:val="left"/>
            </w:pPr>
            <w:r>
              <w:t>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(вспомогательное сырье)</w:t>
            </w:r>
            <w:r>
              <w:rPr>
                <w:b/>
                <w:i/>
              </w:rPr>
              <w:t xml:space="preserve">. </w:t>
            </w:r>
            <w:r>
              <w:t>Требования к качеству, условия и сроки хранения. Правила подготовки кондитерского сырья и продуктов к использованию.</w:t>
            </w:r>
            <w:r>
              <w:rPr>
                <w:b/>
                <w:i/>
              </w:rPr>
              <w:t xml:space="preserve"> </w:t>
            </w:r>
          </w:p>
          <w:p w:rsidR="006B263B" w:rsidRDefault="00C1510F">
            <w:pPr>
              <w:numPr>
                <w:ilvl w:val="0"/>
                <w:numId w:val="165"/>
              </w:numPr>
              <w:spacing w:after="0" w:line="259" w:lineRule="auto"/>
              <w:ind w:right="29" w:firstLine="0"/>
              <w:jc w:val="left"/>
            </w:pPr>
            <w:r>
              <w:t>Характеристика различных видов, классификация и ассортимент кондитерского сырья и продуктов, используемых при приготовлении хлебобулочных, мучных кондитерских изделий (вспомогательное сырье). Требования к качеству, условия и сроки хранения. Правила подготовки кондитерского сырья и продуктов к использованию.</w:t>
            </w:r>
            <w:r>
              <w:rPr>
                <w:b/>
                <w:i/>
              </w:rPr>
              <w:t xml:space="preserve">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 </w:t>
            </w:r>
          </w:p>
          <w:p w:rsidR="006B263B" w:rsidRDefault="00C1510F">
            <w:pPr>
              <w:spacing w:after="0" w:line="259" w:lineRule="auto"/>
              <w:ind w:left="2" w:right="0" w:firstLine="0"/>
              <w:jc w:val="left"/>
            </w:pPr>
            <w:r>
              <w:rPr>
                <w:b/>
                <w:i/>
              </w:rPr>
              <w:t xml:space="preserve">2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66"/>
              </w:numPr>
              <w:spacing w:after="20" w:line="261" w:lineRule="auto"/>
              <w:ind w:right="0" w:firstLine="0"/>
              <w:jc w:val="left"/>
            </w:pPr>
            <w:r>
              <w:t xml:space="preserve">Правила сочетаемости, взаимозаменяемости, рационального использования основных продуктов и дополнительных ингредиентов при приготовлении хлебобулочных, мучных и кондитерских изделий. </w:t>
            </w:r>
          </w:p>
          <w:p w:rsidR="006B263B" w:rsidRDefault="00C1510F">
            <w:pPr>
              <w:numPr>
                <w:ilvl w:val="0"/>
                <w:numId w:val="166"/>
              </w:numPr>
              <w:spacing w:after="0" w:line="259" w:lineRule="auto"/>
              <w:ind w:right="0" w:firstLine="0"/>
              <w:jc w:val="left"/>
            </w:pPr>
            <w:r>
              <w:t xml:space="preserve">Правила оформления заявок на склад.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8" w:lineRule="auto"/>
              <w:ind w:left="0" w:right="0" w:firstLine="0"/>
              <w:jc w:val="left"/>
            </w:pPr>
            <w:r>
              <w:t xml:space="preserve">10 . Виды, назначение и правила эксплуатации приборов для экспресс оценки качества и безопасности сырья, продуктов, готовых сухих смесей и отделочных полуфабрикатов. </w:t>
            </w:r>
          </w:p>
          <w:p w:rsidR="006B263B" w:rsidRDefault="00C1510F">
            <w:pPr>
              <w:spacing w:after="0" w:line="259" w:lineRule="auto"/>
              <w:ind w:left="0" w:right="2709" w:firstLine="0"/>
              <w:jc w:val="left"/>
            </w:pPr>
            <w:r>
              <w:t>11—12 Обобщение материала и подготовка к зачету 13—14 зачет</w:t>
            </w:r>
            <w:r>
              <w:rPr>
                <w:b/>
                <w:i/>
              </w:rPr>
              <w:t xml:space="preserve">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5" w:right="0" w:hanging="283"/>
            </w:pPr>
            <w:r>
              <w:t>1.</w:t>
            </w:r>
            <w:r>
              <w:rPr>
                <w:rFonts w:ascii="Arial" w:eastAsia="Arial" w:hAnsi="Arial" w:cs="Arial"/>
              </w:rPr>
              <w:t xml:space="preserve"> </w:t>
            </w:r>
            <w:r>
              <w:t xml:space="preserve">Решение ситуационных задач по подбору технологического оборудования, производственного инвентаря, инструментов в различных отделениях кондитерского цеха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2" w:right="0" w:firstLine="0"/>
              <w:jc w:val="left"/>
            </w:pPr>
            <w:r>
              <w:t>2.</w:t>
            </w:r>
            <w:r>
              <w:rPr>
                <w:rFonts w:ascii="Arial" w:eastAsia="Arial" w:hAnsi="Arial" w:cs="Arial"/>
              </w:rPr>
              <w:t xml:space="preserve"> </w:t>
            </w:r>
            <w:r>
              <w:t xml:space="preserve">Решение ситуационных задач на взаимозаменяемость сырья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3325"/>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4" w:line="259" w:lineRule="auto"/>
              <w:ind w:left="0" w:right="0" w:firstLine="0"/>
              <w:jc w:val="left"/>
            </w:pPr>
            <w:r>
              <w:rPr>
                <w:b/>
                <w:i/>
              </w:rPr>
              <w:t xml:space="preserve">Внеаудиторная (самостоятельная) учебная работа при изучении раздела 1 </w:t>
            </w:r>
          </w:p>
          <w:p w:rsidR="006B263B" w:rsidRDefault="00C1510F">
            <w:pPr>
              <w:numPr>
                <w:ilvl w:val="0"/>
                <w:numId w:val="167"/>
              </w:numPr>
              <w:spacing w:after="1" w:line="277"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67"/>
              </w:numPr>
              <w:spacing w:after="10"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67"/>
              </w:numPr>
              <w:spacing w:after="0"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67"/>
              </w:numPr>
              <w:spacing w:after="0" w:line="279" w:lineRule="auto"/>
              <w:ind w:right="0" w:firstLine="0"/>
              <w:jc w:val="left"/>
            </w:pPr>
            <w:r>
              <w:t xml:space="preserve">Составление схем подбора и размещения оборудования, инвентаря, инструментов на рабочем месте для обработки традиционных видов сырья и приготовления полуфабрикатов разнообразного ассортимента.  </w:t>
            </w:r>
          </w:p>
          <w:p w:rsidR="006B263B" w:rsidRDefault="00C1510F">
            <w:pPr>
              <w:numPr>
                <w:ilvl w:val="0"/>
                <w:numId w:val="167"/>
              </w:numPr>
              <w:spacing w:after="0" w:line="279" w:lineRule="auto"/>
              <w:ind w:right="0" w:firstLine="0"/>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67"/>
              </w:numPr>
              <w:spacing w:after="24" w:line="259" w:lineRule="auto"/>
              <w:ind w:right="0" w:firstLine="0"/>
              <w:jc w:val="left"/>
            </w:pPr>
            <w:r>
              <w:t xml:space="preserve">Освоение учебного материала темы с помощью ЭОР.  </w:t>
            </w:r>
          </w:p>
          <w:p w:rsidR="006B263B" w:rsidRDefault="00C1510F">
            <w:pPr>
              <w:numPr>
                <w:ilvl w:val="0"/>
                <w:numId w:val="167"/>
              </w:numPr>
              <w:spacing w:after="0" w:line="259" w:lineRule="auto"/>
              <w:ind w:right="0" w:firstLine="0"/>
              <w:jc w:val="left"/>
            </w:pPr>
            <w:r>
              <w:t xml:space="preserve">Анализ производственных ситуаций, решение производственных задач.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33 </w:t>
            </w: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48" w:type="dxa"/>
        </w:tblCellMar>
        <w:tblLook w:val="04A0" w:firstRow="1" w:lastRow="0" w:firstColumn="1" w:lastColumn="0" w:noHBand="0" w:noVBand="1"/>
      </w:tblPr>
      <w:tblGrid>
        <w:gridCol w:w="2801"/>
        <w:gridCol w:w="9075"/>
        <w:gridCol w:w="2086"/>
        <w:gridCol w:w="1424"/>
      </w:tblGrid>
      <w:tr w:rsidR="006B263B">
        <w:trPr>
          <w:trHeight w:val="286"/>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tabs>
                <w:tab w:val="center" w:pos="83"/>
                <w:tab w:val="center" w:pos="3929"/>
              </w:tabs>
              <w:spacing w:after="0" w:line="259" w:lineRule="auto"/>
              <w:ind w:left="0" w:right="0" w:firstLine="0"/>
              <w:jc w:val="left"/>
            </w:pPr>
            <w:r>
              <w:rPr>
                <w:rFonts w:ascii="Calibri" w:eastAsia="Calibri" w:hAnsi="Calibri" w:cs="Calibri"/>
                <w:sz w:val="22"/>
              </w:rPr>
              <w:tab/>
            </w:r>
            <w:r>
              <w:rPr>
                <w:b/>
                <w:i/>
                <w:sz w:val="22"/>
              </w:rPr>
              <w:t>8.</w:t>
            </w:r>
            <w:r>
              <w:rPr>
                <w:rFonts w:ascii="Arial" w:eastAsia="Arial" w:hAnsi="Arial" w:cs="Arial"/>
                <w:b/>
                <w:i/>
                <w:sz w:val="22"/>
              </w:rPr>
              <w:t xml:space="preserve"> </w:t>
            </w:r>
            <w:r>
              <w:rPr>
                <w:rFonts w:ascii="Arial" w:eastAsia="Arial" w:hAnsi="Arial" w:cs="Arial"/>
                <w:b/>
                <w:i/>
                <w:sz w:val="22"/>
              </w:rPr>
              <w:tab/>
            </w:r>
            <w:r>
              <w:t xml:space="preserve">Подготовка компьютерных презентаций по темам раздела.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2(МДК 05.02) Приготовление и подготовка к использованию отделочных полуфабрикатов для хлебобулочных, мучных кондитерских изделий </w:t>
            </w:r>
            <w: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34(26+8л/р) </w:t>
            </w: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2.1.  </w:t>
            </w:r>
          </w:p>
          <w:p w:rsidR="006B263B" w:rsidRDefault="00C1510F">
            <w:pPr>
              <w:spacing w:after="0" w:line="258" w:lineRule="auto"/>
              <w:ind w:left="0" w:right="0" w:firstLine="0"/>
              <w:jc w:val="left"/>
            </w:pPr>
            <w:r>
              <w:t xml:space="preserve">Виды, классификация и ассортимент отделочных полуфабрикатов  </w:t>
            </w:r>
          </w:p>
          <w:p w:rsidR="006B263B" w:rsidRDefault="00C1510F">
            <w:pPr>
              <w:spacing w:after="0" w:line="259" w:lineRule="auto"/>
              <w:ind w:left="0" w:right="0" w:firstLine="0"/>
              <w:jc w:val="left"/>
            </w:pPr>
            <w:r>
              <w:rPr>
                <w:b/>
                <w:sz w:val="22"/>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1. Характеристика различных видов отделочных полуфабрикатов, их классификация в зависимости от используемого сырья и метода приготовления. Ассортимент и назначение различных видов отделочных полуфабрикатов, используемых в приготовлении хлебобулочных, мучных кондитерских изделиях.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8" w:firstLine="0"/>
            </w:pPr>
            <w:r>
              <w:t xml:space="preserve">2. Правила выбора основных продуктов и дополнительных ингредиентов с учетом их сочетаемости, взаимозаменяемости для приготовления отделочных полуфабрикатов. Оценка их качества.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2.2.  </w:t>
            </w:r>
          </w:p>
          <w:p w:rsidR="006B263B" w:rsidRDefault="00C1510F">
            <w:pPr>
              <w:spacing w:after="0" w:line="259" w:lineRule="auto"/>
              <w:ind w:left="0" w:right="0" w:firstLine="0"/>
              <w:jc w:val="left"/>
            </w:pPr>
            <w:r>
              <w:t xml:space="preserve">Приготовление сиропов и отделочных полуфабрикатов на их основе. </w:t>
            </w:r>
            <w:r>
              <w:rPr>
                <w:b/>
                <w:sz w:val="22"/>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111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1.</w:t>
            </w:r>
            <w:r>
              <w:rPr>
                <w:rFonts w:ascii="Arial" w:eastAsia="Arial" w:hAnsi="Arial" w:cs="Arial"/>
              </w:rPr>
              <w:t xml:space="preserve"> </w:t>
            </w:r>
            <w:r>
              <w:t xml:space="preserve">Характеристика различных видов сиропов, их назначение и использование в приготовлении отделочных полуфабрикатов, хлебобулочных, мучных кондитерских изделий. Органолептические способы определения готовности сиропов. Оценка качества.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t>2.</w:t>
            </w:r>
            <w:r>
              <w:rPr>
                <w:rFonts w:ascii="Arial" w:eastAsia="Arial" w:hAnsi="Arial" w:cs="Arial"/>
              </w:rPr>
              <w:t xml:space="preserve"> </w:t>
            </w:r>
            <w:r>
              <w:t xml:space="preserve">Правила выбора, характеристика и требования к качеству основных продуктов и дополнительных ингредиентов (ароматических эссенций, вина, коньяка, красителей, кислот) нужного типа, качества и количества в соответствии с технологическими требованиями к сиропам.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20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3.</w:t>
            </w:r>
            <w:r>
              <w:rPr>
                <w:rFonts w:ascii="Arial" w:eastAsia="Arial" w:hAnsi="Arial" w:cs="Arial"/>
              </w:rPr>
              <w:t xml:space="preserve"> </w:t>
            </w:r>
            <w:r>
              <w:t>Приготовление сиропов (для пропитки, кофейного, инвертного, для глазирования, жженки), правила и режим варки, последовательность выполнения технологических операций. Определение готовности и правила использования сиропов. Требования к качеству, условия и сроки хранения сиропов.</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48" w:line="238" w:lineRule="auto"/>
              <w:ind w:left="0" w:right="0" w:firstLine="0"/>
            </w:pPr>
            <w:r>
              <w:t>4.</w:t>
            </w:r>
            <w:r>
              <w:rPr>
                <w:rFonts w:ascii="Arial" w:eastAsia="Arial" w:hAnsi="Arial" w:cs="Arial"/>
              </w:rPr>
              <w:t xml:space="preserve"> </w:t>
            </w:r>
            <w:r>
              <w:t xml:space="preserve">Приготовление помады (основной, сахарной, молочной, шоколадной) правила и режим варки, последовательность выполнения технологических операций. </w:t>
            </w:r>
          </w:p>
          <w:p w:rsidR="006B263B" w:rsidRDefault="00C1510F">
            <w:pPr>
              <w:spacing w:after="23" w:line="259" w:lineRule="auto"/>
              <w:ind w:left="0" w:right="0" w:firstLine="0"/>
              <w:jc w:val="left"/>
            </w:pPr>
            <w:r>
              <w:t xml:space="preserve">Определение готовности и правила использования помады. </w:t>
            </w:r>
            <w:r>
              <w:rPr>
                <w:b/>
                <w:i/>
              </w:rPr>
              <w:t xml:space="preserve"> </w:t>
            </w:r>
          </w:p>
          <w:p w:rsidR="006B263B" w:rsidRDefault="00C1510F">
            <w:pPr>
              <w:spacing w:after="0" w:line="259" w:lineRule="auto"/>
              <w:ind w:left="0" w:right="0" w:firstLine="0"/>
              <w:jc w:val="left"/>
            </w:pPr>
            <w:r>
              <w:t>Требования к качеству, условия и сроки хранения помады.</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65" w:firstLine="0"/>
            </w:pPr>
            <w:r>
              <w:t>5.</w:t>
            </w:r>
            <w:r>
              <w:rPr>
                <w:rFonts w:ascii="Arial" w:eastAsia="Arial" w:hAnsi="Arial" w:cs="Arial"/>
              </w:rPr>
              <w:t xml:space="preserve"> </w:t>
            </w:r>
            <w:r>
              <w:t xml:space="preserve">Приготовление карамели. Виды карамели в зависимости от температуры уваривания и рецептуры карамельного сиропа. Особенности приготовления, использование дополнительных ингредиентов, правила и режимы варки.  </w:t>
            </w:r>
          </w:p>
          <w:p w:rsidR="006B263B" w:rsidRDefault="00C1510F">
            <w:pPr>
              <w:spacing w:after="0" w:line="259" w:lineRule="auto"/>
              <w:ind w:left="0" w:right="0" w:firstLine="0"/>
            </w:pPr>
            <w:r>
              <w:t xml:space="preserve">Простые украшения из карамели, их использование в приготовлении хлебобулочных, мучных кондитерских изделий, 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90"/>
                <w:tab w:val="center" w:pos="4780"/>
              </w:tabs>
              <w:spacing w:after="0" w:line="259" w:lineRule="auto"/>
              <w:ind w:left="0" w:right="0" w:firstLine="0"/>
              <w:jc w:val="left"/>
            </w:pPr>
            <w:r>
              <w:rPr>
                <w:rFonts w:ascii="Calibri" w:eastAsia="Calibri" w:hAnsi="Calibri" w:cs="Calibri"/>
                <w:sz w:val="22"/>
              </w:rPr>
              <w:tab/>
            </w:r>
            <w:r>
              <w:t>6.</w:t>
            </w:r>
            <w:r>
              <w:rPr>
                <w:rFonts w:ascii="Arial" w:eastAsia="Arial" w:hAnsi="Arial" w:cs="Arial"/>
              </w:rPr>
              <w:t xml:space="preserve"> </w:t>
            </w:r>
            <w:r>
              <w:rPr>
                <w:rFonts w:ascii="Arial" w:eastAsia="Arial" w:hAnsi="Arial" w:cs="Arial"/>
              </w:rPr>
              <w:tab/>
            </w:r>
            <w:r>
              <w:t xml:space="preserve">Приготовление желе. Виды желе в зависимости от желирующего вещества.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49" w:type="dxa"/>
        </w:tblCellMar>
        <w:tblLook w:val="04A0" w:firstRow="1" w:lastRow="0" w:firstColumn="1" w:lastColumn="0" w:noHBand="0" w:noVBand="1"/>
      </w:tblPr>
      <w:tblGrid>
        <w:gridCol w:w="2801"/>
        <w:gridCol w:w="9075"/>
        <w:gridCol w:w="2086"/>
        <w:gridCol w:w="1424"/>
      </w:tblGrid>
      <w:tr w:rsidR="006B263B">
        <w:trPr>
          <w:trHeight w:val="838"/>
        </w:trPr>
        <w:tc>
          <w:tcPr>
            <w:tcW w:w="280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Правила и режим варки, использование дополнительных ингредиентов.  </w:t>
            </w:r>
          </w:p>
          <w:p w:rsidR="006B263B" w:rsidRDefault="00C1510F">
            <w:pPr>
              <w:spacing w:after="0" w:line="259" w:lineRule="auto"/>
              <w:ind w:left="0" w:right="0" w:firstLine="0"/>
            </w:pPr>
            <w:r>
              <w:t xml:space="preserve">Украшения из желе, их использование в приготовлении хлебобулочных, мучных кондитерских изделий. 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90"/>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0" w:right="0" w:firstLine="0"/>
              <w:jc w:val="left"/>
            </w:pPr>
            <w:r>
              <w:rPr>
                <w:b/>
              </w:rPr>
              <w:t xml:space="preserve">Тема 2.3. </w:t>
            </w:r>
          </w:p>
          <w:p w:rsidR="006B263B" w:rsidRDefault="00C1510F">
            <w:pPr>
              <w:spacing w:after="0" w:line="259" w:lineRule="auto"/>
              <w:ind w:left="0" w:right="0" w:firstLine="0"/>
              <w:jc w:val="left"/>
            </w:pPr>
            <w:r>
              <w:t xml:space="preserve">Приготовление глазури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t xml:space="preserve">1. Виды глазури в зависимости от сырья. Приготовление глазури сырцовой для глазирования поверхности, глазури сырцовой и заварной для украшения изделий, шоколадной глазури. Последовательность выполнения технологических операций, органолептические способы определение готовности, 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 Использование различных видов глазури в приготовлении хлебобулочных, мучных кондитерских изделий, правила и варианты оформления.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r>
              <w:rPr>
                <w:b/>
              </w:rPr>
              <w:t xml:space="preserve">Тема 2.4.  </w:t>
            </w:r>
          </w:p>
          <w:p w:rsidR="006B263B" w:rsidRDefault="00C1510F">
            <w:pPr>
              <w:spacing w:after="0" w:line="258" w:lineRule="auto"/>
              <w:ind w:left="0" w:right="0" w:firstLine="0"/>
              <w:jc w:val="left"/>
            </w:pPr>
            <w:r>
              <w:t xml:space="preserve">Приготовление, назначение и подготовка к использованию кремов </w:t>
            </w:r>
          </w:p>
          <w:p w:rsidR="006B263B" w:rsidRDefault="00C1510F">
            <w:pPr>
              <w:spacing w:after="0" w:line="259" w:lineRule="auto"/>
              <w:ind w:left="0" w:right="0" w:firstLine="0"/>
              <w:jc w:val="left"/>
            </w:pPr>
            <w: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0"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6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1. Классификация кремов в зависимости от использования основного сырья и дополнительных ингредиентов. Требования к качеству сырья. Методы приготовления. Требования к качеству, условия и сроки хранения. Использование кремов в приготовлении хлебобулочных, мучных кондитерских изделий. </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87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26" w:line="258" w:lineRule="auto"/>
              <w:ind w:left="0" w:right="61" w:firstLine="0"/>
            </w:pPr>
            <w:r>
              <w:t xml:space="preserve">2.Приготовление сливочных кремов. Ассортимент, рецептура, правила и режим приготовления, последовательность выполнения технологических операций. Требования к качеству, условия и сроки хранения. </w:t>
            </w:r>
          </w:p>
          <w:p w:rsidR="006B263B" w:rsidRDefault="00C1510F">
            <w:pPr>
              <w:numPr>
                <w:ilvl w:val="0"/>
                <w:numId w:val="168"/>
              </w:numPr>
              <w:spacing w:after="26" w:line="258" w:lineRule="auto"/>
              <w:ind w:right="61" w:firstLine="0"/>
            </w:pPr>
            <w:r>
              <w:t xml:space="preserve">Приготовление белковых кремов. Ассортимент, рецептура, правила и режим приготовления, последовательность выполнения технологических операций. Требования к качеству, условия и сроки хранения.  </w:t>
            </w:r>
          </w:p>
          <w:p w:rsidR="006B263B" w:rsidRDefault="00C1510F">
            <w:pPr>
              <w:numPr>
                <w:ilvl w:val="0"/>
                <w:numId w:val="168"/>
              </w:numPr>
              <w:spacing w:after="26" w:line="258" w:lineRule="auto"/>
              <w:ind w:right="61" w:firstLine="0"/>
            </w:pPr>
            <w:r>
              <w:t xml:space="preserve">Приготовление заварных кремов.  Ассортимент, рецептура, правила и режим приготовления, последовательность выполнения технологических операций. Требования к качеству, условия и сроки хранения.  </w:t>
            </w:r>
          </w:p>
          <w:p w:rsidR="006B263B" w:rsidRDefault="00C1510F">
            <w:pPr>
              <w:numPr>
                <w:ilvl w:val="0"/>
                <w:numId w:val="168"/>
              </w:numPr>
              <w:spacing w:after="35" w:line="251" w:lineRule="auto"/>
              <w:ind w:right="61" w:firstLine="0"/>
            </w:pPr>
            <w:r>
              <w:t xml:space="preserve">Приготовление кремов из сметаны молочных продуктов, творога, сливок. Ассортимент, рецептура, правила и режим приготовления, последовательность выполнения технологических операций. Требования к качеству, условия и сроки хранения. </w:t>
            </w:r>
          </w:p>
          <w:p w:rsidR="006B263B" w:rsidRDefault="00C1510F">
            <w:pPr>
              <w:numPr>
                <w:ilvl w:val="0"/>
                <w:numId w:val="168"/>
              </w:numPr>
              <w:spacing w:after="0" w:line="259" w:lineRule="auto"/>
              <w:ind w:right="61" w:firstLine="0"/>
            </w:pPr>
            <w:r>
              <w:t xml:space="preserve">Выбор и способы украшения кремами хлебобулочных и кондитерских изделий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Практические занятия1. Рисование элементов, выполняемых при помощи кондитерского мешка и корнетика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2.5.  </w:t>
            </w:r>
          </w:p>
          <w:p w:rsidR="006B263B" w:rsidRDefault="00C1510F">
            <w:pPr>
              <w:spacing w:after="0" w:line="259" w:lineRule="auto"/>
              <w:ind w:left="0" w:right="0" w:firstLine="0"/>
              <w:jc w:val="left"/>
            </w:pPr>
            <w:r>
              <w:t>Приготовление сахарной мастики и марципана</w:t>
            </w:r>
            <w:r>
              <w:rPr>
                <w:sz w:val="22"/>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0"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90"/>
                <w:tab w:val="center" w:pos="4781"/>
              </w:tabs>
              <w:spacing w:after="0" w:line="259" w:lineRule="auto"/>
              <w:ind w:left="0" w:right="0" w:firstLine="0"/>
              <w:jc w:val="left"/>
            </w:pPr>
            <w:r>
              <w:rPr>
                <w:rFonts w:ascii="Calibri" w:eastAsia="Calibri" w:hAnsi="Calibri" w:cs="Calibri"/>
                <w:sz w:val="22"/>
              </w:rPr>
              <w:tab/>
            </w:r>
            <w:r>
              <w:t>1.</w:t>
            </w:r>
            <w:r>
              <w:rPr>
                <w:rFonts w:ascii="Arial" w:eastAsia="Arial" w:hAnsi="Arial" w:cs="Arial"/>
              </w:rPr>
              <w:t xml:space="preserve"> </w:t>
            </w:r>
            <w:r>
              <w:rPr>
                <w:rFonts w:ascii="Arial" w:eastAsia="Arial" w:hAnsi="Arial" w:cs="Arial"/>
              </w:rPr>
              <w:tab/>
            </w:r>
            <w:r>
              <w:t xml:space="preserve"> Виды сахарной мастики, методы приготовления, рецептура, ассортимент,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50" w:type="dxa"/>
        </w:tblCellMar>
        <w:tblLook w:val="04A0" w:firstRow="1" w:lastRow="0" w:firstColumn="1" w:lastColumn="0" w:noHBand="0" w:noVBand="1"/>
      </w:tblPr>
      <w:tblGrid>
        <w:gridCol w:w="2801"/>
        <w:gridCol w:w="9075"/>
        <w:gridCol w:w="2086"/>
        <w:gridCol w:w="1424"/>
      </w:tblGrid>
      <w:tr w:rsidR="006B263B">
        <w:trPr>
          <w:trHeight w:val="2218"/>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t xml:space="preserve">особенности приготовления, нормы закладки продуктов, требования к качеству, условия и сроки хранения.  </w:t>
            </w:r>
          </w:p>
          <w:p w:rsidR="006B263B" w:rsidRDefault="00C1510F">
            <w:pPr>
              <w:spacing w:after="27" w:line="258" w:lineRule="auto"/>
              <w:ind w:left="0" w:right="64" w:firstLine="0"/>
            </w:pPr>
            <w:r>
              <w:t xml:space="preserve">Молочная мастика, методы приготовления, рецептура, ассортимент, особенности приготовления, нормы закладки продуктов, требования к качеству, условия и сроки хранения.  </w:t>
            </w:r>
          </w:p>
          <w:p w:rsidR="006B263B" w:rsidRDefault="00C1510F">
            <w:pPr>
              <w:spacing w:after="0" w:line="259" w:lineRule="auto"/>
              <w:ind w:left="0" w:right="63" w:firstLine="0"/>
            </w:pPr>
            <w:r>
              <w:t>2.</w:t>
            </w:r>
            <w:r>
              <w:rPr>
                <w:rFonts w:ascii="Arial" w:eastAsia="Arial" w:hAnsi="Arial" w:cs="Arial"/>
              </w:rPr>
              <w:t xml:space="preserve"> </w:t>
            </w:r>
            <w:r>
              <w:t xml:space="preserve">Виды марципана, методы приготовления, рецептура, ассортимент, особенности приготовления, нормы закладки продуктов, 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3.</w:t>
            </w:r>
            <w:r>
              <w:rPr>
                <w:rFonts w:ascii="Arial" w:eastAsia="Arial" w:hAnsi="Arial" w:cs="Arial"/>
              </w:rPr>
              <w:t xml:space="preserve"> </w:t>
            </w:r>
            <w:r>
              <w:t xml:space="preserve">Использования сахарной мастики и марципана в приготовлении хлебобулочных, мучных кондитерских изделий, правила и варианты оформления.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2</w:t>
            </w:r>
            <w:r>
              <w:rPr>
                <w:b/>
                <w:i/>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2.6. </w:t>
            </w:r>
          </w:p>
          <w:p w:rsidR="006B263B" w:rsidRDefault="00C1510F">
            <w:pPr>
              <w:spacing w:after="0" w:line="259" w:lineRule="auto"/>
              <w:ind w:left="0" w:right="0" w:firstLine="0"/>
              <w:jc w:val="left"/>
            </w:pPr>
            <w:r>
              <w:t xml:space="preserve">Приготовление посыпок и крошки  </w:t>
            </w:r>
            <w:r>
              <w:rPr>
                <w:sz w:val="22"/>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5 </w:t>
            </w: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69"/>
              </w:numPr>
              <w:spacing w:after="2" w:line="279" w:lineRule="auto"/>
              <w:ind w:right="0" w:firstLine="0"/>
            </w:pPr>
            <w:r>
              <w:t xml:space="preserve">Виды посыпок (сахаристые посыпки). Их характеристика и способы приготовления. Требования к качеству, условия и сроки хранения.  </w:t>
            </w:r>
          </w:p>
          <w:p w:rsidR="006B263B" w:rsidRDefault="00C1510F">
            <w:pPr>
              <w:numPr>
                <w:ilvl w:val="0"/>
                <w:numId w:val="169"/>
              </w:numPr>
              <w:spacing w:after="2" w:line="279" w:lineRule="auto"/>
              <w:ind w:right="0" w:firstLine="0"/>
            </w:pPr>
            <w:r>
              <w:t xml:space="preserve">Виды посыпок (ореховые посыпки) Их характеристика и способы приготовления. Требования к качеству, условия и сроки хранения.  </w:t>
            </w:r>
          </w:p>
          <w:p w:rsidR="006B263B" w:rsidRDefault="00C1510F">
            <w:pPr>
              <w:numPr>
                <w:ilvl w:val="0"/>
                <w:numId w:val="169"/>
              </w:numPr>
              <w:spacing w:after="2" w:line="279" w:lineRule="auto"/>
              <w:ind w:right="0" w:firstLine="0"/>
            </w:pPr>
            <w:r>
              <w:t xml:space="preserve">Виды посыпок и крошки из разных видов теста Их характеристика и способы приготовления. Требования к качеству, условия и сроки хранения.  </w:t>
            </w:r>
          </w:p>
          <w:p w:rsidR="006B263B" w:rsidRDefault="00C1510F">
            <w:pPr>
              <w:numPr>
                <w:ilvl w:val="0"/>
                <w:numId w:val="169"/>
              </w:numPr>
              <w:spacing w:after="29" w:line="259" w:lineRule="auto"/>
              <w:ind w:right="0" w:firstLine="0"/>
            </w:pPr>
            <w:r>
              <w:t xml:space="preserve">Виды посыпок из шоколада. Их характеристика и способы приготовления. </w:t>
            </w:r>
          </w:p>
          <w:p w:rsidR="006B263B" w:rsidRDefault="00C1510F">
            <w:pPr>
              <w:spacing w:after="0" w:line="259" w:lineRule="auto"/>
              <w:ind w:left="0" w:right="0" w:firstLine="0"/>
              <w:jc w:val="left"/>
            </w:pPr>
            <w:r>
              <w:t xml:space="preserve">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rFonts w:ascii="Calibri" w:eastAsia="Calibri" w:hAnsi="Calibri" w:cs="Calibri"/>
              </w:rPr>
              <w:t>5.</w:t>
            </w:r>
            <w:r>
              <w:rPr>
                <w:rFonts w:ascii="Arial" w:eastAsia="Arial" w:hAnsi="Arial" w:cs="Arial"/>
              </w:rPr>
              <w:t xml:space="preserve"> </w:t>
            </w:r>
            <w:r>
              <w:t xml:space="preserve">Использование посыпок и крошки в приготовлении хлебобулочных, мучных кондитерских изделий, правила и варианты оформления. </w:t>
            </w:r>
            <w:r>
              <w:rPr>
                <w:rFonts w:ascii="Calibri" w:eastAsia="Calibri" w:hAnsi="Calibri" w:cs="Calibr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занятий и лабораторных работ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1 </w:t>
            </w:r>
            <w:r>
              <w:t xml:space="preserve">Приготовление отделочных полуфабрикатов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tc>
      </w:tr>
      <w:tr w:rsidR="006B263B">
        <w:trPr>
          <w:trHeight w:val="564"/>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0" w:firstLine="0"/>
              <w:jc w:val="left"/>
            </w:pPr>
            <w:r>
              <w:rPr>
                <w:b/>
              </w:rPr>
              <w:t xml:space="preserve">Тема 2.7.  </w:t>
            </w:r>
            <w:r>
              <w:t xml:space="preserve">Отделочные полуфабрикаты промышленного производства </w:t>
            </w:r>
            <w:r>
              <w:rPr>
                <w:b/>
                <w:sz w:val="22"/>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49" w:firstLine="0"/>
              <w:jc w:val="left"/>
            </w:pPr>
            <w:r>
              <w:rPr>
                <w:b/>
                <w:i/>
              </w:rPr>
              <w:t xml:space="preserve">Уровень освоения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Виды, </w:t>
            </w:r>
            <w:r>
              <w:tab/>
              <w:t xml:space="preserve">характеристика, </w:t>
            </w:r>
            <w:r>
              <w:tab/>
              <w:t xml:space="preserve">назначение, </w:t>
            </w:r>
            <w:r>
              <w:tab/>
              <w:t xml:space="preserve">отделочных </w:t>
            </w:r>
            <w:r>
              <w:tab/>
              <w:t xml:space="preserve">полуфабрикатов промышленного производства: ассортимент, правила подготовки к использованию, требования к качеству, условия и сроки хранения.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2.</w:t>
            </w:r>
            <w:r>
              <w:rPr>
                <w:rFonts w:ascii="Arial" w:eastAsia="Arial" w:hAnsi="Arial" w:cs="Arial"/>
              </w:rPr>
              <w:t xml:space="preserve"> </w:t>
            </w:r>
            <w:r>
              <w:t xml:space="preserve">Использование отделочных полуфабрикатов промышленного производства в приготовлении хлебобулочных, мучных кондитерских изделий, правила и варианты оформления.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2. </w:t>
            </w:r>
          </w:p>
          <w:p w:rsidR="006B263B" w:rsidRDefault="00C1510F">
            <w:pPr>
              <w:numPr>
                <w:ilvl w:val="0"/>
                <w:numId w:val="170"/>
              </w:numPr>
              <w:spacing w:after="0" w:line="283"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70"/>
              </w:numPr>
              <w:spacing w:after="0" w:line="259" w:lineRule="auto"/>
              <w:ind w:right="0" w:firstLine="0"/>
              <w:jc w:val="left"/>
            </w:pPr>
            <w:r>
              <w:t xml:space="preserve">Работа с нормативной и технологической документацией, справочной литературой.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20 </w:t>
            </w: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48" w:type="dxa"/>
        </w:tblCellMar>
        <w:tblLook w:val="04A0" w:firstRow="1" w:lastRow="0" w:firstColumn="1" w:lastColumn="0" w:noHBand="0" w:noVBand="1"/>
      </w:tblPr>
      <w:tblGrid>
        <w:gridCol w:w="2801"/>
        <w:gridCol w:w="9075"/>
        <w:gridCol w:w="2086"/>
        <w:gridCol w:w="1424"/>
      </w:tblGrid>
      <w:tr w:rsidR="006B263B">
        <w:trPr>
          <w:trHeight w:val="2494"/>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1"/>
              </w:numPr>
              <w:spacing w:after="2"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71"/>
              </w:numPr>
              <w:spacing w:after="3" w:line="278" w:lineRule="auto"/>
              <w:ind w:right="0" w:firstLine="0"/>
              <w:jc w:val="left"/>
            </w:pPr>
            <w:r>
              <w:t xml:space="preserve">Составление технологических схем приготовления отделочных полуфабрикатов для приготовления хлебобулочных и мучных кондитерских изделий </w:t>
            </w:r>
          </w:p>
          <w:p w:rsidR="006B263B" w:rsidRDefault="00C1510F">
            <w:pPr>
              <w:numPr>
                <w:ilvl w:val="0"/>
                <w:numId w:val="171"/>
              </w:numPr>
              <w:spacing w:after="2" w:line="278" w:lineRule="auto"/>
              <w:ind w:right="0" w:firstLine="0"/>
              <w:jc w:val="left"/>
            </w:pPr>
            <w:r>
              <w:t xml:space="preserve">Сбор информации, в том числе с использованием Интернет о новых видах отделочных полуфабрикатов и подготовка сообщений и презентаций.  </w:t>
            </w:r>
          </w:p>
          <w:p w:rsidR="006B263B" w:rsidRDefault="00C1510F">
            <w:pPr>
              <w:numPr>
                <w:ilvl w:val="0"/>
                <w:numId w:val="171"/>
              </w:numPr>
              <w:spacing w:after="31" w:line="259" w:lineRule="auto"/>
              <w:ind w:right="0" w:firstLine="0"/>
              <w:jc w:val="left"/>
            </w:pPr>
            <w:r>
              <w:t xml:space="preserve">Освоение учебного материала темы с помощью ЭОР.  </w:t>
            </w:r>
          </w:p>
          <w:p w:rsidR="006B263B" w:rsidRDefault="00C1510F">
            <w:pPr>
              <w:numPr>
                <w:ilvl w:val="0"/>
                <w:numId w:val="171"/>
              </w:numPr>
              <w:spacing w:after="31" w:line="259" w:lineRule="auto"/>
              <w:ind w:right="0" w:firstLine="0"/>
              <w:jc w:val="left"/>
            </w:pPr>
            <w:r>
              <w:t xml:space="preserve">Анализ производственных ситуаций, решение производственных задач.  </w:t>
            </w:r>
          </w:p>
          <w:p w:rsidR="006B263B" w:rsidRDefault="00C1510F">
            <w:pPr>
              <w:numPr>
                <w:ilvl w:val="0"/>
                <w:numId w:val="171"/>
              </w:numPr>
              <w:spacing w:after="0" w:line="259" w:lineRule="auto"/>
              <w:ind w:right="0" w:firstLine="0"/>
              <w:jc w:val="left"/>
            </w:pPr>
            <w:r>
              <w:t xml:space="preserve">Подготовка компьютерных презентаций по темам раздела.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Раздел модуля 3.( МДК 05.02.) Изготовление, творческое оформление, подготовка к реализации хлебобулочных изделий и хлеба разнообразного ассортимента</w:t>
            </w:r>
            <w:r>
              <w:t xml:space="preserve"> </w:t>
            </w:r>
            <w:r>
              <w:rPr>
                <w:b/>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46(26 +20 л/р) </w:t>
            </w: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3.1.  </w:t>
            </w:r>
            <w:r>
              <w:t>Классификация и ассортимент хлебобулочных изделий и хлеба</w:t>
            </w:r>
            <w:r>
              <w:rPr>
                <w:b/>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w:t>
            </w:r>
            <w:r>
              <w:rPr>
                <w:rFonts w:ascii="Arial" w:eastAsia="Arial" w:hAnsi="Arial" w:cs="Arial"/>
              </w:rPr>
              <w:t xml:space="preserve"> </w:t>
            </w:r>
            <w:r>
              <w:rPr>
                <w:rFonts w:ascii="Arial" w:eastAsia="Arial" w:hAnsi="Arial" w:cs="Arial"/>
              </w:rPr>
              <w:tab/>
            </w:r>
            <w:r>
              <w:t xml:space="preserve">Классификация, ассортимент, пищевая ценность, значение в питании хлебобулочных изделий и хлеба. </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2.</w:t>
            </w:r>
            <w:r>
              <w:rPr>
                <w:rFonts w:ascii="Arial" w:eastAsia="Arial" w:hAnsi="Arial" w:cs="Arial"/>
              </w:rPr>
              <w:t xml:space="preserve"> </w:t>
            </w:r>
            <w:r>
              <w:t>Требования к качеству, правила выбора и варианты сочетания  основных продуктов и дополнительных ингредиентов, условия и сроки хранения.</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3.2.  </w:t>
            </w:r>
          </w:p>
          <w:p w:rsidR="006B263B" w:rsidRDefault="00C1510F">
            <w:pPr>
              <w:spacing w:after="0" w:line="259" w:lineRule="auto"/>
              <w:ind w:left="0" w:right="156" w:firstLine="0"/>
            </w:pPr>
            <w:r>
              <w:t xml:space="preserve">Приготовление начинок и фаршей для хлебобулочных изделий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1"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3 </w:t>
            </w: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2"/>
              </w:numPr>
              <w:spacing w:after="34" w:line="251" w:lineRule="auto"/>
              <w:ind w:right="62" w:firstLine="0"/>
            </w:pPr>
            <w:r>
              <w:t xml:space="preserve">Виды фаршей и начинок в зависимости от применяемого сырья, используемых в приготовлении хлебобулочных изделий и хлеба. Их характеристика и использование. Правила выбора, требования к качеству основных и дополнительных ингредиентов. </w:t>
            </w:r>
            <w:r>
              <w:rPr>
                <w:b/>
                <w:i/>
              </w:rPr>
              <w:t xml:space="preserve"> </w:t>
            </w:r>
          </w:p>
          <w:p w:rsidR="006B263B" w:rsidRDefault="00C1510F">
            <w:pPr>
              <w:numPr>
                <w:ilvl w:val="0"/>
                <w:numId w:val="172"/>
              </w:numPr>
              <w:spacing w:after="0" w:line="259" w:lineRule="auto"/>
              <w:ind w:right="62" w:firstLine="0"/>
            </w:pPr>
            <w:r>
              <w:t>Методы приготовления, порядок подготовки к варке или тушению продуктов для фаршей из мяса, печени, рыбы. Органолептические способы определения степени готовности. Требования к качеству, условия и сроки хранения готовых фаршей и начинок</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2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63" w:firstLine="0"/>
            </w:pPr>
            <w:r>
              <w:t>3.</w:t>
            </w:r>
            <w:r>
              <w:rPr>
                <w:rFonts w:ascii="Arial" w:eastAsia="Arial" w:hAnsi="Arial" w:cs="Arial"/>
              </w:rPr>
              <w:t xml:space="preserve"> </w:t>
            </w:r>
            <w:r>
              <w:t>Методы приготовления, порядок подготовки к варке или тушению продуктов для фаршей из овощей, грибов, яиц, риса и др. Порядок заправки фаршей и начинок. Органолептические способы определения степени готовности. Требования к качеству, условия и сроки хранения готовых фаршей и начинок.</w:t>
            </w:r>
            <w:r>
              <w:rPr>
                <w:b/>
                <w:i/>
              </w:rPr>
              <w:t xml:space="preserve"> </w:t>
            </w:r>
          </w:p>
          <w:p w:rsidR="006B263B" w:rsidRDefault="00C1510F">
            <w:pPr>
              <w:spacing w:after="0" w:line="259" w:lineRule="auto"/>
              <w:ind w:left="0" w:right="58" w:firstLine="0"/>
            </w:pPr>
            <w:r>
              <w:t>Методы приготовления, порядок подготовки к варке или тушению продуктов для фаршей из творога, яблок, повидла, мака и др. Порядок заправки фаршей и начинок. Органолептические способы определения степени готовности. Требования к качеству, условия и сроки хранения готовых фаршей и начинок</w:t>
            </w:r>
            <w:r>
              <w:rPr>
                <w:b/>
                <w:i/>
              </w:rPr>
              <w:t xml:space="preserve">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80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Тема 3.3.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Уровень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5 </w:t>
            </w:r>
          </w:p>
        </w:tc>
      </w:tr>
    </w:tbl>
    <w:p w:rsidR="006B263B" w:rsidRDefault="006B263B">
      <w:pPr>
        <w:spacing w:after="0" w:line="259" w:lineRule="auto"/>
        <w:ind w:left="-991" w:right="16163" w:firstLine="0"/>
        <w:jc w:val="left"/>
      </w:pPr>
    </w:p>
    <w:tbl>
      <w:tblPr>
        <w:tblStyle w:val="TableGrid"/>
        <w:tblW w:w="15386" w:type="dxa"/>
        <w:tblInd w:w="-108" w:type="dxa"/>
        <w:tblCellMar>
          <w:top w:w="12" w:type="dxa"/>
          <w:right w:w="22" w:type="dxa"/>
        </w:tblCellMar>
        <w:tblLook w:val="04A0" w:firstRow="1" w:lastRow="0" w:firstColumn="1" w:lastColumn="0" w:noHBand="0" w:noVBand="1"/>
      </w:tblPr>
      <w:tblGrid>
        <w:gridCol w:w="2801"/>
        <w:gridCol w:w="9049"/>
        <w:gridCol w:w="2112"/>
        <w:gridCol w:w="1424"/>
      </w:tblGrid>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108" w:right="0" w:firstLine="0"/>
              <w:jc w:val="left"/>
            </w:pPr>
            <w:r>
              <w:t xml:space="preserve">Приготовление различных видов теста для хлебобулочных </w:t>
            </w:r>
          </w:p>
          <w:p w:rsidR="006B263B" w:rsidRDefault="00C1510F">
            <w:pPr>
              <w:spacing w:after="0" w:line="259" w:lineRule="auto"/>
              <w:ind w:left="108" w:right="0" w:firstLine="0"/>
              <w:jc w:val="left"/>
            </w:pPr>
            <w:r>
              <w:t xml:space="preserve">изделий и хлеба </w:t>
            </w:r>
          </w:p>
          <w:p w:rsidR="006B263B" w:rsidRDefault="00C1510F">
            <w:pPr>
              <w:spacing w:after="0" w:line="259" w:lineRule="auto"/>
              <w:ind w:left="108" w:right="0" w:firstLine="0"/>
              <w:jc w:val="left"/>
            </w:pPr>
            <w:r>
              <w:t xml:space="preserve"> </w:t>
            </w:r>
          </w:p>
        </w:tc>
        <w:tc>
          <w:tcPr>
            <w:tcW w:w="90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37" w:right="0" w:firstLine="0"/>
              <w:jc w:val="left"/>
            </w:pPr>
            <w:r>
              <w:rPr>
                <w:b/>
                <w:i/>
              </w:rPr>
              <w:t xml:space="preserve">освоения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3"/>
              </w:numPr>
              <w:spacing w:after="37" w:line="248" w:lineRule="auto"/>
              <w:ind w:right="60" w:firstLine="0"/>
            </w:pPr>
            <w:r>
              <w:t>Замес и образования теста. Сущность процессов, происходящих при замесе теста. Классификация теста: бездрожжевое и дрожжевое, их характеристика. Правила выбора, характеристика и требования к качеству основных продуктов и дополнительных ингредиентов, особенности приготовления теста для различных видов хлебобулочных изделий и хлеба, в т.ч. регионального ассортимента.</w:t>
            </w:r>
            <w:r>
              <w:rPr>
                <w:b/>
                <w:i/>
              </w:rPr>
              <w:t xml:space="preserve"> </w:t>
            </w:r>
          </w:p>
          <w:p w:rsidR="006B263B" w:rsidRDefault="00C1510F">
            <w:pPr>
              <w:numPr>
                <w:ilvl w:val="0"/>
                <w:numId w:val="173"/>
              </w:numPr>
              <w:spacing w:after="0" w:line="259" w:lineRule="auto"/>
              <w:ind w:right="60" w:firstLine="0"/>
            </w:pPr>
            <w:r>
              <w:t>Способы разрыхления теста. Механизм действия разрыхлителей. Приготовление, кулинарное назначение, требования к качеству, условия и сроки хранения соуса красного основного и его производных.</w:t>
            </w:r>
            <w:r>
              <w:rPr>
                <w:b/>
                <w:i/>
              </w:rPr>
              <w:t xml:space="preserve">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1075" w:line="259" w:lineRule="auto"/>
              <w:ind w:left="137" w:right="0" w:firstLine="0"/>
              <w:jc w:val="left"/>
            </w:pPr>
            <w:r>
              <w:rPr>
                <w:b/>
                <w:i/>
              </w:rPr>
              <w:t xml:space="preserve">2,3 </w:t>
            </w:r>
          </w:p>
          <w:p w:rsidR="006B263B" w:rsidRDefault="00C1510F">
            <w:pPr>
              <w:spacing w:after="0" w:line="259" w:lineRule="auto"/>
              <w:ind w:left="-28"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3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4"/>
              </w:numPr>
              <w:spacing w:after="18" w:line="265" w:lineRule="auto"/>
              <w:ind w:right="58" w:firstLine="0"/>
            </w:pPr>
            <w:r>
              <w:t>Приготовление теста</w:t>
            </w:r>
            <w:r>
              <w:rPr>
                <w:b/>
              </w:rPr>
              <w:t xml:space="preserve"> </w:t>
            </w:r>
            <w:r>
              <w:t xml:space="preserve">из различных видов муки на дрожжах. Влияние отдельных видов дополнительных ингредиентов на продолжительность брожения. Способы замеса, брожение, обминка, методы определения готовности, требования к качеству, условия и сроки хранения. </w:t>
            </w:r>
            <w:r>
              <w:rPr>
                <w:b/>
                <w:i/>
              </w:rPr>
              <w:t xml:space="preserve"> </w:t>
            </w:r>
          </w:p>
          <w:p w:rsidR="006B263B" w:rsidRDefault="00C1510F">
            <w:pPr>
              <w:numPr>
                <w:ilvl w:val="0"/>
                <w:numId w:val="174"/>
              </w:numPr>
              <w:spacing w:after="18" w:line="265" w:lineRule="auto"/>
              <w:ind w:right="58" w:firstLine="0"/>
            </w:pPr>
            <w:r>
              <w:t>Приготовление теста</w:t>
            </w:r>
            <w:r>
              <w:rPr>
                <w:b/>
              </w:rPr>
              <w:t xml:space="preserve"> </w:t>
            </w:r>
            <w:r>
              <w:t>из различных видов муки на закваске. Влияние отдельных видов дополнительных ингредиентов на продолжительность брожения. Способы замеса, брожение, обминка, методы определения готовности, требования к качеству, условия и сроки хранения.</w:t>
            </w:r>
            <w:r>
              <w:rPr>
                <w:b/>
                <w:i/>
              </w:rPr>
              <w:t xml:space="preserve"> </w:t>
            </w:r>
          </w:p>
          <w:p w:rsidR="006B263B" w:rsidRDefault="00C1510F">
            <w:pPr>
              <w:numPr>
                <w:ilvl w:val="0"/>
                <w:numId w:val="174"/>
              </w:numPr>
              <w:spacing w:after="0" w:line="259" w:lineRule="auto"/>
              <w:ind w:right="58" w:firstLine="0"/>
            </w:pPr>
            <w:r>
              <w:t>Приготовление слоеного дрожжевого теста. Влияние отдельных видов дополнительных ингредиентов на продолжительность брожения. Замес, брожение, обминка, слоеобразование, методы определения готовности, требования к качеству, условия и сроки хранения.</w:t>
            </w:r>
            <w:r>
              <w:rPr>
                <w:b/>
                <w:i/>
              </w:rPr>
              <w:t xml:space="preserve">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37" w:right="0" w:firstLine="0"/>
              <w:jc w:val="left"/>
            </w:pPr>
            <w:r>
              <w:rPr>
                <w:b/>
                <w:i/>
              </w:rPr>
              <w:t xml:space="preserve">2,3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Тематика практических занятий и лабораторных работ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2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Практическое занятие №  2 </w:t>
            </w:r>
            <w:r>
              <w:t>Решение задач на определение упека, припека, расчет количества воды для приготовления хлебобулочных изделий и хлеба</w:t>
            </w: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08" w:right="0" w:firstLine="0"/>
              <w:jc w:val="left"/>
            </w:pPr>
            <w:r>
              <w:rPr>
                <w:b/>
                <w:i/>
              </w:rPr>
              <w:t xml:space="preserve">2 </w:t>
            </w:r>
          </w:p>
        </w:tc>
      </w:tr>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6" w:line="237" w:lineRule="auto"/>
              <w:ind w:left="108" w:right="12" w:firstLine="0"/>
              <w:jc w:val="left"/>
            </w:pPr>
            <w:r>
              <w:rPr>
                <w:b/>
              </w:rPr>
              <w:t xml:space="preserve">Тема 3.4. </w:t>
            </w:r>
            <w:r>
              <w:t xml:space="preserve">Приготовление, оформление и подготовка к реализации хлебобулочных изделий </w:t>
            </w:r>
          </w:p>
          <w:p w:rsidR="006B263B" w:rsidRDefault="00C1510F">
            <w:pPr>
              <w:spacing w:after="0" w:line="259" w:lineRule="auto"/>
              <w:ind w:left="108" w:right="0" w:firstLine="0"/>
              <w:jc w:val="left"/>
            </w:pPr>
            <w:r>
              <w:t xml:space="preserve">и хлеба  </w:t>
            </w: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i/>
              </w:rPr>
              <w:t xml:space="preserve">Содержание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08" w:right="0" w:firstLine="0"/>
              <w:jc w:val="left"/>
            </w:pPr>
            <w:r>
              <w:rPr>
                <w:b/>
                <w:i/>
              </w:rPr>
              <w:t xml:space="preserve">16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111" w:firstLine="0"/>
            </w:pPr>
            <w:r>
              <w:t>1.</w:t>
            </w:r>
            <w:r>
              <w:rPr>
                <w:rFonts w:ascii="Arial" w:eastAsia="Arial" w:hAnsi="Arial" w:cs="Arial"/>
              </w:rPr>
              <w:t xml:space="preserve"> </w:t>
            </w:r>
            <w:r>
              <w:t xml:space="preserve">Ассортимент хлебобулочных изделий и хлеба, в т.ч. регионального ассортимента, формование, расстойка, выпечка, требования к качеству, условия и сроки хранения </w:t>
            </w:r>
            <w:r>
              <w:rPr>
                <w:b/>
                <w:i/>
              </w:rPr>
              <w:t xml:space="preserve">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2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5"/>
              </w:numPr>
              <w:spacing w:after="34" w:line="251" w:lineRule="auto"/>
              <w:ind w:right="115" w:firstLine="0"/>
            </w:pPr>
            <w:r>
              <w:t xml:space="preserve">Приготовление хлеба разнообразного ассортимента, в том числе региональных. Особенности оформления до выпечки и после нее. Подготовка хлебобулочных изделий и хлеба к реализации. Требования к качеству, условия и сроки хранения </w:t>
            </w:r>
          </w:p>
          <w:p w:rsidR="006B263B" w:rsidRDefault="00C1510F">
            <w:pPr>
              <w:numPr>
                <w:ilvl w:val="0"/>
                <w:numId w:val="175"/>
              </w:numPr>
              <w:spacing w:after="47" w:line="238" w:lineRule="auto"/>
              <w:ind w:right="115" w:firstLine="0"/>
            </w:pPr>
            <w:r>
              <w:t xml:space="preserve">Приготовление хлебобулочных изделий и хлеба разнообразного ассортимента, в том числе низкокалорийных изделий. Особенности оформления до выпечки и после нее. Подготовка хлебобулочных изделий и хлеба к реализации. </w:t>
            </w:r>
          </w:p>
          <w:p w:rsidR="006B263B" w:rsidRDefault="00C1510F">
            <w:pPr>
              <w:spacing w:after="0" w:line="259" w:lineRule="auto"/>
              <w:ind w:left="108" w:right="0" w:firstLine="0"/>
              <w:jc w:val="left"/>
            </w:pPr>
            <w:r>
              <w:t xml:space="preserve">Требования к качеству, условия и сроки хранения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left"/>
            </w:pPr>
            <w:r>
              <w:rPr>
                <w:b/>
                <w:i/>
              </w:rPr>
              <w:t xml:space="preserve">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49" w:type="dxa"/>
        </w:tblCellMar>
        <w:tblLook w:val="04A0" w:firstRow="1" w:lastRow="0" w:firstColumn="1" w:lastColumn="0" w:noHBand="0" w:noVBand="1"/>
      </w:tblPr>
      <w:tblGrid>
        <w:gridCol w:w="2801"/>
        <w:gridCol w:w="9023"/>
        <w:gridCol w:w="2138"/>
        <w:gridCol w:w="1424"/>
      </w:tblGrid>
      <w:tr w:rsidR="006B263B">
        <w:trPr>
          <w:trHeight w:val="9393"/>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76"/>
              </w:numPr>
              <w:spacing w:after="34" w:line="251" w:lineRule="auto"/>
              <w:ind w:right="61" w:firstLine="0"/>
            </w:pPr>
            <w:r>
              <w:t xml:space="preserve">Приготовление хлебобулочных изделий из дрожжевого безопарного теста (пирожки, ватрушки и тд). Особенности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34" w:line="251" w:lineRule="auto"/>
              <w:ind w:right="61" w:firstLine="0"/>
            </w:pPr>
            <w:r>
              <w:t xml:space="preserve">Приготовление хлебобулочных изделий из дрожжевого опарного теста (расстегаи, кулебяки и тд.). Особенности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26" w:line="259" w:lineRule="auto"/>
              <w:ind w:right="61" w:firstLine="0"/>
            </w:pPr>
            <w:r>
              <w:t xml:space="preserve">Приготовление пирогов из дрожжевого теста, виды, особенность приготовления 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34" w:line="252" w:lineRule="auto"/>
              <w:ind w:right="61" w:firstLine="0"/>
            </w:pPr>
            <w:r>
              <w:t xml:space="preserve">Приготовление хлебобулочных изделий из дрожжевого опарного теста разнообразного ассортимента (разные виды булочек). Особенности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34" w:line="251" w:lineRule="auto"/>
              <w:ind w:right="61" w:firstLine="0"/>
            </w:pPr>
            <w:r>
              <w:t xml:space="preserve">Приготовление хлебобулочных изделий (разных видов витушек, кренделей и тд.) разнообразного ассортимента, Особенности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34" w:line="251" w:lineRule="auto"/>
              <w:ind w:right="61" w:firstLine="0"/>
            </w:pPr>
            <w:r>
              <w:t xml:space="preserve">Приготовление сдобных изделий из дрожжевого опарного теста (кексы, ромовая баба, куличи) Особенности оформления до выпечки и после нее. Подготовка хлебобулочных изделий к реализации. Требования к качеству, условия и сроки хранения </w:t>
            </w:r>
          </w:p>
          <w:p w:rsidR="006B263B" w:rsidRDefault="00C1510F">
            <w:pPr>
              <w:numPr>
                <w:ilvl w:val="0"/>
                <w:numId w:val="176"/>
              </w:numPr>
              <w:spacing w:after="34" w:line="251" w:lineRule="auto"/>
              <w:ind w:right="61" w:firstLine="0"/>
            </w:pPr>
            <w:r>
              <w:t xml:space="preserve">Приготовление изделий из дрожжевого теста для жарки во фритюре (пирожки, пончики, беляши, хворост и т.д.). Особенности оформления до выпечки и после нее. Подготовка изделий к реализации. Требования к качеству, условия и сроки хранения </w:t>
            </w:r>
          </w:p>
          <w:p w:rsidR="006B263B" w:rsidRDefault="00C1510F">
            <w:pPr>
              <w:numPr>
                <w:ilvl w:val="0"/>
                <w:numId w:val="176"/>
              </w:numPr>
              <w:spacing w:after="24" w:line="259" w:lineRule="auto"/>
              <w:ind w:right="61" w:firstLine="0"/>
            </w:pPr>
            <w:r>
              <w:t xml:space="preserve">Приготовление изделий из слоеного дрожжевого теста. Особенности оформления до выпечки и после нее. Подготовка изделий к реализации. Требования к качеству, условия и сроки хранения </w:t>
            </w:r>
          </w:p>
          <w:p w:rsidR="006B263B" w:rsidRDefault="00C1510F">
            <w:pPr>
              <w:numPr>
                <w:ilvl w:val="0"/>
                <w:numId w:val="176"/>
              </w:numPr>
              <w:spacing w:after="30" w:line="259" w:lineRule="auto"/>
              <w:ind w:right="61" w:firstLine="0"/>
            </w:pPr>
            <w:r>
              <w:t xml:space="preserve">Презентации «Новые виды хлеба регионального производства) </w:t>
            </w:r>
          </w:p>
          <w:p w:rsidR="006B263B" w:rsidRDefault="00C1510F">
            <w:pPr>
              <w:numPr>
                <w:ilvl w:val="0"/>
                <w:numId w:val="176"/>
              </w:numPr>
              <w:spacing w:after="25" w:line="259" w:lineRule="auto"/>
              <w:ind w:right="61" w:firstLine="0"/>
            </w:pPr>
            <w:r>
              <w:t xml:space="preserve">Презентации «Новые виды изделий из дрожжевого теста» </w:t>
            </w:r>
          </w:p>
          <w:p w:rsidR="006B263B" w:rsidRDefault="00C1510F">
            <w:pPr>
              <w:numPr>
                <w:ilvl w:val="0"/>
                <w:numId w:val="176"/>
              </w:numPr>
              <w:spacing w:after="19" w:line="259" w:lineRule="auto"/>
              <w:ind w:right="61" w:firstLine="0"/>
            </w:pPr>
            <w:r>
              <w:t xml:space="preserve">Подготовка к зачету </w:t>
            </w:r>
          </w:p>
          <w:p w:rsidR="006B263B" w:rsidRDefault="00C1510F">
            <w:pPr>
              <w:numPr>
                <w:ilvl w:val="0"/>
                <w:numId w:val="176"/>
              </w:numPr>
              <w:spacing w:after="0" w:line="259" w:lineRule="auto"/>
              <w:ind w:right="61" w:firstLine="0"/>
            </w:pPr>
            <w:r>
              <w:t xml:space="preserve">--16Урок зачет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Тематика практических занятий и лабораторных работ</w:t>
            </w:r>
            <w:r>
              <w:t xml:space="preserve">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18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№2 </w:t>
            </w:r>
            <w:r>
              <w:t xml:space="preserve">Приготовление и оформление хлебобулочных изделий и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84" w:type="dxa"/>
          <w:bottom w:w="8" w:type="dxa"/>
          <w:right w:w="23" w:type="dxa"/>
        </w:tblCellMar>
        <w:tblLook w:val="04A0" w:firstRow="1" w:lastRow="0" w:firstColumn="1" w:lastColumn="0" w:noHBand="0" w:noVBand="1"/>
      </w:tblPr>
      <w:tblGrid>
        <w:gridCol w:w="2801"/>
        <w:gridCol w:w="9049"/>
        <w:gridCol w:w="2112"/>
        <w:gridCol w:w="1424"/>
      </w:tblGrid>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t>хлеба из дрожжевого безопарного теста</w:t>
            </w:r>
            <w:r>
              <w:rPr>
                <w:b/>
                <w:i/>
              </w:rPr>
              <w:t xml:space="preserve">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i/>
              </w:rPr>
              <w:t xml:space="preserve">Лабораторная работа №3 </w:t>
            </w:r>
            <w:r>
              <w:t xml:space="preserve">Приготовление и оформление хлебобулочных изделий и хлеба из дрожжевого опарного теста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4" w:right="0" w:firstLine="0"/>
              <w:jc w:val="left"/>
            </w:pPr>
            <w:r>
              <w:rPr>
                <w:b/>
                <w:i/>
              </w:rPr>
              <w:t xml:space="preserve">6 </w:t>
            </w:r>
          </w:p>
        </w:tc>
      </w:tr>
      <w:tr w:rsidR="006B263B">
        <w:trPr>
          <w:trHeight w:val="562"/>
        </w:trPr>
        <w:tc>
          <w:tcPr>
            <w:tcW w:w="2801"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24" w:right="0" w:firstLine="0"/>
              <w:jc w:val="left"/>
            </w:pPr>
            <w:r>
              <w:rPr>
                <w:rFonts w:ascii="Calibri" w:eastAsia="Calibri" w:hAnsi="Calibri" w:cs="Calibri"/>
                <w:sz w:val="20"/>
              </w:rPr>
              <w:t xml:space="preserve"> </w:t>
            </w: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i/>
              </w:rPr>
              <w:t xml:space="preserve">Лабораторная работа №4 </w:t>
            </w:r>
            <w:r>
              <w:t>Приготовление и оформление хлебобулочных изделий из дрожжевого слоеного теста</w:t>
            </w:r>
            <w:r>
              <w:rPr>
                <w:b/>
                <w:i/>
              </w:rPr>
              <w:t xml:space="preserve">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4" w:right="0" w:firstLine="0"/>
              <w:jc w:val="left"/>
            </w:pPr>
            <w:r>
              <w:rPr>
                <w:b/>
                <w:i/>
              </w:rPr>
              <w:t xml:space="preserve">6 </w:t>
            </w:r>
          </w:p>
        </w:tc>
      </w:tr>
      <w:tr w:rsidR="006B263B">
        <w:trPr>
          <w:trHeight w:val="332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24" w:right="0" w:firstLine="0"/>
              <w:jc w:val="left"/>
            </w:pPr>
            <w:r>
              <w:rPr>
                <w:b/>
                <w:i/>
              </w:rPr>
              <w:t xml:space="preserve">Внеаудиторная (самостоятельная) учебная работа при изучении раздела 3 </w:t>
            </w:r>
          </w:p>
          <w:p w:rsidR="006B263B" w:rsidRDefault="00C1510F">
            <w:pPr>
              <w:numPr>
                <w:ilvl w:val="0"/>
                <w:numId w:val="177"/>
              </w:numPr>
              <w:spacing w:after="0" w:line="283"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77"/>
              </w:numPr>
              <w:spacing w:after="32"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77"/>
              </w:numPr>
              <w:spacing w:after="2"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77"/>
              </w:numPr>
              <w:spacing w:after="0" w:line="280" w:lineRule="auto"/>
              <w:ind w:right="0" w:firstLine="0"/>
              <w:jc w:val="left"/>
            </w:pPr>
            <w:r>
              <w:t>Составление схем приготовления и разработка технологических карт на приготовление хлеба и хлебобулочных изделий 5.</w:t>
            </w:r>
            <w:r>
              <w:rPr>
                <w:rFonts w:ascii="Arial" w:eastAsia="Arial" w:hAnsi="Arial" w:cs="Arial"/>
              </w:rPr>
              <w:t xml:space="preserve"> </w:t>
            </w: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78"/>
              </w:numPr>
              <w:spacing w:after="31" w:line="259" w:lineRule="auto"/>
              <w:ind w:right="0" w:hanging="917"/>
              <w:jc w:val="left"/>
            </w:pPr>
            <w:r>
              <w:t xml:space="preserve">Освоение учебного материала темы с помощью ЭОР.  </w:t>
            </w:r>
          </w:p>
          <w:p w:rsidR="006B263B" w:rsidRDefault="00C1510F">
            <w:pPr>
              <w:numPr>
                <w:ilvl w:val="0"/>
                <w:numId w:val="178"/>
              </w:numPr>
              <w:spacing w:after="31" w:line="259" w:lineRule="auto"/>
              <w:ind w:right="0" w:hanging="917"/>
              <w:jc w:val="left"/>
            </w:pPr>
            <w:r>
              <w:t xml:space="preserve">Анализ производственных ситуаций, решение производственных задач.  </w:t>
            </w:r>
          </w:p>
          <w:p w:rsidR="006B263B" w:rsidRDefault="00C1510F">
            <w:pPr>
              <w:numPr>
                <w:ilvl w:val="0"/>
                <w:numId w:val="178"/>
              </w:numPr>
              <w:spacing w:after="0" w:line="259" w:lineRule="auto"/>
              <w:ind w:right="0" w:hanging="917"/>
              <w:jc w:val="left"/>
            </w:pPr>
            <w:r>
              <w:t xml:space="preserve">Подготовка компьютерных презентаций по темам раздела.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4" w:right="0" w:firstLine="0"/>
              <w:jc w:val="left"/>
            </w:pPr>
            <w:r>
              <w:rPr>
                <w:b/>
                <w:i/>
              </w:rPr>
              <w:t xml:space="preserve">22 </w:t>
            </w:r>
          </w:p>
        </w:tc>
      </w:tr>
      <w:tr w:rsidR="006B263B">
        <w:trPr>
          <w:trHeight w:val="56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37" w:firstLine="0"/>
              <w:jc w:val="left"/>
            </w:pPr>
            <w:r>
              <w:rPr>
                <w:b/>
              </w:rPr>
              <w:t xml:space="preserve">Раздел модуля 4(МДК 05.02.). Изготовление, творческое оформление, подготовка к реализации мучных кондитерских изделий разнообразного ассортимента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rPr>
              <w:t xml:space="preserve">70(38 +32 л/р) </w:t>
            </w: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rPr>
              <w:t xml:space="preserve">Тема 4.1.  </w:t>
            </w:r>
          </w:p>
          <w:p w:rsidR="006B263B" w:rsidRDefault="00C1510F">
            <w:pPr>
              <w:spacing w:after="0" w:line="259" w:lineRule="auto"/>
              <w:ind w:left="24" w:right="0" w:firstLine="0"/>
              <w:jc w:val="left"/>
            </w:pPr>
            <w:r>
              <w:t xml:space="preserve">Мучные кондитерские изделия из бездрожжевого теста </w:t>
            </w:r>
            <w:r>
              <w:rPr>
                <w:b/>
              </w:rPr>
              <w:t xml:space="preserve"> </w:t>
            </w: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i/>
              </w:rPr>
              <w:t xml:space="preserve">Содержание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76"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4" w:right="0" w:firstLine="0"/>
              <w:jc w:val="left"/>
            </w:pPr>
            <w:r>
              <w:rPr>
                <w:b/>
                <w:i/>
              </w:rPr>
              <w:t xml:space="preserve">2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pPr>
            <w:r>
              <w:t xml:space="preserve">1. Виды мучных кондитерских изделий, их классификация, ассортимент, значение в питании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left"/>
            </w:pPr>
            <w:r>
              <w:rPr>
                <w:b/>
                <w:i/>
              </w:rPr>
              <w:t>2</w:t>
            </w:r>
            <w:r>
              <w:rPr>
                <w:rFonts w:ascii="Calibri" w:eastAsia="Calibri" w:hAnsi="Calibri" w:cs="Calibri"/>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58" w:firstLine="0"/>
            </w:pPr>
            <w:r>
              <w:t xml:space="preserve">2. Правила выбора основных продуктов и дополнительных ингредиентов к ним нужного типа, качества и количества в соответствии с технологическими требованиями к основным мучным кондитерским изделиям. Варианты оформления мучных кондитерских изделий отделочными полуфабрикатами. Требования к качеству, условия и сроки хранения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left"/>
            </w:pPr>
            <w:r>
              <w:rPr>
                <w:b/>
                <w:i/>
              </w:rPr>
              <w:t>2,3</w:t>
            </w:r>
            <w:r>
              <w:rPr>
                <w:rFonts w:ascii="Calibri" w:eastAsia="Calibri" w:hAnsi="Calibri" w:cs="Calibr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rPr>
              <w:t xml:space="preserve">Тема 4.2.  </w:t>
            </w:r>
          </w:p>
          <w:p w:rsidR="006B263B" w:rsidRDefault="00C1510F">
            <w:pPr>
              <w:spacing w:after="0" w:line="259" w:lineRule="auto"/>
              <w:ind w:left="24" w:right="12" w:firstLine="0"/>
              <w:jc w:val="left"/>
            </w:pPr>
            <w:r>
              <w:t xml:space="preserve">Приготовление и оформление и подготовка к реализации мучных кондитерских изделий из пресного, пресного слоеного и </w:t>
            </w: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left"/>
            </w:pPr>
            <w:r>
              <w:rPr>
                <w:b/>
                <w:i/>
              </w:rPr>
              <w:t xml:space="preserve">Содержание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76" w:firstLine="0"/>
              <w:jc w:val="left"/>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4" w:right="0" w:firstLine="0"/>
              <w:jc w:val="left"/>
            </w:pPr>
            <w:r>
              <w:rPr>
                <w:b/>
                <w:i/>
              </w:rPr>
              <w:t xml:space="preserve">36 </w:t>
            </w:r>
          </w:p>
        </w:tc>
      </w:tr>
      <w:tr w:rsidR="006B263B">
        <w:trPr>
          <w:trHeight w:val="45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tabs>
                <w:tab w:val="center" w:pos="114"/>
                <w:tab w:val="center" w:pos="4804"/>
              </w:tabs>
              <w:spacing w:after="29" w:line="259" w:lineRule="auto"/>
              <w:ind w:left="0" w:right="0" w:firstLine="0"/>
              <w:jc w:val="left"/>
            </w:pPr>
            <w:r>
              <w:rPr>
                <w:rFonts w:ascii="Calibri" w:eastAsia="Calibri" w:hAnsi="Calibri" w:cs="Calibri"/>
                <w:sz w:val="22"/>
              </w:rPr>
              <w:tab/>
            </w:r>
            <w:r>
              <w:t>1.</w:t>
            </w:r>
            <w:r>
              <w:rPr>
                <w:rFonts w:ascii="Arial" w:eastAsia="Arial" w:hAnsi="Arial" w:cs="Arial"/>
              </w:rPr>
              <w:t xml:space="preserve"> </w:t>
            </w:r>
            <w:r>
              <w:rPr>
                <w:rFonts w:ascii="Arial" w:eastAsia="Arial" w:hAnsi="Arial" w:cs="Arial"/>
              </w:rPr>
              <w:tab/>
            </w:r>
            <w:r>
              <w:t xml:space="preserve"> Вафельное тесто: методы и способы приготовления, формование и выпечка; </w:t>
            </w:r>
          </w:p>
          <w:p w:rsidR="006B263B" w:rsidRDefault="00C1510F">
            <w:pPr>
              <w:spacing w:after="0" w:line="259" w:lineRule="auto"/>
              <w:ind w:left="24" w:right="0" w:firstLine="0"/>
              <w:jc w:val="left"/>
            </w:pPr>
            <w:r>
              <w:t>Органолептические способы определения степени готовности. Виды брака</w:t>
            </w:r>
            <w:r>
              <w:rPr>
                <w:b/>
                <w:i/>
              </w:rPr>
              <w:t xml:space="preserve"> </w:t>
            </w:r>
          </w:p>
        </w:tc>
        <w:tc>
          <w:tcPr>
            <w:tcW w:w="21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3" w:right="0" w:firstLine="0"/>
              <w:jc w:val="left"/>
            </w:pPr>
            <w:r>
              <w:rPr>
                <w:b/>
                <w:i/>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5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4"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24" w:right="0" w:firstLine="0"/>
              <w:jc w:val="left"/>
            </w:pPr>
            <w:r>
              <w:rPr>
                <w:rFonts w:ascii="Calibri" w:eastAsia="Calibri" w:hAnsi="Calibri" w:cs="Calibri"/>
                <w:sz w:val="20"/>
              </w:rPr>
              <w:t xml:space="preserve">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62" w:firstLine="0"/>
            </w:pPr>
            <w:r>
              <w:t>2.</w:t>
            </w:r>
            <w:r>
              <w:rPr>
                <w:rFonts w:ascii="Arial" w:eastAsia="Arial" w:hAnsi="Arial" w:cs="Arial"/>
              </w:rPr>
              <w:t xml:space="preserve"> </w:t>
            </w:r>
            <w:r>
              <w:t xml:space="preserve">Изделия из вафельного теста: трубочка вафельная, рожок вафельный с начинкой; методы и способы приготовления, формования; качество, хранение, подготовка к реализации, </w:t>
            </w:r>
          </w:p>
        </w:tc>
        <w:tc>
          <w:tcPr>
            <w:tcW w:w="2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left"/>
            </w:pPr>
            <w:r>
              <w:rPr>
                <w:rFonts w:ascii="Calibri" w:eastAsia="Calibri" w:hAnsi="Calibri" w:cs="Calibri"/>
                <w:sz w:val="20"/>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45" w:type="dxa"/>
          <w:left w:w="108" w:type="dxa"/>
        </w:tblCellMar>
        <w:tblLook w:val="04A0" w:firstRow="1" w:lastRow="0" w:firstColumn="1" w:lastColumn="0" w:noHBand="0" w:noVBand="1"/>
      </w:tblPr>
      <w:tblGrid>
        <w:gridCol w:w="2801"/>
        <w:gridCol w:w="9075"/>
        <w:gridCol w:w="2086"/>
        <w:gridCol w:w="1424"/>
      </w:tblGrid>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5" w:line="239" w:lineRule="auto"/>
              <w:ind w:left="0" w:right="0" w:firstLine="0"/>
              <w:jc w:val="left"/>
            </w:pPr>
            <w:r>
              <w:t xml:space="preserve">сдобного пресного теста разнообразного </w:t>
            </w:r>
          </w:p>
          <w:p w:rsidR="006B263B" w:rsidRDefault="00C1510F">
            <w:pPr>
              <w:spacing w:after="0" w:line="259" w:lineRule="auto"/>
              <w:ind w:left="0" w:right="0" w:firstLine="0"/>
              <w:jc w:val="left"/>
            </w:pPr>
            <w:r>
              <w:t xml:space="preserve">ассортимента  </w:t>
            </w:r>
          </w:p>
          <w:p w:rsidR="006B263B" w:rsidRDefault="00C1510F">
            <w:pPr>
              <w:spacing w:after="0" w:line="259" w:lineRule="auto"/>
              <w:ind w:left="0" w:right="0" w:firstLine="0"/>
              <w:jc w:val="left"/>
            </w:pPr>
            <w:r>
              <w:rPr>
                <w:b/>
              </w:rPr>
              <w:t xml:space="preserve"> </w:t>
            </w: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3.</w:t>
            </w:r>
            <w:r>
              <w:rPr>
                <w:rFonts w:ascii="Arial" w:eastAsia="Arial" w:hAnsi="Arial" w:cs="Arial"/>
              </w:rPr>
              <w:t xml:space="preserve"> </w:t>
            </w:r>
            <w:r>
              <w:t xml:space="preserve">Сдобное пресное тесто: методы и способы приготовления, формование, режим выпечки; органолептические способы определения качества теста.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4. Изделия из сдобного пресного теста: ватрушки, пирожки, сочни, печенье и т.д.;  технология приготовления, формования; режим выпечки, качество, хранение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5. Приготовление мучных кондитерских изделий разнообразного ассортимента, в том числе региональных изделий из сдобного пресного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6.</w:t>
            </w:r>
            <w:r>
              <w:rPr>
                <w:rFonts w:ascii="Arial" w:eastAsia="Arial" w:hAnsi="Arial" w:cs="Arial"/>
              </w:rPr>
              <w:t xml:space="preserve"> </w:t>
            </w:r>
            <w:r>
              <w:t xml:space="preserve">Пряничное тесто (сырцовый способ): технология приготовления, формование, режим выпечки; органолептические методы определения качества теста.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pPr>
            <w:r>
              <w:t xml:space="preserve">7.Изделия из сырцового пряничного теста, ассортимент: коржики молочные, коржики сахарные, пряники; технология приготовления, формования; режим выпечки, качество, хранение,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8.Пряничное тесто (заварной способ): технология приготовления, формование, режим выпечки; органолептические методы определения качества теста.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pPr>
            <w:r>
              <w:t xml:space="preserve">9.Изделия из пряничного теста, ассортимент: пряники, коврижки; технология приготовления, формования; режим выпечки, качество, хранение,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10.Приготовление мучных кондитерских изделий разнообразного ассортимента, в том числе региональных изделий из пряничного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11.Песочное тесто: технология приготовления, способы формование, режим выпечки; органолептические методы определения качества теста.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2" w:firstLine="0"/>
            </w:pPr>
            <w:r>
              <w:t xml:space="preserve">12.Изделия из песочного теста, разнообразный ассортимент печенья; технология приготовления, формования; режим выпечки, качество, хранение,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4" w:firstLine="0"/>
            </w:pPr>
            <w:r>
              <w:t xml:space="preserve">13.Изделия из песочного теста, ассортимент; песочные пироги с сладкими и несладкими начинками, технология приготовления, формования; режим выпечки, качество, хранение,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14.Приготовление мучных кондитерских изделий разнообразного ассортимента, в том числе региональных изделий из песочного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2" w:firstLine="0"/>
            </w:pPr>
            <w:r>
              <w:t xml:space="preserve">15.Белково-воздушное тесто и изделия из него: технология приготовления, способы формование, режим выпечки; органолептические методы определения качества изделий.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16.Миндальное тесто: технология приготовления, способы формование, режим выпечки; органолептические методы определения качества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17.Приготовление мучных кондитерских изделий разнообразного ассортимента, в том числе региональных изделий из белкового и миндального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45" w:type="dxa"/>
          <w:left w:w="108" w:type="dxa"/>
          <w:right w:w="49" w:type="dxa"/>
        </w:tblCellMar>
        <w:tblLook w:val="04A0" w:firstRow="1" w:lastRow="0" w:firstColumn="1" w:lastColumn="0" w:noHBand="0" w:noVBand="1"/>
      </w:tblPr>
      <w:tblGrid>
        <w:gridCol w:w="2801"/>
        <w:gridCol w:w="9075"/>
        <w:gridCol w:w="2086"/>
        <w:gridCol w:w="1424"/>
      </w:tblGrid>
      <w:tr w:rsidR="006B263B">
        <w:trPr>
          <w:trHeight w:val="838"/>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9" w:lineRule="auto"/>
              <w:ind w:left="0" w:right="0" w:firstLine="0"/>
            </w:pPr>
            <w:r>
              <w:t xml:space="preserve">18.Изделия из миндального теста: технология приготовления, способы формование, режим выпечки; органолептические методы определения качества Виды брака. </w:t>
            </w:r>
          </w:p>
          <w:p w:rsidR="006B263B" w:rsidRDefault="00C1510F">
            <w:pPr>
              <w:spacing w:after="0" w:line="259" w:lineRule="auto"/>
              <w:ind w:left="0" w:right="0" w:firstLine="0"/>
              <w:jc w:val="left"/>
            </w:pPr>
            <w:r>
              <w:t xml:space="preserve">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19.Бисквитное тесто с подогревом: технология приготовления, формование, режим выпечки; органолептические методы определения качества.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 xml:space="preserve">20.Изделия из основного бисквита; печенье «легкий бисквит», рулет фруктовый, пирог бисквитный с повидлом; технология приготовления, способы формование, режим выпечки; органолептические методы определения качества,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21.Бисквит холодным способом (буше): технология приготовления, формование, режим выпечки; органолептические методы определения качества.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22.Масляный бисквит: способы и технология приготовления, формование, режим выпечки; органолептические методы определения качества.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23.Изделия (кексы) из масляного бисквита, ассортимент, формование, режим выпечки; органолептические методы определения качества.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24.Приготовление мучных кондитерских изделий разнообразного ассортимента, в том числе региональных изделий из бисквитного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25.Заварное тесто: технология приготовления, формование, режим выпечки; органолептические методы определения качества.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0" w:firstLine="0"/>
            </w:pPr>
            <w:r>
              <w:t xml:space="preserve">26.Изделия из заварного теста: кольца воздушные, профитроли, булочки с начинкой, формование, режим выпечки; органолептические методы определения качества. </w:t>
            </w:r>
          </w:p>
          <w:p w:rsidR="006B263B" w:rsidRDefault="00C1510F">
            <w:pPr>
              <w:spacing w:after="0" w:line="259" w:lineRule="auto"/>
              <w:ind w:left="0" w:right="0" w:firstLine="0"/>
              <w:jc w:val="left"/>
            </w:pPr>
            <w:r>
              <w:t xml:space="preserve">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27.Приготовление мучных кондитерских изделий разнообразного ассортимента, в том числе региональных изделий из заварного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28.Слоеное пресное тесто: технология приготовления, формование, режим выпечки; органолептические методы определения качества. Виды брака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29.Изделия из слоеного пресного теста: языки слоеные, валованы, рожки слоеные с повидлом, «ушки» слоеные, формование, режим выпечки; органолептические методы определения качества.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30.Изделия из слоеного пресного теста: пирожки, ватрушки, кулебяка с различными фаршами, формование, режим выпечки; органолептические методы определения качества. 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0" w:firstLine="0"/>
            </w:pPr>
            <w:r>
              <w:t xml:space="preserve">31.Изделия из слоеного пресного теста: пироги из слоеного теста, курник, формование, режим выпечки; органолептические методы определения качества. </w:t>
            </w:r>
          </w:p>
          <w:p w:rsidR="006B263B" w:rsidRDefault="00C1510F">
            <w:pPr>
              <w:spacing w:after="0" w:line="259" w:lineRule="auto"/>
              <w:ind w:left="0" w:right="0" w:firstLine="0"/>
              <w:jc w:val="left"/>
            </w:pPr>
            <w:r>
              <w:t xml:space="preserve">подготовка к реализации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bottom w:w="8" w:type="dxa"/>
          <w:right w:w="55" w:type="dxa"/>
        </w:tblCellMar>
        <w:tblLook w:val="04A0" w:firstRow="1" w:lastRow="0" w:firstColumn="1" w:lastColumn="0" w:noHBand="0" w:noVBand="1"/>
      </w:tblPr>
      <w:tblGrid>
        <w:gridCol w:w="2801"/>
        <w:gridCol w:w="9075"/>
        <w:gridCol w:w="2086"/>
        <w:gridCol w:w="1424"/>
      </w:tblGrid>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32.Приготовление мучных кондитерских изделий разнообразного ассортимента, в том числе региональных изделий из слоеного пресного теста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3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33.Презентации «Новые виды кондитерских мучных изделий»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76" w:type="dxa"/>
            <w:tcBorders>
              <w:top w:val="single" w:sz="4" w:space="0" w:color="000000"/>
              <w:left w:val="single" w:sz="4" w:space="0" w:color="000000"/>
              <w:bottom w:val="single" w:sz="4" w:space="0" w:color="000000"/>
              <w:right w:val="single" w:sz="4" w:space="0" w:color="000000"/>
            </w:tcBorders>
          </w:tcPr>
          <w:p w:rsidR="006B263B" w:rsidRDefault="00C1510F">
            <w:pPr>
              <w:spacing w:after="9" w:line="259" w:lineRule="auto"/>
              <w:ind w:left="0" w:right="0" w:firstLine="0"/>
              <w:jc w:val="left"/>
            </w:pPr>
            <w:r>
              <w:t xml:space="preserve">34.Повторение, обобщение материала раздела </w:t>
            </w:r>
          </w:p>
          <w:p w:rsidR="006B263B" w:rsidRDefault="00C1510F">
            <w:pPr>
              <w:spacing w:after="0" w:line="259" w:lineRule="auto"/>
              <w:ind w:left="0" w:right="0" w:firstLine="0"/>
              <w:jc w:val="left"/>
            </w:pPr>
            <w:r>
              <w:t xml:space="preserve">35-36 Зачет </w:t>
            </w:r>
          </w:p>
        </w:tc>
        <w:tc>
          <w:tcPr>
            <w:tcW w:w="20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rFonts w:ascii="Calibri" w:eastAsia="Calibri" w:hAnsi="Calibri" w:cs="Calibri"/>
                <w:sz w:val="20"/>
              </w:rPr>
              <w:t xml:space="preserve"> </w:t>
            </w:r>
          </w:p>
        </w:tc>
        <w:tc>
          <w:tcPr>
            <w:tcW w:w="142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лабораторных занятий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32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0" w:firstLine="0"/>
              <w:jc w:val="left"/>
            </w:pPr>
            <w:r>
              <w:rPr>
                <w:b/>
                <w:i/>
              </w:rPr>
              <w:t xml:space="preserve">Лабораторное занятие № </w:t>
            </w:r>
            <w:r>
              <w:t xml:space="preserve"> 5 Приготовление и оформление мучных кондитерских изделий из пресного </w:t>
            </w:r>
          </w:p>
          <w:p w:rsidR="006B263B" w:rsidRDefault="00C1510F">
            <w:pPr>
              <w:spacing w:after="0" w:line="259" w:lineRule="auto"/>
              <w:ind w:left="0" w:right="0" w:firstLine="0"/>
              <w:jc w:val="left"/>
            </w:pPr>
            <w:r>
              <w:t xml:space="preserve">теста </w:t>
            </w: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Лабораторная занятие №</w:t>
            </w:r>
            <w:r>
              <w:t xml:space="preserve"> 6 Приготовление и оформление мучных кондитерских изделий из пресного слоеного теста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занятие № 7 </w:t>
            </w:r>
            <w:r>
              <w:t xml:space="preserve">Приготовление и оформление мучных кондитерских изделий из сдобного пресного теста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занятие №8 </w:t>
            </w:r>
            <w:r>
              <w:t xml:space="preserve">Приготовление и оформление мучных кондитерских изделий из пряничного теста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rPr>
                <w:b/>
                <w:i/>
              </w:rPr>
              <w:t xml:space="preserve">Лабораторная занятие № 9 </w:t>
            </w:r>
            <w:r>
              <w:t xml:space="preserve">Приготовление и оформление мучных кондитерских изделий из песочного теста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Лабораторная занятие № 10</w:t>
            </w:r>
            <w:r>
              <w:t xml:space="preserve"> Приготовление и оформление мучных кондитерских изделий из бисквитного теста</w:t>
            </w:r>
            <w:r>
              <w:rPr>
                <w:i/>
              </w:rPr>
              <w:t xml:space="preserve">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4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8" w:line="273" w:lineRule="auto"/>
              <w:ind w:left="0" w:right="0" w:firstLine="0"/>
            </w:pPr>
            <w:r>
              <w:rPr>
                <w:b/>
                <w:i/>
              </w:rPr>
              <w:t>Лабораторная занятие № 11</w:t>
            </w:r>
            <w:r>
              <w:t xml:space="preserve">Приготовление и оформление мучных кондитерских изделий из заварного теста </w:t>
            </w:r>
          </w:p>
          <w:p w:rsidR="006B263B" w:rsidRDefault="00C1510F">
            <w:pPr>
              <w:spacing w:after="0" w:line="259" w:lineRule="auto"/>
              <w:ind w:left="0" w:right="0" w:firstLine="0"/>
              <w:jc w:val="left"/>
            </w:pPr>
            <w:r>
              <w:rPr>
                <w:b/>
                <w:i/>
              </w:rPr>
              <w:t xml:space="preserve">Лабораторная занятие № 12 </w:t>
            </w:r>
            <w:r>
              <w:t xml:space="preserve">Приготовление и оформление кондитерских изделий из белкового теста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4 </w:t>
            </w:r>
          </w:p>
          <w:p w:rsidR="006B263B" w:rsidRDefault="00C1510F">
            <w:pPr>
              <w:spacing w:after="0" w:line="259" w:lineRule="auto"/>
              <w:ind w:left="0" w:right="0" w:firstLine="0"/>
              <w:jc w:val="left"/>
            </w:pPr>
            <w:r>
              <w:rPr>
                <w:b/>
                <w:i/>
              </w:rPr>
              <w:t xml:space="preserve"> </w:t>
            </w:r>
          </w:p>
          <w:p w:rsidR="006B263B" w:rsidRDefault="00C1510F">
            <w:pPr>
              <w:spacing w:after="0" w:line="259" w:lineRule="auto"/>
              <w:ind w:left="0" w:right="0" w:firstLine="0"/>
              <w:jc w:val="left"/>
            </w:pPr>
            <w:r>
              <w:rPr>
                <w:b/>
                <w:i/>
              </w:rPr>
              <w:t xml:space="preserve">4 </w:t>
            </w:r>
          </w:p>
        </w:tc>
      </w:tr>
      <w:tr w:rsidR="006B263B">
        <w:trPr>
          <w:trHeight w:val="3325"/>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4 </w:t>
            </w:r>
          </w:p>
          <w:p w:rsidR="006B263B" w:rsidRDefault="00C1510F">
            <w:pPr>
              <w:numPr>
                <w:ilvl w:val="0"/>
                <w:numId w:val="179"/>
              </w:numPr>
              <w:spacing w:after="0" w:line="283"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79"/>
              </w:numPr>
              <w:spacing w:after="32"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79"/>
              </w:numPr>
              <w:spacing w:after="3"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79"/>
              </w:numPr>
              <w:spacing w:after="0" w:line="280" w:lineRule="auto"/>
              <w:ind w:right="0" w:firstLine="0"/>
              <w:jc w:val="left"/>
            </w:pPr>
            <w:r>
              <w:t>Составление технологических схем и разработка технологических карт на разнообразные мучные кондитерские изделия  5.</w:t>
            </w:r>
            <w:r>
              <w:rPr>
                <w:rFonts w:ascii="Arial" w:eastAsia="Arial" w:hAnsi="Arial" w:cs="Arial"/>
              </w:rPr>
              <w:t xml:space="preserve"> </w:t>
            </w: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80"/>
              </w:numPr>
              <w:spacing w:after="31" w:line="259" w:lineRule="auto"/>
              <w:ind w:right="0" w:hanging="917"/>
              <w:jc w:val="left"/>
            </w:pPr>
            <w:r>
              <w:t xml:space="preserve">Освоение учебного материала темы с помощью ЭОР.  </w:t>
            </w:r>
          </w:p>
          <w:p w:rsidR="006B263B" w:rsidRDefault="00C1510F">
            <w:pPr>
              <w:numPr>
                <w:ilvl w:val="0"/>
                <w:numId w:val="180"/>
              </w:numPr>
              <w:spacing w:after="30" w:line="259" w:lineRule="auto"/>
              <w:ind w:right="0" w:hanging="917"/>
              <w:jc w:val="left"/>
            </w:pPr>
            <w:r>
              <w:t xml:space="preserve">Анализ производственных ситуаций, решение производственных задач.  </w:t>
            </w:r>
          </w:p>
          <w:p w:rsidR="006B263B" w:rsidRDefault="00C1510F">
            <w:pPr>
              <w:numPr>
                <w:ilvl w:val="0"/>
                <w:numId w:val="180"/>
              </w:numPr>
              <w:spacing w:after="0" w:line="259" w:lineRule="auto"/>
              <w:ind w:right="0" w:hanging="917"/>
              <w:jc w:val="left"/>
            </w:pPr>
            <w:r>
              <w:t xml:space="preserve">Подготовка компьютерных презентаций по темам раздела.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24 </w:t>
            </w:r>
          </w:p>
        </w:tc>
      </w:tr>
      <w:tr w:rsidR="006B263B">
        <w:trPr>
          <w:trHeight w:val="562"/>
        </w:trPr>
        <w:tc>
          <w:tcPr>
            <w:tcW w:w="13963"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Раздел модуля 5. Изготовление, творческое оформление, подготовка к реализации пирожных и тортов разнообразного ассортимента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30 (18+12 л/р) </w:t>
            </w: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bottom w:w="8" w:type="dxa"/>
          <w:right w:w="48" w:type="dxa"/>
        </w:tblCellMar>
        <w:tblLook w:val="04A0" w:firstRow="1" w:lastRow="0" w:firstColumn="1" w:lastColumn="0" w:noHBand="0" w:noVBand="1"/>
      </w:tblPr>
      <w:tblGrid>
        <w:gridCol w:w="2801"/>
        <w:gridCol w:w="9022"/>
        <w:gridCol w:w="2139"/>
        <w:gridCol w:w="1424"/>
      </w:tblGrid>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39" w:firstLine="0"/>
              <w:jc w:val="left"/>
            </w:pPr>
            <w:r>
              <w:rPr>
                <w:b/>
              </w:rPr>
              <w:t xml:space="preserve">Тема 5.1.  </w:t>
            </w:r>
            <w:r>
              <w:t xml:space="preserve">Изготовление и оформление пирожных </w:t>
            </w:r>
            <w:r>
              <w:rPr>
                <w:b/>
              </w:rPr>
              <w:t xml:space="preserve"> </w:t>
            </w: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rPr>
                <w:b/>
                <w:i/>
              </w:rPr>
              <w:t xml:space="preserve">Уровень освоения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8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t>1.</w:t>
            </w:r>
            <w:r>
              <w:rPr>
                <w:rFonts w:ascii="Arial" w:eastAsia="Arial" w:hAnsi="Arial" w:cs="Arial"/>
              </w:rPr>
              <w:t xml:space="preserve"> </w:t>
            </w:r>
            <w:r>
              <w:t xml:space="preserve">Классификация и характеристика пирожных, форма, размер и масса пирожных. Основные процессы изготовления пирожных. Правила выбора и варианты сочетание выпеченных и отделочных полуфабрикатов в изготовлении пирожных. Подготовка пирожных к реализации. Требования к качеству, условия и сроки хранения.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2.</w:t>
            </w:r>
            <w:r>
              <w:rPr>
                <w:rFonts w:ascii="Arial" w:eastAsia="Arial" w:hAnsi="Arial" w:cs="Arial"/>
              </w:rPr>
              <w:t xml:space="preserve"> </w:t>
            </w:r>
            <w:r>
              <w:t xml:space="preserve">Приготовление бисквитных пирожных в зависимости от применяемых отделочных полуфабрикатов: кремовые, фруктово-желейные, глазированные и др. и от формы: нарезные (прямоугольные, квадратные, ромбовидные, полуцилиндрические), штучные, рулеты. Процесс приготовления в зависимости от формы.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3.</w:t>
            </w:r>
            <w:r>
              <w:rPr>
                <w:rFonts w:ascii="Arial" w:eastAsia="Arial" w:hAnsi="Arial" w:cs="Arial"/>
              </w:rPr>
              <w:t xml:space="preserve"> </w:t>
            </w:r>
            <w:r>
              <w:t xml:space="preserve">Приготовление песочных пирожных в зависимости от применяемых отделочных полуфабрикатов: кремовые, фруктово-желейные, глазированные и др. и от формы: нарезные (прямоугольные, квадратные, ромбовидные), штучные (кольца, полумесяцы, звездочки, круглые, корзиночки). Процесс приготовления в зависимости от формы. Различие в отделке пирожных в зависимости от вида.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4.</w:t>
            </w:r>
            <w:r>
              <w:rPr>
                <w:rFonts w:ascii="Arial" w:eastAsia="Arial" w:hAnsi="Arial" w:cs="Arial"/>
              </w:rPr>
              <w:t xml:space="preserve"> </w:t>
            </w:r>
            <w:r>
              <w:t xml:space="preserve">Приготовление слоеных пирожных в зависимости от применяемых отделочных полуфабрикатов и формы: нарезные (прямоугольники, квадратики) и штучные (трубочки, муфточки, бантики, волованы и др.). Процесс приготовления в зависимости от формы.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5.</w:t>
            </w:r>
            <w:r>
              <w:rPr>
                <w:rFonts w:ascii="Arial" w:eastAsia="Arial" w:hAnsi="Arial" w:cs="Arial"/>
              </w:rPr>
              <w:t xml:space="preserve"> </w:t>
            </w:r>
            <w:r>
              <w:t xml:space="preserve">Приготовление заварных пирожных в зависимости от формы: трубочки, кольца, шарики и от отделки: глазированные, обсыпные крошкой или сахарной пудрой.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rPr>
              <w:t xml:space="preserve">2.3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6.</w:t>
            </w:r>
            <w:r>
              <w:rPr>
                <w:rFonts w:ascii="Arial" w:eastAsia="Arial" w:hAnsi="Arial" w:cs="Arial"/>
              </w:rPr>
              <w:t xml:space="preserve"> </w:t>
            </w:r>
            <w:r>
              <w:t xml:space="preserve">Приготовление воздушных и миндальных пирожных одинарных и двойных, применение отделочных полуфабрикатов в зависимости от их вида.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5" w:firstLine="0"/>
            </w:pPr>
            <w:r>
              <w:t>7.</w:t>
            </w:r>
            <w:r>
              <w:rPr>
                <w:rFonts w:ascii="Arial" w:eastAsia="Arial" w:hAnsi="Arial" w:cs="Arial"/>
              </w:rPr>
              <w:t xml:space="preserve"> </w:t>
            </w:r>
            <w:r>
              <w:t xml:space="preserve"> Приготовление крошковых пирожных в зависимости от способа приготовления, формы, отделки: «Любительское», «Картошка» глазированная, обсыпная. Приготовление крошковой массы, фомование и отделка пирожных в зависимости от вида пирожных.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0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8.</w:t>
            </w:r>
            <w:r>
              <w:rPr>
                <w:rFonts w:ascii="Arial" w:eastAsia="Arial" w:hAnsi="Arial" w:cs="Arial"/>
              </w:rPr>
              <w:t xml:space="preserve"> </w:t>
            </w:r>
            <w:r>
              <w:rPr>
                <w:rFonts w:ascii="Arial" w:eastAsia="Arial" w:hAnsi="Arial" w:cs="Arial"/>
              </w:rPr>
              <w:tab/>
            </w:r>
            <w:r>
              <w:t xml:space="preserve">Приготовление комбинированных пирожных; фомование и отделка пирожных в зависимости от вида пирожных. </w:t>
            </w:r>
          </w:p>
        </w:tc>
        <w:tc>
          <w:tcPr>
            <w:tcW w:w="21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i/>
                <w:sz w:val="22"/>
              </w:rPr>
              <w:t xml:space="preserve"> </w:t>
            </w:r>
          </w:p>
        </w:tc>
        <w:tc>
          <w:tcPr>
            <w:tcW w:w="142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0" w:right="0" w:firstLine="0"/>
              <w:jc w:val="left"/>
            </w:pPr>
            <w:r>
              <w:rPr>
                <w:rFonts w:ascii="Calibri" w:eastAsia="Calibri" w:hAnsi="Calibri" w:cs="Calibri"/>
                <w:sz w:val="20"/>
              </w:rPr>
              <w:t xml:space="preserve"> </w:t>
            </w:r>
          </w:p>
        </w:tc>
      </w:tr>
      <w:tr w:rsidR="006B263B">
        <w:trPr>
          <w:trHeight w:val="28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и лабораторных занятий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 13   </w:t>
            </w:r>
            <w:r>
              <w:t xml:space="preserve">Приготовление, оформление и подготовка к реализации пирожных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286"/>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39" w:firstLine="0"/>
              <w:jc w:val="left"/>
            </w:pPr>
            <w:r>
              <w:rPr>
                <w:b/>
              </w:rPr>
              <w:t xml:space="preserve">Тема 5.2.  </w:t>
            </w:r>
            <w:r>
              <w:t>Изготовление и оформление тортов</w:t>
            </w:r>
            <w:r>
              <w:rPr>
                <w:b/>
              </w:rPr>
              <w:t xml:space="preserve"> </w:t>
            </w: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Содержание </w:t>
            </w:r>
          </w:p>
        </w:tc>
        <w:tc>
          <w:tcPr>
            <w:tcW w:w="142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10 </w:t>
            </w:r>
          </w:p>
        </w:tc>
      </w:tr>
      <w:tr w:rsidR="006B263B">
        <w:trPr>
          <w:trHeight w:val="56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1. Классификация, форма, размер и масса тортов. Виды тортов в зависимости от сложности отделки, формы и массы (массового приготовления, литерные, фигурные). Основные процессы изготовления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991" w:right="16163" w:firstLine="0"/>
        <w:jc w:val="left"/>
      </w:pPr>
    </w:p>
    <w:tbl>
      <w:tblPr>
        <w:tblStyle w:val="TableGrid"/>
        <w:tblW w:w="15386" w:type="dxa"/>
        <w:tblInd w:w="-108" w:type="dxa"/>
        <w:tblCellMar>
          <w:top w:w="12" w:type="dxa"/>
          <w:left w:w="108" w:type="dxa"/>
          <w:right w:w="51" w:type="dxa"/>
        </w:tblCellMar>
        <w:tblLook w:val="04A0" w:firstRow="1" w:lastRow="0" w:firstColumn="1" w:lastColumn="0" w:noHBand="0" w:noVBand="1"/>
      </w:tblPr>
      <w:tblGrid>
        <w:gridCol w:w="2801"/>
        <w:gridCol w:w="11161"/>
        <w:gridCol w:w="1424"/>
      </w:tblGrid>
      <w:tr w:rsidR="006B263B">
        <w:trPr>
          <w:trHeight w:val="562"/>
        </w:trPr>
        <w:tc>
          <w:tcPr>
            <w:tcW w:w="2801"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тортов.  Правила выбора и варианты сочетания выпеченных и отделочных полуфабрикатов в изготовлении тортов. Подготовка тортов к реализации. Требования к качеству, условия и сроки хранения. </w:t>
            </w:r>
          </w:p>
        </w:tc>
        <w:tc>
          <w:tcPr>
            <w:tcW w:w="1424"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0" w:right="62" w:firstLine="0"/>
            </w:pPr>
            <w:r>
              <w:t xml:space="preserve">2. Приготовление бисквитных тортов в зависимости от применяемых отделочных полуфабрикатов: кремовые, кремовые с посыпками, фруктово-желейные, глазированные и др. и от формы: квадратные, круглые, полуцилиндрической формы, в виде рулетов. Процесс приготовления в зависимости от формы. </w:t>
            </w:r>
          </w:p>
          <w:p w:rsidR="006B263B" w:rsidRDefault="00C1510F">
            <w:pPr>
              <w:spacing w:after="0" w:line="259" w:lineRule="auto"/>
              <w:ind w:left="0" w:right="0" w:firstLine="0"/>
              <w:jc w:val="left"/>
            </w:pPr>
            <w:r>
              <w:t xml:space="preserve">Варианты оформления тортов в зависимости от ассортимента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3. Приготовление песочных тортов в зависимости от применяемых отделочных полуфабрикатов: кремовые, фруктово-желейные, глазированные и др. и от формы: квадратные и круглые. Процесс приготовления в зависимости от формы. Варианты оформления тортов в зависимости от ассортимента.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6" w:firstLine="0"/>
              <w:jc w:val="left"/>
            </w:pPr>
            <w:r>
              <w:t xml:space="preserve">4. Приготовление слоеных тортов в зависимости от применяемых отделочных полуфабрикатов: кремовые, фруктовые, глазированные, обсыпные и др. и от формы: квадратные, круглые. Процесс приготовления в зависимости от формы. Варианты оформления тортов в зависимости от ассортимента.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5. Приготовление воздушных и воздушно-ореховых тортов, ассортимент, особенность процесса приготовления. Варианты оформления тортов в зависимости от ассортимента.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t xml:space="preserve">6.Приготовление миндальных тортов, ассортимент, особенность процесса приготовления. Варианты оформления тортов в зависимости от ассортимента. </w:t>
            </w:r>
          </w:p>
          <w:p w:rsidR="006B263B" w:rsidRDefault="00C1510F">
            <w:pPr>
              <w:spacing w:after="23" w:line="259" w:lineRule="auto"/>
              <w:ind w:left="0" w:right="0" w:firstLine="0"/>
              <w:jc w:val="left"/>
            </w:pPr>
            <w:r>
              <w:t xml:space="preserve">7.Презентации «Кондитерское мастерство. Современные виды тортов и пирожных» </w:t>
            </w:r>
          </w:p>
          <w:p w:rsidR="006B263B" w:rsidRDefault="00C1510F">
            <w:pPr>
              <w:numPr>
                <w:ilvl w:val="0"/>
                <w:numId w:val="181"/>
              </w:numPr>
              <w:spacing w:after="21" w:line="259" w:lineRule="auto"/>
              <w:ind w:right="0" w:hanging="360"/>
              <w:jc w:val="left"/>
            </w:pPr>
            <w:r>
              <w:t xml:space="preserve">Закрепление, обобщение материала раздела </w:t>
            </w:r>
          </w:p>
          <w:p w:rsidR="006B263B" w:rsidRDefault="00C1510F">
            <w:pPr>
              <w:numPr>
                <w:ilvl w:val="0"/>
                <w:numId w:val="181"/>
              </w:numPr>
              <w:spacing w:after="21" w:line="259" w:lineRule="auto"/>
              <w:ind w:right="0" w:hanging="360"/>
              <w:jc w:val="left"/>
            </w:pPr>
            <w:r>
              <w:t xml:space="preserve">Зачет Д/З </w:t>
            </w:r>
          </w:p>
          <w:p w:rsidR="006B263B" w:rsidRDefault="00C1510F">
            <w:pPr>
              <w:numPr>
                <w:ilvl w:val="0"/>
                <w:numId w:val="181"/>
              </w:numPr>
              <w:spacing w:after="0" w:line="259" w:lineRule="auto"/>
              <w:ind w:right="0" w:hanging="360"/>
              <w:jc w:val="left"/>
            </w:pPr>
            <w:r>
              <w:t xml:space="preserve">зачет Д/З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Тематика практических и лабораторных занятий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16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Лабораторная работа 14   </w:t>
            </w:r>
            <w:r>
              <w:t>Приготовление, оформление и подготовка к реализации тортов</w:t>
            </w:r>
            <w:r>
              <w:rPr>
                <w:b/>
                <w:i/>
              </w:rPr>
              <w:t xml:space="preserve">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rPr>
              <w:t xml:space="preserve">6 </w:t>
            </w:r>
          </w:p>
        </w:tc>
      </w:tr>
      <w:tr w:rsidR="006B263B">
        <w:trPr>
          <w:trHeight w:val="3322"/>
        </w:trPr>
        <w:tc>
          <w:tcPr>
            <w:tcW w:w="1396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0" w:firstLine="0"/>
              <w:jc w:val="left"/>
            </w:pPr>
            <w:r>
              <w:rPr>
                <w:b/>
                <w:i/>
              </w:rPr>
              <w:t xml:space="preserve">Внеаудиторная (самостоятельная) учебная работа при изучении раздела 5 </w:t>
            </w:r>
          </w:p>
          <w:p w:rsidR="006B263B" w:rsidRDefault="00C1510F">
            <w:pPr>
              <w:numPr>
                <w:ilvl w:val="0"/>
                <w:numId w:val="182"/>
              </w:numPr>
              <w:spacing w:after="0" w:line="283" w:lineRule="auto"/>
              <w:ind w:right="0" w:firstLine="0"/>
              <w:jc w:val="left"/>
            </w:pPr>
            <w:r>
              <w:t xml:space="preserve">Систематическая проработка конспектов учебных занятий, учебной и специальной литературы (по вопросам, составленным преподавателем).  </w:t>
            </w:r>
          </w:p>
          <w:p w:rsidR="006B263B" w:rsidRDefault="00C1510F">
            <w:pPr>
              <w:numPr>
                <w:ilvl w:val="0"/>
                <w:numId w:val="182"/>
              </w:numPr>
              <w:spacing w:after="32" w:line="259" w:lineRule="auto"/>
              <w:ind w:right="0" w:firstLine="0"/>
              <w:jc w:val="left"/>
            </w:pPr>
            <w:r>
              <w:t xml:space="preserve">Работа с нормативной и технологической документацией, справочной литературой. </w:t>
            </w:r>
          </w:p>
          <w:p w:rsidR="006B263B" w:rsidRDefault="00C1510F">
            <w:pPr>
              <w:numPr>
                <w:ilvl w:val="0"/>
                <w:numId w:val="182"/>
              </w:numPr>
              <w:spacing w:after="3" w:line="279" w:lineRule="auto"/>
              <w:ind w:right="0" w:firstLine="0"/>
              <w:jc w:val="left"/>
            </w:pPr>
            <w:r>
              <w:t xml:space="preserve">Подготовка к лабораторным и практическим занятиям с использованием методических рекомендаций преподавателя, учебной и справочной литературы, нормативных документов.  </w:t>
            </w:r>
          </w:p>
          <w:p w:rsidR="006B263B" w:rsidRDefault="00C1510F">
            <w:pPr>
              <w:numPr>
                <w:ilvl w:val="0"/>
                <w:numId w:val="182"/>
              </w:numPr>
              <w:spacing w:after="32" w:line="259" w:lineRule="auto"/>
              <w:ind w:right="0" w:firstLine="0"/>
              <w:jc w:val="left"/>
            </w:pPr>
            <w:r>
              <w:t xml:space="preserve">Составление технологических схем на приготовление пирожных и тортов разнообразного ассортимента  </w:t>
            </w:r>
          </w:p>
          <w:p w:rsidR="006B263B" w:rsidRDefault="00C1510F">
            <w:pPr>
              <w:numPr>
                <w:ilvl w:val="0"/>
                <w:numId w:val="182"/>
              </w:numPr>
              <w:spacing w:after="1" w:line="279" w:lineRule="auto"/>
              <w:ind w:right="0" w:firstLine="0"/>
              <w:jc w:val="left"/>
            </w:pPr>
            <w:r>
              <w:t xml:space="preserve">Сбор информации, в том числе с использованием Интернет о новых видах технологического оборудования, инвентаря, инструментов и подготовка сообщений и презентаций.  </w:t>
            </w:r>
          </w:p>
          <w:p w:rsidR="006B263B" w:rsidRDefault="00C1510F">
            <w:pPr>
              <w:numPr>
                <w:ilvl w:val="0"/>
                <w:numId w:val="182"/>
              </w:numPr>
              <w:spacing w:after="31" w:line="259" w:lineRule="auto"/>
              <w:ind w:right="0" w:firstLine="0"/>
              <w:jc w:val="left"/>
            </w:pPr>
            <w:r>
              <w:t xml:space="preserve">Освоение учебного материала темы с помощью ЭОР.  </w:t>
            </w:r>
          </w:p>
          <w:p w:rsidR="006B263B" w:rsidRDefault="00C1510F">
            <w:pPr>
              <w:numPr>
                <w:ilvl w:val="0"/>
                <w:numId w:val="182"/>
              </w:numPr>
              <w:spacing w:after="31" w:line="259" w:lineRule="auto"/>
              <w:ind w:right="0" w:firstLine="0"/>
              <w:jc w:val="left"/>
            </w:pPr>
            <w:r>
              <w:t xml:space="preserve">Анализ производственных ситуаций, решение производственных задач.  </w:t>
            </w:r>
          </w:p>
          <w:p w:rsidR="006B263B" w:rsidRDefault="00C1510F">
            <w:pPr>
              <w:numPr>
                <w:ilvl w:val="0"/>
                <w:numId w:val="182"/>
              </w:numPr>
              <w:spacing w:after="0" w:line="259" w:lineRule="auto"/>
              <w:ind w:right="0" w:firstLine="0"/>
              <w:jc w:val="left"/>
            </w:pPr>
            <w:r>
              <w:t xml:space="preserve">Подготовка компьютерных презентаций по темам раздела.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24 </w:t>
            </w:r>
          </w:p>
        </w:tc>
      </w:tr>
      <w:tr w:rsidR="006B263B">
        <w:trPr>
          <w:trHeight w:val="562"/>
        </w:trPr>
        <w:tc>
          <w:tcPr>
            <w:tcW w:w="1396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076" w:firstLine="0"/>
              <w:jc w:val="left"/>
            </w:pPr>
            <w:r>
              <w:rPr>
                <w:b/>
                <w:i/>
              </w:rPr>
              <w:t xml:space="preserve">Учебная практика по ПМ.05 Виды работ: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216 </w:t>
            </w:r>
          </w:p>
        </w:tc>
      </w:tr>
    </w:tbl>
    <w:p w:rsidR="006B263B" w:rsidRDefault="006B263B">
      <w:pPr>
        <w:spacing w:after="0" w:line="259" w:lineRule="auto"/>
        <w:ind w:left="-991" w:right="16163" w:firstLine="0"/>
        <w:jc w:val="left"/>
      </w:pPr>
    </w:p>
    <w:tbl>
      <w:tblPr>
        <w:tblStyle w:val="TableGrid"/>
        <w:tblW w:w="15386" w:type="dxa"/>
        <w:tblInd w:w="-108" w:type="dxa"/>
        <w:tblCellMar>
          <w:top w:w="53" w:type="dxa"/>
          <w:left w:w="108" w:type="dxa"/>
          <w:right w:w="41" w:type="dxa"/>
        </w:tblCellMar>
        <w:tblLook w:val="04A0" w:firstRow="1" w:lastRow="0" w:firstColumn="1" w:lastColumn="0" w:noHBand="0" w:noVBand="1"/>
      </w:tblPr>
      <w:tblGrid>
        <w:gridCol w:w="13962"/>
        <w:gridCol w:w="1424"/>
      </w:tblGrid>
      <w:tr w:rsidR="006B263B">
        <w:trPr>
          <w:trHeight w:val="10149"/>
        </w:trPr>
        <w:tc>
          <w:tcPr>
            <w:tcW w:w="1396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183"/>
              </w:numPr>
              <w:spacing w:after="27" w:line="258" w:lineRule="auto"/>
              <w:ind w:right="0" w:firstLine="0"/>
            </w:pPr>
            <w:r>
              <w:t xml:space="preserve">Оценка наличия, выбор в соответствии с технологическими требованиями, оценка качества и безопасности основных продуктов и дополнительных ингредиентов, организация их хранения до момента использования в соответствии с требованиями санитарных правил. </w:t>
            </w:r>
          </w:p>
          <w:p w:rsidR="006B263B" w:rsidRDefault="00C1510F">
            <w:pPr>
              <w:numPr>
                <w:ilvl w:val="0"/>
                <w:numId w:val="183"/>
              </w:numPr>
              <w:spacing w:after="3" w:line="278" w:lineRule="auto"/>
              <w:ind w:right="0" w:firstLine="0"/>
            </w:pPr>
            <w:r>
              <w:t xml:space="preserve">Оформление заявок на продукты, расходные материалы, необходимые для приготовления хлебобулочных, мучных кондитерских изделий </w:t>
            </w:r>
          </w:p>
          <w:p w:rsidR="006B263B" w:rsidRDefault="00C1510F">
            <w:pPr>
              <w:numPr>
                <w:ilvl w:val="0"/>
                <w:numId w:val="183"/>
              </w:numPr>
              <w:spacing w:after="32" w:line="259" w:lineRule="auto"/>
              <w:ind w:right="0" w:firstLine="0"/>
            </w:pPr>
            <w:r>
              <w:t xml:space="preserve">Проверка соответствия количества и качества поступивших продуктов накладной.  </w:t>
            </w:r>
          </w:p>
          <w:p w:rsidR="006B263B" w:rsidRDefault="00C1510F">
            <w:pPr>
              <w:numPr>
                <w:ilvl w:val="0"/>
                <w:numId w:val="183"/>
              </w:numPr>
              <w:spacing w:after="32" w:line="259" w:lineRule="auto"/>
              <w:ind w:right="0" w:firstLine="0"/>
            </w:pPr>
            <w:r>
              <w:t xml:space="preserve">Выбор, подготовка дополнительных ингредиентов с учетом их сочетаемости с основным продуктом. </w:t>
            </w:r>
          </w:p>
          <w:p w:rsidR="006B263B" w:rsidRDefault="00C1510F">
            <w:pPr>
              <w:numPr>
                <w:ilvl w:val="0"/>
                <w:numId w:val="183"/>
              </w:numPr>
              <w:spacing w:after="3" w:line="279" w:lineRule="auto"/>
              <w:ind w:right="0" w:firstLine="0"/>
            </w:pPr>
            <w:r>
              <w:t xml:space="preserve">Взвешивание продуктов, их взаимозаменяемость в соответствии с нормами закладки, особенностями заказа, сезонностью. Изменение закладки продуктов в соответствии с изменением выхода блюд, кулинарных изделий, закусок. </w:t>
            </w:r>
          </w:p>
          <w:p w:rsidR="006B263B" w:rsidRDefault="00C1510F">
            <w:pPr>
              <w:numPr>
                <w:ilvl w:val="0"/>
                <w:numId w:val="183"/>
              </w:numPr>
              <w:spacing w:after="34" w:line="259" w:lineRule="auto"/>
              <w:ind w:right="0" w:firstLine="0"/>
            </w:pPr>
            <w:r>
              <w:t xml:space="preserve">Выбор и применение методов приготовления хлебобулочных, мучных кондитерских изделий в зависимости от вида и кулинарных свойств используемого сырья, продуктов и полуфабрикатов, требований рецептуры, последовательности приготовления, особенностей заказа. </w:t>
            </w:r>
          </w:p>
          <w:p w:rsidR="006B263B" w:rsidRDefault="00C1510F">
            <w:pPr>
              <w:numPr>
                <w:ilvl w:val="0"/>
                <w:numId w:val="183"/>
              </w:numPr>
              <w:spacing w:after="12" w:line="241" w:lineRule="auto"/>
              <w:ind w:right="0" w:firstLine="0"/>
            </w:pPr>
            <w:r>
              <w:rPr>
                <w:rFonts w:ascii="Century" w:eastAsia="Century" w:hAnsi="Century" w:cs="Century"/>
              </w:rPr>
              <w:t xml:space="preserve">Приготовление, оформление </w:t>
            </w:r>
            <w:r>
              <w:t xml:space="preserve">хлебобулочных, мучных кондитерских изделий </w:t>
            </w:r>
            <w:r>
              <w:rPr>
                <w:rFonts w:ascii="Century" w:eastAsia="Century" w:hAnsi="Century" w:cs="Century"/>
              </w:rPr>
              <w:t xml:space="preserve">разнообразного ассортимента, в том числе региональных, с учетом рационального расхода сырья, продуктов, полуфабрикатов, соблюдения режимов приготовления, стандартов чистоты, обеспечения безопасности готовой продукции. </w:t>
            </w:r>
          </w:p>
          <w:p w:rsidR="006B263B" w:rsidRDefault="00C1510F">
            <w:pPr>
              <w:numPr>
                <w:ilvl w:val="0"/>
                <w:numId w:val="183"/>
              </w:numPr>
              <w:spacing w:after="11" w:line="285" w:lineRule="auto"/>
              <w:ind w:right="0" w:firstLine="0"/>
            </w:pPr>
            <w:r>
              <w:t>Выбор с учетом способа приготовления, безопасная эксплуатация технологического оборудования, производственного инвентаря, инструментов, посуды в соответствии с правилами техники безопасности пожаробезопасности, охраны труда.</w:t>
            </w:r>
            <w:r>
              <w:rPr>
                <w:rFonts w:ascii="Calibri" w:eastAsia="Calibri" w:hAnsi="Calibri" w:cs="Calibri"/>
                <w:sz w:val="22"/>
              </w:rPr>
              <w:t xml:space="preserve"> </w:t>
            </w:r>
          </w:p>
          <w:p w:rsidR="006B263B" w:rsidRDefault="00C1510F">
            <w:pPr>
              <w:numPr>
                <w:ilvl w:val="0"/>
                <w:numId w:val="183"/>
              </w:numPr>
              <w:spacing w:after="37" w:line="241" w:lineRule="auto"/>
              <w:ind w:right="0" w:firstLine="0"/>
            </w:pPr>
            <w:r>
              <w:rPr>
                <w:rFonts w:ascii="Century" w:eastAsia="Century" w:hAnsi="Century" w:cs="Century"/>
              </w:rPr>
              <w:t xml:space="preserve">Оценка качества готовых супов, горячих блюд, кулинарных изделий, закусок перед отпуском, упаковкой на вынос. </w:t>
            </w:r>
          </w:p>
          <w:p w:rsidR="006B263B" w:rsidRDefault="00C1510F">
            <w:pPr>
              <w:numPr>
                <w:ilvl w:val="0"/>
                <w:numId w:val="183"/>
              </w:numPr>
              <w:spacing w:after="28" w:line="259" w:lineRule="auto"/>
              <w:ind w:right="0" w:firstLine="0"/>
            </w:pPr>
            <w:r>
              <w:rPr>
                <w:rFonts w:ascii="Century" w:eastAsia="Century" w:hAnsi="Century" w:cs="Century"/>
              </w:rPr>
              <w:t xml:space="preserve">Хранение </w:t>
            </w:r>
            <w:r>
              <w:t xml:space="preserve">хлебобулочных, мучных кондитерских изделий </w:t>
            </w:r>
            <w:r>
              <w:rPr>
                <w:rFonts w:ascii="Century" w:eastAsia="Century" w:hAnsi="Century" w:cs="Century"/>
              </w:rPr>
              <w:t xml:space="preserve">с учетом использования отделочных полуфабрикатов.   </w:t>
            </w:r>
          </w:p>
          <w:p w:rsidR="006B263B" w:rsidRDefault="00C1510F">
            <w:pPr>
              <w:numPr>
                <w:ilvl w:val="0"/>
                <w:numId w:val="183"/>
              </w:numPr>
              <w:spacing w:after="28" w:line="248" w:lineRule="auto"/>
              <w:ind w:right="0" w:firstLine="0"/>
            </w:pPr>
            <w:r>
              <w:rPr>
                <w:rFonts w:ascii="Century" w:eastAsia="Century" w:hAnsi="Century" w:cs="Century"/>
              </w:rPr>
              <w:t xml:space="preserve">Творческое оформление </w:t>
            </w:r>
            <w:r>
              <w:t xml:space="preserve">хлебобулочных, мучных кондитерских изделий и подготовка к реализации </w:t>
            </w:r>
            <w:r>
              <w:rPr>
                <w:rFonts w:ascii="Century" w:eastAsia="Century" w:hAnsi="Century" w:cs="Century"/>
              </w:rPr>
              <w:t xml:space="preserve">с учетом соблюдения выхода изделий, рационального использования ресурсов, соблюдения требований по безопасности готовой продукции. </w:t>
            </w:r>
          </w:p>
          <w:p w:rsidR="006B263B" w:rsidRDefault="00C1510F">
            <w:pPr>
              <w:numPr>
                <w:ilvl w:val="0"/>
                <w:numId w:val="183"/>
              </w:numPr>
              <w:spacing w:after="31" w:line="245" w:lineRule="auto"/>
              <w:ind w:right="0" w:firstLine="0"/>
            </w:pPr>
            <w:r>
              <w:rPr>
                <w:rFonts w:ascii="Century" w:eastAsia="Century" w:hAnsi="Century" w:cs="Century"/>
              </w:rPr>
              <w:t xml:space="preserve">Охлаждение и замораживание готовых </w:t>
            </w:r>
            <w:r>
              <w:t xml:space="preserve">хлебобулочных, мучных кондитерских изделий и </w:t>
            </w:r>
            <w:r>
              <w:rPr>
                <w:rFonts w:ascii="Century" w:eastAsia="Century" w:hAnsi="Century" w:cs="Century"/>
              </w:rPr>
              <w:t xml:space="preserve">полуфабрикатов с учетом требований к безопасности пищевых продуктов. </w:t>
            </w:r>
          </w:p>
          <w:p w:rsidR="006B263B" w:rsidRDefault="00C1510F">
            <w:pPr>
              <w:numPr>
                <w:ilvl w:val="0"/>
                <w:numId w:val="183"/>
              </w:numPr>
              <w:spacing w:after="34" w:line="243" w:lineRule="auto"/>
              <w:ind w:right="0" w:firstLine="0"/>
            </w:pPr>
            <w:r>
              <w:rPr>
                <w:rFonts w:ascii="Century" w:eastAsia="Century" w:hAnsi="Century" w:cs="Century"/>
              </w:rPr>
              <w:t xml:space="preserve">Хранение свежеприготовленных, охлажденных и замороженных </w:t>
            </w:r>
            <w:r>
              <w:t>хлебобулочных, мучных кондитерских изделий</w:t>
            </w:r>
            <w:r>
              <w:rPr>
                <w:rFonts w:ascii="Century" w:eastAsia="Century" w:hAnsi="Century" w:cs="Century"/>
              </w:rPr>
              <w:t xml:space="preserve"> с учетом требований по безопасности, соблюдения режимов хранения.  </w:t>
            </w:r>
          </w:p>
          <w:p w:rsidR="006B263B" w:rsidRDefault="00C1510F">
            <w:pPr>
              <w:numPr>
                <w:ilvl w:val="0"/>
                <w:numId w:val="183"/>
              </w:numPr>
              <w:spacing w:after="26" w:line="250" w:lineRule="auto"/>
              <w:ind w:right="0" w:firstLine="0"/>
            </w:pPr>
            <w:r>
              <w:rPr>
                <w:rFonts w:ascii="Century" w:eastAsia="Century" w:hAnsi="Century" w:cs="Century"/>
              </w:rPr>
              <w:t xml:space="preserve">Размораживание </w:t>
            </w:r>
            <w:r>
              <w:t>хлебобулочных, мучных кондитерских изделий</w:t>
            </w:r>
            <w:r>
              <w:rPr>
                <w:rFonts w:ascii="Century" w:eastAsia="Century" w:hAnsi="Century" w:cs="Century"/>
              </w:rPr>
              <w:t xml:space="preserve"> с учетом требований к безопасности готовой продукции. </w:t>
            </w:r>
          </w:p>
          <w:p w:rsidR="006B263B" w:rsidRDefault="00C1510F">
            <w:pPr>
              <w:numPr>
                <w:ilvl w:val="0"/>
                <w:numId w:val="183"/>
              </w:numPr>
              <w:spacing w:after="18" w:line="240" w:lineRule="auto"/>
              <w:ind w:right="0" w:firstLine="0"/>
            </w:pPr>
            <w:r>
              <w:rPr>
                <w:rFonts w:ascii="Century" w:eastAsia="Century" w:hAnsi="Century" w:cs="Century"/>
              </w:rPr>
              <w:t xml:space="preserve">Выбор контейнеров, упаковочных материалов, порционирование (комплектование), эстетичная упаковка готовых </w:t>
            </w:r>
            <w:r>
              <w:t xml:space="preserve">хлебобулочных, мучных кондитерских изделий </w:t>
            </w:r>
            <w:r>
              <w:rPr>
                <w:rFonts w:ascii="Century" w:eastAsia="Century" w:hAnsi="Century" w:cs="Century"/>
              </w:rPr>
              <w:t xml:space="preserve">на вынос и для транспортирования. </w:t>
            </w:r>
          </w:p>
          <w:p w:rsidR="006B263B" w:rsidRDefault="00C1510F">
            <w:pPr>
              <w:numPr>
                <w:ilvl w:val="0"/>
                <w:numId w:val="183"/>
              </w:numPr>
              <w:spacing w:after="32" w:line="259" w:lineRule="auto"/>
              <w:ind w:right="0" w:firstLine="0"/>
            </w:pPr>
            <w:r>
              <w:t>Расчет стоимости хлебобулочных, мучных кондитерских изделий.</w:t>
            </w:r>
            <w:r>
              <w:rPr>
                <w:rFonts w:ascii="Calibri" w:eastAsia="Calibri" w:hAnsi="Calibri" w:cs="Calibri"/>
                <w:sz w:val="22"/>
              </w:rPr>
              <w:t xml:space="preserve"> </w:t>
            </w:r>
          </w:p>
          <w:p w:rsidR="006B263B" w:rsidRDefault="00C1510F">
            <w:pPr>
              <w:numPr>
                <w:ilvl w:val="0"/>
                <w:numId w:val="183"/>
              </w:numPr>
              <w:spacing w:after="26" w:line="258" w:lineRule="auto"/>
              <w:ind w:right="0" w:firstLine="0"/>
            </w:pPr>
            <w:r>
              <w:t xml:space="preserve">Консультирование потребителей, оказание им помощи в выборе хлебобулочных, мучных кондитерских изделий, эффективное использование профессиональной терминологии. Поддержание визуального контакта с потребителем при отпуске с раздачи, на вынос (при прохождении учебной практики в условиях организации питания). </w:t>
            </w:r>
          </w:p>
          <w:p w:rsidR="006B263B" w:rsidRDefault="00C1510F">
            <w:pPr>
              <w:numPr>
                <w:ilvl w:val="0"/>
                <w:numId w:val="183"/>
              </w:numPr>
              <w:spacing w:after="0" w:line="259" w:lineRule="auto"/>
              <w:ind w:right="0" w:firstLine="0"/>
            </w:pPr>
            <w:r>
              <w:t xml:space="preserve">Выбор, рациональное размещение на рабочем месте оборудования, инвентаря, посуды, сырья, материалов в соответствии с инструкциями и регламентами (правилами техники безопасности, пожаробезопасности, охраны труда), стандартами чистоты.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139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19.</w:t>
            </w:r>
            <w:r>
              <w:rPr>
                <w:rFonts w:ascii="Arial" w:eastAsia="Arial" w:hAnsi="Arial" w:cs="Arial"/>
              </w:rPr>
              <w:t xml:space="preserve"> </w:t>
            </w:r>
            <w:r>
              <w:rPr>
                <w:rFonts w:ascii="Arial" w:eastAsia="Arial" w:hAnsi="Arial" w:cs="Arial"/>
              </w:rPr>
              <w:tab/>
            </w:r>
            <w:r>
              <w:t xml:space="preserve">Проведение текущей уборки рабочего места повара в соответствии с инструкциями и регламентами, стандартами чистоты: мытье вручную и в посудомоечной машине, чистка и раскладывание на хранение кухонной посуды и производственного инвентаря в соответствии со стандартами чистоты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840"/>
        </w:trPr>
        <w:tc>
          <w:tcPr>
            <w:tcW w:w="139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6518" w:firstLine="0"/>
              <w:jc w:val="left"/>
            </w:pPr>
            <w:r>
              <w:rPr>
                <w:b/>
                <w:i/>
              </w:rPr>
              <w:t xml:space="preserve">Производственная практика (концентрированная) по ПМ. 05 Виды работ: </w:t>
            </w:r>
          </w:p>
          <w:p w:rsidR="006B263B" w:rsidRDefault="00C1510F">
            <w:pPr>
              <w:numPr>
                <w:ilvl w:val="0"/>
                <w:numId w:val="184"/>
              </w:numPr>
              <w:spacing w:after="4" w:line="278" w:lineRule="auto"/>
              <w:ind w:right="0" w:firstLine="0"/>
            </w:pPr>
            <w:r>
              <w:t xml:space="preserve">Организация рабочих мест, своевременная текущая уборка в соответствии с полученными заданиями, регламентами стандартами организации питания – базы практики. </w:t>
            </w:r>
          </w:p>
          <w:p w:rsidR="006B263B" w:rsidRDefault="00C1510F">
            <w:pPr>
              <w:numPr>
                <w:ilvl w:val="0"/>
                <w:numId w:val="184"/>
              </w:numPr>
              <w:spacing w:after="3" w:line="279" w:lineRule="auto"/>
              <w:ind w:right="0" w:firstLine="0"/>
            </w:pPr>
            <w:r>
              <w:t xml:space="preserve">Подготовка к работе, безопасная эксплуатация технологического оборудования, производственного инвентаря, инструментов в соответствии с инструкциями, регламентами (правилами техники безопасности, пожаробезопасности, охраны труда). </w:t>
            </w:r>
          </w:p>
          <w:p w:rsidR="006B263B" w:rsidRDefault="00C1510F">
            <w:pPr>
              <w:numPr>
                <w:ilvl w:val="0"/>
                <w:numId w:val="184"/>
              </w:numPr>
              <w:spacing w:after="18" w:line="266" w:lineRule="auto"/>
              <w:ind w:right="0" w:firstLine="0"/>
            </w:pPr>
            <w:r>
              <w:t xml:space="preserve">Проверка наличия, заказ (составление заявки) продуктов, расходных материалов в соответствии с заданием (заказом). Прием по количеству и качеству продуктов, расходных материалов. Организация хранения продуктов, материалов в процессе выполнения задания (заказа) в соответствии с инструкциями, регламентами организации питания – базы практики, стандартами чистоты, с учетом обеспечения безопасности продукции, оказываемой услуги. </w:t>
            </w:r>
          </w:p>
          <w:p w:rsidR="006B263B" w:rsidRDefault="00C1510F">
            <w:pPr>
              <w:numPr>
                <w:ilvl w:val="0"/>
                <w:numId w:val="184"/>
              </w:numPr>
              <w:spacing w:after="16" w:line="279" w:lineRule="auto"/>
              <w:ind w:right="0" w:firstLine="0"/>
            </w:pPr>
            <w:r>
              <w:t xml:space="preserve">Выполнение задания (заказа) по приготовлению хлебобулочных, мучных кондитерских изделий разнообразного ассортимента в соответствии заданием (заказом) производственной программой кондитерского цеха ресторана. </w:t>
            </w:r>
          </w:p>
          <w:p w:rsidR="006B263B" w:rsidRDefault="00C1510F">
            <w:pPr>
              <w:numPr>
                <w:ilvl w:val="0"/>
                <w:numId w:val="184"/>
              </w:numPr>
              <w:spacing w:after="25" w:line="242" w:lineRule="auto"/>
              <w:ind w:right="0" w:firstLine="0"/>
            </w:pPr>
            <w:r>
              <w:t xml:space="preserve">Подготовка к реализации (презентации) готовых хлебобулочных, мучных кондитерских изделий </w:t>
            </w:r>
            <w:r>
              <w:rPr>
                <w:rFonts w:ascii="Century" w:eastAsia="Century" w:hAnsi="Century" w:cs="Century"/>
              </w:rPr>
              <w:t xml:space="preserve">порционирования (комплектования), сервировки и творческого оформления </w:t>
            </w:r>
            <w:r>
              <w:t>хлебобулочных, мучных кондитерских изделий</w:t>
            </w:r>
            <w:r>
              <w:rPr>
                <w:rFonts w:ascii="Century" w:eastAsia="Century" w:hAnsi="Century" w:cs="Century"/>
              </w:rPr>
              <w:t xml:space="preserve"> с учетом соблюдения выхода изделий, рационального использования ресурсов, соблюдения требований по безопасности готовой продукции.</w:t>
            </w:r>
            <w:r>
              <w:rPr>
                <w:rFonts w:ascii="Calibri" w:eastAsia="Calibri" w:hAnsi="Calibri" w:cs="Calibri"/>
              </w:rPr>
              <w:t xml:space="preserve"> </w:t>
            </w:r>
            <w:r>
              <w:rPr>
                <w:rFonts w:ascii="Century" w:eastAsia="Century" w:hAnsi="Century" w:cs="Century"/>
              </w:rPr>
              <w:t xml:space="preserve">Упаковка готовых </w:t>
            </w:r>
            <w:r>
              <w:t>хлебобулочных, мучных кондитерских изделий</w:t>
            </w:r>
            <w:r>
              <w:rPr>
                <w:rFonts w:ascii="Century" w:eastAsia="Century" w:hAnsi="Century" w:cs="Century"/>
              </w:rPr>
              <w:t xml:space="preserve"> на вынос и для транспортирования. </w:t>
            </w:r>
          </w:p>
          <w:p w:rsidR="006B263B" w:rsidRDefault="00C1510F">
            <w:pPr>
              <w:numPr>
                <w:ilvl w:val="0"/>
                <w:numId w:val="184"/>
              </w:numPr>
              <w:spacing w:after="58" w:line="245" w:lineRule="auto"/>
              <w:ind w:right="0" w:firstLine="0"/>
            </w:pPr>
            <w:r>
              <w:t>Организация хранения готовых хлебобулочных, мучных кондитерских изделий с учетом соблюдения требований по безопасности продукции.</w:t>
            </w:r>
            <w:r>
              <w:rPr>
                <w:rFonts w:ascii="Calibri" w:eastAsia="Calibri" w:hAnsi="Calibri" w:cs="Calibri"/>
                <w:sz w:val="22"/>
              </w:rPr>
              <w:t xml:space="preserve"> </w:t>
            </w:r>
          </w:p>
          <w:p w:rsidR="006B263B" w:rsidRDefault="00C1510F">
            <w:pPr>
              <w:numPr>
                <w:ilvl w:val="0"/>
                <w:numId w:val="184"/>
              </w:numPr>
              <w:spacing w:after="22" w:line="239" w:lineRule="auto"/>
              <w:ind w:right="0" w:firstLine="0"/>
            </w:pPr>
            <w:r>
              <w:rPr>
                <w:rFonts w:ascii="Century" w:eastAsia="Century" w:hAnsi="Century" w:cs="Century"/>
              </w:rPr>
              <w:t xml:space="preserve">Подготовка готовой продукции, полуфабрикатов высокой степени готовности к хранению (охлаждение и замораживание готовой продукции с учетом обеспечения ее безопасности), организация хранения. </w:t>
            </w:r>
          </w:p>
          <w:p w:rsidR="006B263B" w:rsidRDefault="00C1510F">
            <w:pPr>
              <w:numPr>
                <w:ilvl w:val="0"/>
                <w:numId w:val="184"/>
              </w:numPr>
              <w:spacing w:after="28" w:line="249" w:lineRule="auto"/>
              <w:ind w:right="0" w:firstLine="0"/>
            </w:pPr>
            <w:r>
              <w:rPr>
                <w:rFonts w:ascii="Century" w:eastAsia="Century" w:hAnsi="Century" w:cs="Century"/>
              </w:rPr>
              <w:t xml:space="preserve">Размораживание замороженных готовых </w:t>
            </w:r>
            <w:r>
              <w:t>хлебобулочных, мучных кондитерских изделий</w:t>
            </w:r>
            <w:r>
              <w:rPr>
                <w:rFonts w:ascii="Century" w:eastAsia="Century" w:hAnsi="Century" w:cs="Century"/>
              </w:rPr>
              <w:t xml:space="preserve"> перед реализацией с учетом требований к безопасности готовой продукции.</w:t>
            </w:r>
            <w:r>
              <w:rPr>
                <w:rFonts w:ascii="Calibri" w:eastAsia="Calibri" w:hAnsi="Calibri" w:cs="Calibri"/>
                <w:sz w:val="22"/>
              </w:rPr>
              <w:t xml:space="preserve"> </w:t>
            </w:r>
          </w:p>
          <w:p w:rsidR="006B263B" w:rsidRDefault="00C1510F">
            <w:pPr>
              <w:numPr>
                <w:ilvl w:val="0"/>
                <w:numId w:val="184"/>
              </w:numPr>
              <w:spacing w:after="3" w:line="279" w:lineRule="auto"/>
              <w:ind w:right="0" w:firstLine="0"/>
            </w:pPr>
            <w:r>
              <w:t xml:space="preserve">Самооценка качества выполнения задания (заказа), безопасности оказываемой услуги питания (степень доведения до готовности, до вкуса, до нужной консистенции, соблюдения норм закладки, санитарно-гигиенических требований, точности порционирования, условий хранения на раздаче и т.д.). </w:t>
            </w:r>
          </w:p>
          <w:p w:rsidR="006B263B" w:rsidRDefault="00C1510F">
            <w:pPr>
              <w:numPr>
                <w:ilvl w:val="0"/>
                <w:numId w:val="184"/>
              </w:numPr>
              <w:spacing w:after="0" w:line="259" w:lineRule="auto"/>
              <w:ind w:right="0" w:firstLine="0"/>
            </w:pPr>
            <w:r>
              <w:t xml:space="preserve">Консультирование потребителей, оказание им помощи в выборе хлебобулочных, мучных кондитерских изделий в соответствии с заказом, эффективное использование профессиональной терминологии. Поддержание визуального контакта с потребителем при отпуске с раздачи, на вынос </w:t>
            </w:r>
          </w:p>
        </w:tc>
        <w:tc>
          <w:tcPr>
            <w:tcW w:w="142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rPr>
                <w:b/>
                <w:i/>
              </w:rPr>
              <w:t xml:space="preserve">240 </w:t>
            </w:r>
          </w:p>
        </w:tc>
      </w:tr>
      <w:tr w:rsidR="006B263B">
        <w:trPr>
          <w:trHeight w:val="262"/>
        </w:trPr>
        <w:tc>
          <w:tcPr>
            <w:tcW w:w="1396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i/>
                <w:sz w:val="22"/>
              </w:rPr>
              <w:t xml:space="preserve">Всего </w:t>
            </w:r>
          </w:p>
        </w:tc>
        <w:tc>
          <w:tcPr>
            <w:tcW w:w="142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13963" w:right="0" w:firstLine="0"/>
      </w:pPr>
      <w:r>
        <w:rPr>
          <w:rFonts w:ascii="Calibri" w:eastAsia="Calibri" w:hAnsi="Calibri" w:cs="Calibri"/>
          <w:sz w:val="20"/>
        </w:rPr>
        <w:t xml:space="preserve"> </w:t>
      </w:r>
    </w:p>
    <w:p w:rsidR="006B263B" w:rsidRDefault="006B263B">
      <w:pPr>
        <w:sectPr w:rsidR="006B263B">
          <w:footnotePr>
            <w:numRestart w:val="eachPage"/>
          </w:footnotePr>
          <w:pgSz w:w="16841" w:h="11906" w:orient="landscape"/>
          <w:pgMar w:top="854" w:right="678" w:bottom="845" w:left="991" w:header="720" w:footer="720" w:gutter="0"/>
          <w:cols w:space="720"/>
        </w:sectPr>
      </w:pPr>
    </w:p>
    <w:p w:rsidR="006B263B" w:rsidRDefault="00C1510F">
      <w:pPr>
        <w:pStyle w:val="3"/>
        <w:spacing w:after="267" w:line="259" w:lineRule="auto"/>
        <w:ind w:left="433"/>
      </w:pPr>
      <w:r>
        <w:rPr>
          <w:i/>
        </w:rPr>
        <w:t xml:space="preserve">3.  УСЛОВИЯ РЕАЛИЗАЦИИ ПРОГРАММЫ </w:t>
      </w:r>
    </w:p>
    <w:p w:rsidR="006B263B" w:rsidRDefault="00C1510F">
      <w:pPr>
        <w:spacing w:after="5" w:line="271" w:lineRule="auto"/>
        <w:ind w:left="1146" w:right="0" w:hanging="10"/>
        <w:jc w:val="left"/>
      </w:pPr>
      <w:r>
        <w:rPr>
          <w:b/>
        </w:rPr>
        <w:t xml:space="preserve">3.1. Материально-техническое обеспечение </w:t>
      </w:r>
    </w:p>
    <w:p w:rsidR="006B263B" w:rsidRDefault="00C1510F">
      <w:pPr>
        <w:ind w:left="428" w:right="0"/>
      </w:pPr>
      <w:r>
        <w:t xml:space="preserve">Реализация программы профессионального модуля предполагает наличие учебного кабинета Технологии кондитерского производства; Учебного кондитерского цеха. </w:t>
      </w:r>
      <w:r>
        <w:rPr>
          <w:b/>
        </w:rPr>
        <w:t xml:space="preserve">Оборудование учебного кабинета и рабочих мест кабинета.   </w:t>
      </w:r>
    </w:p>
    <w:p w:rsidR="006B263B" w:rsidRDefault="00C1510F">
      <w:pPr>
        <w:ind w:left="1136" w:right="0" w:firstLine="0"/>
      </w:pPr>
      <w:r>
        <w:t xml:space="preserve">-доска учебная; </w:t>
      </w:r>
    </w:p>
    <w:p w:rsidR="006B263B" w:rsidRDefault="00C1510F">
      <w:pPr>
        <w:ind w:left="1136" w:right="0" w:firstLine="0"/>
      </w:pPr>
      <w:r>
        <w:t xml:space="preserve">-рабочее место для преподавателя; </w:t>
      </w:r>
    </w:p>
    <w:p w:rsidR="006B263B" w:rsidRDefault="00C1510F">
      <w:pPr>
        <w:ind w:left="1136" w:right="0" w:firstLine="0"/>
      </w:pPr>
      <w:r>
        <w:t xml:space="preserve">-столы, стулья для студентов на 25-30 обучающихся; </w:t>
      </w:r>
      <w:r>
        <w:rPr>
          <w:b/>
        </w:rPr>
        <w:t xml:space="preserve">Технические средства обучения: </w:t>
      </w:r>
      <w:r>
        <w:t xml:space="preserve">компьютер, средства аудиовизуализации, наглядные пособия (натуральные образцы </w:t>
      </w:r>
    </w:p>
    <w:p w:rsidR="006B263B" w:rsidRDefault="00C1510F">
      <w:pPr>
        <w:ind w:left="428" w:right="0" w:firstLine="0"/>
      </w:pPr>
      <w:r>
        <w:t>продуктов, муляжи, плакаты, DVD фильмы, мультимедийные пособия).</w:t>
      </w:r>
      <w:r>
        <w:rPr>
          <w:b/>
        </w:rPr>
        <w:t xml:space="preserve"> </w:t>
      </w:r>
    </w:p>
    <w:p w:rsidR="006B263B" w:rsidRDefault="00C1510F">
      <w:pPr>
        <w:spacing w:after="21" w:line="259" w:lineRule="auto"/>
        <w:ind w:left="1136" w:right="0" w:firstLine="0"/>
        <w:jc w:val="left"/>
      </w:pPr>
      <w:r>
        <w:rPr>
          <w:b/>
          <w:i/>
        </w:rPr>
        <w:t xml:space="preserve"> </w:t>
      </w:r>
    </w:p>
    <w:p w:rsidR="006B263B" w:rsidRDefault="00C1510F">
      <w:pPr>
        <w:spacing w:after="5" w:line="271" w:lineRule="auto"/>
        <w:ind w:left="1146" w:right="0" w:hanging="10"/>
        <w:jc w:val="left"/>
      </w:pPr>
      <w:r>
        <w:rPr>
          <w:b/>
        </w:rPr>
        <w:t>Оборудование учебного кондитерского цеха</w:t>
      </w:r>
      <w:r>
        <w:t xml:space="preserve">: </w:t>
      </w:r>
    </w:p>
    <w:p w:rsidR="006B263B" w:rsidRDefault="00C1510F">
      <w:pPr>
        <w:spacing w:after="15" w:line="249" w:lineRule="auto"/>
        <w:ind w:left="1146" w:right="552" w:hanging="10"/>
        <w:jc w:val="left"/>
      </w:pPr>
      <w:r>
        <w:rPr>
          <w:u w:val="single" w:color="000000"/>
        </w:rPr>
        <w:t>Весоизмерительное оборудование:</w:t>
      </w:r>
      <w:r>
        <w:t xml:space="preserve"> </w:t>
      </w:r>
    </w:p>
    <w:p w:rsidR="006B263B" w:rsidRDefault="00C1510F">
      <w:pPr>
        <w:ind w:left="1146" w:right="7095" w:hanging="10"/>
        <w:jc w:val="left"/>
      </w:pPr>
      <w:r>
        <w:t xml:space="preserve">весы настольные электронные,  весы напольные. </w:t>
      </w:r>
    </w:p>
    <w:p w:rsidR="006B263B" w:rsidRDefault="00C1510F">
      <w:pPr>
        <w:spacing w:after="15" w:line="249" w:lineRule="auto"/>
        <w:ind w:left="1146" w:right="552" w:hanging="10"/>
        <w:jc w:val="left"/>
      </w:pPr>
      <w:r>
        <w:rPr>
          <w:u w:val="single" w:color="000000"/>
        </w:rPr>
        <w:t>Холодильное оборудование</w:t>
      </w:r>
      <w:r>
        <w:t xml:space="preserve">: </w:t>
      </w:r>
    </w:p>
    <w:p w:rsidR="006B263B" w:rsidRDefault="00C1510F">
      <w:pPr>
        <w:ind w:left="1146" w:right="6390" w:hanging="10"/>
        <w:jc w:val="left"/>
      </w:pPr>
      <w:r>
        <w:t xml:space="preserve">шкаф холодильный, шкаф морозильный шокофризер льдогенератор  </w:t>
      </w:r>
    </w:p>
    <w:p w:rsidR="006B263B" w:rsidRDefault="00C1510F">
      <w:pPr>
        <w:spacing w:after="15" w:line="249" w:lineRule="auto"/>
        <w:ind w:left="1146" w:right="552" w:hanging="10"/>
        <w:jc w:val="left"/>
      </w:pPr>
      <w:r>
        <w:rPr>
          <w:u w:val="single" w:color="000000"/>
        </w:rPr>
        <w:t>Оборудование для упаковки, оценки качества и безопасности пищевых продуктов</w:t>
      </w:r>
      <w:r>
        <w:t xml:space="preserve">: овоскоп, нитраттестер, машина для вакуумной упаковки,  </w:t>
      </w:r>
      <w:r>
        <w:rPr>
          <w:u w:val="single" w:color="000000"/>
        </w:rPr>
        <w:t>Механическое оборудование:</w:t>
      </w:r>
      <w:r>
        <w:t xml:space="preserve"> </w:t>
      </w:r>
    </w:p>
    <w:p w:rsidR="006B263B" w:rsidRDefault="00C1510F">
      <w:pPr>
        <w:ind w:left="1146" w:right="6896" w:hanging="10"/>
        <w:jc w:val="left"/>
      </w:pPr>
      <w:r>
        <w:t xml:space="preserve">тестомес, взбивальная машина,  миксер. куттер, мясорубка </w:t>
      </w:r>
    </w:p>
    <w:p w:rsidR="006B263B" w:rsidRDefault="00C1510F">
      <w:pPr>
        <w:ind w:left="1136" w:right="5937" w:firstLine="0"/>
      </w:pPr>
      <w:r>
        <w:rPr>
          <w:u w:val="single" w:color="000000"/>
        </w:rPr>
        <w:t>Тепловое оборудование:</w:t>
      </w:r>
      <w:r>
        <w:t xml:space="preserve"> шкаф для расстойки теста. </w:t>
      </w:r>
    </w:p>
    <w:p w:rsidR="006B263B" w:rsidRDefault="00C1510F">
      <w:pPr>
        <w:ind w:left="1146" w:right="2615" w:hanging="10"/>
        <w:jc w:val="left"/>
      </w:pPr>
      <w:r>
        <w:t xml:space="preserve">жарочный шкаф или печь кондитерская, или пароконвектомат,    фритюрница    гриль – саламандра;    микроволновая печь;  </w:t>
      </w:r>
      <w:r>
        <w:rPr>
          <w:u w:val="single" w:color="000000"/>
        </w:rPr>
        <w:t>Вспомогательное оборудование:</w:t>
      </w:r>
      <w:r>
        <w:t xml:space="preserve"> стеллаж  полки, </w:t>
      </w:r>
    </w:p>
    <w:p w:rsidR="006B263B" w:rsidRDefault="00C1510F">
      <w:pPr>
        <w:ind w:left="1136" w:right="0" w:firstLine="0"/>
      </w:pPr>
      <w:r>
        <w:t xml:space="preserve">производственный стол, </w:t>
      </w:r>
    </w:p>
    <w:p w:rsidR="006B263B" w:rsidRDefault="00C1510F">
      <w:pPr>
        <w:ind w:left="1136" w:right="0" w:firstLine="0"/>
      </w:pPr>
      <w:r>
        <w:t xml:space="preserve">моечная ванна двух или четырехсекционная </w:t>
      </w:r>
    </w:p>
    <w:p w:rsidR="006B263B" w:rsidRDefault="00C1510F">
      <w:pPr>
        <w:ind w:left="1146" w:right="1543" w:hanging="10"/>
        <w:jc w:val="left"/>
      </w:pPr>
      <w:r>
        <w:t xml:space="preserve">производственный стол с деревянной поверхностью, со шкафчиками производственный стол с охлаждаемой поверхностью производственный стол с ящиками, </w:t>
      </w:r>
    </w:p>
    <w:p w:rsidR="006B263B" w:rsidRDefault="00C1510F">
      <w:pPr>
        <w:ind w:left="1136" w:right="3001" w:firstLine="0"/>
      </w:pPr>
      <w:r>
        <w:t xml:space="preserve">полка или шкаф для специй, эссенций, красителей моечная ванна </w:t>
      </w:r>
    </w:p>
    <w:p w:rsidR="006B263B" w:rsidRDefault="00C1510F">
      <w:pPr>
        <w:spacing w:after="15" w:line="249" w:lineRule="auto"/>
        <w:ind w:left="1146" w:right="4604" w:hanging="10"/>
        <w:jc w:val="left"/>
      </w:pPr>
      <w:r>
        <w:rPr>
          <w:u w:val="single" w:color="000000"/>
        </w:rPr>
        <w:t>Инвентарь, инструменты, кухонная посуда</w:t>
      </w:r>
      <w:r>
        <w:t xml:space="preserve">: дежи, кастрюли,  </w:t>
      </w:r>
    </w:p>
    <w:p w:rsidR="006B263B" w:rsidRDefault="00C1510F">
      <w:pPr>
        <w:ind w:left="1136" w:right="0" w:firstLine="0"/>
      </w:pPr>
      <w:r>
        <w:t xml:space="preserve">функциональные емкости из нержавеющей стали, </w:t>
      </w:r>
    </w:p>
    <w:p w:rsidR="006B263B" w:rsidRDefault="00C1510F">
      <w:pPr>
        <w:ind w:left="1146" w:right="4281" w:hanging="10"/>
        <w:jc w:val="left"/>
      </w:pPr>
      <w:r>
        <w:t xml:space="preserve">венчик, лопатка, сито, скребок пластиковый, скребок металлический. </w:t>
      </w:r>
    </w:p>
    <w:p w:rsidR="006B263B" w:rsidRDefault="00C1510F">
      <w:pPr>
        <w:ind w:left="1136" w:right="0" w:firstLine="0"/>
      </w:pPr>
      <w:r>
        <w:t xml:space="preserve">мерный инвентарь,  </w:t>
      </w:r>
    </w:p>
    <w:p w:rsidR="006B263B" w:rsidRDefault="00C1510F">
      <w:pPr>
        <w:ind w:left="1146" w:right="1063" w:hanging="10"/>
        <w:jc w:val="left"/>
      </w:pPr>
      <w:r>
        <w:t xml:space="preserve">набор разделочных досок (деревянных или из пластика с маркировкой «КЦ»), набор мерных ложек,  нож, совки для сыпучих продуктов, корзина для мусора. скалки деревянные, скалки рифлёные, резцы (фигурные) для теста и марципана, вырубки (выемки) для печенья, пряников кондитерские листы, противни перфорированные, </w:t>
      </w:r>
    </w:p>
    <w:p w:rsidR="006B263B" w:rsidRDefault="00C1510F">
      <w:pPr>
        <w:ind w:left="1146" w:right="241" w:hanging="10"/>
        <w:jc w:val="left"/>
      </w:pPr>
      <w:r>
        <w:t xml:space="preserve">формы различные (металлические, силиконовые или бумажные) для штучных кексов,  круглые разъемные формы для тортов, пирогов d 20, 22, 24, 26, 28 см, формы для саваренов, трафареты для нанесения рисунка, нож, </w:t>
      </w:r>
    </w:p>
    <w:p w:rsidR="006B263B" w:rsidRDefault="00C1510F">
      <w:pPr>
        <w:ind w:left="1136" w:right="0" w:firstLine="0"/>
      </w:pPr>
      <w:r>
        <w:t xml:space="preserve">нож пилка (300 мм), </w:t>
      </w:r>
    </w:p>
    <w:p w:rsidR="006B263B" w:rsidRDefault="00C1510F">
      <w:pPr>
        <w:ind w:left="1146" w:right="2924" w:hanging="10"/>
        <w:jc w:val="left"/>
      </w:pPr>
      <w:r>
        <w:t xml:space="preserve">паллета (шпатели с изгибом от 18 см и без изгиба до 30 см), кондитерские мешки, насадки для кондитерских мешков, ножницы,  кондитерские гребенки, </w:t>
      </w:r>
    </w:p>
    <w:p w:rsidR="006B263B" w:rsidRDefault="00C1510F">
      <w:pPr>
        <w:ind w:left="1146" w:right="4525" w:hanging="10"/>
        <w:jc w:val="left"/>
      </w:pPr>
      <w:r>
        <w:t xml:space="preserve">силиконовые коврики для макарун, эклеров, терки,   трафареты,  кисти силиконовые. силиконовые коврики для выпекания, прихватки, перчатки термостойкие, </w:t>
      </w:r>
    </w:p>
    <w:p w:rsidR="006B263B" w:rsidRDefault="00C1510F">
      <w:pPr>
        <w:ind w:left="1136" w:right="2242" w:firstLine="0"/>
      </w:pPr>
      <w:r>
        <w:t xml:space="preserve">гастроемкости или контейнеры для выпеченных изделий, дуршлаг </w:t>
      </w:r>
    </w:p>
    <w:p w:rsidR="006B263B" w:rsidRDefault="00C1510F">
      <w:pPr>
        <w:ind w:left="1136" w:right="0" w:firstLine="0"/>
      </w:pPr>
      <w:r>
        <w:t xml:space="preserve">термометр инфракрасный </w:t>
      </w:r>
    </w:p>
    <w:p w:rsidR="006B263B" w:rsidRDefault="00C1510F">
      <w:pPr>
        <w:ind w:left="1136" w:right="6534" w:firstLine="0"/>
      </w:pPr>
      <w:r>
        <w:t xml:space="preserve">делитель торта подносы, </w:t>
      </w:r>
    </w:p>
    <w:p w:rsidR="006B263B" w:rsidRDefault="00C1510F">
      <w:pPr>
        <w:ind w:left="1146" w:right="5184" w:hanging="10"/>
        <w:jc w:val="left"/>
      </w:pPr>
      <w:r>
        <w:t xml:space="preserve">Подложки для тортов (деревянные) темперирующая емкость, инструменты для упаковки подставки для тортов вращающиеся, </w:t>
      </w:r>
    </w:p>
    <w:p w:rsidR="006B263B" w:rsidRDefault="00C1510F">
      <w:pPr>
        <w:ind w:left="1146" w:right="6310" w:hanging="10"/>
        <w:jc w:val="left"/>
      </w:pPr>
      <w:r>
        <w:t xml:space="preserve">газовая горелка </w:t>
      </w:r>
      <w:r>
        <w:rPr>
          <w:u w:val="single" w:color="000000"/>
        </w:rPr>
        <w:t>Расходные материалы:</w:t>
      </w:r>
      <w:r>
        <w:t xml:space="preserve"> бумага пергаментная </w:t>
      </w:r>
    </w:p>
    <w:p w:rsidR="006B263B" w:rsidRDefault="00C1510F">
      <w:pPr>
        <w:ind w:left="1136" w:right="0" w:firstLine="0"/>
      </w:pPr>
      <w:r>
        <w:t xml:space="preserve">кондитерские мешки полимерные (одноразовые) </w:t>
      </w:r>
    </w:p>
    <w:p w:rsidR="006B263B" w:rsidRDefault="00C1510F">
      <w:pPr>
        <w:ind w:left="428" w:right="0"/>
      </w:pPr>
      <w:r>
        <w:t xml:space="preserve">упаковочные материалы (бумажные пакеты, плёночный материал, термоусадочную обёрточную плёнку, полимерные пакеты, прозрачные коробки-контейнеры из пластика с крышками, специальные картонные коробки и др.) </w:t>
      </w:r>
    </w:p>
    <w:p w:rsidR="006B263B" w:rsidRDefault="00C1510F">
      <w:pPr>
        <w:spacing w:after="0" w:line="259" w:lineRule="auto"/>
        <w:ind w:left="1136" w:right="0" w:firstLine="0"/>
        <w:jc w:val="left"/>
      </w:pPr>
      <w:r>
        <w:t xml:space="preserve">    </w:t>
      </w:r>
    </w:p>
    <w:p w:rsidR="006B263B" w:rsidRDefault="00C1510F">
      <w:pPr>
        <w:ind w:left="428" w:right="0"/>
      </w:pPr>
      <w:r>
        <w:t xml:space="preserve">В Учебном кондитерском цехе оборудованы зоны инструктажа, оснащенные компьютером, проектором, интерактивной доской. </w:t>
      </w:r>
    </w:p>
    <w:p w:rsidR="006B263B" w:rsidRDefault="00C1510F">
      <w:pPr>
        <w:ind w:left="428" w:right="0"/>
      </w:pPr>
      <w:r>
        <w:t xml:space="preserve">Программа модуля включает в себя обязательную производственную практику, которая проводится на базе  организаций питания.  </w:t>
      </w:r>
    </w:p>
    <w:p w:rsidR="006B263B" w:rsidRDefault="00C1510F">
      <w:pPr>
        <w:spacing w:after="31" w:line="259" w:lineRule="auto"/>
        <w:ind w:left="1136" w:right="0" w:firstLine="0"/>
        <w:jc w:val="left"/>
      </w:pPr>
      <w:r>
        <w:t xml:space="preserve"> </w:t>
      </w:r>
    </w:p>
    <w:p w:rsidR="006B263B" w:rsidRDefault="00C1510F">
      <w:pPr>
        <w:spacing w:after="5" w:line="271" w:lineRule="auto"/>
        <w:ind w:left="1146" w:right="0" w:hanging="10"/>
        <w:jc w:val="left"/>
      </w:pPr>
      <w:r>
        <w:rPr>
          <w:b/>
        </w:rPr>
        <w:t xml:space="preserve">3.2. Информационное обеспечение обучения </w:t>
      </w:r>
    </w:p>
    <w:p w:rsidR="006B263B" w:rsidRDefault="00C1510F">
      <w:pPr>
        <w:ind w:left="428" w:right="0"/>
      </w:pPr>
      <w:r>
        <w:t xml:space="preserve">Перечень используемых учебных изданий, Интернет-ресурсов, дополнительной литературы </w:t>
      </w:r>
    </w:p>
    <w:p w:rsidR="006B263B" w:rsidRDefault="00C1510F">
      <w:pPr>
        <w:spacing w:after="5" w:line="271" w:lineRule="auto"/>
        <w:ind w:left="1146" w:right="0" w:hanging="10"/>
        <w:jc w:val="left"/>
      </w:pPr>
      <w:r>
        <w:rPr>
          <w:b/>
        </w:rPr>
        <w:t>Основные источники:</w:t>
      </w:r>
      <w:r>
        <w:t xml:space="preserve"> </w:t>
      </w:r>
    </w:p>
    <w:p w:rsidR="006B263B" w:rsidRDefault="00C1510F">
      <w:pPr>
        <w:numPr>
          <w:ilvl w:val="0"/>
          <w:numId w:val="185"/>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5219CD">
      <w:pPr>
        <w:spacing w:after="34" w:line="250" w:lineRule="auto"/>
        <w:ind w:left="1146" w:right="0" w:hanging="10"/>
        <w:jc w:val="left"/>
      </w:pPr>
      <w:hyperlink r:id="rId467">
        <w:r w:rsidR="00C1510F">
          <w:rPr>
            <w:color w:val="0000FF"/>
            <w:u w:val="single" w:color="0000FF"/>
          </w:rPr>
          <w:t>http://pravo.gov.ru/proxy/ips/?docbody=&amp;nd=102063865&amp;rdk=&amp;backlink=1</w:t>
        </w:r>
      </w:hyperlink>
      <w:hyperlink r:id="rId468">
        <w:r w:rsidR="00C1510F">
          <w:t xml:space="preserve"> </w:t>
        </w:r>
      </w:hyperlink>
    </w:p>
    <w:p w:rsidR="006B263B" w:rsidRDefault="00C1510F">
      <w:pPr>
        <w:numPr>
          <w:ilvl w:val="0"/>
          <w:numId w:val="185"/>
        </w:numPr>
        <w:ind w:right="0"/>
      </w:pPr>
      <w:r>
        <w:t>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w:t>
      </w:r>
      <w:hyperlink r:id="rId469">
        <w:r>
          <w:t xml:space="preserve"> </w:t>
        </w:r>
      </w:hyperlink>
      <w:hyperlink r:id="rId470">
        <w:r>
          <w:rPr>
            <w:color w:val="0000FF"/>
            <w:u w:val="single" w:color="0000FF"/>
          </w:rPr>
          <w:t>http://ozpp.ru/laws2/postan/post7.html</w:t>
        </w:r>
      </w:hyperlink>
      <w:hyperlink r:id="rId471">
        <w:r>
          <w:rPr>
            <w:color w:val="0000FF"/>
          </w:rPr>
          <w:t xml:space="preserve"> </w:t>
        </w:r>
      </w:hyperlink>
    </w:p>
    <w:p w:rsidR="006B263B" w:rsidRDefault="00C1510F">
      <w:pPr>
        <w:numPr>
          <w:ilvl w:val="0"/>
          <w:numId w:val="185"/>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185"/>
        </w:numPr>
        <w:ind w:right="0"/>
      </w:pPr>
      <w:r>
        <w:t xml:space="preserve">ГОСТ 30524-2013 Услуги общественного питания. Требования к персоналу. - </w:t>
      </w:r>
    </w:p>
    <w:p w:rsidR="006B263B" w:rsidRDefault="00C1510F">
      <w:pPr>
        <w:ind w:left="428" w:right="0" w:firstLine="0"/>
      </w:pPr>
      <w:r>
        <w:t xml:space="preserve">Введ.   </w:t>
      </w:r>
    </w:p>
    <w:p w:rsidR="006B263B" w:rsidRDefault="00C1510F">
      <w:pPr>
        <w:ind w:left="1136" w:right="0" w:firstLine="0"/>
      </w:pPr>
      <w:r>
        <w:t xml:space="preserve"> 2016-01-01. -  М.: Стандартинформ, 2014.-III, 48 с.</w:t>
      </w:r>
      <w:r>
        <w:rPr>
          <w:b/>
        </w:rPr>
        <w:t xml:space="preserve"> </w:t>
      </w:r>
    </w:p>
    <w:p w:rsidR="006B263B" w:rsidRDefault="00C1510F">
      <w:pPr>
        <w:numPr>
          <w:ilvl w:val="0"/>
          <w:numId w:val="185"/>
        </w:numPr>
        <w:ind w:right="0"/>
      </w:pPr>
      <w:r>
        <w:t xml:space="preserve">ГОСТ 31985-2013 Услуги общественного питания. Термины и определения.- Введ. 2015-01-01. -  М.: Стандартинформ, 2014.-III, 10 с. </w:t>
      </w:r>
    </w:p>
    <w:p w:rsidR="006B263B" w:rsidRDefault="00C1510F">
      <w:pPr>
        <w:numPr>
          <w:ilvl w:val="0"/>
          <w:numId w:val="185"/>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185"/>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III, 12 с. </w:t>
      </w:r>
    </w:p>
    <w:p w:rsidR="006B263B" w:rsidRDefault="00C1510F">
      <w:pPr>
        <w:numPr>
          <w:ilvl w:val="0"/>
          <w:numId w:val="185"/>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Стандартинформ, 2014. – III, 11 с. </w:t>
      </w:r>
    </w:p>
    <w:p w:rsidR="006B263B" w:rsidRDefault="00C1510F">
      <w:pPr>
        <w:numPr>
          <w:ilvl w:val="0"/>
          <w:numId w:val="185"/>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185"/>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185"/>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p>
    <w:p w:rsidR="006B263B" w:rsidRDefault="005219CD">
      <w:pPr>
        <w:spacing w:after="33" w:line="250" w:lineRule="auto"/>
        <w:ind w:left="1146" w:right="0" w:hanging="10"/>
        <w:jc w:val="left"/>
      </w:pPr>
      <w:hyperlink r:id="rId472">
        <w:r w:rsidR="00C1510F">
          <w:rPr>
            <w:color w:val="0000FF"/>
            <w:u w:val="single" w:color="0000FF"/>
          </w:rPr>
          <w:t>http://www.ohranatruda.ru/ot_biblio/normativ/data_normativ/46/46201/</w:t>
        </w:r>
      </w:hyperlink>
      <w:hyperlink r:id="rId473">
        <w:r w:rsidR="00C1510F">
          <w:rPr>
            <w:b/>
          </w:rPr>
          <w:t xml:space="preserve"> </w:t>
        </w:r>
      </w:hyperlink>
    </w:p>
    <w:p w:rsidR="006B263B" w:rsidRDefault="00C1510F">
      <w:pPr>
        <w:numPr>
          <w:ilvl w:val="0"/>
          <w:numId w:val="185"/>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numPr>
          <w:ilvl w:val="0"/>
          <w:numId w:val="185"/>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w:t>
      </w:r>
    </w:p>
    <w:p w:rsidR="006B263B" w:rsidRDefault="00C1510F">
      <w:pPr>
        <w:spacing w:after="32" w:line="250" w:lineRule="auto"/>
        <w:ind w:left="438" w:right="0" w:hanging="10"/>
        <w:jc w:val="left"/>
      </w:pPr>
      <w:r>
        <w:t xml:space="preserve">государственного санитарного врача РФ от 20 августа 2002 г. № 27 </w:t>
      </w:r>
      <w:hyperlink r:id="rId474">
        <w:r>
          <w:rPr>
            <w:color w:val="0000FF"/>
            <w:u w:val="single" w:color="0000FF"/>
          </w:rPr>
          <w:t>http://www.ohranatruda.ru/ot_biblio/normativ/data_normativ/46/46201/</w:t>
        </w:r>
      </w:hyperlink>
      <w:hyperlink r:id="rId475">
        <w:r>
          <w:rPr>
            <w:b/>
          </w:rPr>
          <w:t xml:space="preserve"> </w:t>
        </w:r>
      </w:hyperlink>
    </w:p>
    <w:p w:rsidR="006B263B" w:rsidRDefault="00C1510F">
      <w:pPr>
        <w:numPr>
          <w:ilvl w:val="0"/>
          <w:numId w:val="185"/>
        </w:numPr>
        <w:ind w:right="0"/>
      </w:pPr>
      <w:r>
        <w:t xml:space="preserve">СанПиН 2.3.6. 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 </w:t>
      </w:r>
    </w:p>
    <w:p w:rsidR="006B263B" w:rsidRDefault="005219CD">
      <w:pPr>
        <w:spacing w:after="32" w:line="250" w:lineRule="auto"/>
        <w:ind w:left="1146" w:right="0" w:hanging="10"/>
        <w:jc w:val="left"/>
      </w:pPr>
      <w:hyperlink r:id="rId476">
        <w:r w:rsidR="00C1510F">
          <w:rPr>
            <w:color w:val="0000FF"/>
            <w:u w:val="single" w:color="0000FF"/>
          </w:rPr>
          <w:t>http://ohranatruda.ru/ot_biblio/normativ/data_normativ/9/9744/</w:t>
        </w:r>
      </w:hyperlink>
      <w:hyperlink r:id="rId477">
        <w:r w:rsidR="00C1510F">
          <w:rPr>
            <w:color w:val="0000FF"/>
          </w:rPr>
          <w:t xml:space="preserve"> </w:t>
        </w:r>
      </w:hyperlink>
    </w:p>
    <w:p w:rsidR="006B263B" w:rsidRDefault="00C1510F">
      <w:pPr>
        <w:numPr>
          <w:ilvl w:val="0"/>
          <w:numId w:val="185"/>
        </w:numPr>
        <w:ind w:right="0"/>
      </w:pPr>
      <w:r>
        <w:t xml:space="preserve">Профессиональный стандарт «Кондитер/Шоколатье».  </w:t>
      </w:r>
    </w:p>
    <w:p w:rsidR="006B263B" w:rsidRDefault="00C1510F">
      <w:pPr>
        <w:numPr>
          <w:ilvl w:val="0"/>
          <w:numId w:val="185"/>
        </w:numPr>
        <w:ind w:right="0"/>
      </w:pPr>
      <w:r>
        <w:t xml:space="preserve">Сборник технологических нормативов по производству мучных кондитерских и булочных изделий. Сборник рецептур. / Минторг России – М.: Легкая промышленность и бытовое обслуживание, 1999. </w:t>
      </w:r>
    </w:p>
    <w:p w:rsidR="006B263B" w:rsidRDefault="00C1510F">
      <w:pPr>
        <w:numPr>
          <w:ilvl w:val="0"/>
          <w:numId w:val="185"/>
        </w:numPr>
        <w:ind w:right="0"/>
      </w:pPr>
      <w:r>
        <w:t xml:space="preserve">Сборник рецептур мучных кондитерских и булочных изделий для предприятий общественного питания М. «Экономика», 1986г. </w:t>
      </w:r>
    </w:p>
    <w:p w:rsidR="006B263B" w:rsidRDefault="00C1510F">
      <w:pPr>
        <w:numPr>
          <w:ilvl w:val="0"/>
          <w:numId w:val="185"/>
        </w:numPr>
        <w:ind w:right="0"/>
      </w:pPr>
      <w:r>
        <w:t xml:space="preserve">Общественное питание. Справочник кондитера М., 2012 </w:t>
      </w:r>
    </w:p>
    <w:p w:rsidR="006B263B" w:rsidRDefault="00C1510F">
      <w:pPr>
        <w:numPr>
          <w:ilvl w:val="0"/>
          <w:numId w:val="185"/>
        </w:numPr>
        <w:ind w:right="0"/>
      </w:pPr>
      <w:r>
        <w:t xml:space="preserve">Ботов М.И., Тепловое и механическое оборудование предприятий торговли и общественного питания: учебник для нач. проф. образования / М.И. Ботов, В.Д.  Елхина, О.М.  </w:t>
      </w:r>
    </w:p>
    <w:p w:rsidR="006B263B" w:rsidRDefault="00C1510F">
      <w:pPr>
        <w:ind w:left="428" w:right="0" w:firstLine="0"/>
      </w:pPr>
      <w:r>
        <w:t xml:space="preserve">Голованов. – 2-е изд., испр. - М.: Академия, 2013. – 464 с. </w:t>
      </w:r>
    </w:p>
    <w:p w:rsidR="006B263B" w:rsidRDefault="00C1510F">
      <w:pPr>
        <w:numPr>
          <w:ilvl w:val="0"/>
          <w:numId w:val="185"/>
        </w:numPr>
        <w:ind w:right="0"/>
      </w:pPr>
      <w:r>
        <w:t xml:space="preserve">Бутейкис Н.Г. Технология приготовления мучных кондитерских изделий: учебник для НПО. – 13-е изд. стер./ Н.Г. Бутейкис. – М.: Академия, 2014. – 336с. </w:t>
      </w:r>
    </w:p>
    <w:p w:rsidR="006B263B" w:rsidRDefault="00C1510F">
      <w:pPr>
        <w:numPr>
          <w:ilvl w:val="0"/>
          <w:numId w:val="185"/>
        </w:numPr>
        <w:ind w:right="0"/>
      </w:pPr>
      <w:r>
        <w:t xml:space="preserve">Кащенко В.Ф. Оборудование предприятий общественного питания: учебное пособие/В.Ф. Кащенко, Р.В. Кащенко. – М.: Альфа, 2015. – 416 с.  </w:t>
      </w:r>
    </w:p>
    <w:p w:rsidR="006B263B" w:rsidRDefault="00C1510F">
      <w:pPr>
        <w:numPr>
          <w:ilvl w:val="0"/>
          <w:numId w:val="185"/>
        </w:numPr>
        <w:ind w:right="0"/>
      </w:pPr>
      <w:r>
        <w:t xml:space="preserve">Матюхина З.П. Товароведение пищевых продуктов: учебник для нач. проф. </w:t>
      </w:r>
    </w:p>
    <w:p w:rsidR="006B263B" w:rsidRDefault="00C1510F">
      <w:pPr>
        <w:ind w:left="428" w:right="0" w:firstLine="0"/>
      </w:pPr>
      <w:r>
        <w:t xml:space="preserve">образования / З.П. Матюхина. -  М.: Академия, 2014. – 336 с. </w:t>
      </w:r>
    </w:p>
    <w:p w:rsidR="006B263B" w:rsidRDefault="00C1510F">
      <w:pPr>
        <w:numPr>
          <w:ilvl w:val="0"/>
          <w:numId w:val="185"/>
        </w:numPr>
        <w:ind w:right="0"/>
      </w:pPr>
      <w:r>
        <w:t xml:space="preserve">Мармузова Л.В. Основы микробиологии, санитарии и гигиены в пищевой промышленности: учебник для НПО/ Л.В. Мармузова. -  М.: Академия, 2014. – 160 с. </w:t>
      </w:r>
    </w:p>
    <w:p w:rsidR="006B263B" w:rsidRDefault="00C1510F">
      <w:pPr>
        <w:numPr>
          <w:ilvl w:val="0"/>
          <w:numId w:val="185"/>
        </w:numPr>
        <w:ind w:right="0"/>
      </w:pPr>
      <w:r>
        <w:t xml:space="preserve">Радченко С.Н Организация производства на предприятиях общественного питания: учебник для нач. проф. образования /С.Н. Радченко.- «Феникс», 2013 – 373 с. </w:t>
      </w:r>
    </w:p>
    <w:p w:rsidR="006B263B" w:rsidRDefault="00C1510F">
      <w:pPr>
        <w:spacing w:after="5" w:line="271" w:lineRule="auto"/>
        <w:ind w:left="1146" w:right="0" w:hanging="10"/>
        <w:jc w:val="left"/>
      </w:pPr>
      <w:r>
        <w:rPr>
          <w:b/>
        </w:rPr>
        <w:t xml:space="preserve">Дополнительные источники </w:t>
      </w:r>
    </w:p>
    <w:p w:rsidR="006B263B" w:rsidRDefault="00C1510F">
      <w:pPr>
        <w:ind w:left="428" w:right="0"/>
      </w:pPr>
      <w:r>
        <w:t>1.Мучные кондитерские изделия из дрожжевого тестаС.В. Ермилова, Е.И. Соколова.М.: Издательский центр «Академия», 2008. – 80 с. -  (Кондитер.Базовый уровень).</w:t>
      </w:r>
      <w:r>
        <w:rPr>
          <w:b/>
        </w:rPr>
        <w:t xml:space="preserve"> </w:t>
      </w:r>
    </w:p>
    <w:p w:rsidR="006B263B" w:rsidRDefault="00C1510F">
      <w:pPr>
        <w:ind w:left="428" w:right="0"/>
      </w:pPr>
      <w:r>
        <w:t>2.Мучные кондитерские изделия из бездрожжевого тестаС.В. Ермилова, Е.И. Соколова.М.: Издательский центр «Академия», 2008. – 80 с. -  (Кондитер.Базовый уровень).</w:t>
      </w:r>
      <w:r>
        <w:rPr>
          <w:b/>
        </w:rPr>
        <w:t xml:space="preserve"> </w:t>
      </w:r>
    </w:p>
    <w:p w:rsidR="006B263B" w:rsidRDefault="00C1510F">
      <w:pPr>
        <w:numPr>
          <w:ilvl w:val="0"/>
          <w:numId w:val="186"/>
        </w:numPr>
        <w:ind w:right="0"/>
      </w:pPr>
      <w:r>
        <w:t xml:space="preserve">Современное сырье для кондитерского производстваЕ.И. Соколова С.В. ЕрмиловаМ.: Издательский центр «Академия», 2008. – 64 с. -  (Кондитер).  </w:t>
      </w:r>
      <w:r>
        <w:rPr>
          <w:b/>
        </w:rPr>
        <w:t xml:space="preserve"> </w:t>
      </w:r>
    </w:p>
    <w:p w:rsidR="006B263B" w:rsidRDefault="00C1510F">
      <w:pPr>
        <w:numPr>
          <w:ilvl w:val="0"/>
          <w:numId w:val="186"/>
        </w:numPr>
        <w:ind w:right="0"/>
      </w:pPr>
      <w:r>
        <w:t>Уроки и техника кондитерского мастерстваЕ.В.ШрамкоМ,: ЗАО «Издательский дом «Ресторанные ведомости», 2005, - 160 с.: ил.</w:t>
      </w:r>
      <w:r>
        <w:rPr>
          <w:b/>
        </w:rPr>
        <w:t xml:space="preserve"> </w:t>
      </w:r>
    </w:p>
    <w:p w:rsidR="006B263B" w:rsidRDefault="00C1510F">
      <w:pPr>
        <w:numPr>
          <w:ilvl w:val="0"/>
          <w:numId w:val="186"/>
        </w:numPr>
        <w:ind w:right="0"/>
      </w:pPr>
      <w:r>
        <w:t xml:space="preserve">Основы кулинарного мастерства: учеб пособие для сред.проф. образованияВ.В.Усов </w:t>
      </w:r>
    </w:p>
    <w:p w:rsidR="006B263B" w:rsidRDefault="00C1510F">
      <w:pPr>
        <w:ind w:left="428" w:right="0" w:firstLine="0"/>
      </w:pPr>
      <w:r>
        <w:t xml:space="preserve">М.: Академия, 2007.- 608с. – (Основы кулинарного мастерства). </w:t>
      </w:r>
    </w:p>
    <w:p w:rsidR="006B263B" w:rsidRDefault="00C1510F">
      <w:pPr>
        <w:ind w:left="428" w:right="0"/>
      </w:pPr>
      <w:r>
        <w:t xml:space="preserve">6.CHEFART. Коллекция лучших рецептовсост. Федотова Илона Юрьевна М.: ООО «Издательский дом «Ресторанные ведомости», 2011, - 320 с.: ил. </w:t>
      </w:r>
    </w:p>
    <w:p w:rsidR="006B263B" w:rsidRDefault="00C1510F">
      <w:pPr>
        <w:ind w:left="428" w:right="0"/>
      </w:pPr>
      <w:r>
        <w:t xml:space="preserve">7.Справочник шеф-повар (TheProfessionaChef) / Кулинарный институт Америки – 8-е изд.: Пер. с англ., 2-у изд., перевод.и доп.М.; ЗАО «ББПГ» (Издательство BBPG), 2010. – 1216 с.: ил.  </w:t>
      </w:r>
    </w:p>
    <w:p w:rsidR="006B263B" w:rsidRDefault="00C1510F">
      <w:pPr>
        <w:ind w:left="428" w:right="0"/>
      </w:pPr>
      <w:r>
        <w:t xml:space="preserve">8.Кондитер: учеб. пособие  М.Н. Шумилкина, Н.В. Дроздова  - Изд. 3-е, перераб. и доп. -   Ростов н/Д: Феникс, 2010. – 315 с. : ил., [4] л. ил. – (Начальное профессиональное образование). </w:t>
      </w:r>
    </w:p>
    <w:p w:rsidR="006B263B" w:rsidRDefault="00C1510F">
      <w:pPr>
        <w:spacing w:after="5" w:line="271" w:lineRule="auto"/>
        <w:ind w:left="1146" w:right="0" w:hanging="10"/>
        <w:jc w:val="left"/>
      </w:pPr>
      <w:r>
        <w:rPr>
          <w:b/>
        </w:rPr>
        <w:t xml:space="preserve">Интернет-источники: </w:t>
      </w:r>
    </w:p>
    <w:p w:rsidR="006B263B" w:rsidRDefault="005219CD">
      <w:pPr>
        <w:numPr>
          <w:ilvl w:val="0"/>
          <w:numId w:val="187"/>
        </w:numPr>
        <w:spacing w:after="5" w:line="250" w:lineRule="auto"/>
        <w:ind w:right="0" w:hanging="708"/>
        <w:jc w:val="left"/>
      </w:pPr>
      <w:hyperlink r:id="rId478">
        <w:r w:rsidR="00C1510F">
          <w:rPr>
            <w:color w:val="0000FF"/>
            <w:u w:val="single" w:color="0000FF"/>
          </w:rPr>
          <w:t>http://fcior.edu.ru/catalog/meta/5/p/page.html</w:t>
        </w:r>
      </w:hyperlink>
      <w:hyperlink r:id="rId479">
        <w:r w:rsidR="00C1510F">
          <w:t>;</w:t>
        </w:r>
      </w:hyperlink>
      <w:r w:rsidR="00C1510F">
        <w:t xml:space="preserve"> </w:t>
      </w:r>
    </w:p>
    <w:p w:rsidR="006B263B" w:rsidRDefault="005219CD">
      <w:pPr>
        <w:numPr>
          <w:ilvl w:val="0"/>
          <w:numId w:val="187"/>
        </w:numPr>
        <w:spacing w:after="5" w:line="250" w:lineRule="auto"/>
        <w:ind w:right="0" w:hanging="708"/>
        <w:jc w:val="left"/>
      </w:pPr>
      <w:hyperlink r:id="rId480">
        <w:r w:rsidR="00C1510F">
          <w:rPr>
            <w:color w:val="0000FF"/>
            <w:u w:val="single" w:color="0000FF"/>
          </w:rPr>
          <w:t>http://www.pitportal.ru/</w:t>
        </w:r>
      </w:hyperlink>
      <w:hyperlink r:id="rId481">
        <w:r w:rsidR="00C1510F">
          <w:t xml:space="preserve"> </w:t>
        </w:r>
      </w:hyperlink>
    </w:p>
    <w:p w:rsidR="006B263B" w:rsidRDefault="005219CD">
      <w:pPr>
        <w:numPr>
          <w:ilvl w:val="0"/>
          <w:numId w:val="187"/>
        </w:numPr>
        <w:spacing w:after="5" w:line="250" w:lineRule="auto"/>
        <w:ind w:right="0" w:hanging="708"/>
        <w:jc w:val="left"/>
      </w:pPr>
      <w:hyperlink r:id="rId482">
        <w:r w:rsidR="00C1510F">
          <w:rPr>
            <w:color w:val="0000FF"/>
            <w:u w:val="single" w:color="0000FF"/>
          </w:rPr>
          <w:t>http://www.creative</w:t>
        </w:r>
      </w:hyperlink>
      <w:hyperlink r:id="rId483">
        <w:r w:rsidR="00C1510F">
          <w:rPr>
            <w:color w:val="0000FF"/>
            <w:u w:val="single" w:color="0000FF"/>
          </w:rPr>
          <w:t>-</w:t>
        </w:r>
      </w:hyperlink>
      <w:hyperlink r:id="rId484">
        <w:r w:rsidR="00C1510F">
          <w:rPr>
            <w:color w:val="0000FF"/>
            <w:u w:val="single" w:color="0000FF"/>
          </w:rPr>
          <w:t>chef.ru/</w:t>
        </w:r>
      </w:hyperlink>
      <w:hyperlink r:id="rId485">
        <w:r w:rsidR="00C1510F">
          <w:t xml:space="preserve"> </w:t>
        </w:r>
      </w:hyperlink>
    </w:p>
    <w:p w:rsidR="006B263B" w:rsidRDefault="005219CD">
      <w:pPr>
        <w:numPr>
          <w:ilvl w:val="0"/>
          <w:numId w:val="187"/>
        </w:numPr>
        <w:spacing w:after="5" w:line="250" w:lineRule="auto"/>
        <w:ind w:right="0" w:hanging="708"/>
        <w:jc w:val="left"/>
      </w:pPr>
      <w:hyperlink r:id="rId486">
        <w:r w:rsidR="00C1510F">
          <w:rPr>
            <w:color w:val="0000FF"/>
            <w:u w:val="single" w:color="0000FF"/>
          </w:rPr>
          <w:t>http://www.jur</w:t>
        </w:r>
      </w:hyperlink>
      <w:hyperlink r:id="rId487">
        <w:r w:rsidR="00C1510F">
          <w:rPr>
            <w:color w:val="0000FF"/>
            <w:u w:val="single" w:color="0000FF"/>
          </w:rPr>
          <w:t>-</w:t>
        </w:r>
      </w:hyperlink>
      <w:hyperlink r:id="rId488">
        <w:r w:rsidR="00C1510F">
          <w:rPr>
            <w:color w:val="0000FF"/>
            <w:u w:val="single" w:color="0000FF"/>
          </w:rPr>
          <w:t>jur.ru/journals/jur22/index.html</w:t>
        </w:r>
      </w:hyperlink>
      <w:hyperlink r:id="rId489">
        <w:r w:rsidR="00C1510F">
          <w:t>;</w:t>
        </w:r>
      </w:hyperlink>
      <w:r w:rsidR="00C1510F">
        <w:t xml:space="preserve"> </w:t>
      </w:r>
    </w:p>
    <w:p w:rsidR="006B263B" w:rsidRDefault="005219CD">
      <w:pPr>
        <w:numPr>
          <w:ilvl w:val="0"/>
          <w:numId w:val="187"/>
        </w:numPr>
        <w:spacing w:after="5" w:line="250" w:lineRule="auto"/>
        <w:ind w:right="0" w:hanging="708"/>
        <w:jc w:val="left"/>
      </w:pPr>
      <w:hyperlink r:id="rId490">
        <w:r w:rsidR="00C1510F">
          <w:rPr>
            <w:color w:val="0000FF"/>
            <w:u w:val="single" w:color="0000FF"/>
          </w:rPr>
          <w:t>http://www.eda</w:t>
        </w:r>
      </w:hyperlink>
      <w:hyperlink r:id="rId491">
        <w:r w:rsidR="00C1510F">
          <w:rPr>
            <w:color w:val="0000FF"/>
            <w:u w:val="single" w:color="0000FF"/>
          </w:rPr>
          <w:t>-</w:t>
        </w:r>
      </w:hyperlink>
      <w:hyperlink r:id="rId492">
        <w:r w:rsidR="00C1510F">
          <w:rPr>
            <w:color w:val="0000FF"/>
            <w:u w:val="single" w:color="0000FF"/>
          </w:rPr>
          <w:t>server.ru/gastronom/</w:t>
        </w:r>
      </w:hyperlink>
      <w:hyperlink r:id="rId493">
        <w:r w:rsidR="00C1510F">
          <w:t>;</w:t>
        </w:r>
      </w:hyperlink>
      <w:r w:rsidR="00C1510F">
        <w:t xml:space="preserve"> </w:t>
      </w:r>
    </w:p>
    <w:p w:rsidR="006B263B" w:rsidRDefault="005219CD">
      <w:pPr>
        <w:numPr>
          <w:ilvl w:val="0"/>
          <w:numId w:val="187"/>
        </w:numPr>
        <w:spacing w:after="5" w:line="250" w:lineRule="auto"/>
        <w:ind w:right="0" w:hanging="708"/>
        <w:jc w:val="left"/>
      </w:pPr>
      <w:hyperlink r:id="rId494">
        <w:r w:rsidR="00C1510F">
          <w:rPr>
            <w:color w:val="0000FF"/>
            <w:u w:val="single" w:color="0000FF"/>
          </w:rPr>
          <w:t>http://www.eda</w:t>
        </w:r>
      </w:hyperlink>
      <w:hyperlink r:id="rId495">
        <w:r w:rsidR="00C1510F">
          <w:rPr>
            <w:color w:val="0000FF"/>
            <w:u w:val="single" w:color="0000FF"/>
          </w:rPr>
          <w:t>-</w:t>
        </w:r>
      </w:hyperlink>
      <w:hyperlink r:id="rId496">
        <w:r w:rsidR="00C1510F">
          <w:rPr>
            <w:color w:val="0000FF"/>
            <w:u w:val="single" w:color="0000FF"/>
          </w:rPr>
          <w:t>server.ru/culinary</w:t>
        </w:r>
      </w:hyperlink>
      <w:hyperlink r:id="rId497">
        <w:r w:rsidR="00C1510F">
          <w:rPr>
            <w:color w:val="0000FF"/>
            <w:u w:val="single" w:color="0000FF"/>
          </w:rPr>
          <w:t>-</w:t>
        </w:r>
      </w:hyperlink>
      <w:hyperlink r:id="rId498">
        <w:r w:rsidR="00C1510F">
          <w:rPr>
            <w:color w:val="0000FF"/>
            <w:u w:val="single" w:color="0000FF"/>
          </w:rPr>
          <w:t>school/</w:t>
        </w:r>
      </w:hyperlink>
      <w:hyperlink r:id="rId499">
        <w:r w:rsidR="00C1510F">
          <w:t xml:space="preserve"> </w:t>
        </w:r>
      </w:hyperlink>
    </w:p>
    <w:p w:rsidR="006B263B" w:rsidRDefault="005219CD">
      <w:pPr>
        <w:numPr>
          <w:ilvl w:val="0"/>
          <w:numId w:val="187"/>
        </w:numPr>
        <w:spacing w:after="5" w:line="250" w:lineRule="auto"/>
        <w:ind w:right="0" w:hanging="708"/>
        <w:jc w:val="left"/>
      </w:pPr>
      <w:hyperlink r:id="rId500">
        <w:r w:rsidR="00C1510F">
          <w:rPr>
            <w:color w:val="0000FF"/>
            <w:u w:val="single" w:color="0000FF"/>
          </w:rPr>
          <w:t>http://www.chocoiatier.ru</w:t>
        </w:r>
      </w:hyperlink>
      <w:hyperlink r:id="rId501">
        <w:r w:rsidR="00C1510F">
          <w:t xml:space="preserve"> </w:t>
        </w:r>
      </w:hyperlink>
    </w:p>
    <w:p w:rsidR="006B263B" w:rsidRDefault="00C1510F">
      <w:pPr>
        <w:spacing w:after="26" w:line="259" w:lineRule="auto"/>
        <w:ind w:left="1136" w:right="0" w:firstLine="0"/>
        <w:jc w:val="left"/>
      </w:pPr>
      <w:r>
        <w:rPr>
          <w:b/>
          <w:i/>
        </w:rPr>
        <w:t xml:space="preserve"> </w:t>
      </w:r>
    </w:p>
    <w:p w:rsidR="006B263B" w:rsidRDefault="00C1510F">
      <w:pPr>
        <w:spacing w:after="5" w:line="271" w:lineRule="auto"/>
        <w:ind w:left="1146" w:right="0" w:hanging="10"/>
        <w:jc w:val="left"/>
      </w:pPr>
      <w:r>
        <w:rPr>
          <w:b/>
        </w:rPr>
        <w:t xml:space="preserve">3.3. Организация образовательного процесса </w:t>
      </w:r>
    </w:p>
    <w:p w:rsidR="006B263B" w:rsidRDefault="00C1510F">
      <w:pPr>
        <w:ind w:left="428" w:right="0"/>
      </w:pPr>
      <w:r>
        <w:t>Профессиональный модуль ПМ 05</w:t>
      </w:r>
      <w:r>
        <w:rPr>
          <w:i/>
        </w:rPr>
        <w:t xml:space="preserve">. </w:t>
      </w:r>
      <w:r>
        <w:t xml:space="preserve">Приготовление, оформление и подготовка к реализации хлебобулочных изделий разнообразного ассортимента входит в профессиональный цикл обязательной части рабочей основной образовательной программы среднего профессионального образования по профессии 43.01.09 Повар, кондитер. Освоению программы данного профессионального модуля предшествует освоение программ общепрофессиональных дисциплин: ОП 01. Основы микробиологии, физиологии питания и санитарии и гигиены, ОП.02. Основы товароведения продовольственных товаров, ОП.03. Техническое оснащение и организация рабочего места. </w:t>
      </w:r>
    </w:p>
    <w:p w:rsidR="006B263B" w:rsidRDefault="00C1510F">
      <w:pPr>
        <w:ind w:left="428" w:right="0"/>
      </w:pPr>
      <w:r>
        <w:t xml:space="preserve">Реализация программы ПМ предусматривает выполнение обучающимися заданий для лабораторных и практических занятий, внеаудиторной (самостоятельной) работы с использованием персонального компьютера с лицензионным программным обеспечением и с подключением к информационно-телекоммуникационной сети «Интернет», а также наличия Учебной кухни ресторана, оснащенной современным технологическим оборудованием, производственным инвентарем, инструментами, соответствующими требованиям международных стандартов. </w:t>
      </w:r>
    </w:p>
    <w:p w:rsidR="006B263B" w:rsidRDefault="00C1510F">
      <w:pPr>
        <w:ind w:left="428" w:right="0"/>
      </w:pPr>
      <w:r>
        <w:t xml:space="preserve">По модулю предусмотрена внеаудиторная самостоятельная работа, направленная на формирование общих и профессиональных компетенций обучающихся. Внеаудиторная (самостоятельная) работа должна сопровождаться методическим обеспечением и обоснованием времени, затрачиваемого на её выполнение. </w:t>
      </w:r>
    </w:p>
    <w:p w:rsidR="006B263B" w:rsidRDefault="00C1510F">
      <w:pPr>
        <w:ind w:left="428" w:right="0"/>
      </w:pPr>
      <w:r>
        <w:t xml:space="preserve">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программы ПМ.05. Приготовление, оформление и подготовка к реализации хлебобулочных, мучных кондитерских изделий разнообразного ассортимента предусматриваются следующие виды практик: учебная и производственная. </w:t>
      </w:r>
    </w:p>
    <w:p w:rsidR="006B263B" w:rsidRDefault="00C1510F">
      <w:pPr>
        <w:ind w:left="428" w:right="0"/>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 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43.01.09 Повар, кондитер.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учитывает состояние здоровья и требования по доступности.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По результатам практики представляется отчёт, который соответствующим образом защищается. </w:t>
      </w:r>
    </w:p>
    <w:p w:rsidR="006B263B" w:rsidRDefault="00C1510F">
      <w:pPr>
        <w:ind w:left="428" w:right="0"/>
      </w:pPr>
      <w:r>
        <w:t xml:space="preserve">Программа ПМ.05. обеспечивается учебно-методической документацией по всем разделам программы. Реализация программы ПМ обеспечивается доступом каждого обучающегося к библиотечным фондам, укомплектованным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rsidR="006B263B" w:rsidRDefault="00C1510F">
      <w:pPr>
        <w:ind w:left="428" w:right="0"/>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rsidR="006B263B" w:rsidRDefault="00C1510F">
      <w:pPr>
        <w:ind w:left="428" w:right="0"/>
      </w:pPr>
      <w:r>
        <w:t xml:space="preserve">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  </w:t>
      </w:r>
    </w:p>
    <w:p w:rsidR="006B263B" w:rsidRDefault="00C1510F">
      <w:pPr>
        <w:ind w:left="428"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428"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модулям и практикам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включающем как оценку теоретических знаний, так и практических умений.  </w:t>
      </w:r>
    </w:p>
    <w:p w:rsidR="006B263B" w:rsidRDefault="00C1510F">
      <w:pPr>
        <w:ind w:left="428" w:right="0"/>
      </w:pPr>
      <w:r>
        <w:t xml:space="preserve">Освоение программы профессионального модуля в рамках промежуточной аттестации завершается проведением демонстрационного экзамена, который рекомендуется проводить с учетом стандартов WorldSkills Russia по компетенции Поварское дело.  </w:t>
      </w:r>
    </w:p>
    <w:p w:rsidR="006B263B" w:rsidRDefault="00C1510F">
      <w:pPr>
        <w:ind w:left="428" w:right="0"/>
      </w:pPr>
      <w:r>
        <w:t xml:space="preserve">При реализации программы модуля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 </w:t>
      </w:r>
    </w:p>
    <w:p w:rsidR="006B263B" w:rsidRDefault="00C1510F">
      <w:pPr>
        <w:ind w:left="428" w:right="0"/>
      </w:pPr>
      <w:r>
        <w:t xml:space="preserve">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rsidR="006B263B" w:rsidRDefault="00C1510F">
      <w:pPr>
        <w:ind w:left="428" w:right="0"/>
      </w:pPr>
      <w:r>
        <w:t xml:space="preserve">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rsidR="006B263B" w:rsidRDefault="00C1510F">
      <w:pPr>
        <w:spacing w:after="5" w:line="271" w:lineRule="auto"/>
        <w:ind w:left="1146" w:right="0" w:hanging="10"/>
        <w:jc w:val="left"/>
      </w:pPr>
      <w:r>
        <w:rPr>
          <w:b/>
        </w:rPr>
        <w:t xml:space="preserve">3.4. Кадровое обеспечение образовательного процесса </w:t>
      </w:r>
    </w:p>
    <w:p w:rsidR="006B263B" w:rsidRDefault="00C1510F">
      <w:pPr>
        <w:ind w:left="428"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428"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428"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428" w:right="0"/>
      </w:pPr>
      <w:r>
        <w:t xml:space="preserve">Доля педагогических работников,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pStyle w:val="2"/>
        <w:spacing w:after="0" w:line="271" w:lineRule="auto"/>
        <w:ind w:left="1796" w:right="0" w:hanging="89"/>
      </w:pPr>
      <w:r>
        <w:rPr>
          <w:i/>
        </w:rPr>
        <w:t xml:space="preserve">4. КОНТРОЛЬ И ОЦЕНКА РЕЗУЛЬТАТОВ ОСВОЕНИЯ ПРОФЕССИОНАЛЬНОГО МОДУЛЯ (ПО РАЗДЕЛАМ) </w:t>
      </w:r>
    </w:p>
    <w:tbl>
      <w:tblPr>
        <w:tblStyle w:val="TableGrid"/>
        <w:tblW w:w="10387" w:type="dxa"/>
        <w:tblInd w:w="142" w:type="dxa"/>
        <w:tblCellMar>
          <w:top w:w="35" w:type="dxa"/>
          <w:left w:w="106" w:type="dxa"/>
          <w:right w:w="50" w:type="dxa"/>
        </w:tblCellMar>
        <w:tblLook w:val="04A0" w:firstRow="1" w:lastRow="0" w:firstColumn="1" w:lastColumn="0" w:noHBand="0" w:noVBand="1"/>
      </w:tblPr>
      <w:tblGrid>
        <w:gridCol w:w="2154"/>
        <w:gridCol w:w="2872"/>
        <w:gridCol w:w="2918"/>
        <w:gridCol w:w="2443"/>
      </w:tblGrid>
      <w:tr w:rsidR="006B263B">
        <w:trPr>
          <w:trHeight w:val="840"/>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Профессиональные компетенции </w:t>
            </w:r>
          </w:p>
        </w:tc>
        <w:tc>
          <w:tcPr>
            <w:tcW w:w="311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Оцениваемые знания и умения, действия </w:t>
            </w:r>
          </w:p>
        </w:tc>
        <w:tc>
          <w:tcPr>
            <w:tcW w:w="305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Методы оценки </w:t>
            </w:r>
          </w:p>
        </w:tc>
        <w:tc>
          <w:tcPr>
            <w:tcW w:w="264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8" w:firstLine="0"/>
              <w:jc w:val="center"/>
            </w:pPr>
            <w:r>
              <w:t xml:space="preserve">Критерии оценки </w:t>
            </w:r>
          </w:p>
        </w:tc>
      </w:tr>
      <w:tr w:rsidR="006B263B">
        <w:trPr>
          <w:trHeight w:val="562"/>
        </w:trPr>
        <w:tc>
          <w:tcPr>
            <w:tcW w:w="103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Раздел модуля 1.</w:t>
            </w:r>
            <w:r>
              <w:t xml:space="preserve"> Организация процессов приготовления, оформления и подготовки к реализации хлебобулочных, мучных кондитерских изделий</w:t>
            </w:r>
            <w:r>
              <w:rPr>
                <w:b/>
              </w:rPr>
              <w:t xml:space="preserve"> </w:t>
            </w:r>
          </w:p>
        </w:tc>
      </w:tr>
      <w:tr w:rsidR="006B263B">
        <w:trPr>
          <w:trHeight w:val="11978"/>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ПК 5.1.-5.5. </w:t>
            </w: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292" w:firstLine="0"/>
              <w:jc w:val="left"/>
            </w:pPr>
            <w:r>
              <w:rPr>
                <w:b/>
              </w:rPr>
              <w:t xml:space="preserve">Знания: </w:t>
            </w: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9" w:lineRule="auto"/>
              <w:ind w:left="0" w:right="125" w:firstLine="0"/>
              <w:jc w:val="left"/>
            </w:pPr>
            <w: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организация работ в кондитерском цехе; последовательность выполнения технологических операций, современные методы изготовления хлебобулочных, мучных кондитерских изделий;  регламенты, стандарты, в том числе система анализа, оценки и управления опасными факторами (система ХАССП) и  нормативно-техническая документация, используемая при изготовлении хлебобулочных, мучных кондитерских изделий; в</w:t>
            </w:r>
            <w:r>
              <w:rPr>
                <w:rFonts w:ascii="Century" w:eastAsia="Century" w:hAnsi="Century" w:cs="Century"/>
              </w:rPr>
              <w:t xml:space="preserve">озможные последствия нарушения санитарии и гигиены; требования к личной гигиене персонала при подготовке производственного инвентаря 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333"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0" w:line="239" w:lineRule="auto"/>
              <w:ind w:left="0" w:right="0" w:firstLine="0"/>
              <w:jc w:val="left"/>
            </w:pPr>
            <w:r>
              <w:t xml:space="preserve">-оценки результатов внеаудиторной </w:t>
            </w:r>
          </w:p>
          <w:p w:rsidR="006B263B" w:rsidRDefault="00C1510F">
            <w:pPr>
              <w:spacing w:after="46" w:line="238"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141"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37" w:line="246" w:lineRule="auto"/>
              <w:ind w:left="2"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pPr>
            <w:r>
              <w:t xml:space="preserve">Не менее 75% правильных ответов </w:t>
            </w:r>
          </w:p>
        </w:tc>
      </w:tr>
    </w:tbl>
    <w:p w:rsidR="006B263B" w:rsidRDefault="006B263B">
      <w:pPr>
        <w:spacing w:after="0" w:line="259" w:lineRule="auto"/>
        <w:ind w:left="-1133" w:right="11344" w:firstLine="0"/>
        <w:jc w:val="left"/>
      </w:pPr>
    </w:p>
    <w:tbl>
      <w:tblPr>
        <w:tblStyle w:val="TableGrid"/>
        <w:tblW w:w="10387" w:type="dxa"/>
        <w:tblInd w:w="142" w:type="dxa"/>
        <w:tblCellMar>
          <w:top w:w="7" w:type="dxa"/>
          <w:left w:w="106" w:type="dxa"/>
          <w:right w:w="56" w:type="dxa"/>
        </w:tblCellMar>
        <w:tblLook w:val="04A0" w:firstRow="1" w:lastRow="0" w:firstColumn="1" w:lastColumn="0" w:noHBand="0" w:noVBand="1"/>
      </w:tblPr>
      <w:tblGrid>
        <w:gridCol w:w="1567"/>
        <w:gridCol w:w="3116"/>
        <w:gridCol w:w="3056"/>
        <w:gridCol w:w="2648"/>
      </w:tblGrid>
      <w:tr w:rsidR="006B263B">
        <w:trPr>
          <w:trHeight w:val="10098"/>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0" w:right="81" w:firstLine="0"/>
              <w:jc w:val="left"/>
            </w:pPr>
            <w:r>
              <w:rPr>
                <w:rFonts w:ascii="Century" w:eastAsia="Century" w:hAnsi="Century" w:cs="Century"/>
              </w:rPr>
              <w:t>производственной посуды; правила безопасного хранения чистящих, моющих и дезинфицирующих средств, предназначенных для последующего использования; правила утилизации отходов;</w:t>
            </w:r>
            <w:r>
              <w:t xml:space="preserve"> виды, назначение упаковочных материалов, способы хранения пищевых продуктов, готовых хлебобулочных, мучных кондитерских изделий; виды, назначение оборудования, инвентаря посуды, используемых для порционирования </w:t>
            </w:r>
          </w:p>
          <w:p w:rsidR="006B263B" w:rsidRDefault="00C1510F">
            <w:pPr>
              <w:spacing w:after="0" w:line="245" w:lineRule="auto"/>
              <w:ind w:left="0" w:right="174" w:firstLine="0"/>
              <w:jc w:val="left"/>
            </w:pPr>
            <w:r>
              <w:t xml:space="preserve">(комплектования), укладки готовых хлебобулочных, мучных кондитерских изделий; способы и правила порционирования </w:t>
            </w:r>
          </w:p>
          <w:p w:rsidR="006B263B" w:rsidRDefault="00C1510F">
            <w:pPr>
              <w:spacing w:after="0" w:line="259" w:lineRule="auto"/>
              <w:ind w:left="0" w:right="0" w:firstLine="0"/>
              <w:jc w:val="left"/>
            </w:pPr>
            <w:r>
              <w:t>(комплектования), укладки, упаковки на вынос готовых хлебобулочных, мучных кондитерских изделий; условия, сроки, способы хранения хлебобулочных, мучных кондитерских изделий</w:t>
            </w:r>
            <w:r>
              <w:rPr>
                <w:b/>
              </w:rPr>
              <w:t xml:space="preserve">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4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44" w:lineRule="auto"/>
              <w:ind w:left="0" w:right="37" w:firstLine="0"/>
              <w:jc w:val="left"/>
            </w:pPr>
            <w:r>
              <w:t xml:space="preserve">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 </w:t>
            </w:r>
          </w:p>
          <w:p w:rsidR="006B263B" w:rsidRDefault="00C1510F">
            <w:pPr>
              <w:spacing w:after="0" w:line="259" w:lineRule="auto"/>
              <w:ind w:left="0" w:right="0" w:firstLine="0"/>
              <w:jc w:val="left"/>
            </w:pPr>
            <w:r>
              <w:t xml:space="preserve">проводить текущую уборку, поддерживать порядок на рабочем месте кондитера в соответствии с инструкциями и регламентами, стандартами чистоты;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580" w:firstLine="0"/>
              <w:jc w:val="left"/>
            </w:pPr>
            <w:r>
              <w:rPr>
                <w:b/>
              </w:rPr>
              <w:t>Текущий контроль:</w:t>
            </w:r>
            <w:r>
              <w:t xml:space="preserve"> - защита отчетов по практическим/ </w:t>
            </w:r>
          </w:p>
          <w:p w:rsidR="006B263B" w:rsidRDefault="00C1510F">
            <w:pPr>
              <w:spacing w:after="23" w:line="257" w:lineRule="auto"/>
              <w:ind w:left="0" w:right="211" w:firstLine="0"/>
              <w:jc w:val="left"/>
            </w:pPr>
            <w:r>
              <w:t xml:space="preserve">лабораторным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45" w:line="238" w:lineRule="auto"/>
              <w:ind w:left="0" w:right="0" w:firstLine="0"/>
              <w:jc w:val="left"/>
            </w:pPr>
            <w:r>
              <w:t>- экспертная оценка демонстрируемых умений, выполняемых действий в процессе практических/лабораторны</w:t>
            </w:r>
          </w:p>
          <w:p w:rsidR="006B263B" w:rsidRDefault="00C1510F">
            <w:pPr>
              <w:spacing w:after="0" w:line="259" w:lineRule="auto"/>
              <w:ind w:left="0" w:right="0" w:firstLine="0"/>
              <w:jc w:val="left"/>
            </w:pPr>
            <w:r>
              <w:t xml:space="preserve">х занятий,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37" w:line="246" w:lineRule="auto"/>
              <w:ind w:left="2"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2" w:right="0" w:firstLine="0"/>
              <w:jc w:val="left"/>
            </w:pPr>
            <w:r>
              <w:t xml:space="preserve">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9" w:lineRule="auto"/>
              <w:ind w:left="2" w:right="0" w:firstLine="0"/>
              <w:jc w:val="left"/>
            </w:pPr>
            <w:r>
              <w:t xml:space="preserve">-Адекватность, оптимальность выбора способов действий, </w:t>
            </w:r>
          </w:p>
        </w:tc>
      </w:tr>
    </w:tbl>
    <w:p w:rsidR="006B263B" w:rsidRDefault="006B263B">
      <w:pPr>
        <w:spacing w:after="0" w:line="259" w:lineRule="auto"/>
        <w:ind w:left="-1133" w:right="11344" w:firstLine="0"/>
        <w:jc w:val="left"/>
      </w:pPr>
    </w:p>
    <w:tbl>
      <w:tblPr>
        <w:tblStyle w:val="TableGrid"/>
        <w:tblW w:w="10387" w:type="dxa"/>
        <w:tblInd w:w="142" w:type="dxa"/>
        <w:tblCellMar>
          <w:top w:w="57" w:type="dxa"/>
          <w:left w:w="106" w:type="dxa"/>
          <w:right w:w="56" w:type="dxa"/>
        </w:tblCellMar>
        <w:tblLook w:val="04A0" w:firstRow="1" w:lastRow="0" w:firstColumn="1" w:lastColumn="0" w:noHBand="0" w:noVBand="1"/>
      </w:tblPr>
      <w:tblGrid>
        <w:gridCol w:w="1567"/>
        <w:gridCol w:w="3116"/>
        <w:gridCol w:w="3056"/>
        <w:gridCol w:w="2648"/>
      </w:tblGrid>
      <w:tr w:rsidR="006B263B">
        <w:trPr>
          <w:trHeight w:val="14364"/>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0" w:firstLine="0"/>
              <w:jc w:val="left"/>
            </w:pPr>
            <w:r>
              <w:t xml:space="preserve">применять регламенты, стандарты и нормативнотехническую документацию, соблюдать санитарные требования; выбирать и применять моющие и </w:t>
            </w:r>
          </w:p>
          <w:p w:rsidR="006B263B" w:rsidRDefault="00C1510F">
            <w:pPr>
              <w:spacing w:after="20" w:line="259" w:lineRule="auto"/>
              <w:ind w:left="0" w:right="0" w:firstLine="0"/>
              <w:jc w:val="left"/>
            </w:pPr>
            <w:r>
              <w:t xml:space="preserve">дезинфицирующие </w:t>
            </w:r>
          </w:p>
          <w:p w:rsidR="006B263B" w:rsidRDefault="00C1510F">
            <w:pPr>
              <w:spacing w:after="0" w:line="259" w:lineRule="auto"/>
              <w:ind w:left="0" w:right="0" w:firstLine="0"/>
              <w:jc w:val="left"/>
            </w:pPr>
            <w:r>
              <w:t xml:space="preserve">средства; </w:t>
            </w:r>
          </w:p>
          <w:p w:rsidR="006B263B" w:rsidRDefault="00C1510F">
            <w:pPr>
              <w:spacing w:after="35" w:line="247" w:lineRule="auto"/>
              <w:ind w:left="0" w:right="215" w:firstLine="0"/>
              <w:jc w:val="left"/>
            </w:pPr>
            <w:r>
              <w:t xml:space="preserve">владеть техникой ухода за весоизмерительным оборудованием; мыть вручную и в посудомоечной машине, чистить и раскладывать на хранение посуду и производственный инвентарь в соответствии со стандартами чистоты; соблюдать правила мытья кухонных ножей, острых, травмоопасных частей технологического оборудования; </w:t>
            </w:r>
          </w:p>
          <w:p w:rsidR="006B263B" w:rsidRDefault="00C1510F">
            <w:pPr>
              <w:spacing w:after="0" w:line="245" w:lineRule="auto"/>
              <w:ind w:left="0" w:right="61" w:firstLine="0"/>
              <w:jc w:val="left"/>
            </w:pPr>
            <w:r>
              <w:t xml:space="preserve">- обеспечивать чистоту, безопасность кондитерских мешков; соблюдать условия хранения производственной посуды, инвентаря, инструментов; выбирать оборудование, производственный инвентарь, инструменты, посуду в соответствии с видом работ в кондитерском цехе; 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 </w:t>
            </w:r>
          </w:p>
          <w:p w:rsidR="006B263B" w:rsidRDefault="00C1510F">
            <w:pPr>
              <w:spacing w:after="0" w:line="251" w:lineRule="auto"/>
              <w:ind w:left="0" w:right="7" w:firstLine="0"/>
              <w:jc w:val="left"/>
            </w:pPr>
            <w:r>
              <w:t xml:space="preserve">соблюдать правила техники безопасности, пожарной безопасности, охраны труда; </w:t>
            </w:r>
          </w:p>
          <w:p w:rsidR="006B263B" w:rsidRDefault="00C1510F">
            <w:pPr>
              <w:spacing w:after="0" w:line="259" w:lineRule="auto"/>
              <w:ind w:left="0" w:right="0" w:firstLine="0"/>
              <w:jc w:val="left"/>
            </w:pPr>
            <w:r>
              <w:t xml:space="preserve">выбирать, подготавливать,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3" w:line="257" w:lineRule="auto"/>
              <w:ind w:left="0" w:right="105" w:firstLine="0"/>
              <w:jc w:val="left"/>
            </w:pPr>
            <w:r>
              <w:rPr>
                <w:b/>
              </w:rPr>
              <w:t>Промежуточная аттестация</w:t>
            </w:r>
            <w:r>
              <w:t xml:space="preserve">: - экспертная оценка выполнения практических заданий на зачете/экзамене </w:t>
            </w:r>
          </w:p>
          <w:p w:rsidR="006B263B" w:rsidRDefault="00C1510F">
            <w:pPr>
              <w:spacing w:after="20" w:line="259" w:lineRule="auto"/>
              <w:ind w:left="0" w:right="0" w:firstLine="0"/>
              <w:jc w:val="left"/>
            </w:pPr>
            <w:r>
              <w:t xml:space="preserve">по МДК; </w:t>
            </w:r>
          </w:p>
          <w:p w:rsidR="006B263B" w:rsidRDefault="00C1510F">
            <w:pPr>
              <w:spacing w:after="0" w:line="251" w:lineRule="auto"/>
              <w:ind w:left="0" w:right="21" w:firstLine="0"/>
              <w:jc w:val="left"/>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7" w:lineRule="auto"/>
              <w:ind w:left="0" w:right="236" w:firstLine="0"/>
              <w:jc w:val="left"/>
            </w:pPr>
            <w:r>
              <w:rPr>
                <w:b/>
              </w:rPr>
              <w:t>Итоговый контроль</w:t>
            </w:r>
            <w:r>
              <w:t xml:space="preserve">: -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4" w:lineRule="auto"/>
              <w:ind w:left="2" w:right="0" w:firstLine="0"/>
              <w:jc w:val="left"/>
            </w:pPr>
            <w:r>
              <w:t xml:space="preserve">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8"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Правильное выполнение заданий в полном объеме </w:t>
            </w:r>
          </w:p>
        </w:tc>
      </w:tr>
    </w:tbl>
    <w:p w:rsidR="006B263B" w:rsidRDefault="006B263B">
      <w:pPr>
        <w:spacing w:after="0" w:line="259" w:lineRule="auto"/>
        <w:ind w:left="-1133" w:right="11344" w:firstLine="0"/>
        <w:jc w:val="left"/>
      </w:pPr>
    </w:p>
    <w:tbl>
      <w:tblPr>
        <w:tblStyle w:val="TableGrid"/>
        <w:tblW w:w="10387" w:type="dxa"/>
        <w:tblInd w:w="142" w:type="dxa"/>
        <w:tblCellMar>
          <w:top w:w="57" w:type="dxa"/>
          <w:left w:w="106" w:type="dxa"/>
          <w:right w:w="90" w:type="dxa"/>
        </w:tblCellMar>
        <w:tblLook w:val="04A0" w:firstRow="1" w:lastRow="0" w:firstColumn="1" w:lastColumn="0" w:noHBand="0" w:noVBand="1"/>
      </w:tblPr>
      <w:tblGrid>
        <w:gridCol w:w="1567"/>
        <w:gridCol w:w="3116"/>
        <w:gridCol w:w="3056"/>
        <w:gridCol w:w="2648"/>
      </w:tblGrid>
      <w:tr w:rsidR="006B263B">
        <w:trPr>
          <w:trHeight w:val="8567"/>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164" w:firstLine="0"/>
              <w:jc w:val="left"/>
            </w:pPr>
            <w:r>
              <w:t xml:space="preserve">рационально размещать на рабочем месте материалы, посуду, контейнеры, оборудование для упаковки, хранения, подготовки к транспортированию готовых хлебобулочных, мучных кондитерских изделий; 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материалов;  осуществлять их выбор в соответствии с технологическими требованиями; </w:t>
            </w:r>
          </w:p>
          <w:p w:rsidR="006B263B" w:rsidRDefault="00C1510F">
            <w:pPr>
              <w:spacing w:after="0" w:line="248" w:lineRule="auto"/>
              <w:ind w:left="0" w:right="0" w:firstLine="0"/>
              <w:jc w:val="left"/>
            </w:pPr>
            <w:r>
              <w:t xml:space="preserve">обеспечивать их хранение в соответствии с инструкциями и регламентами, стандартами чистоты; </w:t>
            </w:r>
          </w:p>
          <w:p w:rsidR="006B263B" w:rsidRDefault="00C1510F">
            <w:pPr>
              <w:spacing w:after="0" w:line="259" w:lineRule="auto"/>
              <w:ind w:left="0" w:right="0" w:firstLine="0"/>
              <w:jc w:val="left"/>
            </w:pPr>
            <w:r>
              <w:t xml:space="preserve">своевременно оформлять заявку на склад </w:t>
            </w:r>
          </w:p>
        </w:tc>
        <w:tc>
          <w:tcPr>
            <w:tcW w:w="305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0" w:right="256" w:firstLine="0"/>
              <w:jc w:val="left"/>
            </w:pPr>
            <w:r>
              <w:rPr>
                <w:b/>
              </w:rPr>
              <w:t xml:space="preserve">Действия: </w:t>
            </w:r>
            <w:r>
              <w:t xml:space="preserve">подготовка, уборка рабочего места кондитера при выполнении работ по изготовлению хлебобулочных, мучных кондитерских изделий; подбор, подготовка к работе, проверка технологического оборудования, производственного инвентаря, инструментов, весоизмерительных приборов; </w:t>
            </w:r>
          </w:p>
          <w:p w:rsidR="006B263B" w:rsidRDefault="00C1510F">
            <w:pPr>
              <w:spacing w:after="0" w:line="259" w:lineRule="auto"/>
              <w:ind w:left="0" w:right="0" w:firstLine="0"/>
              <w:jc w:val="left"/>
            </w:pPr>
            <w:r>
              <w:t xml:space="preserve">подготовка рабочего места для порционирования (комплектования), отпуска, упаковки на вынос готовых хлебобулочных, мучных кондитерских изделий;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344" w:firstLine="0"/>
        <w:jc w:val="left"/>
      </w:pPr>
    </w:p>
    <w:tbl>
      <w:tblPr>
        <w:tblStyle w:val="TableGrid"/>
        <w:tblW w:w="10387" w:type="dxa"/>
        <w:tblInd w:w="142" w:type="dxa"/>
        <w:tblCellMar>
          <w:top w:w="51" w:type="dxa"/>
          <w:left w:w="106" w:type="dxa"/>
          <w:right w:w="53" w:type="dxa"/>
        </w:tblCellMar>
        <w:tblLook w:val="04A0" w:firstRow="1" w:lastRow="0" w:firstColumn="1" w:lastColumn="0" w:noHBand="0" w:noVBand="1"/>
      </w:tblPr>
      <w:tblGrid>
        <w:gridCol w:w="1567"/>
        <w:gridCol w:w="3116"/>
        <w:gridCol w:w="3056"/>
        <w:gridCol w:w="2648"/>
      </w:tblGrid>
      <w:tr w:rsidR="006B263B">
        <w:trPr>
          <w:trHeight w:val="2496"/>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упаковка и складирование пищевых продуктов, других расходных материалов, используемых в изготовлении хлебобулочных, мучных кондитерских изделий или оставшихся после их приготовления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3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Раздел модуля 2. </w:t>
            </w:r>
            <w:r>
              <w:t xml:space="preserve">Приготовление и подготовка к использованию отделочных полуфабрикатов для хлебобулочных, мучных кондитерских изделий </w:t>
            </w:r>
          </w:p>
        </w:tc>
      </w:tr>
      <w:tr w:rsidR="006B263B">
        <w:trPr>
          <w:trHeight w:val="11327"/>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ПК 5.1, 5.2</w:t>
            </w:r>
            <w:r>
              <w:rPr>
                <w:b/>
              </w:rPr>
              <w:t xml:space="preserve"> </w:t>
            </w: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124" w:firstLine="0"/>
              <w:jc w:val="left"/>
            </w:pPr>
            <w:r>
              <w:rPr>
                <w:b/>
              </w:rPr>
              <w:t>Знания</w:t>
            </w:r>
            <w:r>
              <w:t xml:space="preserve">: ассортимент, товароведная 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отделочных полуфабрикатов; виды, характеристика, назначение, правила подготовки отделочных полуфабрикатов промышленного производства; характеристика региональных видов сырья, продуктов; </w:t>
            </w:r>
          </w:p>
          <w:p w:rsidR="006B263B" w:rsidRDefault="00C1510F">
            <w:pPr>
              <w:spacing w:after="0" w:line="253" w:lineRule="auto"/>
              <w:ind w:left="0" w:right="85" w:firstLine="0"/>
              <w:jc w:val="left"/>
            </w:pPr>
            <w:r>
              <w:t xml:space="preserve">нормы взаимозаменяемости сырья и продуктов методы приготовления отделочных полуфабрикатов, правила их выбора с учетом типа питания, кулинарных свойств основного продукта; </w:t>
            </w:r>
          </w:p>
          <w:p w:rsidR="006B263B" w:rsidRDefault="00C1510F">
            <w:pPr>
              <w:spacing w:after="0" w:line="259" w:lineRule="auto"/>
              <w:ind w:left="0" w:right="53" w:firstLine="0"/>
              <w:jc w:val="left"/>
            </w:pPr>
            <w:r>
              <w:t xml:space="preserve">виды, назначение и правила безопасной эксплуатации оборудования, инвентаря инструментов; ассортимент, рецептуры, требования к качеству отделочных полуфабрикатов;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330" w:firstLine="0"/>
              <w:jc w:val="left"/>
            </w:pPr>
            <w:r>
              <w:rPr>
                <w:b/>
              </w:rPr>
              <w:t xml:space="preserve">Текущий контроль при проведении: </w:t>
            </w:r>
            <w:r>
              <w:t xml:space="preserve">-письменного/устного опроса; </w:t>
            </w:r>
          </w:p>
          <w:p w:rsidR="006B263B" w:rsidRDefault="00C1510F">
            <w:pPr>
              <w:spacing w:after="20"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0" w:line="238" w:lineRule="auto"/>
              <w:ind w:left="0" w:right="0" w:firstLine="0"/>
              <w:jc w:val="left"/>
            </w:pPr>
            <w:r>
              <w:t xml:space="preserve">-оценки результатов внеаудиторной </w:t>
            </w:r>
          </w:p>
          <w:p w:rsidR="006B263B" w:rsidRDefault="00C1510F">
            <w:pPr>
              <w:spacing w:after="44" w:line="238"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138"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33" w:line="249" w:lineRule="auto"/>
              <w:ind w:left="2"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pPr>
            <w:r>
              <w:t xml:space="preserve">Не менее 75% правильных ответов </w:t>
            </w:r>
          </w:p>
        </w:tc>
      </w:tr>
    </w:tbl>
    <w:p w:rsidR="006B263B" w:rsidRDefault="006B263B">
      <w:pPr>
        <w:spacing w:after="0" w:line="259" w:lineRule="auto"/>
        <w:ind w:left="-1133" w:right="11344" w:firstLine="0"/>
        <w:jc w:val="left"/>
      </w:pPr>
    </w:p>
    <w:tbl>
      <w:tblPr>
        <w:tblStyle w:val="TableGrid"/>
        <w:tblW w:w="10387" w:type="dxa"/>
        <w:tblInd w:w="142" w:type="dxa"/>
        <w:tblCellMar>
          <w:top w:w="7" w:type="dxa"/>
          <w:left w:w="106" w:type="dxa"/>
          <w:right w:w="62" w:type="dxa"/>
        </w:tblCellMar>
        <w:tblLook w:val="04A0" w:firstRow="1" w:lastRow="0" w:firstColumn="1" w:lastColumn="0" w:noHBand="0" w:noVBand="1"/>
      </w:tblPr>
      <w:tblGrid>
        <w:gridCol w:w="1567"/>
        <w:gridCol w:w="3116"/>
        <w:gridCol w:w="3056"/>
        <w:gridCol w:w="2648"/>
      </w:tblGrid>
      <w:tr w:rsidR="006B263B">
        <w:trPr>
          <w:trHeight w:val="4705"/>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органолептические способы определения готовности; нормы, правила взаимозаменяемости продуктов; </w:t>
            </w:r>
          </w:p>
          <w:p w:rsidR="006B263B" w:rsidRDefault="00C1510F">
            <w:pPr>
              <w:spacing w:after="0" w:line="248" w:lineRule="auto"/>
              <w:ind w:left="0" w:right="0" w:firstLine="0"/>
              <w:jc w:val="left"/>
            </w:pPr>
            <w:r>
              <w:t xml:space="preserve">условия, сроки хранения отделочных полуфабрикатов, в том числе промышленного производства </w:t>
            </w:r>
          </w:p>
          <w:p w:rsidR="006B263B" w:rsidRDefault="00C1510F">
            <w:pPr>
              <w:spacing w:after="0" w:line="259" w:lineRule="auto"/>
              <w:ind w:left="0" w:right="180" w:firstLine="0"/>
              <w:jc w:val="left"/>
            </w:pPr>
            <w:r>
              <w:t xml:space="preserve">требования к безопасности хранения отделочных полуфабрикатов; правила маркирования упакованных отделочных полуфабрикатов, правила заполнения этикеток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966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34" w:lineRule="auto"/>
              <w:ind w:left="0" w:right="129" w:firstLine="0"/>
              <w:jc w:val="left"/>
            </w:pPr>
            <w:r>
              <w:rPr>
                <w:b/>
              </w:rPr>
              <w:t xml:space="preserve">Умения: </w:t>
            </w:r>
            <w:r>
              <w:t xml:space="preserve">подбирать в соответствии с </w:t>
            </w:r>
          </w:p>
          <w:p w:rsidR="006B263B" w:rsidRDefault="00C1510F">
            <w:pPr>
              <w:spacing w:after="0" w:line="247" w:lineRule="auto"/>
              <w:ind w:left="0" w:right="32" w:firstLine="0"/>
              <w:jc w:val="left"/>
            </w:pPr>
            <w:r>
              <w:t xml:space="preserve">технологическими требованиями, оценка качества и безопасности основных продуктов и дополнительных ингредиентов; организовывать их хранение в процессе приготовления отделочных полуфабрикатов с соблюдением требований по безопасности продукции, товарного соседства; </w:t>
            </w:r>
          </w:p>
          <w:p w:rsidR="006B263B" w:rsidRDefault="00C1510F">
            <w:pPr>
              <w:spacing w:after="0" w:line="245" w:lineRule="auto"/>
              <w:ind w:left="0" w:right="0" w:firstLine="0"/>
              <w:jc w:val="left"/>
            </w:pPr>
            <w:r>
              <w:t xml:space="preserve">выбирать, подготавливать ароматические, красящие вещества с учетом санитарных требований к использованию пищевых добавок; </w:t>
            </w:r>
          </w:p>
          <w:p w:rsidR="006B263B" w:rsidRDefault="00C1510F">
            <w:pPr>
              <w:spacing w:after="0" w:line="246" w:lineRule="auto"/>
              <w:ind w:left="0" w:right="0" w:firstLine="0"/>
              <w:jc w:val="left"/>
            </w:pPr>
            <w:r>
              <w:t xml:space="preserve">взвешивать, измерять продукты, входящие в состав отделочных полуфабрикатов в соответствии с рецептурой; осуществлять взаимозаменяемость продуктов в соответствии с нормами закладки, особенностями заказа, сезонностью; </w:t>
            </w:r>
          </w:p>
          <w:p w:rsidR="006B263B" w:rsidRDefault="00C1510F">
            <w:pPr>
              <w:spacing w:after="0" w:line="259" w:lineRule="auto"/>
              <w:ind w:left="0" w:right="0" w:firstLine="0"/>
              <w:jc w:val="left"/>
            </w:pPr>
            <w:r>
              <w:t xml:space="preserve">использовать региональные продукты для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574" w:firstLine="0"/>
              <w:jc w:val="left"/>
            </w:pPr>
            <w:r>
              <w:rPr>
                <w:b/>
              </w:rPr>
              <w:t>Текущий контроль:</w:t>
            </w:r>
            <w:r>
              <w:t xml:space="preserve"> - защита отчетов по практическим/ </w:t>
            </w:r>
          </w:p>
          <w:p w:rsidR="006B263B" w:rsidRDefault="00C1510F">
            <w:pPr>
              <w:spacing w:after="0" w:line="264" w:lineRule="auto"/>
              <w:ind w:left="0" w:right="123" w:firstLine="0"/>
              <w:jc w:val="left"/>
            </w:pPr>
            <w:r>
              <w:t xml:space="preserve">лабораторным занятиям; - оценка заданий для внеаудиторной (самостоятельной)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88"/>
              </w:numPr>
              <w:spacing w:after="0" w:line="248" w:lineRule="auto"/>
              <w:ind w:right="52" w:firstLine="0"/>
              <w:jc w:val="left"/>
            </w:pPr>
            <w:r>
              <w:t xml:space="preserve">экспертная оценка демонстрируемых умений, выполняемых действий в процессе практических/лабораторны 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3" w:line="257" w:lineRule="auto"/>
              <w:ind w:left="0" w:right="99" w:firstLine="0"/>
              <w:jc w:val="left"/>
            </w:pPr>
            <w:r>
              <w:rPr>
                <w:b/>
              </w:rPr>
              <w:t>Промежуточная аттестация</w:t>
            </w:r>
            <w:r>
              <w:t xml:space="preserve">: - экспертная оценка выполнения практических заданий на зачете/экзамене </w:t>
            </w:r>
          </w:p>
          <w:p w:rsidR="006B263B" w:rsidRDefault="00C1510F">
            <w:pPr>
              <w:spacing w:after="20" w:line="259" w:lineRule="auto"/>
              <w:ind w:left="0" w:right="0" w:firstLine="0"/>
              <w:jc w:val="left"/>
            </w:pPr>
            <w:r>
              <w:t xml:space="preserve">по МДК; </w:t>
            </w:r>
          </w:p>
          <w:p w:rsidR="006B263B" w:rsidRDefault="00C1510F">
            <w:pPr>
              <w:numPr>
                <w:ilvl w:val="0"/>
                <w:numId w:val="188"/>
              </w:numPr>
              <w:spacing w:after="0" w:line="259" w:lineRule="auto"/>
              <w:ind w:right="52" w:firstLine="0"/>
              <w:jc w:val="left"/>
            </w:pPr>
            <w:r>
              <w:t xml:space="preserve">экспертная оценка отчетов по учебной и производственной практике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36" w:line="246" w:lineRule="auto"/>
              <w:ind w:left="2"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2" w:right="0" w:firstLine="0"/>
              <w:jc w:val="left"/>
            </w:pPr>
            <w:r>
              <w:t xml:space="preserve">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8"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9" w:lineRule="auto"/>
              <w:ind w:left="2" w:right="0" w:firstLine="0"/>
              <w:jc w:val="left"/>
            </w:pPr>
            <w:r>
              <w:t xml:space="preserve">-Адекватность, оптимальность выбора способов действий, методов, техник, последовательностей </w:t>
            </w:r>
          </w:p>
        </w:tc>
      </w:tr>
    </w:tbl>
    <w:p w:rsidR="006B263B" w:rsidRDefault="006B263B">
      <w:pPr>
        <w:spacing w:after="0" w:line="259" w:lineRule="auto"/>
        <w:ind w:left="-1133" w:right="11344" w:firstLine="0"/>
        <w:jc w:val="left"/>
      </w:pPr>
    </w:p>
    <w:tbl>
      <w:tblPr>
        <w:tblStyle w:val="TableGrid"/>
        <w:tblW w:w="10387" w:type="dxa"/>
        <w:tblInd w:w="142" w:type="dxa"/>
        <w:tblCellMar>
          <w:top w:w="9" w:type="dxa"/>
          <w:left w:w="106" w:type="dxa"/>
          <w:right w:w="69" w:type="dxa"/>
        </w:tblCellMar>
        <w:tblLook w:val="04A0" w:firstRow="1" w:lastRow="0" w:firstColumn="1" w:lastColumn="0" w:noHBand="0" w:noVBand="1"/>
      </w:tblPr>
      <w:tblGrid>
        <w:gridCol w:w="1567"/>
        <w:gridCol w:w="3116"/>
        <w:gridCol w:w="3056"/>
        <w:gridCol w:w="2648"/>
      </w:tblGrid>
      <w:tr w:rsidR="006B263B">
        <w:trPr>
          <w:trHeight w:val="14452"/>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48" w:lineRule="auto"/>
              <w:ind w:left="0" w:right="63" w:firstLine="0"/>
              <w:jc w:val="left"/>
            </w:pPr>
            <w:r>
              <w:t xml:space="preserve">приготовления отделочных полуфабрикатов; хранить, подготавливать отделочные полуфабрикаты промышленного производства: желе, гели, глазури, посыпки, фруктовые смеси, термостабильные начинки </w:t>
            </w:r>
          </w:p>
          <w:p w:rsidR="006B263B" w:rsidRDefault="00C1510F">
            <w:pPr>
              <w:spacing w:after="0" w:line="259" w:lineRule="auto"/>
              <w:ind w:left="0" w:right="0" w:firstLine="0"/>
              <w:jc w:val="left"/>
            </w:pPr>
            <w:r>
              <w:t xml:space="preserve">и пр.; </w:t>
            </w:r>
          </w:p>
          <w:p w:rsidR="006B263B" w:rsidRDefault="00C1510F">
            <w:pPr>
              <w:spacing w:after="30" w:line="248" w:lineRule="auto"/>
              <w:ind w:left="0" w:right="0" w:firstLine="0"/>
              <w:jc w:val="left"/>
            </w:pPr>
            <w:r>
              <w:t xml:space="preserve">выбирать, применять комбинировать различные методы приготовления, подготовки отделочных полуфабрикатов: </w:t>
            </w:r>
          </w:p>
          <w:p w:rsidR="006B263B" w:rsidRDefault="00C1510F">
            <w:pPr>
              <w:numPr>
                <w:ilvl w:val="0"/>
                <w:numId w:val="189"/>
              </w:numPr>
              <w:spacing w:after="21" w:line="259" w:lineRule="auto"/>
              <w:ind w:right="0" w:firstLine="0"/>
              <w:jc w:val="left"/>
            </w:pPr>
            <w:r>
              <w:t xml:space="preserve">готовить желе; </w:t>
            </w:r>
          </w:p>
          <w:p w:rsidR="006B263B" w:rsidRDefault="00C1510F">
            <w:pPr>
              <w:numPr>
                <w:ilvl w:val="0"/>
                <w:numId w:val="189"/>
              </w:numPr>
              <w:spacing w:after="43" w:line="238" w:lineRule="auto"/>
              <w:ind w:right="0" w:firstLine="0"/>
              <w:jc w:val="left"/>
            </w:pPr>
            <w:r>
              <w:t xml:space="preserve">хранить, подготавливать отделочные полуфабрикаты промышленного производства: гели, желе, глазури, посыпки, термостабильные начинки </w:t>
            </w:r>
          </w:p>
          <w:p w:rsidR="006B263B" w:rsidRDefault="00C1510F">
            <w:pPr>
              <w:spacing w:after="20" w:line="259" w:lineRule="auto"/>
              <w:ind w:left="0" w:right="0" w:firstLine="0"/>
              <w:jc w:val="left"/>
            </w:pPr>
            <w:r>
              <w:t xml:space="preserve">и пр.; </w:t>
            </w:r>
          </w:p>
          <w:p w:rsidR="006B263B" w:rsidRDefault="00C1510F">
            <w:pPr>
              <w:numPr>
                <w:ilvl w:val="0"/>
                <w:numId w:val="189"/>
              </w:numPr>
              <w:spacing w:after="45" w:line="238" w:lineRule="auto"/>
              <w:ind w:right="0" w:firstLine="0"/>
              <w:jc w:val="left"/>
            </w:pPr>
            <w:r>
              <w:t xml:space="preserve">нарезать, измельчать, протирать вручную и механическим способом фрукты, ягоды, уваривать фруктовые смеси с сахарным песком до </w:t>
            </w:r>
          </w:p>
          <w:p w:rsidR="006B263B" w:rsidRDefault="00C1510F">
            <w:pPr>
              <w:spacing w:after="21" w:line="259" w:lineRule="auto"/>
              <w:ind w:left="0" w:right="0" w:firstLine="0"/>
              <w:jc w:val="left"/>
            </w:pPr>
            <w:r>
              <w:t xml:space="preserve">загустения; </w:t>
            </w:r>
          </w:p>
          <w:p w:rsidR="006B263B" w:rsidRDefault="00C1510F">
            <w:pPr>
              <w:numPr>
                <w:ilvl w:val="0"/>
                <w:numId w:val="189"/>
              </w:numPr>
              <w:spacing w:after="0" w:line="258" w:lineRule="auto"/>
              <w:ind w:right="0" w:firstLine="0"/>
              <w:jc w:val="left"/>
            </w:pPr>
            <w:r>
              <w:t xml:space="preserve">варить сахарный сироп для промочки изделий; -  варить сахарный сироп и проверять его крепость (для приготовления помадки, </w:t>
            </w:r>
          </w:p>
          <w:p w:rsidR="006B263B" w:rsidRDefault="00C1510F">
            <w:pPr>
              <w:spacing w:after="18" w:line="259" w:lineRule="auto"/>
              <w:ind w:left="0" w:right="0" w:firstLine="0"/>
              <w:jc w:val="left"/>
            </w:pPr>
            <w:r>
              <w:t xml:space="preserve">украшений из карамели и </w:t>
            </w:r>
          </w:p>
          <w:p w:rsidR="006B263B" w:rsidRDefault="00C1510F">
            <w:pPr>
              <w:spacing w:after="21" w:line="259" w:lineRule="auto"/>
              <w:ind w:left="0" w:right="0" w:firstLine="0"/>
              <w:jc w:val="left"/>
            </w:pPr>
            <w:r>
              <w:t xml:space="preserve">пр.); </w:t>
            </w:r>
          </w:p>
          <w:p w:rsidR="006B263B" w:rsidRDefault="00C1510F">
            <w:pPr>
              <w:numPr>
                <w:ilvl w:val="0"/>
                <w:numId w:val="189"/>
              </w:numPr>
              <w:spacing w:after="0" w:line="278" w:lineRule="auto"/>
              <w:ind w:right="0" w:firstLine="0"/>
              <w:jc w:val="left"/>
            </w:pPr>
            <w:r>
              <w:t xml:space="preserve">уваривать сахарный сироп для приготовления тиража; </w:t>
            </w:r>
          </w:p>
          <w:p w:rsidR="006B263B" w:rsidRDefault="00C1510F">
            <w:pPr>
              <w:numPr>
                <w:ilvl w:val="0"/>
                <w:numId w:val="189"/>
              </w:numPr>
              <w:spacing w:after="19" w:line="259" w:lineRule="auto"/>
              <w:ind w:right="0" w:firstLine="0"/>
              <w:jc w:val="left"/>
            </w:pPr>
            <w:r>
              <w:t xml:space="preserve">готовить жженый сахар; </w:t>
            </w:r>
          </w:p>
          <w:p w:rsidR="006B263B" w:rsidRDefault="00C1510F">
            <w:pPr>
              <w:numPr>
                <w:ilvl w:val="0"/>
                <w:numId w:val="189"/>
              </w:numPr>
              <w:spacing w:after="20" w:line="259" w:lineRule="auto"/>
              <w:ind w:right="0" w:firstLine="0"/>
              <w:jc w:val="left"/>
            </w:pPr>
            <w:r>
              <w:t xml:space="preserve">готовить посыпки; </w:t>
            </w:r>
          </w:p>
          <w:p w:rsidR="006B263B" w:rsidRDefault="00C1510F">
            <w:pPr>
              <w:numPr>
                <w:ilvl w:val="0"/>
                <w:numId w:val="189"/>
              </w:numPr>
              <w:spacing w:after="0" w:line="259" w:lineRule="auto"/>
              <w:ind w:right="0" w:firstLine="0"/>
              <w:jc w:val="left"/>
            </w:pPr>
            <w:r>
              <w:t xml:space="preserve">готовить помаду, глазури; - готовить кремы с учетом требований к безопасности готовой продукции; - </w:t>
            </w:r>
            <w:r>
              <w:rPr>
                <w:rFonts w:ascii="Century" w:eastAsia="Century" w:hAnsi="Century" w:cs="Century"/>
              </w:rPr>
              <w:t xml:space="preserve">определять степень готовности отделочных полуфабрикатов; доводить до вкуса, требуемой консистенции; выбирать оборудование,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7" w:lineRule="auto"/>
              <w:ind w:left="0" w:right="223" w:firstLine="0"/>
              <w:jc w:val="left"/>
            </w:pPr>
            <w:r>
              <w:rPr>
                <w:b/>
              </w:rPr>
              <w:t>Итоговый контроль</w:t>
            </w:r>
            <w:r>
              <w:t xml:space="preserve">: -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6" w:lineRule="auto"/>
              <w:ind w:left="2" w:right="0" w:firstLine="0"/>
              <w:jc w:val="left"/>
            </w:pPr>
            <w:r>
              <w:t xml:space="preserve">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Правильное выполнение заданий в полном объеме </w:t>
            </w:r>
          </w:p>
        </w:tc>
      </w:tr>
    </w:tbl>
    <w:p w:rsidR="006B263B" w:rsidRDefault="006B263B">
      <w:pPr>
        <w:spacing w:after="0" w:line="259" w:lineRule="auto"/>
        <w:ind w:left="-1133" w:right="11344" w:firstLine="0"/>
        <w:jc w:val="left"/>
      </w:pPr>
    </w:p>
    <w:tbl>
      <w:tblPr>
        <w:tblStyle w:val="TableGrid"/>
        <w:tblW w:w="10387" w:type="dxa"/>
        <w:tblInd w:w="142" w:type="dxa"/>
        <w:tblCellMar>
          <w:top w:w="36" w:type="dxa"/>
          <w:left w:w="106" w:type="dxa"/>
          <w:right w:w="83" w:type="dxa"/>
        </w:tblCellMar>
        <w:tblLook w:val="04A0" w:firstRow="1" w:lastRow="0" w:firstColumn="1" w:lastColumn="0" w:noHBand="0" w:noVBand="1"/>
      </w:tblPr>
      <w:tblGrid>
        <w:gridCol w:w="1567"/>
        <w:gridCol w:w="3116"/>
        <w:gridCol w:w="3056"/>
        <w:gridCol w:w="2648"/>
      </w:tblGrid>
      <w:tr w:rsidR="006B263B">
        <w:trPr>
          <w:trHeight w:val="7225"/>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39" w:lineRule="auto"/>
              <w:ind w:left="0" w:right="0" w:firstLine="0"/>
              <w:jc w:val="left"/>
            </w:pPr>
            <w:r>
              <w:rPr>
                <w:rFonts w:ascii="Century" w:eastAsia="Century" w:hAnsi="Century" w:cs="Century"/>
              </w:rPr>
              <w:t xml:space="preserve">производственный инвентарь, посуду, инструменты в соответствии со способом </w:t>
            </w:r>
          </w:p>
          <w:p w:rsidR="006B263B" w:rsidRDefault="00C1510F">
            <w:pPr>
              <w:spacing w:after="0" w:line="246" w:lineRule="auto"/>
              <w:ind w:left="0" w:right="293" w:firstLine="0"/>
              <w:jc w:val="left"/>
            </w:pPr>
            <w:r>
              <w:rPr>
                <w:rFonts w:ascii="Century" w:eastAsia="Century" w:hAnsi="Century" w:cs="Century"/>
              </w:rPr>
              <w:t>приготовления; проверять качество отделочных полуфабрикатов перед использованием или упаковкой для непродолжительного хранения;</w:t>
            </w:r>
            <w:r>
              <w:t xml:space="preserve"> </w:t>
            </w:r>
            <w:r>
              <w:rPr>
                <w:rFonts w:ascii="Century" w:eastAsia="Century" w:hAnsi="Century" w:cs="Century"/>
              </w:rPr>
              <w:t xml:space="preserve"> хранить</w:t>
            </w:r>
            <w:r>
              <w:t xml:space="preserve"> </w:t>
            </w:r>
          </w:p>
          <w:p w:rsidR="006B263B" w:rsidRDefault="00C1510F">
            <w:pPr>
              <w:spacing w:after="0" w:line="259" w:lineRule="auto"/>
              <w:ind w:left="0" w:right="0" w:firstLine="0"/>
              <w:jc w:val="left"/>
            </w:pPr>
            <w:r>
              <w:rPr>
                <w:rFonts w:ascii="Century" w:eastAsia="Century" w:hAnsi="Century" w:cs="Century"/>
              </w:rPr>
              <w:t>свежеприготовленные отделочные полуфабрикаты, полуфабрикаты промышленного производства с учетом требований по безопасности готовой продукции; организовывать хранение отделочных полуфабрикатов</w:t>
            </w:r>
            <w:r>
              <w:t xml:space="preserve"> </w:t>
            </w:r>
          </w:p>
        </w:tc>
        <w:tc>
          <w:tcPr>
            <w:tcW w:w="305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77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601" w:firstLine="0"/>
              <w:jc w:val="left"/>
            </w:pPr>
            <w:r>
              <w:rPr>
                <w:b/>
              </w:rPr>
              <w:t xml:space="preserve">Действия: </w:t>
            </w:r>
            <w:r>
              <w:t xml:space="preserve">подготовка основных продуктов и дополнительных ингредиентов; </w:t>
            </w:r>
          </w:p>
          <w:p w:rsidR="006B263B" w:rsidRDefault="00C1510F">
            <w:pPr>
              <w:spacing w:after="23" w:line="258" w:lineRule="auto"/>
              <w:ind w:left="0" w:right="120" w:firstLine="0"/>
              <w:jc w:val="left"/>
            </w:pPr>
            <w:r>
              <w:t xml:space="preserve">приготовление отделочных полуфабрикатов; хранение отделочных </w:t>
            </w:r>
          </w:p>
          <w:p w:rsidR="006B263B" w:rsidRDefault="00C1510F">
            <w:pPr>
              <w:spacing w:after="0" w:line="259" w:lineRule="auto"/>
              <w:ind w:left="0" w:right="0" w:firstLine="0"/>
              <w:jc w:val="left"/>
            </w:pPr>
            <w:r>
              <w:t xml:space="preserve">полуфабрикатов; </w:t>
            </w:r>
          </w:p>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3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 w:firstLine="0"/>
              <w:jc w:val="left"/>
            </w:pPr>
            <w:r>
              <w:rPr>
                <w:b/>
              </w:rPr>
              <w:t xml:space="preserve">Раздел модуля 3. </w:t>
            </w:r>
            <w:r>
              <w:t>Изготовление, творческое оформление, подготовка к реализации хлебобулочных изделий и хлеба разнообразного ассортимента</w:t>
            </w:r>
            <w:r>
              <w:rPr>
                <w:b/>
              </w:rPr>
              <w:t xml:space="preserve"> </w:t>
            </w:r>
          </w:p>
        </w:tc>
      </w:tr>
      <w:tr w:rsidR="006B263B">
        <w:trPr>
          <w:trHeight w:val="3874"/>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ПК 5.1-5.3 </w:t>
            </w: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34" w:lineRule="auto"/>
              <w:ind w:left="0" w:right="650" w:firstLine="0"/>
              <w:jc w:val="left"/>
            </w:pPr>
            <w:r>
              <w:rPr>
                <w:b/>
              </w:rPr>
              <w:t xml:space="preserve">Знания: </w:t>
            </w:r>
            <w:r>
              <w:t xml:space="preserve">ассортимент, </w:t>
            </w:r>
          </w:p>
          <w:p w:rsidR="006B263B" w:rsidRDefault="00C1510F">
            <w:pPr>
              <w:spacing w:after="0" w:line="259" w:lineRule="auto"/>
              <w:ind w:left="0" w:right="3" w:firstLine="0"/>
              <w:jc w:val="left"/>
            </w:pPr>
            <w:r>
              <w:t xml:space="preserve">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хлебобулочных изделий 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0" w:right="300" w:firstLine="0"/>
              <w:jc w:val="left"/>
            </w:pPr>
            <w:r>
              <w:rPr>
                <w:b/>
              </w:rPr>
              <w:t xml:space="preserve">Текущий контроль при проведении: </w:t>
            </w:r>
            <w:r>
              <w:t xml:space="preserve">-письменного/устного опроса; </w:t>
            </w:r>
          </w:p>
          <w:p w:rsidR="006B263B" w:rsidRDefault="00C1510F">
            <w:pPr>
              <w:spacing w:after="20"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0" w:line="238" w:lineRule="auto"/>
              <w:ind w:left="0" w:right="0" w:firstLine="0"/>
              <w:jc w:val="left"/>
            </w:pPr>
            <w:r>
              <w:t xml:space="preserve">-оценки результатов внеаудиторной </w:t>
            </w:r>
          </w:p>
          <w:p w:rsidR="006B263B" w:rsidRDefault="00C1510F">
            <w:pPr>
              <w:spacing w:after="0" w:line="259" w:lineRule="auto"/>
              <w:ind w:left="0" w:right="0" w:firstLine="0"/>
              <w:jc w:val="left"/>
            </w:pPr>
            <w:r>
              <w:t xml:space="preserve">(самостоятельной) работы (докладов, рефератов, теоретической части проектов, учебных исследований и т.д.)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w:t>
            </w:r>
          </w:p>
        </w:tc>
      </w:tr>
    </w:tbl>
    <w:p w:rsidR="006B263B" w:rsidRDefault="006B263B">
      <w:pPr>
        <w:spacing w:after="0" w:line="259" w:lineRule="auto"/>
        <w:ind w:left="-1133" w:right="11344" w:firstLine="0"/>
        <w:jc w:val="left"/>
      </w:pPr>
    </w:p>
    <w:tbl>
      <w:tblPr>
        <w:tblStyle w:val="TableGrid"/>
        <w:tblW w:w="10387" w:type="dxa"/>
        <w:tblInd w:w="142" w:type="dxa"/>
        <w:tblCellMar>
          <w:top w:w="14" w:type="dxa"/>
          <w:left w:w="106" w:type="dxa"/>
          <w:right w:w="62" w:type="dxa"/>
        </w:tblCellMar>
        <w:tblLook w:val="04A0" w:firstRow="1" w:lastRow="0" w:firstColumn="1" w:lastColumn="0" w:noHBand="0" w:noVBand="1"/>
      </w:tblPr>
      <w:tblGrid>
        <w:gridCol w:w="1567"/>
        <w:gridCol w:w="3116"/>
        <w:gridCol w:w="3056"/>
        <w:gridCol w:w="2648"/>
      </w:tblGrid>
      <w:tr w:rsidR="006B263B">
        <w:trPr>
          <w:trHeight w:val="14364"/>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116" w:firstLine="0"/>
              <w:jc w:val="left"/>
            </w:pPr>
            <w:r>
              <w:t xml:space="preserve">хлеба разнообразного ассортимента; виды, характеристика региональных видов сырья, продуктов; </w:t>
            </w:r>
          </w:p>
          <w:p w:rsidR="006B263B" w:rsidRDefault="00C1510F">
            <w:pPr>
              <w:spacing w:after="0" w:line="249" w:lineRule="auto"/>
              <w:ind w:left="0" w:right="77" w:firstLine="0"/>
              <w:jc w:val="left"/>
            </w:pPr>
            <w:r>
              <w:t xml:space="preserve">нормы взаимозаменяемости сырья и продуктов; методы приготовления хлебобулочных изделий и хлеба, правила их выбора с учетом типа питания, кулинарных свойств основного продукта; виды, назначение и правила безопасной эксплуатации оборудования, инвентаря инструментов; ассортимент, рецептуры, требования к качеству, хлебобулочных изделий и хлеба; </w:t>
            </w:r>
          </w:p>
          <w:p w:rsidR="006B263B" w:rsidRDefault="00C1510F">
            <w:pPr>
              <w:spacing w:after="0" w:line="246" w:lineRule="auto"/>
              <w:ind w:left="0" w:right="60" w:firstLine="0"/>
              <w:jc w:val="left"/>
            </w:pPr>
            <w:r>
              <w:t xml:space="preserve">органолептические способы определения готовности выпеченных изделий; нормы, правила взаимозаменяемости продуктов; техника порционирования (комплектования), складирования для непродолжительного хранения хлебобулочных </w:t>
            </w:r>
          </w:p>
          <w:p w:rsidR="006B263B" w:rsidRDefault="00C1510F">
            <w:pPr>
              <w:spacing w:after="0" w:line="247" w:lineRule="auto"/>
              <w:ind w:left="0" w:right="246" w:firstLine="0"/>
              <w:jc w:val="left"/>
            </w:pPr>
            <w:r>
              <w:t xml:space="preserve">изделий и хлеба разнообразного ассортимента; виды, назначение посуды для подачи, контейнеров для отпуска на вынос хлебобулочных изделий и хлеба разнообразного ассортимента, в том числе региональных; методы сервировки и подачи хлебобулочных изделий и хлеба разнообразного ассортимента; </w:t>
            </w:r>
          </w:p>
          <w:p w:rsidR="006B263B" w:rsidRDefault="00C1510F">
            <w:pPr>
              <w:spacing w:after="0" w:line="259" w:lineRule="auto"/>
              <w:ind w:left="0" w:right="0" w:firstLine="0"/>
              <w:jc w:val="left"/>
            </w:pPr>
            <w:r>
              <w:t xml:space="preserve">требования к безопасности хранения готовых хлебобулочных изделий и хлеба разнообразного ассортимента;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130"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2" w:right="0" w:firstLine="0"/>
              <w:jc w:val="left"/>
            </w:pPr>
            <w:r>
              <w:t xml:space="preserve">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pPr>
            <w:r>
              <w:t xml:space="preserve">Не менее 75% правильных ответов </w:t>
            </w:r>
          </w:p>
        </w:tc>
      </w:tr>
    </w:tbl>
    <w:p w:rsidR="006B263B" w:rsidRDefault="006B263B">
      <w:pPr>
        <w:spacing w:after="0" w:line="259" w:lineRule="auto"/>
        <w:ind w:left="-1133" w:right="11344" w:firstLine="0"/>
        <w:jc w:val="left"/>
      </w:pPr>
    </w:p>
    <w:tbl>
      <w:tblPr>
        <w:tblStyle w:val="TableGrid"/>
        <w:tblW w:w="10387" w:type="dxa"/>
        <w:tblInd w:w="142" w:type="dxa"/>
        <w:tblCellMar>
          <w:top w:w="9" w:type="dxa"/>
          <w:left w:w="106" w:type="dxa"/>
          <w:right w:w="89" w:type="dxa"/>
        </w:tblCellMar>
        <w:tblLook w:val="04A0" w:firstRow="1" w:lastRow="0" w:firstColumn="1" w:lastColumn="0" w:noHBand="0" w:noVBand="1"/>
      </w:tblPr>
      <w:tblGrid>
        <w:gridCol w:w="1567"/>
        <w:gridCol w:w="3116"/>
        <w:gridCol w:w="3056"/>
        <w:gridCol w:w="2648"/>
      </w:tblGrid>
      <w:tr w:rsidR="006B263B">
        <w:trPr>
          <w:trHeight w:val="10449"/>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0" w:right="202" w:firstLine="0"/>
            </w:pPr>
            <w:r>
              <w:t xml:space="preserve">правила маркирования упакованных хлебобулочных изделий и хлеба разнообразного ассортимента, правила заполнения этикеток; </w:t>
            </w:r>
            <w:r>
              <w:rPr>
                <w:rFonts w:ascii="Century" w:eastAsia="Century" w:hAnsi="Century" w:cs="Century"/>
              </w:rPr>
              <w:t xml:space="preserve">ассортимент и цены на </w:t>
            </w:r>
            <w:r>
              <w:t>хлебобулочные изделия и хлеб разнообразного ассортимента</w:t>
            </w:r>
            <w:r>
              <w:rPr>
                <w:rFonts w:ascii="Century" w:eastAsia="Century" w:hAnsi="Century" w:cs="Century"/>
              </w:rPr>
              <w:t xml:space="preserve"> на день принятия платежей; правила торговли; виды оплаты по платежам; виды и характеристика контрольно-кассовых </w:t>
            </w:r>
          </w:p>
          <w:p w:rsidR="006B263B" w:rsidRDefault="00C1510F">
            <w:pPr>
              <w:spacing w:after="0" w:line="239" w:lineRule="auto"/>
              <w:ind w:left="0" w:right="68" w:firstLine="0"/>
              <w:jc w:val="left"/>
            </w:pPr>
            <w:r>
              <w:rPr>
                <w:rFonts w:ascii="Century" w:eastAsia="Century" w:hAnsi="Century" w:cs="Century"/>
              </w:rPr>
              <w:t xml:space="preserve">машин; виды и правила осуществления кассовых операций; правила и порядок расчета потребителей при оплате наличными деньгами, при безналичной форме оплаты; </w:t>
            </w:r>
          </w:p>
          <w:p w:rsidR="006B263B" w:rsidRDefault="00C1510F">
            <w:pPr>
              <w:spacing w:after="0" w:line="259" w:lineRule="auto"/>
              <w:ind w:left="0" w:right="61" w:firstLine="0"/>
              <w:jc w:val="left"/>
            </w:pPr>
            <w:r>
              <w:t xml:space="preserve">правила поведения, степень 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ориентированная на потребителя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8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9" w:lineRule="auto"/>
              <w:ind w:left="0" w:right="0" w:firstLine="0"/>
              <w:jc w:val="left"/>
            </w:pPr>
            <w:r>
              <w:t xml:space="preserve">подбирать в соответствии с </w:t>
            </w:r>
          </w:p>
          <w:p w:rsidR="006B263B" w:rsidRDefault="00C1510F">
            <w:pPr>
              <w:spacing w:after="0" w:line="259" w:lineRule="auto"/>
              <w:ind w:left="0" w:right="0" w:firstLine="0"/>
              <w:jc w:val="left"/>
            </w:pPr>
            <w:r>
              <w:t xml:space="preserve">технологическими требованиями, оценка качества и безопасности основных продуктов и дополнительных ингредиентов; организовывать их хранение в процессе приготовления хлебобулочных изделий и хлеба с соблюдением требований по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546" w:firstLine="0"/>
              <w:jc w:val="left"/>
            </w:pPr>
            <w:r>
              <w:rPr>
                <w:b/>
              </w:rPr>
              <w:t>Текущий контроль:</w:t>
            </w:r>
            <w:r>
              <w:t xml:space="preserve"> - защита отчетов по практическим/ </w:t>
            </w:r>
          </w:p>
          <w:p w:rsidR="006B263B" w:rsidRDefault="00C1510F">
            <w:pPr>
              <w:spacing w:after="0" w:line="265" w:lineRule="auto"/>
              <w:ind w:left="0" w:right="94" w:firstLine="0"/>
              <w:jc w:val="left"/>
            </w:pPr>
            <w:r>
              <w:t xml:space="preserve">лабораторным занятиям; - оценка заданий для внеаудиторной (самостоятельной)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0" w:line="259" w:lineRule="auto"/>
              <w:ind w:left="0" w:right="0" w:firstLine="0"/>
              <w:jc w:val="left"/>
            </w:pPr>
            <w:r>
              <w:t xml:space="preserve">- экспертная оценка демонстрируемых умений, выполняемых действий в процессе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43" w:line="238" w:lineRule="auto"/>
              <w:ind w:left="2"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2" w:right="0" w:firstLine="0"/>
              <w:jc w:val="left"/>
            </w:pPr>
            <w:r>
              <w:t xml:space="preserve">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9" w:lineRule="auto"/>
              <w:ind w:left="2" w:right="0" w:firstLine="0"/>
              <w:jc w:val="left"/>
            </w:pPr>
            <w:r>
              <w:t xml:space="preserve">-Адекватность, </w:t>
            </w:r>
          </w:p>
        </w:tc>
      </w:tr>
    </w:tbl>
    <w:p w:rsidR="006B263B" w:rsidRDefault="006B263B">
      <w:pPr>
        <w:spacing w:after="0" w:line="259" w:lineRule="auto"/>
        <w:ind w:left="-1133" w:right="11344" w:firstLine="0"/>
        <w:jc w:val="left"/>
      </w:pPr>
    </w:p>
    <w:tbl>
      <w:tblPr>
        <w:tblStyle w:val="TableGrid"/>
        <w:tblW w:w="10387" w:type="dxa"/>
        <w:tblInd w:w="142" w:type="dxa"/>
        <w:tblCellMar>
          <w:top w:w="57" w:type="dxa"/>
          <w:left w:w="106" w:type="dxa"/>
          <w:right w:w="94" w:type="dxa"/>
        </w:tblCellMar>
        <w:tblLook w:val="04A0" w:firstRow="1" w:lastRow="0" w:firstColumn="1" w:lastColumn="0" w:noHBand="0" w:noVBand="1"/>
      </w:tblPr>
      <w:tblGrid>
        <w:gridCol w:w="1566"/>
        <w:gridCol w:w="3116"/>
        <w:gridCol w:w="3057"/>
        <w:gridCol w:w="2648"/>
      </w:tblGrid>
      <w:tr w:rsidR="006B263B">
        <w:trPr>
          <w:trHeight w:val="14364"/>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8" w:lineRule="auto"/>
              <w:ind w:left="0" w:right="0" w:firstLine="0"/>
              <w:jc w:val="left"/>
            </w:pPr>
            <w:r>
              <w:t xml:space="preserve">безопасности продукции, товарного соседства; выбирать, подготавливать ароматические, красящие вещества; </w:t>
            </w:r>
          </w:p>
          <w:p w:rsidR="006B263B" w:rsidRDefault="00C1510F">
            <w:pPr>
              <w:spacing w:after="0" w:line="249" w:lineRule="auto"/>
              <w:ind w:left="0" w:right="0" w:firstLine="0"/>
              <w:jc w:val="left"/>
            </w:pPr>
            <w:r>
              <w:t xml:space="preserve">взвешивать, измерять продукты, входящие в состав хлебобулочных изделий и хлеба в соответствии с рецептурой; осуществлять взаимозаменяемость продуктов в соответствии с нормами закладки, особенностями заказа; использовать региональные продукты для приготовления хлебобулочных изделий и хлеба </w:t>
            </w:r>
          </w:p>
          <w:p w:rsidR="006B263B" w:rsidRDefault="00C1510F">
            <w:pPr>
              <w:spacing w:after="37" w:line="245" w:lineRule="auto"/>
              <w:ind w:left="0" w:right="0" w:firstLine="0"/>
              <w:jc w:val="left"/>
            </w:pPr>
            <w:r>
              <w:t xml:space="preserve">выбирать, применять комбинировать различные способы приготовления хлебобулочных изделий и хлеба с учетом типа питания, вида основного сырья, его свойств: </w:t>
            </w:r>
          </w:p>
          <w:p w:rsidR="006B263B" w:rsidRDefault="00C1510F">
            <w:pPr>
              <w:numPr>
                <w:ilvl w:val="0"/>
                <w:numId w:val="190"/>
              </w:numPr>
              <w:spacing w:after="0" w:line="251" w:lineRule="auto"/>
              <w:ind w:right="0" w:firstLine="0"/>
              <w:jc w:val="left"/>
            </w:pPr>
            <w:r>
              <w:t xml:space="preserve">подготавливать продукты; - замешивать дрожжевое тесто опарным и безопарным способом </w:t>
            </w:r>
          </w:p>
          <w:p w:rsidR="006B263B" w:rsidRDefault="00C1510F">
            <w:pPr>
              <w:spacing w:after="30" w:line="251" w:lineRule="auto"/>
              <w:ind w:left="0" w:right="0" w:firstLine="0"/>
              <w:jc w:val="left"/>
            </w:pPr>
            <w:r>
              <w:t xml:space="preserve">вручную и с использованием технологического оборудования; </w:t>
            </w:r>
          </w:p>
          <w:p w:rsidR="006B263B" w:rsidRDefault="00C1510F">
            <w:pPr>
              <w:numPr>
                <w:ilvl w:val="0"/>
                <w:numId w:val="190"/>
              </w:numPr>
              <w:spacing w:after="20" w:line="259" w:lineRule="auto"/>
              <w:ind w:right="0" w:firstLine="0"/>
              <w:jc w:val="left"/>
            </w:pPr>
            <w:r>
              <w:t xml:space="preserve">подготавливать начинки, </w:t>
            </w:r>
          </w:p>
          <w:p w:rsidR="006B263B" w:rsidRDefault="00C1510F">
            <w:pPr>
              <w:spacing w:after="19" w:line="259" w:lineRule="auto"/>
              <w:ind w:left="0" w:right="0" w:firstLine="0"/>
              <w:jc w:val="left"/>
            </w:pPr>
            <w:r>
              <w:t xml:space="preserve">фарши; </w:t>
            </w:r>
          </w:p>
          <w:p w:rsidR="006B263B" w:rsidRDefault="00C1510F">
            <w:pPr>
              <w:numPr>
                <w:ilvl w:val="0"/>
                <w:numId w:val="190"/>
              </w:numPr>
              <w:spacing w:after="22" w:line="258" w:lineRule="auto"/>
              <w:ind w:right="0" w:firstLine="0"/>
              <w:jc w:val="left"/>
            </w:pPr>
            <w:r>
              <w:t xml:space="preserve">подготавливать отделочные полуфабрикаты; </w:t>
            </w:r>
          </w:p>
          <w:p w:rsidR="006B263B" w:rsidRDefault="00C1510F">
            <w:pPr>
              <w:numPr>
                <w:ilvl w:val="0"/>
                <w:numId w:val="190"/>
              </w:numPr>
              <w:spacing w:after="0" w:line="238" w:lineRule="auto"/>
              <w:ind w:right="0" w:firstLine="0"/>
              <w:jc w:val="left"/>
            </w:pPr>
            <w:r>
              <w:t xml:space="preserve">прослаивать дрожжевое тесто для хлебобулочных изделий из дрожжевого слоеного теста вручную и с </w:t>
            </w:r>
          </w:p>
          <w:p w:rsidR="006B263B" w:rsidRDefault="00C1510F">
            <w:pPr>
              <w:spacing w:after="21" w:line="258" w:lineRule="auto"/>
              <w:ind w:left="0" w:right="0" w:firstLine="0"/>
              <w:jc w:val="left"/>
            </w:pPr>
            <w:r>
              <w:t xml:space="preserve">использованием механического оборудования; </w:t>
            </w:r>
          </w:p>
          <w:p w:rsidR="006B263B" w:rsidRDefault="00C1510F">
            <w:pPr>
              <w:numPr>
                <w:ilvl w:val="0"/>
                <w:numId w:val="190"/>
              </w:numPr>
              <w:spacing w:after="0" w:line="259" w:lineRule="auto"/>
              <w:ind w:right="0" w:firstLine="0"/>
              <w:jc w:val="left"/>
            </w:pPr>
            <w:r>
              <w:t xml:space="preserve">проводить формование, расстойку, выпечку, оценку готовности выпеченных хлебобулочных изделий и хлеба;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57" w:firstLine="0"/>
              <w:jc w:val="left"/>
            </w:pPr>
            <w:r>
              <w:t xml:space="preserve">практических/лабораторны 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4" w:line="257" w:lineRule="auto"/>
              <w:ind w:left="0" w:right="64" w:firstLine="0"/>
              <w:jc w:val="left"/>
            </w:pPr>
            <w:r>
              <w:rPr>
                <w:b/>
              </w:rPr>
              <w:t>Промежуточная аттестация</w:t>
            </w:r>
            <w:r>
              <w:t xml:space="preserve">: - экспертная оценка выполнения практических заданий на зачете/экзамене </w:t>
            </w:r>
          </w:p>
          <w:p w:rsidR="006B263B" w:rsidRDefault="00C1510F">
            <w:pPr>
              <w:spacing w:after="20" w:line="259" w:lineRule="auto"/>
              <w:ind w:left="0" w:right="0" w:firstLine="0"/>
              <w:jc w:val="left"/>
            </w:pPr>
            <w:r>
              <w:t xml:space="preserve">по МДК; </w:t>
            </w:r>
          </w:p>
          <w:p w:rsidR="006B263B" w:rsidRDefault="00C1510F">
            <w:pPr>
              <w:spacing w:after="0" w:line="250" w:lineRule="auto"/>
              <w:ind w:left="0" w:right="0" w:firstLine="0"/>
              <w:jc w:val="left"/>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7" w:lineRule="auto"/>
              <w:ind w:left="0" w:right="198" w:firstLine="0"/>
              <w:jc w:val="left"/>
            </w:pPr>
            <w:r>
              <w:rPr>
                <w:b/>
              </w:rPr>
              <w:t>Итоговый контроль</w:t>
            </w:r>
            <w:r>
              <w:t xml:space="preserve">: -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0" w:lineRule="auto"/>
              <w:ind w:left="2" w:right="0" w:firstLine="0"/>
              <w:jc w:val="left"/>
            </w:pPr>
            <w:r>
              <w:t xml:space="preserve">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58"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Правильное выполнение заданий в полном объеме </w:t>
            </w:r>
          </w:p>
        </w:tc>
      </w:tr>
    </w:tbl>
    <w:p w:rsidR="006B263B" w:rsidRDefault="006B263B">
      <w:pPr>
        <w:spacing w:after="0" w:line="259" w:lineRule="auto"/>
        <w:ind w:left="-1133" w:right="11344" w:firstLine="0"/>
        <w:jc w:val="left"/>
      </w:pPr>
    </w:p>
    <w:tbl>
      <w:tblPr>
        <w:tblStyle w:val="TableGrid"/>
        <w:tblW w:w="10387" w:type="dxa"/>
        <w:tblInd w:w="142" w:type="dxa"/>
        <w:tblCellMar>
          <w:top w:w="54" w:type="dxa"/>
          <w:left w:w="106" w:type="dxa"/>
          <w:right w:w="60" w:type="dxa"/>
        </w:tblCellMar>
        <w:tblLook w:val="04A0" w:firstRow="1" w:lastRow="0" w:firstColumn="1" w:lastColumn="0" w:noHBand="0" w:noVBand="1"/>
      </w:tblPr>
      <w:tblGrid>
        <w:gridCol w:w="1567"/>
        <w:gridCol w:w="3116"/>
        <w:gridCol w:w="3056"/>
        <w:gridCol w:w="2648"/>
      </w:tblGrid>
      <w:tr w:rsidR="006B263B">
        <w:trPr>
          <w:trHeight w:val="14464"/>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0" w:right="0" w:firstLine="0"/>
              <w:jc w:val="left"/>
            </w:pPr>
            <w:r>
              <w:t xml:space="preserve">- проводить оформление хлебобулочных изделий; </w:t>
            </w:r>
            <w:r>
              <w:rPr>
                <w:rFonts w:ascii="Century" w:eastAsia="Century" w:hAnsi="Century" w:cs="Century"/>
              </w:rPr>
              <w:t xml:space="preserve">выбирать оборудование, производственный инвентарь, посуду, инструменты в соответствии со способом </w:t>
            </w:r>
          </w:p>
          <w:p w:rsidR="006B263B" w:rsidRDefault="00C1510F">
            <w:pPr>
              <w:spacing w:after="23" w:line="242" w:lineRule="auto"/>
              <w:ind w:left="0" w:right="102" w:firstLine="0"/>
              <w:jc w:val="left"/>
            </w:pPr>
            <w:r>
              <w:rPr>
                <w:rFonts w:ascii="Century" w:eastAsia="Century" w:hAnsi="Century" w:cs="Century"/>
              </w:rPr>
              <w:t xml:space="preserve">приготовления проверять качество </w:t>
            </w:r>
            <w:r>
              <w:t>хлебобулочных изделий и хлеба п</w:t>
            </w:r>
            <w:r>
              <w:rPr>
                <w:rFonts w:ascii="Century" w:eastAsia="Century" w:hAnsi="Century" w:cs="Century"/>
              </w:rPr>
              <w:t>еред отпуском, упаковкой на вынос; порционировать (комплектовать) с учетом рационального использования ресурсов, соблюдения требований по безопасности готовой продукции; соблюдать выход при порционировании; выдерживать условия хранения</w:t>
            </w:r>
            <w:r>
              <w:t xml:space="preserve"> хлебобулочных изделий и хлеба</w:t>
            </w:r>
            <w:r>
              <w:rPr>
                <w:rFonts w:ascii="Century" w:eastAsia="Century" w:hAnsi="Century" w:cs="Century"/>
              </w:rPr>
              <w:t xml:space="preserve"> с учетом требований по безопасности готовой продукции;  выбирать контейнеры, эстетично упаковывать на вынос для транспортирования хлебобулочных изделий и хлеба</w:t>
            </w:r>
            <w:r>
              <w:t xml:space="preserve"> </w:t>
            </w:r>
          </w:p>
          <w:p w:rsidR="006B263B" w:rsidRDefault="00C1510F">
            <w:pPr>
              <w:spacing w:after="0" w:line="251" w:lineRule="auto"/>
              <w:ind w:left="0" w:right="266" w:firstLine="0"/>
              <w:jc w:val="left"/>
            </w:pPr>
            <w:r>
              <w:t xml:space="preserve">рассчитывать стоимость, вести учет реализованных хлебобулочных изделий и хлеба разнообразного ассортимента; составлять отчет по платежам; </w:t>
            </w:r>
          </w:p>
          <w:p w:rsidR="006B263B" w:rsidRDefault="00C1510F">
            <w:pPr>
              <w:spacing w:after="0" w:line="253" w:lineRule="auto"/>
              <w:ind w:left="0" w:right="0"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хлебобулочных изделий и хлеба; </w:t>
            </w:r>
          </w:p>
          <w:p w:rsidR="006B263B" w:rsidRDefault="00C1510F">
            <w:pPr>
              <w:spacing w:after="0" w:line="259" w:lineRule="auto"/>
              <w:ind w:left="0" w:right="0" w:firstLine="0"/>
              <w:jc w:val="left"/>
            </w:pPr>
            <w:r>
              <w:t xml:space="preserve">разрешать проблемы в рамках своей компетенции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344" w:firstLine="0"/>
        <w:jc w:val="left"/>
      </w:pPr>
    </w:p>
    <w:tbl>
      <w:tblPr>
        <w:tblStyle w:val="TableGrid"/>
        <w:tblW w:w="10387" w:type="dxa"/>
        <w:tblInd w:w="142" w:type="dxa"/>
        <w:tblCellMar>
          <w:top w:w="34" w:type="dxa"/>
          <w:left w:w="106" w:type="dxa"/>
          <w:right w:w="69" w:type="dxa"/>
        </w:tblCellMar>
        <w:tblLook w:val="04A0" w:firstRow="1" w:lastRow="0" w:firstColumn="1" w:lastColumn="0" w:noHBand="0" w:noVBand="1"/>
      </w:tblPr>
      <w:tblGrid>
        <w:gridCol w:w="1567"/>
        <w:gridCol w:w="3116"/>
        <w:gridCol w:w="3056"/>
        <w:gridCol w:w="2648"/>
      </w:tblGrid>
      <w:tr w:rsidR="006B263B">
        <w:trPr>
          <w:trHeight w:val="5807"/>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263" w:firstLine="0"/>
              <w:jc w:val="left"/>
            </w:pPr>
            <w:r>
              <w:rPr>
                <w:b/>
              </w:rPr>
              <w:t xml:space="preserve">Действия: </w:t>
            </w:r>
            <w:r>
              <w:t xml:space="preserve">подготовка основных продуктов и дополнительных ингредиентов; приготовление хлебобулочных изделий и хлеба разнообразного ассортимента; </w:t>
            </w:r>
          </w:p>
          <w:p w:rsidR="006B263B" w:rsidRDefault="00C1510F">
            <w:pPr>
              <w:spacing w:after="0" w:line="238" w:lineRule="auto"/>
              <w:ind w:left="0" w:right="0" w:firstLine="0"/>
            </w:pPr>
            <w:r>
              <w:t xml:space="preserve">хранение, отпуск, упаковка на вынос хлебобулочных </w:t>
            </w:r>
          </w:p>
          <w:p w:rsidR="006B263B" w:rsidRDefault="00C1510F">
            <w:pPr>
              <w:spacing w:after="0" w:line="259" w:lineRule="auto"/>
              <w:ind w:left="0" w:right="93" w:firstLine="0"/>
              <w:jc w:val="left"/>
            </w:pPr>
            <w:r>
              <w:t xml:space="preserve">изделий и хлеба разнообразного ассортимента; 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03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Раздел модуля 4. </w:t>
            </w:r>
            <w:r>
              <w:t>Изготовление, творческое оформление, подготовка к реализации мучных кондитерских изделий разнообразного ассортимента</w:t>
            </w:r>
            <w:r>
              <w:rPr>
                <w:b/>
              </w:rPr>
              <w:t xml:space="preserve"> </w:t>
            </w:r>
          </w:p>
        </w:tc>
      </w:tr>
      <w:tr w:rsidR="006B263B">
        <w:trPr>
          <w:trHeight w:val="8015"/>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ПК 5.1, 5.2, </w:t>
            </w:r>
          </w:p>
          <w:p w:rsidR="006B263B" w:rsidRDefault="00C1510F">
            <w:pPr>
              <w:spacing w:after="0" w:line="259" w:lineRule="auto"/>
              <w:ind w:left="2" w:right="0" w:firstLine="0"/>
              <w:jc w:val="left"/>
            </w:pPr>
            <w:r>
              <w:t xml:space="preserve">5.4 </w:t>
            </w: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34" w:lineRule="auto"/>
              <w:ind w:left="0" w:right="664" w:firstLine="0"/>
              <w:jc w:val="left"/>
            </w:pPr>
            <w:r>
              <w:rPr>
                <w:b/>
              </w:rPr>
              <w:t xml:space="preserve">Знания: </w:t>
            </w:r>
            <w:r>
              <w:t xml:space="preserve">ассортимент, </w:t>
            </w:r>
          </w:p>
          <w:p w:rsidR="006B263B" w:rsidRDefault="00C1510F">
            <w:pPr>
              <w:spacing w:after="0" w:line="246" w:lineRule="auto"/>
              <w:ind w:left="0" w:right="108" w:firstLine="0"/>
              <w:jc w:val="left"/>
            </w:pPr>
            <w:r>
              <w:t xml:space="preserve">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мучных кондитерских изделий разнообразного ассортимента; виды, характеристика региональных видов сырья, продуктов; </w:t>
            </w:r>
          </w:p>
          <w:p w:rsidR="006B263B" w:rsidRDefault="00C1510F">
            <w:pPr>
              <w:spacing w:after="0" w:line="259" w:lineRule="auto"/>
              <w:ind w:left="0" w:right="59" w:firstLine="0"/>
              <w:jc w:val="left"/>
            </w:pPr>
            <w:r>
              <w:t xml:space="preserve">нормы взаимозаменяемости сырья и продуктов; методы приготовления мучных кондитерских изделий, правила их выбора с учетом типа питания, кулинарных свойств основного продукта; виды, назначение и правила безопасной эксплуатации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314"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2" w:line="259" w:lineRule="auto"/>
              <w:ind w:left="0" w:right="0" w:firstLine="0"/>
              <w:jc w:val="left"/>
            </w:pPr>
            <w:r>
              <w:t xml:space="preserve"> </w:t>
            </w:r>
          </w:p>
          <w:p w:rsidR="006B263B" w:rsidRDefault="00C1510F">
            <w:pPr>
              <w:spacing w:after="0" w:line="238" w:lineRule="auto"/>
              <w:ind w:left="0" w:right="0" w:firstLine="0"/>
              <w:jc w:val="left"/>
            </w:pPr>
            <w:r>
              <w:t xml:space="preserve">-оценки результатов внеаудиторной </w:t>
            </w:r>
          </w:p>
          <w:p w:rsidR="006B263B" w:rsidRDefault="00C1510F">
            <w:pPr>
              <w:spacing w:after="46" w:line="238"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123"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0"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37" w:line="245" w:lineRule="auto"/>
              <w:ind w:left="2"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344" w:firstLine="0"/>
        <w:jc w:val="left"/>
      </w:pPr>
    </w:p>
    <w:tbl>
      <w:tblPr>
        <w:tblStyle w:val="TableGrid"/>
        <w:tblW w:w="10387" w:type="dxa"/>
        <w:tblInd w:w="142" w:type="dxa"/>
        <w:tblCellMar>
          <w:top w:w="9" w:type="dxa"/>
          <w:left w:w="106" w:type="dxa"/>
          <w:right w:w="62" w:type="dxa"/>
        </w:tblCellMar>
        <w:tblLook w:val="04A0" w:firstRow="1" w:lastRow="0" w:firstColumn="1" w:lastColumn="0" w:noHBand="0" w:noVBand="1"/>
      </w:tblPr>
      <w:tblGrid>
        <w:gridCol w:w="1567"/>
        <w:gridCol w:w="3116"/>
        <w:gridCol w:w="3056"/>
        <w:gridCol w:w="2648"/>
      </w:tblGrid>
      <w:tr w:rsidR="006B263B">
        <w:trPr>
          <w:trHeight w:val="14452"/>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0" w:right="45" w:firstLine="0"/>
              <w:jc w:val="left"/>
            </w:pPr>
            <w:r>
              <w:t xml:space="preserve">оборудования, инвентаря инструментов; ассортимент, рецептуры, требования к качеству, мучных кондитерских изделий; </w:t>
            </w:r>
          </w:p>
          <w:p w:rsidR="006B263B" w:rsidRDefault="00C1510F">
            <w:pPr>
              <w:spacing w:after="0" w:line="248" w:lineRule="auto"/>
              <w:ind w:left="0" w:right="60" w:firstLine="0"/>
              <w:jc w:val="left"/>
            </w:pPr>
            <w:r>
              <w:t xml:space="preserve">органолептические способы определения готовности выпеченных изделий; нормы, правила взаимозаменяемости продуктов; техника порционирования (комплектования), складирования для непродолжительного хранения мучных кондитерских изделий разнообразного ассортимента; виды, назначение посуды для подачи, контейнеров для отпуска на вынос мучных кондитерских изделий разнообразного ассортимента, в том числе региональных; методы сервировки и подачи мучных кондитерских изделий разнообразного ассортимента; </w:t>
            </w:r>
          </w:p>
          <w:p w:rsidR="006B263B" w:rsidRDefault="00C1510F">
            <w:pPr>
              <w:spacing w:after="0" w:line="244" w:lineRule="auto"/>
              <w:ind w:left="0" w:right="180" w:firstLine="0"/>
              <w:jc w:val="left"/>
            </w:pPr>
            <w:r>
              <w:t xml:space="preserve">требования к безопасности хранения готовых мучных кондитерских изделий разнообразного ассортимента; правила маркирования упакованных мучных кондитерских изделий разнообразного ассортимента, правила заполнения этикеток; </w:t>
            </w:r>
            <w:r>
              <w:rPr>
                <w:rFonts w:ascii="Century" w:eastAsia="Century" w:hAnsi="Century" w:cs="Century"/>
              </w:rPr>
              <w:t xml:space="preserve">ассортимент и цены на </w:t>
            </w:r>
            <w:r>
              <w:t>мучные кондитерские изделия разнообразного ассортимента</w:t>
            </w:r>
            <w:r>
              <w:rPr>
                <w:rFonts w:ascii="Century" w:eastAsia="Century" w:hAnsi="Century" w:cs="Century"/>
              </w:rPr>
              <w:t xml:space="preserve"> на день принятия платежей; правила торговли; виды оплаты по платежам; </w:t>
            </w:r>
          </w:p>
          <w:p w:rsidR="006B263B" w:rsidRDefault="00C1510F">
            <w:pPr>
              <w:spacing w:after="0" w:line="259" w:lineRule="auto"/>
              <w:ind w:left="0" w:right="0" w:firstLine="0"/>
              <w:jc w:val="left"/>
            </w:pPr>
            <w:r>
              <w:rPr>
                <w:rFonts w:ascii="Century" w:eastAsia="Century" w:hAnsi="Century" w:cs="Century"/>
              </w:rPr>
              <w:t xml:space="preserve">виды и характеристика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pPr>
            <w:r>
              <w:t xml:space="preserve">Не менее 75% правильных ответов </w:t>
            </w:r>
          </w:p>
        </w:tc>
      </w:tr>
    </w:tbl>
    <w:p w:rsidR="006B263B" w:rsidRDefault="006B263B">
      <w:pPr>
        <w:spacing w:after="0" w:line="259" w:lineRule="auto"/>
        <w:ind w:left="-1133" w:right="11344" w:firstLine="0"/>
        <w:jc w:val="left"/>
      </w:pPr>
    </w:p>
    <w:tbl>
      <w:tblPr>
        <w:tblStyle w:val="TableGrid"/>
        <w:tblW w:w="10387" w:type="dxa"/>
        <w:tblInd w:w="142" w:type="dxa"/>
        <w:tblCellMar>
          <w:top w:w="7" w:type="dxa"/>
          <w:left w:w="106" w:type="dxa"/>
          <w:right w:w="89" w:type="dxa"/>
        </w:tblCellMar>
        <w:tblLook w:val="04A0" w:firstRow="1" w:lastRow="0" w:firstColumn="1" w:lastColumn="0" w:noHBand="0" w:noVBand="1"/>
      </w:tblPr>
      <w:tblGrid>
        <w:gridCol w:w="1567"/>
        <w:gridCol w:w="3116"/>
        <w:gridCol w:w="3056"/>
        <w:gridCol w:w="2648"/>
      </w:tblGrid>
      <w:tr w:rsidR="006B263B">
        <w:trPr>
          <w:trHeight w:val="6222"/>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rFonts w:ascii="Century" w:eastAsia="Century" w:hAnsi="Century" w:cs="Century"/>
              </w:rPr>
              <w:t xml:space="preserve">контрольно-кассовых </w:t>
            </w:r>
          </w:p>
          <w:p w:rsidR="006B263B" w:rsidRDefault="00C1510F">
            <w:pPr>
              <w:spacing w:after="0" w:line="240" w:lineRule="auto"/>
              <w:ind w:left="0" w:right="68" w:firstLine="0"/>
              <w:jc w:val="left"/>
            </w:pPr>
            <w:r>
              <w:rPr>
                <w:rFonts w:ascii="Century" w:eastAsia="Century" w:hAnsi="Century" w:cs="Century"/>
              </w:rPr>
              <w:t xml:space="preserve">машин; виды и правила осуществления кассовых операций; правила и порядок расчета потребителей при оплате наличными деньгами, при безналичной форме оплаты; </w:t>
            </w:r>
          </w:p>
          <w:p w:rsidR="006B263B" w:rsidRDefault="00C1510F">
            <w:pPr>
              <w:spacing w:after="0" w:line="259" w:lineRule="auto"/>
              <w:ind w:left="0" w:right="63" w:firstLine="0"/>
              <w:jc w:val="left"/>
            </w:pPr>
            <w:r>
              <w:t xml:space="preserve">правила поведения, степень 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ориентированная на потребителя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29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9" w:lineRule="auto"/>
              <w:ind w:left="0" w:right="0" w:firstLine="0"/>
              <w:jc w:val="left"/>
            </w:pPr>
            <w:r>
              <w:t xml:space="preserve">подбирать в соответствии с </w:t>
            </w:r>
          </w:p>
          <w:p w:rsidR="006B263B" w:rsidRDefault="00C1510F">
            <w:pPr>
              <w:spacing w:after="0" w:line="244" w:lineRule="auto"/>
              <w:ind w:left="0" w:right="5" w:firstLine="0"/>
              <w:jc w:val="left"/>
            </w:pPr>
            <w:r>
              <w:t xml:space="preserve">технологическими требованиями, оценка качества и безопасности основных продуктов и дополнительных ингредиентов; организовывать их хранение в процессе приготовления мучных кондитерских изделий с соблюдением требований по безопасности продукции, товарного соседства; </w:t>
            </w:r>
          </w:p>
          <w:p w:rsidR="006B263B" w:rsidRDefault="00C1510F">
            <w:pPr>
              <w:spacing w:after="0" w:line="258" w:lineRule="auto"/>
              <w:ind w:left="0" w:right="0" w:firstLine="0"/>
              <w:jc w:val="left"/>
            </w:pPr>
            <w:r>
              <w:t xml:space="preserve">выбирать, подготавливать ароматические, красящие вещества; </w:t>
            </w:r>
          </w:p>
          <w:p w:rsidR="006B263B" w:rsidRDefault="00C1510F">
            <w:pPr>
              <w:spacing w:after="0" w:line="259" w:lineRule="auto"/>
              <w:ind w:left="0" w:right="0" w:firstLine="0"/>
              <w:jc w:val="left"/>
            </w:pPr>
            <w:r>
              <w:t xml:space="preserve">взвешивать, измерять продукты, входящие в состав мучных кондитерских изделий в соответствии с рецептурой; осуществлять взаимозаменяемость продуктов в соответствии с нормами закладки, особенностями заказа; использовать региональные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546" w:firstLine="0"/>
              <w:jc w:val="left"/>
            </w:pPr>
            <w:r>
              <w:rPr>
                <w:b/>
              </w:rPr>
              <w:t>Текущий контроль:</w:t>
            </w:r>
            <w:r>
              <w:t xml:space="preserve"> - защита отчетов по практическим/ </w:t>
            </w:r>
          </w:p>
          <w:p w:rsidR="006B263B" w:rsidRDefault="00C1510F">
            <w:pPr>
              <w:spacing w:after="24" w:line="257" w:lineRule="auto"/>
              <w:ind w:left="0" w:right="177" w:firstLine="0"/>
              <w:jc w:val="left"/>
            </w:pPr>
            <w:r>
              <w:t xml:space="preserve">лабораторным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spacing w:after="0" w:line="248" w:lineRule="auto"/>
              <w:ind w:left="0" w:right="61" w:firstLine="0"/>
              <w:jc w:val="left"/>
            </w:pPr>
            <w:r>
              <w:t xml:space="preserve">- экспертная оценка демонстрируемых умений, выполняемых действий в процессе практических/лабораторны 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70" w:firstLine="0"/>
              <w:jc w:val="left"/>
            </w:pPr>
            <w:r>
              <w:rPr>
                <w:b/>
              </w:rPr>
              <w:t>Промежуточная аттестация</w:t>
            </w:r>
            <w:r>
              <w:t xml:space="preserve">: - экспертная оценка выполнения практических заданий на зачете/экзамене по МДК;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37" w:line="246" w:lineRule="auto"/>
              <w:ind w:left="2"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2" w:right="0" w:firstLine="0"/>
              <w:jc w:val="left"/>
            </w:pPr>
            <w:r>
              <w:t xml:space="preserve">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27" w:line="254"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w:t>
            </w:r>
          </w:p>
          <w:p w:rsidR="006B263B" w:rsidRDefault="00C1510F">
            <w:pPr>
              <w:spacing w:after="0" w:line="278" w:lineRule="auto"/>
              <w:ind w:left="2" w:right="0" w:firstLine="0"/>
              <w:jc w:val="left"/>
            </w:pPr>
            <w:r>
              <w:t xml:space="preserve">-Рациональность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tc>
      </w:tr>
    </w:tbl>
    <w:p w:rsidR="006B263B" w:rsidRDefault="006B263B">
      <w:pPr>
        <w:spacing w:after="0" w:line="259" w:lineRule="auto"/>
        <w:ind w:left="-1133" w:right="11344" w:firstLine="0"/>
        <w:jc w:val="left"/>
      </w:pPr>
    </w:p>
    <w:tbl>
      <w:tblPr>
        <w:tblStyle w:val="TableGrid"/>
        <w:tblW w:w="10387" w:type="dxa"/>
        <w:tblInd w:w="142" w:type="dxa"/>
        <w:tblCellMar>
          <w:top w:w="54" w:type="dxa"/>
          <w:left w:w="106" w:type="dxa"/>
          <w:right w:w="92" w:type="dxa"/>
        </w:tblCellMar>
        <w:tblLook w:val="04A0" w:firstRow="1" w:lastRow="0" w:firstColumn="1" w:lastColumn="0" w:noHBand="0" w:noVBand="1"/>
      </w:tblPr>
      <w:tblGrid>
        <w:gridCol w:w="1567"/>
        <w:gridCol w:w="3116"/>
        <w:gridCol w:w="3056"/>
        <w:gridCol w:w="2648"/>
      </w:tblGrid>
      <w:tr w:rsidR="006B263B">
        <w:trPr>
          <w:trHeight w:val="14328"/>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47" w:lineRule="auto"/>
              <w:ind w:left="0" w:right="0" w:firstLine="0"/>
              <w:jc w:val="left"/>
            </w:pPr>
            <w:r>
              <w:t xml:space="preserve">продукты для приготовления мучных кондитерских изделий выбирать, применять комбинировать различные способы приготовления мучных кондитерских изделий с учетом типа питания, вида основного сырья, его свойств: </w:t>
            </w:r>
          </w:p>
          <w:p w:rsidR="006B263B" w:rsidRDefault="00C1510F">
            <w:pPr>
              <w:numPr>
                <w:ilvl w:val="0"/>
                <w:numId w:val="191"/>
              </w:numPr>
              <w:spacing w:after="34" w:line="247" w:lineRule="auto"/>
              <w:ind w:right="0" w:firstLine="0"/>
              <w:jc w:val="left"/>
            </w:pPr>
            <w:r>
              <w:t xml:space="preserve">подготавливать продукты; - 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 </w:t>
            </w:r>
          </w:p>
          <w:p w:rsidR="006B263B" w:rsidRDefault="00C1510F">
            <w:pPr>
              <w:numPr>
                <w:ilvl w:val="0"/>
                <w:numId w:val="191"/>
              </w:numPr>
              <w:spacing w:after="21" w:line="258" w:lineRule="auto"/>
              <w:ind w:right="0" w:firstLine="0"/>
              <w:jc w:val="left"/>
            </w:pPr>
            <w:r>
              <w:t xml:space="preserve">подготавливать начинки,  отделочные полуфабрикаты; </w:t>
            </w:r>
          </w:p>
          <w:p w:rsidR="006B263B" w:rsidRDefault="00C1510F">
            <w:pPr>
              <w:numPr>
                <w:ilvl w:val="0"/>
                <w:numId w:val="191"/>
              </w:numPr>
              <w:spacing w:after="35" w:line="247" w:lineRule="auto"/>
              <w:ind w:right="0" w:firstLine="0"/>
              <w:jc w:val="left"/>
            </w:pPr>
            <w:r>
              <w:t xml:space="preserve">проводить формование, выпечку, оценку готовности выпеченных мучных кондитерских изделий; </w:t>
            </w:r>
          </w:p>
          <w:p w:rsidR="006B263B" w:rsidRDefault="00C1510F">
            <w:pPr>
              <w:numPr>
                <w:ilvl w:val="0"/>
                <w:numId w:val="191"/>
              </w:numPr>
              <w:spacing w:after="0" w:line="258" w:lineRule="auto"/>
              <w:ind w:right="0" w:firstLine="0"/>
              <w:jc w:val="left"/>
            </w:pPr>
            <w:r>
              <w:t xml:space="preserve">проводить оформление мучных кондитерских изделий; </w:t>
            </w:r>
          </w:p>
          <w:p w:rsidR="006B263B" w:rsidRDefault="00C1510F">
            <w:pPr>
              <w:spacing w:after="0" w:line="240" w:lineRule="auto"/>
              <w:ind w:left="0" w:right="0" w:firstLine="0"/>
              <w:jc w:val="left"/>
            </w:pPr>
            <w:r>
              <w:rPr>
                <w:rFonts w:ascii="Century" w:eastAsia="Century" w:hAnsi="Century" w:cs="Century"/>
              </w:rPr>
              <w:t xml:space="preserve">выбирать, безопасно использовать оборудование, производственный инвентарь, посуду, инструменты в соответствии со способом </w:t>
            </w:r>
          </w:p>
          <w:p w:rsidR="006B263B" w:rsidRDefault="00C1510F">
            <w:pPr>
              <w:spacing w:after="0" w:line="259" w:lineRule="auto"/>
              <w:ind w:left="0" w:right="70" w:firstLine="0"/>
              <w:jc w:val="left"/>
            </w:pPr>
            <w:r>
              <w:rPr>
                <w:rFonts w:ascii="Century" w:eastAsia="Century" w:hAnsi="Century" w:cs="Century"/>
              </w:rPr>
              <w:t xml:space="preserve">приготовления Проверять качество </w:t>
            </w:r>
            <w:r>
              <w:t>мучные кондитерские изделия п</w:t>
            </w:r>
            <w:r>
              <w:rPr>
                <w:rFonts w:ascii="Century" w:eastAsia="Century" w:hAnsi="Century" w:cs="Century"/>
              </w:rPr>
              <w:t xml:space="preserve">еред отпуском, упаковкой на вынос; порционировать (комплектовать) с учетом рационального использования ресурсов, соблюдения требований по безопасности готовой продукции; соблюдать выход при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 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7" w:lineRule="auto"/>
              <w:ind w:left="0" w:right="200" w:firstLine="0"/>
              <w:jc w:val="left"/>
            </w:pPr>
            <w:r>
              <w:rPr>
                <w:b/>
              </w:rPr>
              <w:t>Итоговый контроль</w:t>
            </w:r>
            <w:r>
              <w:t xml:space="preserve">: -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Правильное выполнение заданий в полном объеме </w:t>
            </w:r>
          </w:p>
        </w:tc>
      </w:tr>
    </w:tbl>
    <w:p w:rsidR="006B263B" w:rsidRDefault="006B263B">
      <w:pPr>
        <w:spacing w:after="0" w:line="259" w:lineRule="auto"/>
        <w:ind w:left="-1133" w:right="11344" w:firstLine="0"/>
        <w:jc w:val="left"/>
      </w:pPr>
    </w:p>
    <w:tbl>
      <w:tblPr>
        <w:tblStyle w:val="TableGrid"/>
        <w:tblW w:w="10387" w:type="dxa"/>
        <w:tblInd w:w="142" w:type="dxa"/>
        <w:tblCellMar>
          <w:top w:w="60" w:type="dxa"/>
          <w:left w:w="106" w:type="dxa"/>
          <w:right w:w="60" w:type="dxa"/>
        </w:tblCellMar>
        <w:tblLook w:val="04A0" w:firstRow="1" w:lastRow="0" w:firstColumn="1" w:lastColumn="0" w:noHBand="0" w:noVBand="1"/>
      </w:tblPr>
      <w:tblGrid>
        <w:gridCol w:w="1567"/>
        <w:gridCol w:w="3116"/>
        <w:gridCol w:w="3056"/>
        <w:gridCol w:w="2648"/>
      </w:tblGrid>
      <w:tr w:rsidR="006B263B">
        <w:trPr>
          <w:trHeight w:val="10362"/>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4" w:lineRule="auto"/>
              <w:ind w:left="0" w:right="258" w:firstLine="0"/>
              <w:jc w:val="left"/>
            </w:pPr>
            <w:r>
              <w:rPr>
                <w:rFonts w:ascii="Century" w:eastAsia="Century" w:hAnsi="Century" w:cs="Century"/>
              </w:rPr>
              <w:t>порционировании; выдерживать условия хранения</w:t>
            </w:r>
            <w:r>
              <w:t xml:space="preserve"> мучных кондитерских изделий </w:t>
            </w:r>
            <w:r>
              <w:rPr>
                <w:rFonts w:ascii="Century" w:eastAsia="Century" w:hAnsi="Century" w:cs="Century"/>
              </w:rPr>
              <w:t xml:space="preserve">с учетом требований по безопасности готовой продукции;  выбирать контейнеры, эстетично упаковывать на вынос для транспортирования </w:t>
            </w:r>
            <w:r>
              <w:t xml:space="preserve">мучных кондитерских изделий рассчитывать стоимость, вести учет реализованных мучных кондитерских изделий разнообразного ассортимента; пользоваться контрольнокассовыми машинами при оформлении платежей; принимать оплату наличными деньгами; принимать и оформлять;  безналичные платежи; составлять отчет по платежам; </w:t>
            </w:r>
          </w:p>
          <w:p w:rsidR="006B263B" w:rsidRDefault="00C1510F">
            <w:pPr>
              <w:spacing w:after="0" w:line="259" w:lineRule="auto"/>
              <w:ind w:left="0" w:right="0"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мучных кондитерских изделий; разрешать проблемы в рамках своей компетенции </w:t>
            </w:r>
          </w:p>
        </w:tc>
        <w:tc>
          <w:tcPr>
            <w:tcW w:w="305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15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2" w:firstLine="0"/>
              <w:jc w:val="left"/>
            </w:pPr>
            <w:r>
              <w:rPr>
                <w:b/>
              </w:rPr>
              <w:t xml:space="preserve">Действия: </w:t>
            </w:r>
            <w:r>
              <w:t xml:space="preserve">подготовка основных продуктов и дополнительных ингредиентов приготовление мучных кондитерских изделий разнообразного ассортимента хранение, отпуск, упаковка на вынос мучных кондитерских изделий разнообразного ассортимента ведение расчетов с потребителями при отпуске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344" w:firstLine="0"/>
        <w:jc w:val="left"/>
      </w:pPr>
    </w:p>
    <w:tbl>
      <w:tblPr>
        <w:tblStyle w:val="TableGrid"/>
        <w:tblW w:w="10387" w:type="dxa"/>
        <w:tblInd w:w="142" w:type="dxa"/>
        <w:tblCellMar>
          <w:top w:w="29" w:type="dxa"/>
          <w:left w:w="106" w:type="dxa"/>
          <w:right w:w="62" w:type="dxa"/>
        </w:tblCellMar>
        <w:tblLook w:val="04A0" w:firstRow="1" w:lastRow="0" w:firstColumn="1" w:lastColumn="0" w:noHBand="0" w:noVBand="1"/>
      </w:tblPr>
      <w:tblGrid>
        <w:gridCol w:w="1567"/>
        <w:gridCol w:w="3116"/>
        <w:gridCol w:w="3056"/>
        <w:gridCol w:w="2648"/>
      </w:tblGrid>
      <w:tr w:rsidR="006B263B">
        <w:trPr>
          <w:trHeight w:val="1392"/>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продукции на вынос; взаимодействие с потребителями при отпуске продукции с прилавка/раздачи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0387"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Раздел модуля 5. </w:t>
            </w:r>
            <w:r>
              <w:t xml:space="preserve">Изготовление, творческое оформление, подготовка к реализации пирожных и тортов разнообразного ассортимента </w:t>
            </w:r>
          </w:p>
        </w:tc>
      </w:tr>
      <w:tr w:rsidR="006B263B">
        <w:trPr>
          <w:trHeight w:val="12431"/>
        </w:trPr>
        <w:tc>
          <w:tcPr>
            <w:tcW w:w="15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ПК 5.1, 5.2, </w:t>
            </w:r>
          </w:p>
          <w:p w:rsidR="006B263B" w:rsidRDefault="00C1510F">
            <w:pPr>
              <w:spacing w:after="0" w:line="259" w:lineRule="auto"/>
              <w:ind w:left="2" w:right="0" w:firstLine="0"/>
              <w:jc w:val="left"/>
            </w:pPr>
            <w:r>
              <w:t xml:space="preserve">5.5 </w:t>
            </w: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34" w:lineRule="auto"/>
              <w:ind w:left="0" w:right="671" w:firstLine="0"/>
              <w:jc w:val="left"/>
            </w:pPr>
            <w:r>
              <w:rPr>
                <w:b/>
              </w:rPr>
              <w:t xml:space="preserve">Знания: </w:t>
            </w:r>
            <w:r>
              <w:t xml:space="preserve">ассортимент, </w:t>
            </w:r>
          </w:p>
          <w:p w:rsidR="006B263B" w:rsidRDefault="00C1510F">
            <w:pPr>
              <w:spacing w:after="0" w:line="246" w:lineRule="auto"/>
              <w:ind w:left="0" w:right="116" w:firstLine="0"/>
              <w:jc w:val="left"/>
            </w:pPr>
            <w:r>
              <w:t xml:space="preserve">характеристика, правила выбора основных продуктов и дополнительных ингредиентов с учетом их сочетаемости, взаимозаменяемости; критерии оценки качества основных продуктов и дополнительных ингредиентов для пирожных и тортов разнообразного ассортимента; виды, характеристика региональных видов сырья, продуктов; </w:t>
            </w:r>
          </w:p>
          <w:p w:rsidR="006B263B" w:rsidRDefault="00C1510F">
            <w:pPr>
              <w:spacing w:after="0" w:line="254" w:lineRule="auto"/>
              <w:ind w:left="0" w:right="65" w:firstLine="0"/>
              <w:jc w:val="left"/>
            </w:pPr>
            <w:r>
              <w:t xml:space="preserve">нормы взаимозаменяемости сырья и продуктов; методы приготовления пирожных и тортов, правила их выбора с учетом типа питания; </w:t>
            </w:r>
          </w:p>
          <w:p w:rsidR="006B263B" w:rsidRDefault="00C1510F">
            <w:pPr>
              <w:spacing w:after="0" w:line="259" w:lineRule="auto"/>
              <w:ind w:left="0" w:right="60" w:firstLine="0"/>
              <w:jc w:val="left"/>
            </w:pPr>
            <w:r>
              <w:t xml:space="preserve">виды, назначение и правила безопасной эксплуатации оборудования, инвентаря инструментов; ассортимент, рецептуры, требования к качеству, пирожных и тортов; органолептические способы определения готовности выпеченных и отделочных полуфабрикатов; нормы, правила взаимозаменяемости продуктов; техника порционирования (комплектования), складирования для непродолжительного хранения пирожных и тортов разнообразного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322" w:firstLine="0"/>
              <w:jc w:val="left"/>
            </w:pPr>
            <w:r>
              <w:rPr>
                <w:b/>
              </w:rPr>
              <w:t xml:space="preserve">Текущий контроль при проведении: </w:t>
            </w:r>
            <w:r>
              <w:t xml:space="preserve">-письменного/устного опроса;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21" w:line="259" w:lineRule="auto"/>
              <w:ind w:left="0" w:right="0" w:firstLine="0"/>
              <w:jc w:val="left"/>
            </w:pPr>
            <w:r>
              <w:t xml:space="preserve"> </w:t>
            </w:r>
          </w:p>
          <w:p w:rsidR="006B263B" w:rsidRDefault="00C1510F">
            <w:pPr>
              <w:spacing w:after="1" w:line="238" w:lineRule="auto"/>
              <w:ind w:left="0" w:right="0" w:firstLine="0"/>
              <w:jc w:val="left"/>
            </w:pPr>
            <w:r>
              <w:t xml:space="preserve">-оценки результатов внеаудиторной </w:t>
            </w:r>
          </w:p>
          <w:p w:rsidR="006B263B" w:rsidRDefault="00C1510F">
            <w:pPr>
              <w:spacing w:after="46" w:line="238" w:lineRule="auto"/>
              <w:ind w:left="0" w:right="0" w:firstLine="0"/>
              <w:jc w:val="left"/>
            </w:pPr>
            <w:r>
              <w:t xml:space="preserve">(самостоятельной) работы (докладов, рефератов, теоретической части проектов, учебных </w:t>
            </w:r>
          </w:p>
          <w:p w:rsidR="006B263B" w:rsidRDefault="00C1510F">
            <w:pPr>
              <w:spacing w:after="0" w:line="259" w:lineRule="auto"/>
              <w:ind w:left="0" w:right="0" w:firstLine="0"/>
              <w:jc w:val="left"/>
            </w:pPr>
            <w:r>
              <w:t xml:space="preserve">исследований и т.д.)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8" w:line="253" w:lineRule="auto"/>
              <w:ind w:left="0" w:right="130" w:firstLine="0"/>
              <w:jc w:val="left"/>
            </w:pPr>
            <w:r>
              <w:rPr>
                <w:b/>
              </w:rPr>
              <w:t>Промежуточная аттестация</w:t>
            </w:r>
            <w:r>
              <w:t xml:space="preserve"> в форме дифференцированного зачета/ экзамена по МДК в виде:  </w:t>
            </w:r>
          </w:p>
          <w:p w:rsidR="006B263B" w:rsidRDefault="00C1510F">
            <w:pPr>
              <w:spacing w:after="21" w:line="259" w:lineRule="auto"/>
              <w:ind w:left="0" w:right="0" w:firstLine="0"/>
              <w:jc w:val="left"/>
            </w:pPr>
            <w:r>
              <w:t xml:space="preserve">-письменных/ устных </w:t>
            </w:r>
          </w:p>
          <w:p w:rsidR="006B263B" w:rsidRDefault="00C1510F">
            <w:pPr>
              <w:spacing w:after="0" w:line="259" w:lineRule="auto"/>
              <w:ind w:left="0" w:right="0" w:firstLine="0"/>
              <w:jc w:val="left"/>
            </w:pPr>
            <w:r>
              <w:t xml:space="preserve">ответов,  </w:t>
            </w:r>
          </w:p>
          <w:p w:rsidR="006B263B" w:rsidRDefault="00C1510F">
            <w:pPr>
              <w:spacing w:after="19" w:line="259" w:lineRule="auto"/>
              <w:ind w:left="0" w:right="0" w:firstLine="0"/>
              <w:jc w:val="left"/>
            </w:pPr>
            <w:r>
              <w:t xml:space="preserve"> </w:t>
            </w:r>
          </w:p>
          <w:p w:rsidR="006B263B" w:rsidRDefault="00C1510F">
            <w:pPr>
              <w:spacing w:after="0" w:line="259" w:lineRule="auto"/>
              <w:ind w:left="0" w:right="0" w:firstLine="0"/>
              <w:jc w:val="left"/>
            </w:pPr>
            <w:r>
              <w:t xml:space="preserve">-тестирования. </w:t>
            </w:r>
          </w:p>
          <w:p w:rsidR="006B263B" w:rsidRDefault="00C1510F">
            <w:pPr>
              <w:spacing w:after="0" w:line="259" w:lineRule="auto"/>
              <w:ind w:left="0" w:right="0" w:firstLine="0"/>
              <w:jc w:val="left"/>
            </w:pPr>
            <w:r>
              <w:rPr>
                <w:b/>
                <w:color w:val="FF0000"/>
              </w:rPr>
              <w:t xml:space="preserve">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37" w:line="245" w:lineRule="auto"/>
              <w:ind w:left="2" w:right="0" w:firstLine="0"/>
              <w:jc w:val="left"/>
            </w:pPr>
            <w:r>
              <w:t xml:space="preserve">Не менее 75% правильных ответов. Актуальность темы, адекватность результатов поставленным целям,  полнота ответов, точность формулировок, адекватность применения профессиональной </w:t>
            </w:r>
          </w:p>
          <w:p w:rsidR="006B263B" w:rsidRDefault="00C1510F">
            <w:pPr>
              <w:spacing w:after="0" w:line="259" w:lineRule="auto"/>
              <w:ind w:left="2" w:right="0" w:firstLine="0"/>
              <w:jc w:val="left"/>
            </w:pPr>
            <w:r>
              <w:t xml:space="preserve">терминологии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48" w:lineRule="auto"/>
              <w:ind w:left="2" w:right="0" w:firstLine="0"/>
              <w:jc w:val="left"/>
            </w:pPr>
            <w:r>
              <w:t xml:space="preserve">Полнота ответов, точность формулировок, не менее 70% правильных ответов. </w:t>
            </w:r>
          </w:p>
          <w:p w:rsidR="006B263B" w:rsidRDefault="00C1510F">
            <w:pPr>
              <w:spacing w:after="0" w:line="259" w:lineRule="auto"/>
              <w:ind w:left="2" w:right="0" w:firstLine="0"/>
              <w:jc w:val="left"/>
            </w:pPr>
            <w:r>
              <w:t xml:space="preserve"> </w:t>
            </w:r>
          </w:p>
          <w:p w:rsidR="006B263B" w:rsidRDefault="00C1510F">
            <w:pPr>
              <w:spacing w:after="5" w:line="259" w:lineRule="auto"/>
              <w:ind w:left="2" w:right="0" w:firstLine="0"/>
              <w:jc w:val="left"/>
            </w:pPr>
            <w:r>
              <w:t xml:space="preserve"> </w:t>
            </w:r>
          </w:p>
          <w:p w:rsidR="006B263B" w:rsidRDefault="00C1510F">
            <w:pPr>
              <w:spacing w:after="0" w:line="259" w:lineRule="auto"/>
              <w:ind w:left="2" w:right="0" w:firstLine="0"/>
            </w:pPr>
            <w:r>
              <w:t xml:space="preserve">Не менее 75% правильных ответов </w:t>
            </w:r>
          </w:p>
        </w:tc>
      </w:tr>
    </w:tbl>
    <w:p w:rsidR="006B263B" w:rsidRDefault="006B263B">
      <w:pPr>
        <w:spacing w:after="0" w:line="259" w:lineRule="auto"/>
        <w:ind w:left="-1133" w:right="11344" w:firstLine="0"/>
        <w:jc w:val="left"/>
      </w:pPr>
    </w:p>
    <w:tbl>
      <w:tblPr>
        <w:tblStyle w:val="TableGrid"/>
        <w:tblW w:w="10387" w:type="dxa"/>
        <w:tblInd w:w="142" w:type="dxa"/>
        <w:tblCellMar>
          <w:top w:w="55" w:type="dxa"/>
          <w:left w:w="106" w:type="dxa"/>
          <w:right w:w="89" w:type="dxa"/>
        </w:tblCellMar>
        <w:tblLook w:val="04A0" w:firstRow="1" w:lastRow="0" w:firstColumn="1" w:lastColumn="0" w:noHBand="0" w:noVBand="1"/>
      </w:tblPr>
      <w:tblGrid>
        <w:gridCol w:w="1567"/>
        <w:gridCol w:w="3116"/>
        <w:gridCol w:w="3056"/>
        <w:gridCol w:w="2648"/>
      </w:tblGrid>
      <w:tr w:rsidR="006B263B">
        <w:trPr>
          <w:trHeight w:val="14313"/>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0" w:right="132" w:firstLine="0"/>
              <w:jc w:val="left"/>
            </w:pPr>
            <w:r>
              <w:t xml:space="preserve">ассортимента; виды, назначение посуды для подачи, контейнеров для отпуска на вынос пирожных и тортов разнообразного ассортимента, в том числе региональных; методы сервировки и подачи пирожных и тортов разнообразного ассортимента; </w:t>
            </w:r>
          </w:p>
          <w:p w:rsidR="006B263B" w:rsidRDefault="00C1510F">
            <w:pPr>
              <w:spacing w:after="0" w:line="243" w:lineRule="auto"/>
              <w:ind w:left="0" w:right="152" w:firstLine="0"/>
            </w:pPr>
            <w:r>
              <w:t xml:space="preserve">требования к безопасности хранения готовых пирожных и тортов разнообразного ассортимента; правила маркирования упакованных пирожных и тортов разнообразного ассортимента, правила заполнения этикеток; </w:t>
            </w:r>
            <w:r>
              <w:rPr>
                <w:rFonts w:ascii="Century" w:eastAsia="Century" w:hAnsi="Century" w:cs="Century"/>
              </w:rPr>
              <w:t xml:space="preserve">ассортимент и цены на </w:t>
            </w:r>
            <w:r>
              <w:t>пирожные и торты разнообразного ассортимента</w:t>
            </w:r>
            <w:r>
              <w:rPr>
                <w:rFonts w:ascii="Century" w:eastAsia="Century" w:hAnsi="Century" w:cs="Century"/>
              </w:rPr>
              <w:t xml:space="preserve"> на день принятия платежей; правила торговли; виды оплаты по платежам; виды и характеристика контрольно-кассовых </w:t>
            </w:r>
          </w:p>
          <w:p w:rsidR="006B263B" w:rsidRDefault="00C1510F">
            <w:pPr>
              <w:spacing w:after="0" w:line="239" w:lineRule="auto"/>
              <w:ind w:left="0" w:right="68" w:firstLine="0"/>
              <w:jc w:val="left"/>
            </w:pPr>
            <w:r>
              <w:rPr>
                <w:rFonts w:ascii="Century" w:eastAsia="Century" w:hAnsi="Century" w:cs="Century"/>
              </w:rPr>
              <w:t xml:space="preserve">машин; виды и правила осуществления кассовых операций; правила и порядок расчета потребителей при оплате наличными деньгами, при безналичной форме оплаты; </w:t>
            </w:r>
          </w:p>
          <w:p w:rsidR="006B263B" w:rsidRDefault="00C1510F">
            <w:pPr>
              <w:spacing w:after="0" w:line="259" w:lineRule="auto"/>
              <w:ind w:left="0" w:right="63" w:firstLine="0"/>
              <w:jc w:val="left"/>
            </w:pPr>
            <w:r>
              <w:t xml:space="preserve">правила поведения, степень ответственности за правильность расчетов с потребителями; правила общения с потребителями; базовый словарный запас на иностранном языке; техника общения,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1344" w:firstLine="0"/>
        <w:jc w:val="left"/>
      </w:pPr>
    </w:p>
    <w:tbl>
      <w:tblPr>
        <w:tblStyle w:val="TableGrid"/>
        <w:tblW w:w="10387" w:type="dxa"/>
        <w:tblInd w:w="142" w:type="dxa"/>
        <w:tblCellMar>
          <w:top w:w="7" w:type="dxa"/>
          <w:left w:w="106" w:type="dxa"/>
          <w:right w:w="57" w:type="dxa"/>
        </w:tblCellMar>
        <w:tblLook w:val="04A0" w:firstRow="1" w:lastRow="0" w:firstColumn="1" w:lastColumn="0" w:noHBand="0" w:noVBand="1"/>
      </w:tblPr>
      <w:tblGrid>
        <w:gridCol w:w="1567"/>
        <w:gridCol w:w="3116"/>
        <w:gridCol w:w="3056"/>
        <w:gridCol w:w="2648"/>
      </w:tblGrid>
      <w:tr w:rsidR="006B263B">
        <w:trPr>
          <w:trHeight w:val="564"/>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ориентированная на потребителя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80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Умения: </w:t>
            </w:r>
          </w:p>
          <w:p w:rsidR="006B263B" w:rsidRDefault="00C1510F">
            <w:pPr>
              <w:spacing w:after="0" w:line="259" w:lineRule="auto"/>
              <w:ind w:left="0" w:right="0" w:firstLine="0"/>
              <w:jc w:val="left"/>
            </w:pPr>
            <w:r>
              <w:t xml:space="preserve">подбирать в соответствии с </w:t>
            </w:r>
          </w:p>
          <w:p w:rsidR="006B263B" w:rsidRDefault="00C1510F">
            <w:pPr>
              <w:spacing w:after="0" w:line="249" w:lineRule="auto"/>
              <w:ind w:left="0" w:right="31" w:firstLine="0"/>
              <w:jc w:val="left"/>
            </w:pPr>
            <w:r>
              <w:t xml:space="preserve">технологическими требованиями, оценка качества и безопасности основных продуктов и дополнительных ингредиентов; организовывать их хранение в процессе приготовления пирожных и тортов с соблюдением требований по безопасности продукции, товарного соседства; выбирать, подготавливать ароматические, красящие вещества; </w:t>
            </w:r>
          </w:p>
          <w:p w:rsidR="006B263B" w:rsidRDefault="00C1510F">
            <w:pPr>
              <w:spacing w:after="0" w:line="251" w:lineRule="auto"/>
              <w:ind w:left="0" w:right="0" w:firstLine="0"/>
              <w:jc w:val="left"/>
            </w:pPr>
            <w:r>
              <w:t xml:space="preserve">взвешивать, измерять продукты, входящие в состав пирожных и тортов в соответствии с рецептурой; осуществлять взаимозаменяемость продуктов в соответствии с нормами закладки, особенностями заказа; использовать региональные продукты для приготовления пирожных и тортов; </w:t>
            </w:r>
          </w:p>
          <w:p w:rsidR="006B263B" w:rsidRDefault="00C1510F">
            <w:pPr>
              <w:spacing w:after="32" w:line="249" w:lineRule="auto"/>
              <w:ind w:left="0" w:right="96" w:firstLine="0"/>
              <w:jc w:val="left"/>
            </w:pPr>
            <w:r>
              <w:t xml:space="preserve">выбирать, применять комбинировать различные способы приготовления пирожных и тортов с учетом типа питания: - подготавливать продукты; - 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 </w:t>
            </w:r>
          </w:p>
          <w:p w:rsidR="006B263B" w:rsidRDefault="00C1510F">
            <w:pPr>
              <w:spacing w:after="0" w:line="259" w:lineRule="auto"/>
              <w:ind w:left="0" w:right="239" w:firstLine="0"/>
              <w:jc w:val="left"/>
            </w:pPr>
            <w:r>
              <w:t xml:space="preserve">- подготавливать начинки, кремы, отделочные полуфабрикаты;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579" w:firstLine="0"/>
              <w:jc w:val="left"/>
            </w:pPr>
            <w:r>
              <w:rPr>
                <w:b/>
              </w:rPr>
              <w:t>Текущий контроль:</w:t>
            </w:r>
            <w:r>
              <w:t xml:space="preserve"> - защита отчетов по практическим/ </w:t>
            </w:r>
          </w:p>
          <w:p w:rsidR="006B263B" w:rsidRDefault="00C1510F">
            <w:pPr>
              <w:spacing w:after="24" w:line="257" w:lineRule="auto"/>
              <w:ind w:left="0" w:right="210" w:firstLine="0"/>
              <w:jc w:val="left"/>
            </w:pPr>
            <w:r>
              <w:t xml:space="preserve">лабораторным занятиям; - оценка заданий для внеаудиторной </w:t>
            </w:r>
          </w:p>
          <w:p w:rsidR="006B263B" w:rsidRDefault="00C1510F">
            <w:pPr>
              <w:spacing w:after="0" w:line="259" w:lineRule="auto"/>
              <w:ind w:left="0" w:right="0" w:firstLine="0"/>
              <w:jc w:val="left"/>
            </w:pPr>
            <w:r>
              <w:t xml:space="preserve">(самостоятельной) работы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0" w:line="259" w:lineRule="auto"/>
              <w:ind w:left="0" w:right="0" w:firstLine="0"/>
              <w:jc w:val="left"/>
            </w:pPr>
            <w:r>
              <w:t xml:space="preserve"> </w:t>
            </w:r>
          </w:p>
          <w:p w:rsidR="006B263B" w:rsidRDefault="00C1510F">
            <w:pPr>
              <w:numPr>
                <w:ilvl w:val="0"/>
                <w:numId w:val="192"/>
              </w:numPr>
              <w:spacing w:after="0" w:line="248" w:lineRule="auto"/>
              <w:ind w:right="57" w:firstLine="0"/>
              <w:jc w:val="left"/>
            </w:pPr>
            <w:r>
              <w:t xml:space="preserve">экспертная оценка демонстрируемых умений, выполняемых действий в процессе практических/лабораторны х занятий,  учебной и производственной практики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23" w:line="257" w:lineRule="auto"/>
              <w:ind w:left="0" w:right="104" w:firstLine="0"/>
              <w:jc w:val="left"/>
            </w:pPr>
            <w:r>
              <w:rPr>
                <w:b/>
              </w:rPr>
              <w:t>Промежуточная аттестация</w:t>
            </w:r>
            <w:r>
              <w:t xml:space="preserve">: - экспертная оценка выполнения практических заданий на зачете/экзамене </w:t>
            </w:r>
          </w:p>
          <w:p w:rsidR="006B263B" w:rsidRDefault="00C1510F">
            <w:pPr>
              <w:spacing w:after="20" w:line="259" w:lineRule="auto"/>
              <w:ind w:left="0" w:right="0" w:firstLine="0"/>
              <w:jc w:val="left"/>
            </w:pPr>
            <w:r>
              <w:t xml:space="preserve">по МДК; </w:t>
            </w:r>
          </w:p>
          <w:p w:rsidR="006B263B" w:rsidRDefault="00C1510F">
            <w:pPr>
              <w:numPr>
                <w:ilvl w:val="0"/>
                <w:numId w:val="192"/>
              </w:numPr>
              <w:spacing w:after="0" w:line="250" w:lineRule="auto"/>
              <w:ind w:right="57" w:firstLine="0"/>
              <w:jc w:val="left"/>
            </w:pPr>
            <w:r>
              <w:t xml:space="preserve">экспертная оценка отчетов по учебной и производственной практике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19" w:line="259" w:lineRule="auto"/>
              <w:ind w:left="0" w:right="0" w:firstLine="0"/>
              <w:jc w:val="left"/>
            </w:pPr>
            <w:r>
              <w:rPr>
                <w:b/>
              </w:rPr>
              <w:t xml:space="preserve"> </w:t>
            </w:r>
          </w:p>
          <w:p w:rsidR="006B263B" w:rsidRDefault="00C1510F">
            <w:pPr>
              <w:spacing w:after="0" w:line="258" w:lineRule="auto"/>
              <w:ind w:left="0" w:right="235" w:firstLine="0"/>
              <w:jc w:val="left"/>
            </w:pPr>
            <w:r>
              <w:rPr>
                <w:b/>
              </w:rPr>
              <w:t>Итоговый контроль</w:t>
            </w:r>
            <w:r>
              <w:t xml:space="preserve">: - экспертная оценка сформированности ПК и ОК на демонстрационном экзамене </w:t>
            </w:r>
          </w:p>
          <w:p w:rsidR="006B263B" w:rsidRDefault="00C1510F">
            <w:pPr>
              <w:spacing w:after="0" w:line="259" w:lineRule="auto"/>
              <w:ind w:left="0" w:right="0" w:firstLine="0"/>
              <w:jc w:val="left"/>
            </w:pPr>
            <w:r>
              <w:t xml:space="preserve"> </w:t>
            </w:r>
          </w:p>
        </w:tc>
        <w:tc>
          <w:tcPr>
            <w:tcW w:w="26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p w:rsidR="006B263B" w:rsidRDefault="00C1510F">
            <w:pPr>
              <w:spacing w:after="45" w:line="238" w:lineRule="auto"/>
              <w:ind w:left="2" w:right="0" w:firstLine="0"/>
              <w:jc w:val="left"/>
            </w:pPr>
            <w:r>
              <w:t xml:space="preserve">Правильность, полнота выполнения заданий, точность формулировок, точность расчетов, соответствие </w:t>
            </w:r>
          </w:p>
          <w:p w:rsidR="006B263B" w:rsidRDefault="00C1510F">
            <w:pPr>
              <w:spacing w:after="0" w:line="259" w:lineRule="auto"/>
              <w:ind w:left="2" w:right="0" w:firstLine="0"/>
              <w:jc w:val="left"/>
            </w:pPr>
            <w:r>
              <w:t xml:space="preserve">требованиям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0" w:line="261"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21" w:line="259" w:lineRule="auto"/>
              <w:ind w:left="2" w:right="0" w:firstLine="0"/>
              <w:jc w:val="left"/>
            </w:pPr>
            <w:r>
              <w:t xml:space="preserve"> </w:t>
            </w:r>
          </w:p>
          <w:p w:rsidR="006B263B" w:rsidRDefault="00C1510F">
            <w:pPr>
              <w:spacing w:after="28" w:line="254" w:lineRule="auto"/>
              <w:ind w:left="2" w:right="0" w:firstLine="0"/>
              <w:jc w:val="left"/>
            </w:pPr>
            <w:r>
              <w:t xml:space="preserve">-Адекватность, оптимальность выбора способов действий, методов, техник, последовательностей действий и т.д.  -Точность оценки -Соответствие требованиям инструкций, регламентов  </w:t>
            </w:r>
          </w:p>
          <w:p w:rsidR="006B263B" w:rsidRDefault="00C1510F">
            <w:pPr>
              <w:spacing w:after="0" w:line="278" w:lineRule="auto"/>
              <w:ind w:left="2" w:right="0" w:firstLine="0"/>
              <w:jc w:val="left"/>
            </w:pPr>
            <w:r>
              <w:t xml:space="preserve">-Рациональность действий и т.д.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Правильное выполнение заданий в полном объеме </w:t>
            </w:r>
          </w:p>
        </w:tc>
      </w:tr>
    </w:tbl>
    <w:p w:rsidR="006B263B" w:rsidRDefault="006B263B">
      <w:pPr>
        <w:spacing w:after="0" w:line="259" w:lineRule="auto"/>
        <w:ind w:left="-1133" w:right="11344" w:firstLine="0"/>
        <w:jc w:val="left"/>
      </w:pPr>
    </w:p>
    <w:tbl>
      <w:tblPr>
        <w:tblStyle w:val="TableGrid"/>
        <w:tblW w:w="10387" w:type="dxa"/>
        <w:tblInd w:w="142" w:type="dxa"/>
        <w:tblCellMar>
          <w:top w:w="53" w:type="dxa"/>
          <w:left w:w="106" w:type="dxa"/>
          <w:right w:w="60" w:type="dxa"/>
        </w:tblCellMar>
        <w:tblLook w:val="04A0" w:firstRow="1" w:lastRow="0" w:firstColumn="1" w:lastColumn="0" w:noHBand="0" w:noVBand="1"/>
      </w:tblPr>
      <w:tblGrid>
        <w:gridCol w:w="1567"/>
        <w:gridCol w:w="3116"/>
        <w:gridCol w:w="3056"/>
        <w:gridCol w:w="2648"/>
      </w:tblGrid>
      <w:tr w:rsidR="006B263B">
        <w:trPr>
          <w:trHeight w:val="14476"/>
        </w:trPr>
        <w:tc>
          <w:tcPr>
            <w:tcW w:w="156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67" w:firstLine="0"/>
            </w:pPr>
            <w:r>
              <w:t xml:space="preserve">-  проводить формование рулетов из бисквитного полуфабриката; - готовить, оформлять торты, пирожные с учетом требований к безопасности готовой продукции; </w:t>
            </w:r>
            <w:r>
              <w:rPr>
                <w:rFonts w:ascii="Century" w:eastAsia="Century" w:hAnsi="Century" w:cs="Century"/>
              </w:rPr>
              <w:t xml:space="preserve">выбирать, безопасно использовать оборудование, производственный инвентарь, посуду, инструменты в соответствии со способом </w:t>
            </w:r>
          </w:p>
          <w:p w:rsidR="006B263B" w:rsidRDefault="00C1510F">
            <w:pPr>
              <w:spacing w:after="0" w:line="259" w:lineRule="auto"/>
              <w:ind w:left="0" w:right="71" w:firstLine="0"/>
              <w:jc w:val="left"/>
            </w:pPr>
            <w:r>
              <w:rPr>
                <w:rFonts w:ascii="Century" w:eastAsia="Century" w:hAnsi="Century" w:cs="Century"/>
              </w:rPr>
              <w:t xml:space="preserve">приготовления; Проверять качество </w:t>
            </w:r>
            <w:r>
              <w:t>пирожных и тортов п</w:t>
            </w:r>
            <w:r>
              <w:rPr>
                <w:rFonts w:ascii="Century" w:eastAsia="Century" w:hAnsi="Century" w:cs="Century"/>
              </w:rPr>
              <w:t>еред отпуском, упаковкой на вынос; порционировать (комплектовать) с учетом рационального использования ресурсов, соблюдения требований по безопасности готовой продукции; соблюдать выход при порционировании; выдерживать условия хранения</w:t>
            </w:r>
            <w:r>
              <w:t xml:space="preserve"> пирожных и тортов </w:t>
            </w:r>
            <w:r>
              <w:rPr>
                <w:rFonts w:ascii="Century" w:eastAsia="Century" w:hAnsi="Century" w:cs="Century"/>
              </w:rPr>
              <w:t xml:space="preserve">с учетом требований по безопасности готовой продукции;  выбирать контейнеры, эстетично упаковывать на вынос для транспортирования </w:t>
            </w:r>
            <w:r>
              <w:t xml:space="preserve">пирожных и тортов; рассчитывать стоимость, вести учет реализованных пирожных и тортов разнообразного ассортимента; пользоваться контрольнокассовыми машинами при оформлении платежей; принимать оплату наличными деньгами; принимать и оформлять;  безналичные платежи; </w:t>
            </w:r>
          </w:p>
        </w:tc>
        <w:tc>
          <w:tcPr>
            <w:tcW w:w="305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24"/>
        </w:trPr>
        <w:tc>
          <w:tcPr>
            <w:tcW w:w="1567"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t xml:space="preserve">составлять отчет по платежам; </w:t>
            </w:r>
          </w:p>
          <w:p w:rsidR="006B263B" w:rsidRDefault="00C1510F">
            <w:pPr>
              <w:spacing w:after="0" w:line="259" w:lineRule="auto"/>
              <w:ind w:left="0" w:right="28" w:firstLine="0"/>
              <w:jc w:val="left"/>
            </w:pPr>
            <w:r>
              <w:t xml:space="preserve">поддерживать визуальный контакт с потребителем; владеть профессиональной терминологией; консультировать потребителей, оказывать им помощь в выборе пирожных и тортов; разрешать проблемы в рамках своей компетенции </w:t>
            </w:r>
          </w:p>
        </w:tc>
        <w:tc>
          <w:tcPr>
            <w:tcW w:w="305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64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0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568" w:firstLine="0"/>
              <w:jc w:val="left"/>
            </w:pPr>
            <w:r>
              <w:rPr>
                <w:b/>
              </w:rPr>
              <w:t xml:space="preserve">Действия: </w:t>
            </w:r>
            <w:r>
              <w:t xml:space="preserve">подготовка основных продуктов и дополнительных ингредиентов; приготовление мучных кондитерских изделий разнообразного ассортимента; </w:t>
            </w:r>
          </w:p>
          <w:p w:rsidR="006B263B" w:rsidRDefault="00C1510F">
            <w:pPr>
              <w:spacing w:after="0" w:line="259" w:lineRule="auto"/>
              <w:ind w:left="0" w:right="0" w:firstLine="0"/>
              <w:jc w:val="left"/>
            </w:pPr>
            <w:r>
              <w:t xml:space="preserve">хранение, отпуск, упаковка </w:t>
            </w:r>
          </w:p>
          <w:p w:rsidR="006B263B" w:rsidRDefault="00C1510F">
            <w:pPr>
              <w:spacing w:after="0" w:line="259" w:lineRule="auto"/>
              <w:ind w:left="0" w:right="102" w:firstLine="0"/>
              <w:jc w:val="left"/>
            </w:pPr>
            <w:r>
              <w:t xml:space="preserve">на вынос мучных кондитерских изделий разнообразного ассортимента; ведение расчетов с потребителями при отпуске продукции на вынос; взаимодействие с потребителями при отпуске продукции с прилавка/раздачи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569" w:right="0" w:firstLine="0"/>
      </w:pPr>
      <w:r>
        <w:rPr>
          <w:rFonts w:ascii="Calibri" w:eastAsia="Calibri" w:hAnsi="Calibri" w:cs="Calibri"/>
          <w:sz w:val="22"/>
        </w:rPr>
        <w:t xml:space="preserve"> </w:t>
      </w:r>
    </w:p>
    <w:p w:rsidR="006B263B" w:rsidRDefault="00C1510F">
      <w:pPr>
        <w:spacing w:after="25"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5"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5"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5" w:line="259" w:lineRule="auto"/>
        <w:ind w:left="75" w:right="0" w:firstLine="0"/>
        <w:jc w:val="center"/>
      </w:pPr>
      <w:r>
        <w:rPr>
          <w:sz w:val="32"/>
        </w:rPr>
        <w:t xml:space="preserve"> </w:t>
      </w:r>
    </w:p>
    <w:p w:rsidR="006B263B" w:rsidRDefault="00C1510F">
      <w:pPr>
        <w:spacing w:after="24"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25" w:line="259" w:lineRule="auto"/>
        <w:ind w:left="75" w:right="0" w:firstLine="0"/>
        <w:jc w:val="center"/>
      </w:pPr>
      <w:r>
        <w:rPr>
          <w:sz w:val="32"/>
        </w:rPr>
        <w:t xml:space="preserve"> </w:t>
      </w:r>
    </w:p>
    <w:p w:rsidR="006B263B" w:rsidRDefault="00C1510F">
      <w:pPr>
        <w:spacing w:after="23" w:line="259" w:lineRule="auto"/>
        <w:ind w:left="75" w:right="0" w:firstLine="0"/>
        <w:jc w:val="center"/>
      </w:pPr>
      <w:r>
        <w:rPr>
          <w:sz w:val="32"/>
        </w:rPr>
        <w:t xml:space="preserve"> </w:t>
      </w:r>
    </w:p>
    <w:p w:rsidR="006B263B" w:rsidRDefault="00C1510F">
      <w:pPr>
        <w:spacing w:after="97" w:line="259" w:lineRule="auto"/>
        <w:ind w:left="75" w:right="0" w:firstLine="0"/>
        <w:jc w:val="center"/>
      </w:pPr>
      <w:r>
        <w:rPr>
          <w:sz w:val="32"/>
        </w:rPr>
        <w:t xml:space="preserve"> </w:t>
      </w:r>
    </w:p>
    <w:p w:rsidR="006B263B" w:rsidRDefault="00C1510F">
      <w:pPr>
        <w:pStyle w:val="1"/>
        <w:spacing w:after="80"/>
        <w:ind w:left="425" w:right="422"/>
      </w:pPr>
      <w:r>
        <w:t xml:space="preserve">РАБОЧАЯ ПРОГРАММА  УЧЕБНОЙ И ПРОИЗВОДСТВЕННОЙ ПРАКТИКИ УП 01, ПП 01 ПРИГОТОВЛЕНИЕ И ПОДГОТОВКА К РЕАЛИЗАЦИИ ПОЛУФАБРИКАТОВ ДЛЯ БЛЮД, КУЛИНАРНЫХ ИЗДЕЛИЙ И РАЗНООБРАЗНОГО АССОРТИМЕНТА </w:t>
      </w:r>
    </w:p>
    <w:p w:rsidR="006B263B" w:rsidRDefault="00C1510F">
      <w:pPr>
        <w:spacing w:after="12" w:line="259" w:lineRule="auto"/>
        <w:ind w:left="176" w:right="0" w:firstLine="0"/>
        <w:jc w:val="center"/>
      </w:pPr>
      <w:r>
        <w:rPr>
          <w:b/>
        </w:rPr>
        <w:t xml:space="preserve">   </w:t>
      </w:r>
    </w:p>
    <w:p w:rsidR="006B263B" w:rsidRDefault="00C1510F">
      <w:pPr>
        <w:spacing w:after="14" w:line="259" w:lineRule="auto"/>
        <w:ind w:left="0" w:right="0" w:firstLine="0"/>
        <w:jc w:val="left"/>
      </w:pPr>
      <w:r>
        <w:t xml:space="preserve"> </w:t>
      </w:r>
    </w:p>
    <w:p w:rsidR="006B263B" w:rsidRDefault="00C1510F">
      <w:pPr>
        <w:spacing w:after="0" w:line="259" w:lineRule="auto"/>
        <w:ind w:left="0" w:right="0" w:firstLine="0"/>
        <w:jc w:val="left"/>
      </w:pPr>
      <w:r>
        <w:t xml:space="preserve"> </w:t>
      </w:r>
      <w:r>
        <w:tab/>
        <w:t xml:space="preserve"> </w:t>
      </w:r>
    </w:p>
    <w:p w:rsidR="006B263B" w:rsidRDefault="00C1510F">
      <w:pPr>
        <w:spacing w:line="385" w:lineRule="auto"/>
        <w:ind w:left="7" w:right="0"/>
      </w:pPr>
      <w:r>
        <w:t xml:space="preserve">Рабочая программа учебной и производственной практики профессионального модуля ПМ 01. «Приготовление и подготовка к реализации полуфабрикатов для блюд, кулинарных изделий разнообразного ассортимента» разработана на основе Федерального государственного образовательного стандарта (далее – ФГОС) по профессии (профессиям) среднего </w:t>
      </w:r>
    </w:p>
    <w:p w:rsidR="006B263B" w:rsidRDefault="00C1510F">
      <w:pPr>
        <w:spacing w:after="5" w:line="269" w:lineRule="auto"/>
        <w:ind w:left="862" w:right="0" w:hanging="10"/>
        <w:jc w:val="left"/>
      </w:pPr>
      <w:r>
        <w:t xml:space="preserve">профессионального образования (далее – СПО) 43.01.09 Повар, кондитер, </w:t>
      </w:r>
      <w:r>
        <w:rPr>
          <w:color w:val="262626"/>
        </w:rPr>
        <w:t>Организация - разработчик:  ГАПОУ  «ААПК»</w:t>
      </w:r>
    </w:p>
    <w:p w:rsidR="006B263B" w:rsidRDefault="006B263B">
      <w:pPr>
        <w:spacing w:after="5" w:line="399" w:lineRule="auto"/>
        <w:ind w:left="10" w:right="0" w:hanging="10"/>
        <w:jc w:val="left"/>
      </w:pPr>
    </w:p>
    <w:p w:rsidR="006B263B" w:rsidRDefault="00C1510F">
      <w:pPr>
        <w:spacing w:after="0" w:line="259" w:lineRule="auto"/>
        <w:ind w:left="0" w:right="0" w:firstLine="0"/>
        <w:jc w:val="left"/>
      </w:pPr>
      <w:r>
        <w:rPr>
          <w:rFonts w:ascii="Calibri" w:eastAsia="Calibri" w:hAnsi="Calibri" w:cs="Calibri"/>
          <w:sz w:val="20"/>
        </w:rPr>
        <w:t xml:space="preserve"> </w:t>
      </w:r>
      <w:r>
        <w:rPr>
          <w:rFonts w:ascii="Calibri" w:eastAsia="Calibri" w:hAnsi="Calibri" w:cs="Calibri"/>
          <w:sz w:val="20"/>
        </w:rPr>
        <w:tab/>
        <w:t xml:space="preserve"> </w:t>
      </w:r>
      <w:r>
        <w:br w:type="page"/>
      </w:r>
    </w:p>
    <w:p w:rsidR="006B263B" w:rsidRDefault="00C1510F">
      <w:pPr>
        <w:pStyle w:val="2"/>
        <w:tabs>
          <w:tab w:val="right" w:pos="10211"/>
        </w:tabs>
        <w:spacing w:after="31" w:line="259" w:lineRule="auto"/>
        <w:ind w:left="0" w:right="0" w:firstLine="0"/>
      </w:pPr>
      <w:r>
        <w:rPr>
          <w:i/>
          <w:sz w:val="24"/>
        </w:rPr>
        <w:t>1.</w:t>
      </w:r>
      <w:r>
        <w:rPr>
          <w:rFonts w:ascii="Arial" w:eastAsia="Arial" w:hAnsi="Arial" w:cs="Arial"/>
          <w:i/>
          <w:sz w:val="24"/>
        </w:rPr>
        <w:t xml:space="preserve"> </w:t>
      </w:r>
      <w:r>
        <w:rPr>
          <w:rFonts w:ascii="Arial" w:eastAsia="Arial" w:hAnsi="Arial" w:cs="Arial"/>
          <w:i/>
          <w:sz w:val="24"/>
        </w:rPr>
        <w:tab/>
      </w:r>
      <w:r>
        <w:rPr>
          <w:i/>
          <w:sz w:val="24"/>
        </w:rPr>
        <w:t xml:space="preserve">ОБЩАЯ ХАРАКТЕРИСТИКА ПРОГРАММЫ УЧЕБНОЙ И ПРОИЗВОДСТВЕННОЙ </w:t>
      </w:r>
    </w:p>
    <w:p w:rsidR="006B263B" w:rsidRDefault="00C1510F">
      <w:pPr>
        <w:pStyle w:val="3"/>
        <w:spacing w:after="0" w:line="259" w:lineRule="auto"/>
        <w:ind w:left="186" w:right="179"/>
      </w:pPr>
      <w:r>
        <w:rPr>
          <w:i/>
        </w:rPr>
        <w:t xml:space="preserve">ПРАКТИКИ  </w:t>
      </w:r>
    </w:p>
    <w:p w:rsidR="006B263B" w:rsidRDefault="00C1510F">
      <w:pPr>
        <w:spacing w:after="0" w:line="259" w:lineRule="auto"/>
        <w:ind w:left="708" w:right="0" w:firstLine="0"/>
        <w:jc w:val="left"/>
      </w:pPr>
      <w:r>
        <w:t xml:space="preserve"> </w:t>
      </w:r>
    </w:p>
    <w:p w:rsidR="006B263B" w:rsidRDefault="00C1510F">
      <w:pPr>
        <w:ind w:left="7" w:right="0"/>
      </w:pPr>
      <w:r>
        <w:t>ПМ 01. Приготовление и подготовка к реализации полуфабрикатов для блюд, кулинарных изделий разнообразного ассортимента</w:t>
      </w:r>
      <w:r>
        <w:rPr>
          <w:i/>
        </w:rPr>
        <w:t xml:space="preserve"> </w:t>
      </w:r>
    </w:p>
    <w:p w:rsidR="006B263B" w:rsidRDefault="00C1510F">
      <w:pPr>
        <w:spacing w:after="21"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1.1. Область применения программы </w:t>
      </w:r>
    </w:p>
    <w:p w:rsidR="006B263B" w:rsidRDefault="00C1510F">
      <w:pPr>
        <w:ind w:left="7" w:right="0"/>
      </w:pPr>
      <w:r>
        <w:t xml:space="preserve">Рабочая программа учебной и производственной практики профессионального модуля Приготовление и подготовка к реализации полуфабрикатов для блюд, кулинарных изделий разнообразного ассортимента является частью основной профессиональной образовательной 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xml:space="preserve">-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 </w:t>
      </w:r>
    </w:p>
    <w:p w:rsidR="006B263B" w:rsidRDefault="00C1510F">
      <w:pPr>
        <w:spacing w:after="29" w:line="259" w:lineRule="auto"/>
        <w:ind w:left="708" w:right="0" w:firstLine="0"/>
        <w:jc w:val="left"/>
      </w:pPr>
      <w:r>
        <w:t xml:space="preserve"> </w:t>
      </w:r>
    </w:p>
    <w:p w:rsidR="006B263B" w:rsidRDefault="00C1510F">
      <w:pPr>
        <w:spacing w:after="5" w:line="271" w:lineRule="auto"/>
        <w:ind w:left="-3" w:right="0" w:firstLine="708"/>
        <w:jc w:val="left"/>
      </w:pPr>
      <w:r>
        <w:rPr>
          <w:b/>
        </w:rPr>
        <w:t>1.2. Цели и задачи производственной практики – требования к результатам освоения учебной практики</w:t>
      </w:r>
      <w:r>
        <w:t xml:space="preserve"> </w:t>
      </w:r>
    </w:p>
    <w:p w:rsidR="006B263B" w:rsidRDefault="00C1510F">
      <w:pPr>
        <w:ind w:left="7" w:right="0"/>
      </w:pPr>
      <w:r>
        <w:t xml:space="preserve">В результате прохождения учебной и производственной практики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spacing w:after="26" w:line="259" w:lineRule="auto"/>
        <w:ind w:left="708" w:right="0" w:firstLine="0"/>
        <w:jc w:val="left"/>
      </w:pPr>
      <w:r>
        <w:t xml:space="preserve"> </w:t>
      </w:r>
    </w:p>
    <w:p w:rsidR="006B263B" w:rsidRDefault="00C1510F">
      <w:pPr>
        <w:spacing w:after="5" w:line="271" w:lineRule="auto"/>
        <w:ind w:left="718" w:right="0" w:hanging="10"/>
        <w:jc w:val="left"/>
      </w:pPr>
      <w:r>
        <w:rPr>
          <w:b/>
        </w:rPr>
        <w:t>1.2.1.</w:t>
      </w:r>
      <w:r>
        <w:rPr>
          <w:rFonts w:ascii="Arial" w:eastAsia="Arial" w:hAnsi="Arial" w:cs="Arial"/>
          <w:b/>
        </w:rPr>
        <w:t xml:space="preserve"> </w:t>
      </w:r>
      <w:r>
        <w:rPr>
          <w:b/>
        </w:rPr>
        <w:t xml:space="preserve">Перечень общих компетенций </w:t>
      </w:r>
    </w:p>
    <w:p w:rsidR="006B263B" w:rsidRDefault="00C1510F">
      <w:pPr>
        <w:spacing w:after="0" w:line="259" w:lineRule="auto"/>
        <w:ind w:left="708" w:right="0" w:firstLine="0"/>
        <w:jc w:val="left"/>
      </w:pPr>
      <w:r>
        <w:rPr>
          <w:b/>
        </w:rPr>
        <w:t xml:space="preserve"> </w:t>
      </w:r>
    </w:p>
    <w:tbl>
      <w:tblPr>
        <w:tblStyle w:val="TableGrid"/>
        <w:tblW w:w="10317" w:type="dxa"/>
        <w:tblInd w:w="-108" w:type="dxa"/>
        <w:tblCellMar>
          <w:top w:w="50" w:type="dxa"/>
          <w:left w:w="108" w:type="dxa"/>
          <w:right w:w="53" w:type="dxa"/>
        </w:tblCellMar>
        <w:tblLook w:val="04A0" w:firstRow="1" w:lastRow="0" w:firstColumn="1" w:lastColumn="0" w:noHBand="0" w:noVBand="1"/>
      </w:tblPr>
      <w:tblGrid>
        <w:gridCol w:w="1229"/>
        <w:gridCol w:w="9088"/>
      </w:tblGrid>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rPr>
              <w:t xml:space="preserve">Код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5" w:firstLine="0"/>
              <w:jc w:val="center"/>
            </w:pPr>
            <w:r>
              <w:rPr>
                <w:b/>
              </w:rPr>
              <w:t xml:space="preserve">Наименование общих компетенций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Планировать и реализовывать собственное профессиональное и личностное развитие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40"/>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1"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Пользоваться профессиональной документацией на государственном и иностранном языке </w:t>
            </w:r>
          </w:p>
        </w:tc>
      </w:tr>
    </w:tbl>
    <w:p w:rsidR="006B263B" w:rsidRDefault="00C1510F">
      <w:pPr>
        <w:spacing w:after="5" w:line="271" w:lineRule="auto"/>
        <w:ind w:left="368" w:right="0" w:hanging="10"/>
        <w:jc w:val="left"/>
      </w:pPr>
      <w:r>
        <w:rPr>
          <w:b/>
        </w:rPr>
        <w:t>1.2.2</w:t>
      </w:r>
      <w:r>
        <w:rPr>
          <w:rFonts w:ascii="Arial" w:eastAsia="Arial" w:hAnsi="Arial" w:cs="Arial"/>
          <w:b/>
        </w:rPr>
        <w:t xml:space="preserve"> </w:t>
      </w:r>
      <w:r>
        <w:rPr>
          <w:b/>
        </w:rPr>
        <w:t xml:space="preserve">Перечень профессиональных компетенций  </w:t>
      </w:r>
    </w:p>
    <w:p w:rsidR="006B263B" w:rsidRDefault="00C1510F">
      <w:pPr>
        <w:spacing w:after="1" w:line="259" w:lineRule="auto"/>
        <w:ind w:left="358" w:right="0" w:firstLine="0"/>
        <w:jc w:val="left"/>
      </w:pPr>
      <w:r>
        <w:rPr>
          <w:b/>
        </w:rPr>
        <w:t xml:space="preserve"> </w:t>
      </w:r>
    </w:p>
    <w:p w:rsidR="006B263B" w:rsidRDefault="00C1510F">
      <w:pPr>
        <w:tabs>
          <w:tab w:val="center" w:pos="1321"/>
          <w:tab w:val="center" w:pos="2860"/>
          <w:tab w:val="center" w:pos="4344"/>
          <w:tab w:val="center" w:pos="5508"/>
          <w:tab w:val="center" w:pos="6242"/>
          <w:tab w:val="center" w:pos="7271"/>
          <w:tab w:val="center" w:pos="8556"/>
          <w:tab w:val="right" w:pos="10211"/>
        </w:tabs>
        <w:spacing w:after="14" w:line="269" w:lineRule="auto"/>
        <w:ind w:left="0" w:right="-3" w:firstLine="0"/>
        <w:jc w:val="left"/>
      </w:pPr>
      <w:r>
        <w:rPr>
          <w:rFonts w:ascii="Calibri" w:eastAsia="Calibri" w:hAnsi="Calibri" w:cs="Calibri"/>
          <w:sz w:val="22"/>
        </w:rPr>
        <w:tab/>
      </w:r>
      <w:r>
        <w:t xml:space="preserve">Выпускник, </w:t>
      </w:r>
      <w:r>
        <w:tab/>
        <w:t xml:space="preserve">освоивший </w:t>
      </w:r>
      <w:r>
        <w:tab/>
        <w:t xml:space="preserve">программу </w:t>
      </w:r>
      <w:r>
        <w:tab/>
        <w:t xml:space="preserve">СПО </w:t>
      </w:r>
      <w:r>
        <w:tab/>
        <w:t xml:space="preserve">по </w:t>
      </w:r>
      <w:r>
        <w:tab/>
        <w:t xml:space="preserve">профессии </w:t>
      </w:r>
      <w:r>
        <w:tab/>
        <w:t xml:space="preserve">должен </w:t>
      </w:r>
      <w:r>
        <w:tab/>
        <w:t xml:space="preserve">обладать </w:t>
      </w:r>
    </w:p>
    <w:p w:rsidR="006B263B" w:rsidRDefault="00C1510F">
      <w:pPr>
        <w:ind w:left="7" w:right="0" w:firstLine="0"/>
      </w:pPr>
      <w:r>
        <w:t xml:space="preserve">профессиональными компетенциями  </w:t>
      </w:r>
    </w:p>
    <w:tbl>
      <w:tblPr>
        <w:tblStyle w:val="TableGrid"/>
        <w:tblW w:w="10317" w:type="dxa"/>
        <w:tblInd w:w="-108" w:type="dxa"/>
        <w:tblCellMar>
          <w:top w:w="39" w:type="dxa"/>
          <w:left w:w="108" w:type="dxa"/>
          <w:right w:w="51" w:type="dxa"/>
        </w:tblCellMar>
        <w:tblLook w:val="04A0" w:firstRow="1" w:lastRow="0" w:firstColumn="1" w:lastColumn="0" w:noHBand="0" w:noVBand="1"/>
      </w:tblPr>
      <w:tblGrid>
        <w:gridCol w:w="1205"/>
        <w:gridCol w:w="9112"/>
      </w:tblGrid>
      <w:tr w:rsidR="006B263B">
        <w:trPr>
          <w:trHeight w:val="288"/>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Код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center"/>
            </w:pPr>
            <w:r>
              <w:rPr>
                <w:b/>
              </w:rPr>
              <w:t xml:space="preserve">Наименование видов деятельности и профессиональных компетенций </w:t>
            </w:r>
          </w:p>
        </w:tc>
      </w:tr>
      <w:tr w:rsidR="006B263B">
        <w:trPr>
          <w:trHeight w:val="562"/>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ВД 1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Приготовление и подготовка к реализации полуфабрикатов для блюд, кулинарных изделий разнообразного ассортимента</w:t>
            </w:r>
            <w:r>
              <w:rPr>
                <w:i/>
              </w:rPr>
              <w:t xml:space="preserve"> </w:t>
            </w:r>
          </w:p>
        </w:tc>
      </w:tr>
      <w:tr w:rsidR="006B263B">
        <w:trPr>
          <w:trHeight w:val="838"/>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1.1.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w:t>
            </w:r>
            <w:r>
              <w:rPr>
                <w:i/>
              </w:rPr>
              <w:t xml:space="preserve"> </w:t>
            </w:r>
          </w:p>
        </w:tc>
      </w:tr>
      <w:tr w:rsidR="006B263B">
        <w:trPr>
          <w:trHeight w:val="562"/>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1.2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обработку, подготовку овощей, грибов, рыбы, нерыбного водного сырья, мяса, домашней птицы, дичи, кролика </w:t>
            </w:r>
          </w:p>
        </w:tc>
      </w:tr>
      <w:tr w:rsidR="006B263B">
        <w:trPr>
          <w:trHeight w:val="838"/>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1.3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w:t>
            </w:r>
            <w:r>
              <w:rPr>
                <w:b/>
              </w:rPr>
              <w:t xml:space="preserve"> </w:t>
            </w:r>
          </w:p>
        </w:tc>
      </w:tr>
      <w:tr w:rsidR="006B263B">
        <w:trPr>
          <w:trHeight w:val="838"/>
        </w:trPr>
        <w:tc>
          <w:tcPr>
            <w:tcW w:w="12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1.4 </w:t>
            </w:r>
          </w:p>
        </w:tc>
        <w:tc>
          <w:tcPr>
            <w:tcW w:w="91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кролика</w:t>
            </w:r>
            <w:r>
              <w:rPr>
                <w:b/>
              </w:rPr>
              <w:t xml:space="preserve"> </w:t>
            </w:r>
          </w:p>
        </w:tc>
      </w:tr>
    </w:tbl>
    <w:p w:rsidR="006B263B" w:rsidRDefault="00C1510F">
      <w:pPr>
        <w:spacing w:after="0" w:line="259" w:lineRule="auto"/>
        <w:ind w:left="0" w:right="0" w:firstLine="0"/>
        <w:jc w:val="left"/>
      </w:pPr>
      <w:r>
        <w:t xml:space="preserve"> </w:t>
      </w:r>
    </w:p>
    <w:p w:rsidR="006B263B" w:rsidRDefault="00C1510F">
      <w:pPr>
        <w:ind w:left="7" w:right="0" w:firstLine="0"/>
      </w:pPr>
      <w:r>
        <w:t xml:space="preserve">1.2.3. С целью овладения указанным видом профессиональной деятельности соответствующими профессиональными компетенциями обучающийся в ходе освоения учебной и производственной практики должен: </w:t>
      </w:r>
    </w:p>
    <w:tbl>
      <w:tblPr>
        <w:tblStyle w:val="TableGrid"/>
        <w:tblW w:w="10317" w:type="dxa"/>
        <w:tblInd w:w="-108" w:type="dxa"/>
        <w:tblCellMar>
          <w:top w:w="50" w:type="dxa"/>
          <w:left w:w="108" w:type="dxa"/>
          <w:right w:w="49" w:type="dxa"/>
        </w:tblCellMar>
        <w:tblLook w:val="04A0" w:firstRow="1" w:lastRow="0" w:firstColumn="1" w:lastColumn="0" w:noHBand="0" w:noVBand="1"/>
      </w:tblPr>
      <w:tblGrid>
        <w:gridCol w:w="1952"/>
        <w:gridCol w:w="8365"/>
      </w:tblGrid>
      <w:tr w:rsidR="006B263B">
        <w:trPr>
          <w:trHeight w:val="2772"/>
        </w:trPr>
        <w:tc>
          <w:tcPr>
            <w:tcW w:w="195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Иметь практический опыт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подготовки, уборки рабочего места; </w:t>
            </w:r>
          </w:p>
          <w:p w:rsidR="006B263B" w:rsidRDefault="00C1510F">
            <w:pPr>
              <w:spacing w:after="0" w:line="277" w:lineRule="auto"/>
              <w:ind w:left="0" w:right="0" w:firstLine="0"/>
              <w:jc w:val="left"/>
            </w:pPr>
            <w:r>
              <w:t xml:space="preserve">подготовки </w:t>
            </w:r>
            <w:r>
              <w:tab/>
              <w:t xml:space="preserve">к </w:t>
            </w:r>
            <w:r>
              <w:tab/>
              <w:t xml:space="preserve">работе, </w:t>
            </w:r>
            <w:r>
              <w:tab/>
              <w:t xml:space="preserve">безопасной </w:t>
            </w:r>
            <w:r>
              <w:tab/>
              <w:t xml:space="preserve">эксплуатации </w:t>
            </w:r>
            <w:r>
              <w:tab/>
              <w:t xml:space="preserve">технологического оборудования, </w:t>
            </w:r>
            <w:r>
              <w:tab/>
              <w:t xml:space="preserve">производственного </w:t>
            </w:r>
            <w:r>
              <w:tab/>
              <w:t xml:space="preserve">инвентаря, </w:t>
            </w:r>
            <w:r>
              <w:tab/>
              <w:t xml:space="preserve">инструментов, весоизмерительных приборов; </w:t>
            </w:r>
          </w:p>
          <w:p w:rsidR="006B263B" w:rsidRDefault="00C1510F">
            <w:pPr>
              <w:spacing w:after="0" w:line="259" w:lineRule="auto"/>
              <w:ind w:left="0" w:right="63" w:firstLine="0"/>
            </w:pPr>
            <w:r>
              <w:t xml:space="preserve">обработки различными методами, подготовки традиционных видов овощей, грибов, рыбы, нерыбного водного сырья, птицы, дичи, кролика; приготовления, порционирования (комплектования), упаковки на вынос, хранения обработанных овощей, грибов, рыбы, мяса, домашней птицы, дичи, кролика, готовых полуфабрикатов разнообразного ассортимента; ведения расчетов с потребителями </w:t>
            </w:r>
          </w:p>
        </w:tc>
      </w:tr>
      <w:tr w:rsidR="006B263B">
        <w:trPr>
          <w:trHeight w:val="4702"/>
        </w:trPr>
        <w:tc>
          <w:tcPr>
            <w:tcW w:w="195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уметь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64" w:firstLine="0"/>
            </w:pPr>
            <w:r>
              <w:t xml:space="preserve">подготавливать рабочее место, выбирать, безопасно эксплуатировать оборудование, производственный инвентарь, инструменты, весоизмерительные приборы в соответствии с инструкциями и регламентами; распознавать недоброкачественные продукты; </w:t>
            </w:r>
          </w:p>
          <w:p w:rsidR="006B263B" w:rsidRDefault="00C1510F">
            <w:pPr>
              <w:spacing w:after="0" w:line="254" w:lineRule="auto"/>
              <w:ind w:left="0" w:right="63" w:firstLine="0"/>
            </w:pPr>
            <w:r>
              <w:t xml:space="preserve">выбирать, применять, комбинировать различные методы обработки (вручную, механическим способом), подготовки сырья с учетом его вида, кондиции, технологических свойств, рационального использования, обеспечения безопасности, приготовления полуфабрикатов разнообразного ассортимента; владеть техникой работы с ножом при нарезке, измельчении, филитировании, править кухонные ножи; </w:t>
            </w:r>
          </w:p>
          <w:p w:rsidR="006B263B" w:rsidRDefault="00C1510F">
            <w:pPr>
              <w:spacing w:after="0" w:line="258" w:lineRule="auto"/>
              <w:ind w:left="0" w:right="63" w:firstLine="0"/>
            </w:pPr>
            <w:r>
              <w:t xml:space="preserve">соблюдать правила сочетаемости, взаимозаменяемости, рационального использования сырья и продуктов, подготовки и адекватного применения пряностей и приправ; </w:t>
            </w:r>
          </w:p>
          <w:p w:rsidR="006B263B" w:rsidRDefault="00C1510F">
            <w:pPr>
              <w:spacing w:after="0" w:line="259" w:lineRule="auto"/>
              <w:ind w:left="0" w:right="63" w:firstLine="0"/>
            </w:pPr>
            <w:r>
              <w:t xml:space="preserve">проверять качество готовых полуфабрикатов, осуществлять упаковку, маркировку, складирование, хранение неиспользованных пищевых продуктов, обработанного сырья, готовых полуфабрикатов, соблюдать товарное соседство, условия и сроки хранения, осуществлять ротацию сырья, продуктов </w:t>
            </w:r>
          </w:p>
        </w:tc>
      </w:tr>
      <w:tr w:rsidR="006B263B">
        <w:trPr>
          <w:trHeight w:val="1114"/>
        </w:trPr>
        <w:tc>
          <w:tcPr>
            <w:tcW w:w="195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знания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 xml:space="preserve">требований охраны труда, пожарной безопасности, производственной санитарии и личной гигиены в организациях питания, в том числе системы анализа, оценки и управления опасными факторами (системы ХАССП); видов, назначения, правила безопасной эксплуатации технологического </w:t>
            </w:r>
          </w:p>
        </w:tc>
      </w:tr>
      <w:tr w:rsidR="006B263B">
        <w:trPr>
          <w:trHeight w:val="1944"/>
        </w:trPr>
        <w:tc>
          <w:tcPr>
            <w:tcW w:w="195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оборудования и правил ухода за ним; </w:t>
            </w:r>
          </w:p>
          <w:p w:rsidR="006B263B" w:rsidRDefault="00C1510F">
            <w:pPr>
              <w:spacing w:after="0" w:line="279" w:lineRule="auto"/>
              <w:ind w:left="0" w:right="0" w:firstLine="0"/>
            </w:pPr>
            <w:r>
              <w:t xml:space="preserve">требований к качеству, условиям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58" w:firstLine="0"/>
            </w:pPr>
            <w:r>
              <w:t xml:space="preserve">ассортимента, рецептур, требований к качеству, условиям и срокам хранения полуфабрикатов, методов обработки сырья, приготовления полуфабрикатов; способов сокращения потерь при обработке сырья и приготовлении полуфабрикатов </w:t>
            </w:r>
          </w:p>
        </w:tc>
      </w:tr>
    </w:tbl>
    <w:p w:rsidR="006B263B" w:rsidRDefault="00C1510F">
      <w:pPr>
        <w:spacing w:after="0" w:line="259" w:lineRule="auto"/>
        <w:ind w:left="0" w:right="0" w:firstLine="0"/>
        <w:jc w:val="left"/>
      </w:pPr>
      <w:r>
        <w:rPr>
          <w:b/>
        </w:rPr>
        <w:t xml:space="preserve"> </w:t>
      </w:r>
    </w:p>
    <w:p w:rsidR="006B263B" w:rsidRDefault="00C1510F">
      <w:pPr>
        <w:spacing w:after="5" w:line="271" w:lineRule="auto"/>
        <w:ind w:left="7" w:right="0" w:hanging="10"/>
        <w:jc w:val="left"/>
      </w:pPr>
      <w:r>
        <w:rPr>
          <w:b/>
        </w:rPr>
        <w:t xml:space="preserve">1.3. Количество часов, отводимое на освоение учебной и производственной практики по ПМ </w:t>
      </w:r>
    </w:p>
    <w:p w:rsidR="006B263B" w:rsidRDefault="00C1510F">
      <w:pPr>
        <w:spacing w:after="5" w:line="271" w:lineRule="auto"/>
        <w:ind w:left="7" w:right="0" w:hanging="10"/>
        <w:jc w:val="left"/>
      </w:pPr>
      <w:r>
        <w:rPr>
          <w:b/>
        </w:rPr>
        <w:t xml:space="preserve">01 </w:t>
      </w:r>
    </w:p>
    <w:p w:rsidR="006B263B" w:rsidRDefault="00C1510F">
      <w:pPr>
        <w:spacing w:after="5" w:line="271" w:lineRule="auto"/>
        <w:ind w:left="7" w:right="0" w:hanging="10"/>
        <w:jc w:val="left"/>
      </w:pPr>
      <w:r>
        <w:rPr>
          <w:b/>
        </w:rPr>
        <w:t xml:space="preserve">Учебная практика, количество часов ---108  </w:t>
      </w:r>
    </w:p>
    <w:p w:rsidR="006B263B" w:rsidRDefault="00C1510F">
      <w:pPr>
        <w:spacing w:after="5" w:line="271" w:lineRule="auto"/>
        <w:ind w:left="7" w:right="0" w:hanging="10"/>
        <w:jc w:val="left"/>
      </w:pPr>
      <w:r>
        <w:rPr>
          <w:b/>
        </w:rPr>
        <w:t xml:space="preserve">Производственная практика, количество часов----144 </w:t>
      </w:r>
    </w:p>
    <w:p w:rsidR="006B263B" w:rsidRDefault="00C1510F">
      <w:pPr>
        <w:spacing w:after="26" w:line="259" w:lineRule="auto"/>
        <w:ind w:left="0" w:right="0" w:firstLine="0"/>
        <w:jc w:val="left"/>
      </w:pPr>
      <w:r>
        <w:rPr>
          <w:b/>
        </w:rPr>
        <w:t xml:space="preserve"> </w:t>
      </w:r>
    </w:p>
    <w:p w:rsidR="006B263B" w:rsidRDefault="00C1510F">
      <w:pPr>
        <w:spacing w:after="5" w:line="271" w:lineRule="auto"/>
        <w:ind w:left="7" w:right="0" w:hanging="10"/>
        <w:jc w:val="left"/>
      </w:pPr>
      <w:r>
        <w:rPr>
          <w:b/>
        </w:rPr>
        <w:t>1.4. Формы контроля:</w:t>
      </w:r>
      <w:r>
        <w:t xml:space="preserve"> </w:t>
      </w:r>
    </w:p>
    <w:p w:rsidR="006B263B" w:rsidRDefault="00C1510F">
      <w:pPr>
        <w:ind w:left="7" w:right="3311" w:firstLine="0"/>
      </w:pPr>
      <w:r>
        <w:t>учебная практика – дифференцированный зачет; производственная практика</w:t>
      </w:r>
      <w:r>
        <w:rPr>
          <w:b/>
        </w:rPr>
        <w:t xml:space="preserve"> – </w:t>
      </w:r>
      <w:r>
        <w:t>дифференцированный зачет</w:t>
      </w:r>
      <w:r>
        <w:rPr>
          <w:b/>
        </w:rPr>
        <w:t xml:space="preserve"> </w:t>
      </w:r>
      <w:r>
        <w:br w:type="page"/>
      </w:r>
    </w:p>
    <w:p w:rsidR="006B263B" w:rsidRDefault="00C1510F">
      <w:pPr>
        <w:pStyle w:val="2"/>
        <w:tabs>
          <w:tab w:val="right" w:pos="10211"/>
        </w:tabs>
        <w:spacing w:line="259" w:lineRule="auto"/>
        <w:ind w:left="0" w:right="0" w:firstLine="0"/>
      </w:pPr>
      <w:r>
        <w:rPr>
          <w:i/>
          <w:sz w:val="24"/>
        </w:rPr>
        <w:t>2.</w:t>
      </w:r>
      <w:r>
        <w:rPr>
          <w:rFonts w:ascii="Arial" w:eastAsia="Arial" w:hAnsi="Arial" w:cs="Arial"/>
          <w:i/>
          <w:sz w:val="24"/>
        </w:rPr>
        <w:t xml:space="preserve"> </w:t>
      </w:r>
      <w:r>
        <w:rPr>
          <w:rFonts w:ascii="Arial" w:eastAsia="Arial" w:hAnsi="Arial" w:cs="Arial"/>
          <w:i/>
          <w:sz w:val="24"/>
        </w:rPr>
        <w:tab/>
      </w:r>
      <w:r>
        <w:rPr>
          <w:i/>
          <w:sz w:val="24"/>
        </w:rPr>
        <w:t>СТРУКТУРА И СОДЕРЖАНИЕ УЧЕБНОЙ</w:t>
      </w:r>
      <w:r>
        <w:rPr>
          <w:i/>
          <w:sz w:val="19"/>
        </w:rPr>
        <w:t xml:space="preserve"> </w:t>
      </w:r>
      <w:r>
        <w:rPr>
          <w:i/>
          <w:sz w:val="24"/>
        </w:rPr>
        <w:t>И</w:t>
      </w:r>
      <w:r>
        <w:rPr>
          <w:i/>
          <w:sz w:val="19"/>
        </w:rPr>
        <w:t xml:space="preserve"> </w:t>
      </w:r>
      <w:r>
        <w:rPr>
          <w:i/>
          <w:sz w:val="24"/>
        </w:rPr>
        <w:t>ПРОИЗВОДСТВЕННОЙ</w:t>
      </w:r>
      <w:r>
        <w:rPr>
          <w:i/>
          <w:sz w:val="19"/>
        </w:rPr>
        <w:t xml:space="preserve"> </w:t>
      </w:r>
      <w:r>
        <w:rPr>
          <w:i/>
          <w:sz w:val="24"/>
        </w:rPr>
        <w:t xml:space="preserve">ПРАКТИКИ </w:t>
      </w:r>
    </w:p>
    <w:p w:rsidR="006B263B" w:rsidRDefault="00C1510F">
      <w:pPr>
        <w:spacing w:after="27" w:line="259" w:lineRule="auto"/>
        <w:ind w:left="55" w:right="0" w:firstLine="0"/>
        <w:jc w:val="center"/>
      </w:pPr>
      <w:r>
        <w:rPr>
          <w:b/>
          <w:i/>
        </w:rPr>
        <w:t xml:space="preserve"> </w:t>
      </w:r>
    </w:p>
    <w:p w:rsidR="006B263B" w:rsidRDefault="00C1510F">
      <w:pPr>
        <w:pStyle w:val="3"/>
        <w:ind w:left="228" w:right="219"/>
      </w:pPr>
      <w:r>
        <w:t>2.1. ТЕМАТИЧЕСКИЙ ПЛАН УЧЕБНОЙ</w:t>
      </w:r>
      <w:r>
        <w:rPr>
          <w:sz w:val="19"/>
        </w:rPr>
        <w:t xml:space="preserve"> </w:t>
      </w:r>
      <w:r>
        <w:t>И</w:t>
      </w:r>
      <w:r>
        <w:rPr>
          <w:sz w:val="19"/>
        </w:rPr>
        <w:t xml:space="preserve"> </w:t>
      </w:r>
      <w:r>
        <w:t>ПРОИЗВОДСТВЕННОЙ</w:t>
      </w:r>
      <w:r>
        <w:rPr>
          <w:sz w:val="19"/>
        </w:rPr>
        <w:t xml:space="preserve"> </w:t>
      </w:r>
      <w:r>
        <w:t xml:space="preserve">ПРАКТИКИ </w:t>
      </w:r>
    </w:p>
    <w:p w:rsidR="006B263B" w:rsidRDefault="00C1510F">
      <w:pPr>
        <w:spacing w:after="0" w:line="259" w:lineRule="auto"/>
        <w:ind w:left="0" w:right="0" w:firstLine="0"/>
        <w:jc w:val="left"/>
      </w:pPr>
      <w:r>
        <w:rPr>
          <w:b/>
        </w:rPr>
        <w:t xml:space="preserve"> </w:t>
      </w:r>
    </w:p>
    <w:tbl>
      <w:tblPr>
        <w:tblStyle w:val="TableGrid"/>
        <w:tblW w:w="10322" w:type="dxa"/>
        <w:tblInd w:w="-113" w:type="dxa"/>
        <w:tblCellMar>
          <w:top w:w="9" w:type="dxa"/>
          <w:left w:w="108" w:type="dxa"/>
          <w:right w:w="53" w:type="dxa"/>
        </w:tblCellMar>
        <w:tblLook w:val="04A0" w:firstRow="1" w:lastRow="0" w:firstColumn="1" w:lastColumn="0" w:noHBand="0" w:noVBand="1"/>
      </w:tblPr>
      <w:tblGrid>
        <w:gridCol w:w="1673"/>
        <w:gridCol w:w="4736"/>
        <w:gridCol w:w="1957"/>
        <w:gridCol w:w="1956"/>
      </w:tblGrid>
      <w:tr w:rsidR="006B263B">
        <w:trPr>
          <w:trHeight w:val="516"/>
        </w:trPr>
        <w:tc>
          <w:tcPr>
            <w:tcW w:w="167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1" w:line="238" w:lineRule="auto"/>
              <w:ind w:left="0" w:right="0" w:firstLine="0"/>
              <w:jc w:val="center"/>
            </w:pPr>
            <w:r>
              <w:rPr>
                <w:sz w:val="22"/>
              </w:rPr>
              <w:t xml:space="preserve">Коды профессиональ ных </w:t>
            </w:r>
          </w:p>
          <w:p w:rsidR="006B263B" w:rsidRDefault="00C1510F">
            <w:pPr>
              <w:spacing w:after="0" w:line="259" w:lineRule="auto"/>
              <w:ind w:left="0" w:right="53" w:firstLine="0"/>
              <w:jc w:val="center"/>
            </w:pPr>
            <w:r>
              <w:rPr>
                <w:sz w:val="22"/>
              </w:rPr>
              <w:t xml:space="preserve">компетенций </w:t>
            </w:r>
          </w:p>
        </w:tc>
        <w:tc>
          <w:tcPr>
            <w:tcW w:w="4736"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Наименование разделов профессионального модуля </w:t>
            </w:r>
          </w:p>
        </w:tc>
        <w:tc>
          <w:tcPr>
            <w:tcW w:w="391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0" w:right="59" w:firstLine="0"/>
              <w:jc w:val="center"/>
            </w:pPr>
            <w:r>
              <w:rPr>
                <w:sz w:val="22"/>
              </w:rPr>
              <w:t xml:space="preserve">Производственное обучение (в т.ч. </w:t>
            </w:r>
          </w:p>
          <w:p w:rsidR="006B263B" w:rsidRDefault="00C1510F">
            <w:pPr>
              <w:spacing w:after="0" w:line="259" w:lineRule="auto"/>
              <w:ind w:left="0" w:right="55" w:firstLine="0"/>
              <w:jc w:val="center"/>
            </w:pPr>
            <w:r>
              <w:rPr>
                <w:sz w:val="22"/>
              </w:rPr>
              <w:t xml:space="preserve">производственная практика) </w:t>
            </w:r>
          </w:p>
        </w:tc>
      </w:tr>
      <w:tr w:rsidR="006B263B">
        <w:trPr>
          <w:trHeight w:val="5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5" w:firstLine="0"/>
              <w:jc w:val="center"/>
            </w:pPr>
            <w:r>
              <w:rPr>
                <w:sz w:val="22"/>
              </w:rPr>
              <w:t xml:space="preserve">Учебная, часов </w:t>
            </w:r>
          </w:p>
        </w:tc>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sz w:val="22"/>
              </w:rPr>
              <w:t xml:space="preserve">Производственная практика </w:t>
            </w:r>
          </w:p>
        </w:tc>
      </w:tr>
      <w:tr w:rsidR="006B263B">
        <w:trPr>
          <w:trHeight w:val="1087"/>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1.1 – 1.4 </w:t>
            </w:r>
          </w:p>
        </w:tc>
        <w:tc>
          <w:tcPr>
            <w:tcW w:w="47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9" w:lineRule="auto"/>
              <w:ind w:left="0" w:right="0" w:firstLine="0"/>
              <w:jc w:val="left"/>
            </w:pPr>
            <w:r>
              <w:rPr>
                <w:b/>
              </w:rPr>
              <w:t xml:space="preserve">ПМ 01 МДК 01.01.Организация приготовления, </w:t>
            </w:r>
          </w:p>
          <w:p w:rsidR="006B263B" w:rsidRDefault="00C1510F">
            <w:pPr>
              <w:spacing w:after="0" w:line="259" w:lineRule="auto"/>
              <w:ind w:left="0" w:right="0" w:firstLine="0"/>
              <w:jc w:val="left"/>
            </w:pPr>
            <w:r>
              <w:rPr>
                <w:b/>
              </w:rPr>
              <w:t xml:space="preserve">подготовки к реализации и хранения кулинарных полуфабрикатов </w:t>
            </w:r>
          </w:p>
        </w:tc>
        <w:tc>
          <w:tcPr>
            <w:tcW w:w="19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5" w:firstLine="0"/>
              <w:jc w:val="center"/>
            </w:pPr>
            <w:r>
              <w:t xml:space="preserve">- </w:t>
            </w:r>
          </w:p>
        </w:tc>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5" w:firstLine="0"/>
              <w:jc w:val="center"/>
            </w:pPr>
            <w:r>
              <w:t xml:space="preserve">- </w:t>
            </w:r>
          </w:p>
        </w:tc>
      </w:tr>
      <w:tr w:rsidR="006B263B">
        <w:trPr>
          <w:trHeight w:val="1085"/>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1.1 – 1.4 </w:t>
            </w:r>
          </w:p>
        </w:tc>
        <w:tc>
          <w:tcPr>
            <w:tcW w:w="4736" w:type="dxa"/>
            <w:tcBorders>
              <w:top w:val="single" w:sz="4" w:space="0" w:color="000000"/>
              <w:left w:val="single" w:sz="4" w:space="0" w:color="000000"/>
              <w:bottom w:val="single" w:sz="4" w:space="0" w:color="000000"/>
              <w:right w:val="single" w:sz="4" w:space="0" w:color="000000"/>
            </w:tcBorders>
          </w:tcPr>
          <w:p w:rsidR="006B263B" w:rsidRDefault="00C1510F">
            <w:pPr>
              <w:spacing w:after="11" w:line="269" w:lineRule="auto"/>
              <w:ind w:left="0" w:right="0" w:firstLine="0"/>
              <w:jc w:val="left"/>
            </w:pPr>
            <w:r>
              <w:rPr>
                <w:b/>
              </w:rPr>
              <w:t xml:space="preserve">ПМ01 МДК. 01.02. Процессы приготовления, </w:t>
            </w:r>
          </w:p>
          <w:p w:rsidR="006B263B" w:rsidRDefault="00C1510F">
            <w:pPr>
              <w:spacing w:after="0" w:line="259" w:lineRule="auto"/>
              <w:ind w:left="0" w:right="0" w:firstLine="0"/>
              <w:jc w:val="left"/>
            </w:pPr>
            <w:r>
              <w:rPr>
                <w:b/>
              </w:rPr>
              <w:t xml:space="preserve">подготовки к реализации кулинарных полуфабрикатов </w:t>
            </w:r>
          </w:p>
        </w:tc>
        <w:tc>
          <w:tcPr>
            <w:tcW w:w="19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rPr>
              <w:t xml:space="preserve">108 </w:t>
            </w:r>
          </w:p>
        </w:tc>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rPr>
              <w:t xml:space="preserve">144 </w:t>
            </w:r>
          </w:p>
        </w:tc>
      </w:tr>
      <w:tr w:rsidR="006B263B">
        <w:trPr>
          <w:trHeight w:val="289"/>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47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c>
          <w:tcPr>
            <w:tcW w:w="195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rPr>
              <w:t xml:space="preserve">108 </w:t>
            </w:r>
          </w:p>
        </w:tc>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rPr>
                <w:b/>
              </w:rPr>
              <w:t xml:space="preserve">144 </w:t>
            </w:r>
          </w:p>
        </w:tc>
      </w:tr>
    </w:tbl>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6B263B">
      <w:pPr>
        <w:sectPr w:rsidR="006B263B">
          <w:footnotePr>
            <w:numRestart w:val="eachPage"/>
          </w:footnotePr>
          <w:pgSz w:w="11906" w:h="16838"/>
          <w:pgMar w:top="1135" w:right="562" w:bottom="970" w:left="1133" w:header="720" w:footer="720" w:gutter="0"/>
          <w:cols w:space="720"/>
        </w:sectPr>
      </w:pPr>
    </w:p>
    <w:p w:rsidR="006B263B" w:rsidRDefault="00C1510F">
      <w:pPr>
        <w:spacing w:after="5" w:line="271" w:lineRule="auto"/>
        <w:ind w:left="7" w:right="199" w:hanging="10"/>
        <w:jc w:val="left"/>
      </w:pPr>
      <w:r>
        <w:rPr>
          <w:b/>
        </w:rPr>
        <w:t>2.2. Содержание учебной практики ПМ.01 Приготовление и подготовка к реализации полуфабрикатов для блюд, кулинарных изделий разнообразного ассортимента.</w:t>
      </w:r>
      <w:r>
        <w:t xml:space="preserve"> </w:t>
      </w:r>
    </w:p>
    <w:tbl>
      <w:tblPr>
        <w:tblStyle w:val="TableGrid"/>
        <w:tblW w:w="14851" w:type="dxa"/>
        <w:tblInd w:w="-5" w:type="dxa"/>
        <w:tblCellMar>
          <w:right w:w="4" w:type="dxa"/>
        </w:tblCellMar>
        <w:tblLook w:val="04A0" w:firstRow="1" w:lastRow="0" w:firstColumn="1" w:lastColumn="0" w:noHBand="0" w:noVBand="1"/>
      </w:tblPr>
      <w:tblGrid>
        <w:gridCol w:w="2840"/>
        <w:gridCol w:w="10208"/>
        <w:gridCol w:w="850"/>
        <w:gridCol w:w="953"/>
      </w:tblGrid>
      <w:tr w:rsidR="006B263B">
        <w:trPr>
          <w:trHeight w:val="886"/>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Наименование разделов профессионального модуля (ПМ) </w:t>
            </w:r>
          </w:p>
        </w:tc>
        <w:tc>
          <w:tcPr>
            <w:tcW w:w="1020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Содержание практики </w:t>
            </w:r>
          </w:p>
          <w:p w:rsidR="006B263B" w:rsidRDefault="00C1510F">
            <w:pPr>
              <w:spacing w:after="0" w:line="259" w:lineRule="auto"/>
              <w:ind w:left="-9" w:right="0" w:firstLine="0"/>
              <w:jc w:val="left"/>
            </w:pPr>
            <w:r>
              <w:t xml:space="preserve"> </w:t>
            </w:r>
          </w:p>
          <w:p w:rsidR="006B263B" w:rsidRDefault="00C1510F">
            <w:pPr>
              <w:spacing w:after="0" w:line="259" w:lineRule="auto"/>
              <w:ind w:left="0" w:right="2" w:firstLine="0"/>
              <w:jc w:val="center"/>
            </w:pPr>
            <w:r>
              <w:t xml:space="preserve">1 курс 2семестр </w:t>
            </w:r>
          </w:p>
        </w:tc>
        <w:tc>
          <w:tcPr>
            <w:tcW w:w="8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95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Уровень усвоения</w:t>
            </w:r>
          </w:p>
        </w:tc>
      </w:tr>
      <w:tr w:rsidR="006B263B">
        <w:trPr>
          <w:trHeight w:val="206"/>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b/>
              </w:rPr>
              <w:t xml:space="preserve">1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b/>
              </w:rPr>
              <w:t xml:space="preserve">2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2" w:right="0" w:firstLine="0"/>
              <w:jc w:val="center"/>
            </w:pPr>
            <w:r>
              <w:rPr>
                <w:b/>
              </w:rPr>
              <w:t xml:space="preserve">3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4" w:right="0" w:firstLine="0"/>
              <w:jc w:val="center"/>
            </w:pPr>
            <w:r>
              <w:rPr>
                <w:b/>
              </w:rPr>
              <w:t xml:space="preserve">4 </w:t>
            </w:r>
          </w:p>
        </w:tc>
      </w:tr>
      <w:tr w:rsidR="006B263B">
        <w:trPr>
          <w:trHeight w:val="564"/>
        </w:trPr>
        <w:tc>
          <w:tcPr>
            <w:tcW w:w="1304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6" w:right="122" w:firstLine="0"/>
              <w:jc w:val="left"/>
            </w:pPr>
            <w:r>
              <w:rPr>
                <w:b/>
              </w:rPr>
              <w:t xml:space="preserve">ПМ. 01. Приготовление и подготовка к реализации полуфабрикатов для блюд, кулинарных изделий разнообразного ассортимента. </w:t>
            </w:r>
          </w:p>
        </w:tc>
        <w:tc>
          <w:tcPr>
            <w:tcW w:w="8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52" w:right="0" w:firstLine="0"/>
              <w:jc w:val="center"/>
            </w:pPr>
            <w:r>
              <w:rPr>
                <w:b/>
              </w:rPr>
              <w:t>108</w:t>
            </w: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6" w:right="0" w:firstLine="0"/>
              <w:jc w:val="left"/>
            </w:pPr>
            <w:r>
              <w:t xml:space="preserve"> </w:t>
            </w:r>
          </w:p>
        </w:tc>
      </w:tr>
      <w:tr w:rsidR="006B263B">
        <w:trPr>
          <w:trHeight w:val="562"/>
        </w:trPr>
        <w:tc>
          <w:tcPr>
            <w:tcW w:w="1304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90" w:right="0" w:firstLine="0"/>
              <w:jc w:val="left"/>
            </w:pPr>
            <w:r>
              <w:t xml:space="preserve">Раздел 1.Выполнение работ по подготовки рабочего места, оборудования, сырья, исходных материалов для обработки сырья, приготовление полуфабрикатов в соответствии с инструкциями и регламентами. </w:t>
            </w:r>
          </w:p>
        </w:tc>
        <w:tc>
          <w:tcPr>
            <w:tcW w:w="8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4"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288"/>
        </w:trPr>
        <w:tc>
          <w:tcPr>
            <w:tcW w:w="284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1.1. </w:t>
            </w:r>
          </w:p>
          <w:p w:rsidR="006B263B" w:rsidRDefault="00C1510F">
            <w:pPr>
              <w:spacing w:after="0" w:line="259" w:lineRule="auto"/>
              <w:ind w:left="113" w:right="0" w:firstLine="0"/>
              <w:jc w:val="left"/>
            </w:pPr>
            <w:r>
              <w:t>Организация рабочего места.</w:t>
            </w:r>
            <w:r>
              <w:rPr>
                <w:b/>
              </w:rPr>
              <w:t xml:space="preserve">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7" w:right="0" w:firstLine="0"/>
              <w:jc w:val="center"/>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center"/>
            </w:pPr>
            <w:r>
              <w:rPr>
                <w:b/>
              </w:rP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7" w:firstLine="72"/>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Приготовления полуфабрикатов в соответствии с инструкциями и регламентами.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30"/>
              </w:tabs>
              <w:spacing w:after="0" w:line="259" w:lineRule="auto"/>
              <w:ind w:left="-13"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562"/>
        </w:trPr>
        <w:tc>
          <w:tcPr>
            <w:tcW w:w="1304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Раздел 2. Выполнение работ по обработки и подготовки овощей, грибов, рыбы, нерыбного водного сырья, мяса, домашней птицы, дичи, кролика.</w:t>
            </w: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center"/>
            </w:pPr>
            <w:r>
              <w:rPr>
                <w:b/>
              </w:rPr>
              <w:t xml:space="preserve">30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288"/>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center"/>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838"/>
        </w:trPr>
        <w:tc>
          <w:tcPr>
            <w:tcW w:w="284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258" w:firstLine="0"/>
              <w:jc w:val="left"/>
            </w:pPr>
            <w:r>
              <w:t xml:space="preserve">Тема 2.1. Механическая кулинарная обработка сырья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476" w:firstLine="0"/>
            </w:pPr>
            <w:r>
              <w:t xml:space="preserve">Первичная обработка клубнеплодов, корнеплодов: подготовка к очистке, очистка, нарезка, определение процента отходов, хранение. Первичная обработка капустных, луковых: очистка, нарезка, определение процента отходов, хранение.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1114"/>
        </w:trPr>
        <w:tc>
          <w:tcPr>
            <w:tcW w:w="0" w:type="auto"/>
            <w:vMerge/>
            <w:tcBorders>
              <w:top w:val="nil"/>
              <w:left w:val="single" w:sz="4" w:space="0" w:color="000000"/>
              <w:bottom w:val="nil"/>
              <w:right w:val="single" w:sz="4" w:space="0" w:color="000000"/>
            </w:tcBorders>
            <w:vAlign w:val="bottom"/>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Первичная обработка тыквенных и томатных овощей, свежих и соленых огурцов. Фарширование овощей. Первичная обработка салатных, десертных овощей: очистка, нарезка, определение процента отходов, хранение. Обработка плодов овощей, грибов: нарезка, охлаждение и замораживание. Подготовка пряностей и приправ, определение процента отходов хранение.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30"/>
              </w:tabs>
              <w:spacing w:after="0" w:line="259" w:lineRule="auto"/>
              <w:ind w:left="-16" w:right="0" w:firstLine="0"/>
              <w:jc w:val="left"/>
            </w:pPr>
            <w:r>
              <w:t xml:space="preserve"> </w:t>
            </w:r>
            <w:r>
              <w:tab/>
              <w:t xml:space="preserve">6 </w:t>
            </w:r>
          </w:p>
          <w:p w:rsidR="006B263B" w:rsidRDefault="00C1510F">
            <w:pPr>
              <w:spacing w:after="0" w:line="259" w:lineRule="auto"/>
              <w:ind w:left="-7"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10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5" w:firstLine="0"/>
            </w:pPr>
            <w:r>
              <w:t xml:space="preserve">Первичная кулинарная обработка чешуйчатой, бесчешуйчатой, осетровой рыбы, обработка рыбы для фарширования. Обработка морепродуктов: крабов, креветок, омаров, лангустов, речных раков, кальмаров. Подготовка рыбы к использованию, организация рабочего места, оттаивание рыбы, очистка от чешуи, нарезка, определение процента отходов, хранение.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30"/>
              </w:tabs>
              <w:spacing w:after="0" w:line="259" w:lineRule="auto"/>
              <w:ind w:left="-15" w:right="0" w:firstLine="0"/>
              <w:jc w:val="left"/>
            </w:pPr>
            <w:r>
              <w:t xml:space="preserve"> </w:t>
            </w:r>
            <w:r>
              <w:tab/>
              <w:t xml:space="preserve">6 </w:t>
            </w:r>
          </w:p>
          <w:p w:rsidR="006B263B" w:rsidRDefault="00C1510F">
            <w:pPr>
              <w:spacing w:after="0" w:line="259" w:lineRule="auto"/>
              <w:ind w:left="-9" w:right="0" w:firstLine="0"/>
              <w:jc w:val="left"/>
            </w:pPr>
            <w:r>
              <w:t xml:space="preserve"> </w:t>
            </w:r>
          </w:p>
          <w:p w:rsidR="006B263B" w:rsidRDefault="00C1510F">
            <w:pPr>
              <w:spacing w:after="0" w:line="259" w:lineRule="auto"/>
              <w:ind w:left="-16"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63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Первичная кулинарная разделка и обвалка говяжьей, бараньей и свиной туш, деление туш на части, обвалка, зачистка, кулинарное использование.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30"/>
              </w:tabs>
              <w:spacing w:after="0" w:line="259" w:lineRule="auto"/>
              <w:ind w:left="-9" w:right="0" w:firstLine="0"/>
              <w:jc w:val="left"/>
            </w:pPr>
            <w:r>
              <w:t xml:space="preserve"> </w:t>
            </w:r>
            <w:r>
              <w:tab/>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33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Первичная кулинарная обработка домашней птицы, дичи, кролика.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t xml:space="preserve">3 </w:t>
            </w:r>
          </w:p>
        </w:tc>
      </w:tr>
      <w:tr w:rsidR="006B263B">
        <w:trPr>
          <w:trHeight w:val="656"/>
        </w:trPr>
        <w:tc>
          <w:tcPr>
            <w:tcW w:w="1304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3. Выполнение работ по приготовлению и подготовки к реализации полуфабрикатов разнообразного ассортимента для блюд, кулинарных изделий из рыбы и нерыбного водного сырья.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b/>
              </w:rPr>
              <w:t xml:space="preserve">24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6" w:right="0" w:firstLine="0"/>
              <w:jc w:val="center"/>
            </w:pPr>
            <w:r>
              <w:t xml:space="preserve"> </w:t>
            </w:r>
          </w:p>
        </w:tc>
      </w:tr>
      <w:tr w:rsidR="006B263B">
        <w:trPr>
          <w:trHeight w:val="948"/>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3.1 Приготовление полуфабрикатов из рыбы.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10" w:firstLine="0"/>
            </w:pPr>
            <w:r>
              <w:t xml:space="preserve">Организация рабочего места, подготовка оборудования, производственного инвентаря и посуды. Приготовление полуфабрикатов из рыбы «кругляш», рыба отварная, рыба припущенная,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25"/>
              </w:tabs>
              <w:spacing w:after="63" w:line="259" w:lineRule="auto"/>
              <w:ind w:left="-16"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center"/>
            </w:pPr>
            <w:r>
              <w:t xml:space="preserve">3 </w:t>
            </w:r>
          </w:p>
        </w:tc>
      </w:tr>
    </w:tbl>
    <w:p w:rsidR="006B263B" w:rsidRDefault="006B263B">
      <w:pPr>
        <w:spacing w:after="0" w:line="259" w:lineRule="auto"/>
        <w:ind w:left="-1481" w:right="50" w:firstLine="0"/>
        <w:jc w:val="left"/>
      </w:pPr>
    </w:p>
    <w:tbl>
      <w:tblPr>
        <w:tblStyle w:val="TableGrid"/>
        <w:tblW w:w="14851" w:type="dxa"/>
        <w:tblInd w:w="-5" w:type="dxa"/>
        <w:tblLook w:val="04A0" w:firstRow="1" w:lastRow="0" w:firstColumn="1" w:lastColumn="0" w:noHBand="0" w:noVBand="1"/>
      </w:tblPr>
      <w:tblGrid>
        <w:gridCol w:w="2839"/>
        <w:gridCol w:w="10209"/>
        <w:gridCol w:w="850"/>
        <w:gridCol w:w="953"/>
      </w:tblGrid>
      <w:tr w:rsidR="006B263B">
        <w:trPr>
          <w:trHeight w:val="1145"/>
        </w:trPr>
        <w:tc>
          <w:tcPr>
            <w:tcW w:w="284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54" w:line="259" w:lineRule="auto"/>
              <w:ind w:left="113" w:right="7" w:firstLine="0"/>
            </w:pPr>
            <w:r>
              <w:t xml:space="preserve">Приготовление полуфабрикатов из рыбы: рыба, жаренная основным способом, рыба, жаренная во фритюре, рыба фри, рыба жареная с зеленым маслом, рыба в тесте, зразы донские, рыба жареная на решетке. Требование к качеству. Сроки хранения. </w:t>
            </w:r>
          </w:p>
          <w:p w:rsidR="006B263B" w:rsidRDefault="00C1510F">
            <w:pPr>
              <w:spacing w:after="0" w:line="259" w:lineRule="auto"/>
              <w:ind w:left="113" w:right="0" w:firstLine="0"/>
              <w:jc w:val="left"/>
            </w:pPr>
            <w:r>
              <w:t xml:space="preserve">Температура подачи.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25"/>
              </w:tabs>
              <w:spacing w:after="0" w:line="259" w:lineRule="auto"/>
              <w:ind w:left="-10"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850"/>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0" w:firstLine="0"/>
              <w:jc w:val="left"/>
            </w:pPr>
            <w:r>
              <w:t xml:space="preserve">Тема 3.2 Приготовление полуфабрикатов из рыбной котлетной массы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49" w:line="232" w:lineRule="auto"/>
              <w:ind w:left="113" w:right="0" w:firstLine="0"/>
            </w:pPr>
            <w:r>
              <w:t>Приготовление рыбной котлетной массы и полуфабрикатов из нее: приготовление котлет, биточков, тефтелей, рулета, тельного, зраз, фрикаделек. Приготовление кнельной массы.</w:t>
            </w:r>
          </w:p>
          <w:p w:rsidR="006B263B" w:rsidRDefault="00C1510F">
            <w:pPr>
              <w:spacing w:after="0" w:line="259" w:lineRule="auto"/>
              <w:ind w:left="113" w:right="0" w:firstLine="0"/>
              <w:jc w:val="left"/>
            </w:pPr>
            <w:r>
              <w:t xml:space="preserve">Требование к качеству. Сроки хранения. Температура подачи.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25"/>
              </w:tabs>
              <w:spacing w:after="0" w:line="259" w:lineRule="auto"/>
              <w:ind w:left="-16"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838"/>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0" w:firstLine="0"/>
              <w:jc w:val="left"/>
            </w:pPr>
            <w:r>
              <w:t xml:space="preserve">3.3 Тема Приготовление полуфабрикатов из нерыбного водного сырья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113" w:right="0" w:firstLine="0"/>
            </w:pPr>
            <w:r>
              <w:t xml:space="preserve">Приготовление полуфабрикатов из нерыбного водного сырья: ракообразные, моллюски. Требование к качеству. Сроки хранения. </w:t>
            </w:r>
          </w:p>
          <w:p w:rsidR="006B263B" w:rsidRDefault="00C1510F">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27"/>
              </w:tabs>
              <w:spacing w:after="0" w:line="259" w:lineRule="auto"/>
              <w:ind w:left="-15" w:right="0" w:firstLine="0"/>
              <w:jc w:val="left"/>
            </w:pPr>
            <w:r>
              <w:t xml:space="preserve"> </w:t>
            </w:r>
            <w:r>
              <w:tab/>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3 </w:t>
            </w:r>
          </w:p>
        </w:tc>
      </w:tr>
      <w:tr w:rsidR="006B263B">
        <w:trPr>
          <w:trHeight w:val="634"/>
        </w:trPr>
        <w:tc>
          <w:tcPr>
            <w:tcW w:w="1304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1124" w:firstLine="0"/>
              <w:jc w:val="left"/>
            </w:pPr>
            <w:r>
              <w:rPr>
                <w:b/>
              </w:rPr>
              <w:t>Раздел 4. Выполнение работ по приготовлению и подготовки к реализации полуфабрикатов разнообразного ассортимента для блюд, кулинарных изделий из мяса, домашней птицы, дичи, кролика.</w:t>
            </w: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rPr>
                <w:b/>
              </w:rPr>
              <w:t xml:space="preserve">48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r>
      <w:tr w:rsidR="006B263B">
        <w:trPr>
          <w:trHeight w:val="1666"/>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216" w:firstLine="0"/>
              <w:jc w:val="left"/>
            </w:pPr>
            <w:r>
              <w:t xml:space="preserve">Тема 4.1 Приготовление полуфабрикатов из говядины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8" w:firstLine="0"/>
            </w:pPr>
            <w:r>
              <w:t xml:space="preserve">Приготовление крупнокусковых полуфабрикатов для жаренья, для варки, для тушения. Требование к качеству. Сроки хранения. Приготовление порционных и мелкокусковых полуфабрикатов из говядины для жарки: приготовление лангета, антрекота, ромштекса, бифштекса, бефстроганов, поджарка. Приготовление полуфабрикатов в виде порционных кусков и мелкокусковых полуфабрикатов для тушения: азу, гуляш.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27"/>
              </w:tabs>
              <w:spacing w:after="0" w:line="259" w:lineRule="auto"/>
              <w:ind w:left="-11" w:right="0" w:firstLine="0"/>
              <w:jc w:val="left"/>
            </w:pPr>
            <w:r>
              <w:t xml:space="preserve"> </w:t>
            </w:r>
            <w:r>
              <w:tab/>
              <w:t xml:space="preserve">6 </w:t>
            </w:r>
          </w:p>
          <w:p w:rsidR="006B263B" w:rsidRDefault="00C1510F">
            <w:pPr>
              <w:spacing w:after="0" w:line="238" w:lineRule="auto"/>
              <w:ind w:left="-16" w:right="804" w:firstLine="0"/>
              <w:jc w:val="left"/>
            </w:pPr>
            <w:r>
              <w:t xml:space="preserve">  </w:t>
            </w:r>
          </w:p>
          <w:p w:rsidR="006B263B" w:rsidRDefault="00C1510F">
            <w:pPr>
              <w:spacing w:after="0" w:line="259" w:lineRule="auto"/>
              <w:ind w:left="-11" w:right="0" w:firstLine="0"/>
              <w:jc w:val="left"/>
            </w:pPr>
            <w:r>
              <w:t xml:space="preserve"> </w:t>
            </w:r>
          </w:p>
          <w:p w:rsidR="006B263B" w:rsidRDefault="00C1510F">
            <w:pPr>
              <w:spacing w:after="0" w:line="259" w:lineRule="auto"/>
              <w:ind w:left="-14" w:right="0" w:firstLine="0"/>
              <w:jc w:val="left"/>
            </w:pPr>
            <w:r>
              <w:t xml:space="preserve">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r>
      <w:tr w:rsidR="006B263B">
        <w:trPr>
          <w:trHeight w:val="842"/>
        </w:trPr>
        <w:tc>
          <w:tcPr>
            <w:tcW w:w="284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0" w:firstLine="0"/>
              <w:jc w:val="left"/>
            </w:pPr>
            <w:r>
              <w:t xml:space="preserve">Тема 4.2 Приготовление полуфабрикатов из баранины, свинины и телятины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Приготовление крупнокусковых полуфабрикатов из баранины и свинины: баранья грудинка фаршированная, баранина жареная, бараний бок, лопатка рулетом, карбонад, буженина, свинина жареная крупным куском, свинина отварная.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220" w:firstLine="0"/>
              <w:jc w:val="left"/>
            </w:pPr>
            <w:r>
              <w:t xml:space="preserve">Приготовление порционных полуфабрикатов из мяса баранины, свинины: котлеты натуральные из баранины и свинины, котлеты отбивные из баранины и свинины, эскалоп, шницель отбивной. Шашлык по-карски, рагу.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5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96" w:firstLine="0"/>
              <w:jc w:val="left"/>
            </w:pPr>
            <w:r>
              <w:t xml:space="preserve">Приготовление мелкокусковых полуфабрикатов из мяса баранины, свинины, телятины: шашлык, поджарка, гуляш, плов.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Приготовление полуфабрикатов из натуральной рубленной массы мяса: бифштекс рубленный, котлеты натуральные рубленные, шницель натуральный рубленный, фрикадельки, люля-кебаб.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562"/>
        </w:trPr>
        <w:tc>
          <w:tcPr>
            <w:tcW w:w="28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Приготовление полуфабрикатов из котлетной массы: котлеты, биточки, шницель, тефтели, рулет, зразы рубленные.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1116"/>
        </w:trPr>
        <w:tc>
          <w:tcPr>
            <w:tcW w:w="284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8" w:right="0" w:firstLine="0"/>
              <w:jc w:val="left"/>
            </w:pPr>
            <w:r>
              <w:t xml:space="preserve">Тема 4.3 Приготовление полуфабрикатов из домашней птицы, дичи, кролика. </w:t>
            </w: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Приготовление полуфабрикатов из птицы: котлета натуральная из филе птицы, котлета панированная, шницель столичный, котлета по-киевски. Приготовление полуфабрикатов из котлетной массы, из птицы: биточки, котлеты, котлеты пожарские.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20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6498" w:firstLine="0"/>
              <w:jc w:val="left"/>
            </w:pPr>
            <w:r>
              <w:t xml:space="preserve">Дифференцированный зачет Итого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85" w:right="125" w:firstLine="0"/>
              <w:jc w:val="center"/>
            </w:pPr>
            <w:r>
              <w:t xml:space="preserve">6 </w:t>
            </w:r>
            <w:r>
              <w:rPr>
                <w:b/>
              </w:rPr>
              <w:t xml:space="preserve">108 </w:t>
            </w:r>
          </w:p>
        </w:tc>
        <w:tc>
          <w:tcPr>
            <w:tcW w:w="9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bl>
    <w:p w:rsidR="006B263B" w:rsidRDefault="00C1510F">
      <w:pPr>
        <w:spacing w:after="0" w:line="259" w:lineRule="auto"/>
        <w:ind w:left="10" w:right="8004" w:hanging="10"/>
        <w:jc w:val="right"/>
      </w:pPr>
      <w:r>
        <w:rPr>
          <w:b/>
        </w:rPr>
        <w:t xml:space="preserve">3.2.2 Содержание обучения по производственной практике </w:t>
      </w:r>
    </w:p>
    <w:p w:rsidR="006B263B" w:rsidRDefault="00C1510F">
      <w:pPr>
        <w:spacing w:after="0" w:line="259" w:lineRule="auto"/>
        <w:ind w:left="0" w:right="0" w:firstLine="0"/>
        <w:jc w:val="left"/>
      </w:pPr>
      <w:r>
        <w:rPr>
          <w:b/>
        </w:rPr>
        <w:t xml:space="preserve"> </w:t>
      </w:r>
    </w:p>
    <w:tbl>
      <w:tblPr>
        <w:tblStyle w:val="TableGrid"/>
        <w:tblW w:w="14918" w:type="dxa"/>
        <w:tblInd w:w="108" w:type="dxa"/>
        <w:tblCellMar>
          <w:top w:w="7" w:type="dxa"/>
        </w:tblCellMar>
        <w:tblLook w:val="04A0" w:firstRow="1" w:lastRow="0" w:firstColumn="1" w:lastColumn="0" w:noHBand="0" w:noVBand="1"/>
      </w:tblPr>
      <w:tblGrid>
        <w:gridCol w:w="2868"/>
        <w:gridCol w:w="9925"/>
        <w:gridCol w:w="850"/>
        <w:gridCol w:w="1275"/>
      </w:tblGrid>
      <w:tr w:rsidR="006B263B">
        <w:trPr>
          <w:trHeight w:val="1498"/>
        </w:trPr>
        <w:tc>
          <w:tcPr>
            <w:tcW w:w="286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4" w:line="238" w:lineRule="auto"/>
              <w:ind w:left="0" w:right="0" w:firstLine="14"/>
              <w:jc w:val="center"/>
            </w:pPr>
            <w:r>
              <w:rPr>
                <w:sz w:val="22"/>
              </w:rPr>
              <w:t xml:space="preserve">Наименование разделов производственной практики, профессионального модуля </w:t>
            </w:r>
          </w:p>
          <w:p w:rsidR="006B263B" w:rsidRDefault="00C1510F">
            <w:pPr>
              <w:spacing w:after="0" w:line="259" w:lineRule="auto"/>
              <w:ind w:left="0" w:right="0" w:firstLine="0"/>
              <w:jc w:val="center"/>
            </w:pPr>
            <w:r>
              <w:rPr>
                <w:sz w:val="22"/>
              </w:rPr>
              <w:t xml:space="preserve">(ПМ), междисциплинарных курсов (МДК) и тем ПП </w:t>
            </w: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 w:right="0" w:firstLine="0"/>
              <w:jc w:val="left"/>
            </w:pPr>
            <w:r>
              <w:rPr>
                <w:sz w:val="22"/>
              </w:rPr>
              <w:t xml:space="preserve"> </w:t>
            </w:r>
          </w:p>
          <w:p w:rsidR="006B263B" w:rsidRDefault="00C1510F">
            <w:pPr>
              <w:spacing w:after="0" w:line="259" w:lineRule="auto"/>
              <w:ind w:left="3255" w:right="3193" w:firstLine="0"/>
              <w:jc w:val="center"/>
            </w:pPr>
            <w:r>
              <w:rPr>
                <w:sz w:val="22"/>
              </w:rPr>
              <w:t xml:space="preserve">Содержание учебного материала 144 часа-2 курс4 семестр </w:t>
            </w:r>
          </w:p>
        </w:tc>
        <w:tc>
          <w:tcPr>
            <w:tcW w:w="8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Объем часов </w:t>
            </w:r>
          </w:p>
        </w:tc>
        <w:tc>
          <w:tcPr>
            <w:tcW w:w="127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42" w:right="52" w:firstLine="0"/>
              <w:jc w:val="center"/>
            </w:pPr>
            <w:r>
              <w:rPr>
                <w:sz w:val="22"/>
              </w:rPr>
              <w:t xml:space="preserve">Уровень усвояемос ти </w:t>
            </w:r>
          </w:p>
        </w:tc>
      </w:tr>
      <w:tr w:rsidR="006B263B">
        <w:trPr>
          <w:trHeight w:val="329"/>
        </w:trPr>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center"/>
            </w:pPr>
            <w:r>
              <w:rPr>
                <w:b/>
              </w:rPr>
              <w:t xml:space="preserve">1 </w:t>
            </w: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center"/>
            </w:pPr>
            <w:r>
              <w:rPr>
                <w:b/>
              </w:rPr>
              <w:t xml:space="preserve">2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3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7" w:right="0" w:firstLine="0"/>
              <w:jc w:val="center"/>
            </w:pPr>
            <w:r>
              <w:rPr>
                <w:b/>
              </w:rPr>
              <w:t xml:space="preserve"> </w:t>
            </w:r>
          </w:p>
        </w:tc>
      </w:tr>
      <w:tr w:rsidR="006B263B">
        <w:trPr>
          <w:trHeight w:val="658"/>
        </w:trPr>
        <w:tc>
          <w:tcPr>
            <w:tcW w:w="1279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ПМ. 01. Приготовление и подготовка к реализации полуфабрикатов для блюд, кулинарных изделий разнообразного ассортимента.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144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2" w:right="0" w:firstLine="0"/>
              <w:jc w:val="center"/>
            </w:pPr>
            <w:r>
              <w:rPr>
                <w:b/>
              </w:rPr>
              <w:t xml:space="preserve"> </w:t>
            </w:r>
          </w:p>
        </w:tc>
      </w:tr>
      <w:tr w:rsidR="006B263B">
        <w:trPr>
          <w:trHeight w:val="650"/>
        </w:trPr>
        <w:tc>
          <w:tcPr>
            <w:tcW w:w="1279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945" w:firstLine="0"/>
              <w:jc w:val="left"/>
            </w:pPr>
            <w:r>
              <w:rPr>
                <w:b/>
              </w:rPr>
              <w:t xml:space="preserve">Раздел 1.Выполнение работ по подготовки рабочего места, оборудования, сырья, исходных материалов для обработки сырья, приготовление полуфабрикатов в соответствии с инструкциями и регламентами.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b/>
              </w:rPr>
              <w:t xml:space="preserve">3 </w:t>
            </w:r>
          </w:p>
        </w:tc>
      </w:tr>
      <w:tr w:rsidR="006B263B">
        <w:trPr>
          <w:trHeight w:val="350"/>
        </w:trPr>
        <w:tc>
          <w:tcPr>
            <w:tcW w:w="28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1.1. Организация рабочего места. </w:t>
            </w: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40" w:line="259" w:lineRule="auto"/>
              <w:ind w:left="5" w:right="0" w:firstLine="0"/>
              <w:jc w:val="left"/>
            </w:pPr>
            <w:r>
              <w:rPr>
                <w:b/>
              </w:rPr>
              <w:t xml:space="preserve"> </w:t>
            </w:r>
          </w:p>
          <w:p w:rsidR="006B263B" w:rsidRDefault="00C1510F">
            <w:pPr>
              <w:spacing w:after="0" w:line="259" w:lineRule="auto"/>
              <w:ind w:left="10" w:right="0"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rPr>
              <w:t xml:space="preserve"> </w:t>
            </w:r>
          </w:p>
        </w:tc>
      </w:tr>
      <w:tr w:rsidR="006B263B">
        <w:trPr>
          <w:trHeight w:val="91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72"/>
              <w:jc w:val="left"/>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Приготовление полуфабрикатов в соответствии с инструкциями и регламентами.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t xml:space="preserve">3 </w:t>
            </w:r>
          </w:p>
        </w:tc>
      </w:tr>
      <w:tr w:rsidR="006B263B">
        <w:trPr>
          <w:trHeight w:val="595"/>
        </w:trPr>
        <w:tc>
          <w:tcPr>
            <w:tcW w:w="1279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2. Выполнение работ по обработки и подготовки овощей, грибов, рыбы, нерыбного водного сырья, мяса, домашней птицы, дичи, кролика.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rPr>
                <w:b/>
              </w:rPr>
              <w:t xml:space="preserve">36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7" w:right="0" w:firstLine="0"/>
              <w:jc w:val="center"/>
            </w:pPr>
            <w:r>
              <w:rPr>
                <w:b/>
              </w:rPr>
              <w:t xml:space="preserve"> </w:t>
            </w:r>
          </w:p>
        </w:tc>
      </w:tr>
      <w:tr w:rsidR="006B263B">
        <w:trPr>
          <w:trHeight w:val="298"/>
        </w:trPr>
        <w:tc>
          <w:tcPr>
            <w:tcW w:w="28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Тема 2.1. Механическая кулинарная обработка сырья </w:t>
            </w: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rPr>
              <w:t xml:space="preserve"> </w:t>
            </w:r>
          </w:p>
          <w:p w:rsidR="006B263B" w:rsidRDefault="00C1510F">
            <w:pPr>
              <w:spacing w:after="0" w:line="259" w:lineRule="auto"/>
              <w:ind w:left="5" w:right="0" w:firstLine="0"/>
              <w:jc w:val="left"/>
            </w:pPr>
            <w:r>
              <w:rPr>
                <w:b/>
              </w:rPr>
              <w:t xml:space="preserve"> </w:t>
            </w:r>
          </w:p>
          <w:p w:rsidR="006B263B" w:rsidRDefault="00C1510F">
            <w:pPr>
              <w:spacing w:after="0" w:line="259" w:lineRule="auto"/>
              <w:ind w:left="10" w:right="0"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rPr>
              <w:t xml:space="preserve"> </w:t>
            </w:r>
          </w:p>
        </w:tc>
      </w:tr>
      <w:tr w:rsidR="006B263B">
        <w:trPr>
          <w:trHeight w:val="9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181" w:firstLine="0"/>
              <w:jc w:val="left"/>
            </w:pPr>
            <w:r>
              <w:t xml:space="preserve">Первичная обработка клубнеплодов, корнеплодов: подготовка к очистке, очистка, нарезка, определение процента отходов, хранение. Первичная обработка капустных, луковых: очистка, нарезка определение процента отходов, хранение.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3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jc w:val="left"/>
            </w:pPr>
            <w:r>
              <w:t xml:space="preserve">Первичная обработка тыквенных и томатных овощей, свежих и соленых огурцов. </w:t>
            </w:r>
          </w:p>
          <w:p w:rsidR="006B263B" w:rsidRDefault="00C1510F">
            <w:pPr>
              <w:spacing w:after="0" w:line="259" w:lineRule="auto"/>
              <w:ind w:left="48" w:right="0" w:firstLine="0"/>
              <w:jc w:val="left"/>
            </w:pPr>
            <w:r>
              <w:t xml:space="preserve">Фарширование овощей. Первичная обработка салатных, десертных овощей: очистка, и нарезка, определение процента отходов, хранение. Обработка плодов и овощей, грибов: нарезка, охлаждение и замораживание. Подготовка пряностей и приправ, определение процента отходов, хранение.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6" w:right="0" w:firstLine="0"/>
              <w:jc w:val="center"/>
            </w:pPr>
            <w:r>
              <w:t xml:space="preserve">3 </w:t>
            </w:r>
          </w:p>
        </w:tc>
      </w:tr>
      <w:tr w:rsidR="006B263B">
        <w:trPr>
          <w:trHeight w:val="97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Первичная кулинарная обработка чешуйчатой, бесчешуйчатой, осетровой рыбы. Подготовка рыбы к использованию, организация рабочего места, оттаивание рыбы, очистка от чешуи, нарезка, определение процента отходов, хранение.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6" w:right="0" w:firstLine="0"/>
              <w:jc w:val="center"/>
            </w:pPr>
            <w:r>
              <w:t xml:space="preserve">3 </w:t>
            </w:r>
          </w:p>
        </w:tc>
      </w:tr>
      <w:tr w:rsidR="006B263B">
        <w:trPr>
          <w:trHeight w:val="97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19" w:firstLine="0"/>
              <w:jc w:val="left"/>
            </w:pPr>
            <w:r>
              <w:t xml:space="preserve">Первичная кулинарная обработка рыбы для фарширования. Обработка морепродуктов: крабов, креветок, омаров, лангустов, речных раков, кальмаров. Определение процента отходов, хранение, требование к качеству.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4"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6" w:right="0" w:firstLine="0"/>
              <w:jc w:val="center"/>
            </w:pPr>
            <w:r>
              <w:t xml:space="preserve">3 </w:t>
            </w:r>
          </w:p>
        </w:tc>
      </w:tr>
    </w:tbl>
    <w:p w:rsidR="006B263B" w:rsidRDefault="006B263B">
      <w:pPr>
        <w:spacing w:after="0" w:line="259" w:lineRule="auto"/>
        <w:ind w:left="-1481" w:right="16378" w:firstLine="0"/>
        <w:jc w:val="left"/>
      </w:pPr>
    </w:p>
    <w:tbl>
      <w:tblPr>
        <w:tblStyle w:val="TableGrid"/>
        <w:tblW w:w="14918" w:type="dxa"/>
        <w:tblInd w:w="108" w:type="dxa"/>
        <w:tblCellMar>
          <w:top w:w="7" w:type="dxa"/>
          <w:right w:w="14" w:type="dxa"/>
        </w:tblCellMar>
        <w:tblLook w:val="04A0" w:firstRow="1" w:lastRow="0" w:firstColumn="1" w:lastColumn="0" w:noHBand="0" w:noVBand="1"/>
      </w:tblPr>
      <w:tblGrid>
        <w:gridCol w:w="2868"/>
        <w:gridCol w:w="144"/>
        <w:gridCol w:w="9781"/>
        <w:gridCol w:w="850"/>
        <w:gridCol w:w="1275"/>
      </w:tblGrid>
      <w:tr w:rsidR="006B263B">
        <w:trPr>
          <w:trHeight w:val="653"/>
        </w:trPr>
        <w:tc>
          <w:tcPr>
            <w:tcW w:w="286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531" w:firstLine="0"/>
              <w:jc w:val="left"/>
            </w:pPr>
            <w:r>
              <w:t xml:space="preserve">Первичная кулинарная разделка и обвалка говяжьей, бараньей и свиной туш, деление туш на части, обвалка, зачистка, кулинарное использование.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33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Первичная кулинарная обработка домашней птицы, дичи, кролика.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655"/>
        </w:trPr>
        <w:tc>
          <w:tcPr>
            <w:tcW w:w="1279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3. Выполнение работ по приготовлению и подготовки к реализации полуфабрикатов разнообразного ассортимента для блюд, кулинарных изделий из рыбы и нерыбного водного сырья.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center"/>
            </w:pPr>
            <w:r>
              <w:rPr>
                <w:b/>
              </w:rPr>
              <w:t xml:space="preserve">30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72" w:right="0" w:firstLine="0"/>
              <w:jc w:val="left"/>
            </w:pPr>
            <w:r>
              <w:rPr>
                <w:b/>
              </w:rPr>
              <w:t xml:space="preserve"> </w:t>
            </w:r>
          </w:p>
        </w:tc>
      </w:tr>
      <w:tr w:rsidR="006B263B">
        <w:trPr>
          <w:trHeight w:val="331"/>
        </w:trPr>
        <w:tc>
          <w:tcPr>
            <w:tcW w:w="3012" w:type="dxa"/>
            <w:gridSpan w:val="2"/>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3.1 Приготовление полуфабрикатов из рыбы.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977"/>
        </w:trPr>
        <w:tc>
          <w:tcPr>
            <w:tcW w:w="0" w:type="auto"/>
            <w:gridSpan w:val="2"/>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t xml:space="preserve">Организация рабочего места, подготовка оборудования, производственного инвентаря и посуды. Приготовление полуфабрикатов из рыбы «кругляш», рыба отварная, рыба припущенная,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1176"/>
        </w:trPr>
        <w:tc>
          <w:tcPr>
            <w:tcW w:w="0" w:type="auto"/>
            <w:gridSpan w:val="2"/>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305" w:firstLine="0"/>
              <w:jc w:val="left"/>
            </w:pPr>
            <w:r>
              <w:t xml:space="preserve">Приготовление полуфабрикатов из рыбы: рыба, жаренная основным способом, рыба, жаренная во фритюре, рыба фри, рыба жаренная с зеленым маслом, рыба в тесте, зразы донские, рыба жаренная на решетке. Требование к качеству. Сроки хранения. Температура подачи.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857"/>
        </w:trPr>
        <w:tc>
          <w:tcPr>
            <w:tcW w:w="3012" w:type="dxa"/>
            <w:gridSpan w:val="2"/>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3.2 Приготовление полуфабрикатов из рыбной котлетной массы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06" w:firstLine="0"/>
              <w:jc w:val="left"/>
            </w:pPr>
            <w:r>
              <w:t xml:space="preserve">Приготовление рыбной котлетной массы и полуфабрикатов из нее: приготовление котлет, биточков, тефтелей, рулета. Требование к качеству. Сроки хранения. Температура подачи.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977"/>
        </w:trPr>
        <w:tc>
          <w:tcPr>
            <w:tcW w:w="0" w:type="auto"/>
            <w:gridSpan w:val="2"/>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110" w:right="0" w:firstLine="0"/>
            </w:pPr>
            <w:r>
              <w:t xml:space="preserve">Приготовление полуфабрикатов из рыбной котлетной массы: приготовление тельного, зраз, фрикаделек. Требование к качеству. Сроки хранения. Температура подачи. </w:t>
            </w:r>
          </w:p>
          <w:p w:rsidR="006B263B" w:rsidRDefault="00C1510F">
            <w:pPr>
              <w:spacing w:after="0" w:line="259" w:lineRule="auto"/>
              <w:ind w:left="110" w:right="0" w:firstLine="0"/>
              <w:jc w:val="left"/>
            </w:pPr>
            <w:r>
              <w:t xml:space="preserve">Приготовление кнельной массы.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6" w:right="0" w:firstLine="0"/>
              <w:jc w:val="left"/>
            </w:pPr>
            <w:r>
              <w:t xml:space="preserve"> </w:t>
            </w:r>
            <w:r>
              <w:tab/>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881"/>
        </w:trPr>
        <w:tc>
          <w:tcPr>
            <w:tcW w:w="301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3.3 Приготовление полуфабрикатов из нерыбного водного сырья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t xml:space="preserve">Приготовление полуфабрикатов из нерыбного водного сырья: ракообразные, моллюски.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653"/>
        </w:trPr>
        <w:tc>
          <w:tcPr>
            <w:tcW w:w="12794"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856" w:firstLine="0"/>
              <w:jc w:val="left"/>
            </w:pPr>
            <w:r>
              <w:rPr>
                <w:b/>
              </w:rPr>
              <w:t xml:space="preserve">Раздел 4. Выполнение работ по приготовлению и подготовки к реализации полуфабрикатов разнообразного ассортимента для блюд, кулинарных изделий из мяса, домашней птицы, дичи, кролика.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center"/>
            </w:pPr>
            <w:r>
              <w:rPr>
                <w:b/>
              </w:rPr>
              <w:t xml:space="preserve">66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72" w:right="0" w:firstLine="0"/>
              <w:jc w:val="left"/>
            </w:pPr>
            <w:r>
              <w:rPr>
                <w:b/>
              </w:rPr>
              <w:t xml:space="preserve"> </w:t>
            </w:r>
          </w:p>
        </w:tc>
      </w:tr>
      <w:tr w:rsidR="006B263B">
        <w:trPr>
          <w:trHeight w:val="336"/>
        </w:trPr>
        <w:tc>
          <w:tcPr>
            <w:tcW w:w="3012" w:type="dxa"/>
            <w:gridSpan w:val="2"/>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4.1 Приготовление полуфабрикатов из говядины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636"/>
        </w:trPr>
        <w:tc>
          <w:tcPr>
            <w:tcW w:w="0" w:type="auto"/>
            <w:gridSpan w:val="2"/>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t xml:space="preserve">Приготовление крупнокусковых полуфабрикатов для жаренья, для варки, для тушения.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 w:firstLine="0"/>
              <w:jc w:val="center"/>
            </w:pPr>
            <w:r>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872"/>
        </w:trPr>
        <w:tc>
          <w:tcPr>
            <w:tcW w:w="0" w:type="auto"/>
            <w:gridSpan w:val="2"/>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338" w:firstLine="0"/>
            </w:pPr>
            <w:r>
              <w:t xml:space="preserve">Приготовление порционных и мелкокусковых полуфабрикатов из говядины для жарки: приготовление лангета, антрекота, ромштекса, бифштекса, бефстроганов, поджарка.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79" w:right="0" w:firstLine="0"/>
              <w:jc w:val="center"/>
            </w:pPr>
            <w:r>
              <w:t xml:space="preserve">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09" w:right="0" w:firstLine="0"/>
              <w:jc w:val="center"/>
            </w:pPr>
            <w:r>
              <w:t xml:space="preserve"> </w:t>
            </w:r>
          </w:p>
        </w:tc>
      </w:tr>
      <w:tr w:rsidR="006B263B">
        <w:trPr>
          <w:trHeight w:val="655"/>
        </w:trPr>
        <w:tc>
          <w:tcPr>
            <w:tcW w:w="0" w:type="auto"/>
            <w:gridSpan w:val="2"/>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Приготовление полуфабрикатов в виде порционных кусков и мелкокусковых полуфабрикатов для тушения: азу, гуляш.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5" w:right="0" w:firstLine="0"/>
              <w:jc w:val="left"/>
            </w:pPr>
            <w:r>
              <w:t xml:space="preserve"> </w:t>
            </w:r>
            <w:r>
              <w:tab/>
              <w:t xml:space="preserve">6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29" w:right="0" w:firstLine="0"/>
              <w:jc w:val="center"/>
            </w:pPr>
            <w:r>
              <w:t xml:space="preserve">3 </w:t>
            </w:r>
          </w:p>
        </w:tc>
      </w:tr>
      <w:tr w:rsidR="006B263B">
        <w:trPr>
          <w:trHeight w:val="331"/>
        </w:trPr>
        <w:tc>
          <w:tcPr>
            <w:tcW w:w="3012"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4.2 Приготовление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bl>
    <w:p w:rsidR="006B263B" w:rsidRDefault="006B263B">
      <w:pPr>
        <w:spacing w:after="0" w:line="259" w:lineRule="auto"/>
        <w:ind w:left="-1481" w:right="16378" w:firstLine="0"/>
        <w:jc w:val="left"/>
      </w:pPr>
    </w:p>
    <w:tbl>
      <w:tblPr>
        <w:tblStyle w:val="TableGrid"/>
        <w:tblW w:w="14918" w:type="dxa"/>
        <w:tblInd w:w="108" w:type="dxa"/>
        <w:tblCellMar>
          <w:top w:w="7" w:type="dxa"/>
          <w:right w:w="7" w:type="dxa"/>
        </w:tblCellMar>
        <w:tblLook w:val="04A0" w:firstRow="1" w:lastRow="0" w:firstColumn="1" w:lastColumn="0" w:noHBand="0" w:noVBand="1"/>
      </w:tblPr>
      <w:tblGrid>
        <w:gridCol w:w="3012"/>
        <w:gridCol w:w="9781"/>
        <w:gridCol w:w="850"/>
        <w:gridCol w:w="785"/>
        <w:gridCol w:w="490"/>
      </w:tblGrid>
      <w:tr w:rsidR="006B263B">
        <w:trPr>
          <w:trHeight w:val="1114"/>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полуфабрикатов из баранины, свинины и телятины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2" w:firstLine="0"/>
            </w:pPr>
            <w:r>
              <w:t xml:space="preserve">Приготовление крупнокусковых полуфабрикатов из баранины и свинины: баранья грудинка фаршированная, баранина жареная, бараний бок, лопатка рулетом, карбонад, буженина, свинина жареная крупным куском, свинина отварная.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7" w:right="0" w:firstLine="0"/>
              <w:jc w:val="left"/>
            </w:pPr>
            <w:r>
              <w:t xml:space="preserve"> </w:t>
            </w:r>
            <w:r>
              <w:tab/>
              <w:t xml:space="preserve">6 </w:t>
            </w:r>
          </w:p>
          <w:p w:rsidR="006B263B" w:rsidRDefault="00C1510F">
            <w:pPr>
              <w:spacing w:after="0" w:line="259" w:lineRule="auto"/>
              <w:ind w:left="-15" w:right="0" w:firstLine="0"/>
              <w:jc w:val="left"/>
            </w:pPr>
            <w:r>
              <w:t xml:space="preserve"> </w:t>
            </w:r>
          </w:p>
          <w:p w:rsidR="006B263B" w:rsidRDefault="00C1510F">
            <w:pPr>
              <w:spacing w:after="0" w:line="259" w:lineRule="auto"/>
              <w:ind w:left="-10" w:right="0" w:firstLine="0"/>
              <w:jc w:val="left"/>
            </w:pPr>
            <w:r>
              <w:t xml:space="preserve"> </w:t>
            </w:r>
          </w:p>
        </w:tc>
        <w:tc>
          <w:tcPr>
            <w:tcW w:w="78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49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7" w:firstLine="0"/>
            </w:pPr>
            <w:r>
              <w:t xml:space="preserve">Приготовление порционных полуфабрикатов из мяса баранины, свинины: котлеты натуральные из баранины и свинины, котлеты отбивные из баранины и свинины, эскалоп, шницель отбивной. Шашлык по-карски, рагу.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5" w:right="0" w:firstLine="0"/>
              <w:jc w:val="left"/>
            </w:pPr>
            <w:r>
              <w:t xml:space="preserve"> </w:t>
            </w:r>
            <w:r>
              <w:tab/>
              <w:t xml:space="preserve">6 </w:t>
            </w:r>
          </w:p>
          <w:p w:rsidR="006B263B" w:rsidRDefault="00C1510F">
            <w:pPr>
              <w:spacing w:after="0" w:line="259" w:lineRule="auto"/>
              <w:ind w:left="-17" w:right="0" w:firstLine="0"/>
              <w:jc w:val="left"/>
            </w:pPr>
            <w:r>
              <w:t xml:space="preserve"> </w:t>
            </w:r>
          </w:p>
        </w:tc>
        <w:tc>
          <w:tcPr>
            <w:tcW w:w="78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49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65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59" w:line="259" w:lineRule="auto"/>
              <w:ind w:left="110" w:right="0" w:firstLine="0"/>
            </w:pPr>
            <w:r>
              <w:t>Приготовление мелкокусковых полуфабрикатов из мяса баранины, свинины, телятины:</w:t>
            </w:r>
          </w:p>
          <w:p w:rsidR="006B263B" w:rsidRDefault="00C1510F">
            <w:pPr>
              <w:spacing w:after="0" w:line="259" w:lineRule="auto"/>
              <w:ind w:left="110" w:right="0" w:firstLine="0"/>
              <w:jc w:val="left"/>
            </w:pPr>
            <w:r>
              <w:t xml:space="preserve">шашлык, поджарка, гуляш, плов.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5" w:right="0" w:firstLine="0"/>
              <w:jc w:val="left"/>
            </w:pPr>
            <w:r>
              <w:t xml:space="preserve"> </w:t>
            </w:r>
            <w:r>
              <w:tab/>
              <w:t xml:space="preserve">6 </w:t>
            </w:r>
          </w:p>
        </w:tc>
        <w:tc>
          <w:tcPr>
            <w:tcW w:w="78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49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97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 w:firstLine="0"/>
            </w:pPr>
            <w:r>
              <w:t xml:space="preserve">Приготовление полуфабрикатов из натуральной рубленной массы мяса: бифштекс рубленный, котлеты натуральные рубленные, шницель натуральный рубленный, фрикадельки, люля-кебаб.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6"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78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49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653"/>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Приготовление полуфабрикатов из котлетной массы: котлеты, биточки, шницель, тефтели, рулет, зразы рубленные.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18"/>
              </w:tabs>
              <w:spacing w:after="0" w:line="259" w:lineRule="auto"/>
              <w:ind w:left="-16" w:right="0" w:firstLine="0"/>
              <w:jc w:val="left"/>
            </w:pPr>
            <w:r>
              <w:t xml:space="preserve"> </w:t>
            </w:r>
            <w:r>
              <w:tab/>
              <w:t xml:space="preserve">6 </w:t>
            </w:r>
          </w:p>
        </w:tc>
        <w:tc>
          <w:tcPr>
            <w:tcW w:w="78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49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331"/>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338" w:line="264" w:lineRule="auto"/>
              <w:ind w:left="118" w:right="0" w:firstLine="0"/>
              <w:jc w:val="left"/>
            </w:pPr>
            <w:r>
              <w:t xml:space="preserve">Тема 4.3 Приготовление полуфабрикатов из домашней птицы, дичи, кролика. </w:t>
            </w:r>
          </w:p>
          <w:p w:rsidR="006B263B" w:rsidRDefault="00C1510F">
            <w:pPr>
              <w:spacing w:after="0" w:line="259" w:lineRule="auto"/>
              <w:ind w:left="5" w:right="0" w:firstLine="0"/>
              <w:jc w:val="left"/>
            </w:pPr>
            <w:r>
              <w:t xml:space="preserve">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785" w:type="dxa"/>
            <w:tcBorders>
              <w:top w:val="single" w:sz="4" w:space="0" w:color="000000"/>
              <w:left w:val="single" w:sz="4" w:space="0" w:color="000000"/>
              <w:bottom w:val="single" w:sz="4" w:space="0" w:color="000000"/>
              <w:right w:val="nil"/>
            </w:tcBorders>
          </w:tcPr>
          <w:p w:rsidR="006B263B" w:rsidRDefault="00C1510F">
            <w:pPr>
              <w:spacing w:after="0" w:line="259" w:lineRule="auto"/>
              <w:ind w:left="5" w:right="0" w:firstLine="0"/>
              <w:jc w:val="left"/>
            </w:pPr>
            <w:r>
              <w:t xml:space="preserve"> </w:t>
            </w:r>
          </w:p>
        </w:tc>
        <w:tc>
          <w:tcPr>
            <w:tcW w:w="49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Приготовление полуфабрикатов из птицы: котлета натуральная из филе птицы, котлета панированная, шницель столичный, котлета по-киевски.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44"/>
              </w:tabs>
              <w:spacing w:after="0" w:line="259" w:lineRule="auto"/>
              <w:ind w:left="-17" w:right="0" w:firstLine="0"/>
              <w:jc w:val="left"/>
            </w:pPr>
            <w:r>
              <w:t xml:space="preserve"> </w:t>
            </w:r>
            <w:r>
              <w:tab/>
              <w:t xml:space="preserve">6 </w:t>
            </w:r>
          </w:p>
          <w:p w:rsidR="006B263B" w:rsidRDefault="00C1510F">
            <w:pPr>
              <w:spacing w:after="0" w:line="259" w:lineRule="auto"/>
              <w:ind w:left="-8" w:right="0" w:firstLine="0"/>
              <w:jc w:val="left"/>
            </w:pPr>
            <w:r>
              <w:t xml:space="preserve"> </w:t>
            </w:r>
          </w:p>
        </w:tc>
        <w:tc>
          <w:tcPr>
            <w:tcW w:w="78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center"/>
            </w:pPr>
            <w:r>
              <w:t xml:space="preserve">3 </w:t>
            </w:r>
          </w:p>
        </w:tc>
        <w:tc>
          <w:tcPr>
            <w:tcW w:w="49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5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Приготовление полуфабрикатов из котлетной массы, из птицы: биточки, котлеты, котлеты пожарские.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44"/>
              </w:tabs>
              <w:spacing w:after="0" w:line="259" w:lineRule="auto"/>
              <w:ind w:left="-16" w:right="0" w:firstLine="0"/>
              <w:jc w:val="left"/>
            </w:pPr>
            <w:r>
              <w:t xml:space="preserve"> </w:t>
            </w:r>
            <w:r>
              <w:tab/>
              <w:t xml:space="preserve">6 </w:t>
            </w:r>
          </w:p>
        </w:tc>
        <w:tc>
          <w:tcPr>
            <w:tcW w:w="78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center"/>
            </w:pPr>
            <w:r>
              <w:t xml:space="preserve">3 </w:t>
            </w:r>
          </w:p>
        </w:tc>
        <w:tc>
          <w:tcPr>
            <w:tcW w:w="49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5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Приготовление полуфабрикатов из дичи и кролика: дичь, кролик по столичному, котлеты фаршированные грибами. Требование к качеству. Сроки хранения.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44"/>
              </w:tabs>
              <w:spacing w:after="0" w:line="259" w:lineRule="auto"/>
              <w:ind w:left="-18" w:right="0" w:firstLine="0"/>
              <w:jc w:val="left"/>
            </w:pPr>
            <w:r>
              <w:t xml:space="preserve"> </w:t>
            </w:r>
            <w:r>
              <w:tab/>
              <w:t xml:space="preserve">6 </w:t>
            </w:r>
          </w:p>
        </w:tc>
        <w:tc>
          <w:tcPr>
            <w:tcW w:w="78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center"/>
            </w:pPr>
            <w:r>
              <w:t xml:space="preserve">3 </w:t>
            </w:r>
          </w:p>
        </w:tc>
        <w:tc>
          <w:tcPr>
            <w:tcW w:w="49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4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62" w:line="259" w:lineRule="auto"/>
              <w:ind w:left="110" w:right="0" w:firstLine="0"/>
              <w:jc w:val="left"/>
            </w:pPr>
            <w:r>
              <w:rPr>
                <w:b/>
              </w:rPr>
              <w:t xml:space="preserve">Дифференцированный зачет </w:t>
            </w:r>
          </w:p>
          <w:p w:rsidR="006B263B" w:rsidRDefault="00C1510F">
            <w:pPr>
              <w:spacing w:after="0" w:line="259" w:lineRule="auto"/>
              <w:ind w:left="110" w:right="0" w:firstLine="0"/>
              <w:jc w:val="left"/>
            </w:pPr>
            <w:r>
              <w:rPr>
                <w:b/>
              </w:rPr>
              <w:t xml:space="preserve">Итого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0" w:firstLine="0"/>
              <w:jc w:val="left"/>
            </w:pPr>
            <w:r>
              <w:rPr>
                <w:b/>
              </w:rPr>
              <w:t xml:space="preserve">6 144 </w:t>
            </w:r>
          </w:p>
        </w:tc>
        <w:tc>
          <w:tcPr>
            <w:tcW w:w="78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center"/>
            </w:pPr>
            <w:r>
              <w:t xml:space="preserve">3 </w:t>
            </w:r>
          </w:p>
        </w:tc>
        <w:tc>
          <w:tcPr>
            <w:tcW w:w="49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ectPr w:rsidR="006B263B">
          <w:footnotePr>
            <w:numRestart w:val="eachPage"/>
          </w:footnotePr>
          <w:pgSz w:w="16841" w:h="11911" w:orient="landscape"/>
          <w:pgMar w:top="845" w:right="463" w:bottom="600" w:left="1481" w:header="720" w:footer="720" w:gutter="0"/>
          <w:cols w:space="720"/>
        </w:sectPr>
      </w:pPr>
    </w:p>
    <w:p w:rsidR="006B263B" w:rsidRDefault="00C1510F">
      <w:pPr>
        <w:pStyle w:val="3"/>
        <w:ind w:left="228" w:right="221"/>
      </w:pPr>
      <w:r>
        <w:t>3.</w:t>
      </w:r>
      <w:r>
        <w:rPr>
          <w:rFonts w:ascii="Arial" w:eastAsia="Arial" w:hAnsi="Arial" w:cs="Arial"/>
        </w:rPr>
        <w:t xml:space="preserve"> </w:t>
      </w:r>
      <w:r>
        <w:t xml:space="preserve">УСЛОВИЯ РЕАЛИЗАЦИИ УЧЕБНОЙ И ПРОИЗВОДСТВЕННОЙ ПРАКТИКИ </w:t>
      </w:r>
    </w:p>
    <w:p w:rsidR="006B263B" w:rsidRDefault="00C1510F">
      <w:pPr>
        <w:spacing w:after="27" w:line="259" w:lineRule="auto"/>
        <w:ind w:left="0" w:right="0" w:firstLine="0"/>
        <w:jc w:val="left"/>
      </w:pPr>
      <w:r>
        <w:rPr>
          <w:b/>
        </w:rPr>
        <w:t xml:space="preserve"> </w:t>
      </w:r>
    </w:p>
    <w:p w:rsidR="006B263B" w:rsidRDefault="00C1510F">
      <w:pPr>
        <w:spacing w:after="5" w:line="271" w:lineRule="auto"/>
        <w:ind w:left="718" w:right="0" w:hanging="10"/>
        <w:jc w:val="left"/>
      </w:pPr>
      <w:r>
        <w:rPr>
          <w:b/>
        </w:rPr>
        <w:t xml:space="preserve">3.1. Требования к минимальному материально-техническому обеспечению </w:t>
      </w:r>
    </w:p>
    <w:p w:rsidR="006B263B" w:rsidRDefault="00C1510F">
      <w:pPr>
        <w:spacing w:after="0" w:line="259" w:lineRule="auto"/>
        <w:ind w:left="708" w:right="0" w:firstLine="0"/>
        <w:jc w:val="left"/>
      </w:pPr>
      <w:r>
        <w:t xml:space="preserve"> </w:t>
      </w:r>
    </w:p>
    <w:p w:rsidR="006B263B" w:rsidRDefault="00C1510F">
      <w:pPr>
        <w:ind w:left="7" w:right="0"/>
      </w:pPr>
      <w:r>
        <w:t xml:space="preserve">Реализация программы профессионального модуля предполагает наличие учебного кулинарно - кондитерского цеха, лаборатория технического оснащения кулинарного и кондитерского производства: </w:t>
      </w:r>
    </w:p>
    <w:p w:rsidR="006B263B" w:rsidRDefault="00C1510F">
      <w:pPr>
        <w:ind w:left="7" w:right="0"/>
      </w:pPr>
      <w:r>
        <w:t xml:space="preserve">Компьютер в комплекте, ноутбук, экран, мультимедийное оборудование, универсальный УМК, обучающие диски, муляжи, натуральные образцы продукции. </w:t>
      </w:r>
    </w:p>
    <w:p w:rsidR="006B263B" w:rsidRDefault="00C1510F">
      <w:pPr>
        <w:ind w:left="708" w:right="0" w:firstLine="0"/>
      </w:pPr>
      <w:r>
        <w:t xml:space="preserve">Основное и вспомогательное технологическое оборудование.  </w:t>
      </w:r>
    </w:p>
    <w:p w:rsidR="006B263B" w:rsidRDefault="00C1510F">
      <w:pPr>
        <w:spacing w:after="15" w:line="249" w:lineRule="auto"/>
        <w:ind w:left="703" w:right="5022" w:hanging="10"/>
        <w:jc w:val="left"/>
      </w:pPr>
      <w:r>
        <w:rPr>
          <w:u w:val="single" w:color="000000"/>
        </w:rPr>
        <w:t>Весоизмерительное оборудование:</w:t>
      </w:r>
      <w:r>
        <w:t xml:space="preserve"> Весы настольные электронные CSSW-10  </w:t>
      </w:r>
      <w:r>
        <w:rPr>
          <w:u w:val="single" w:color="000000"/>
        </w:rPr>
        <w:t>Тепловое оборудование:</w:t>
      </w:r>
      <w:r>
        <w:t xml:space="preserve"> </w:t>
      </w:r>
    </w:p>
    <w:p w:rsidR="006B263B" w:rsidRDefault="00C1510F">
      <w:pPr>
        <w:ind w:left="708" w:right="0" w:firstLine="0"/>
      </w:pPr>
      <w:r>
        <w:t xml:space="preserve">Пароконвектомат ПКА-6-1\3П </w:t>
      </w:r>
    </w:p>
    <w:p w:rsidR="006B263B" w:rsidRDefault="00C1510F">
      <w:pPr>
        <w:ind w:left="708" w:right="0" w:firstLine="0"/>
      </w:pPr>
      <w:r>
        <w:t xml:space="preserve">Жарочная поверхностьAIRHOTGE-550\F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КофемашинаDelonghiESAM2600 </w:t>
      </w:r>
    </w:p>
    <w:p w:rsidR="006B263B" w:rsidRDefault="00C1510F">
      <w:pPr>
        <w:ind w:left="708" w:right="0" w:firstLine="0"/>
      </w:pPr>
      <w:r>
        <w:t xml:space="preserve">Микроволновая печь,  </w:t>
      </w:r>
    </w:p>
    <w:p w:rsidR="006B263B" w:rsidRDefault="00C1510F">
      <w:pPr>
        <w:ind w:left="708" w:right="1904"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719"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0"/>
      </w:pPr>
      <w:r>
        <w:t>Кухонный комбайн BoschMSM 7500, планетарный миксерGEMLUXGL-SM600B, Тестомес ТММ-1М, миксер для коктейлей JAUSR 1, блендер электрический, мясорубка электрическая, гастрономическая машина GASTRORAG\HBS-361, тестораскатка-лапшерезка ручная FoodAtlasFLY3150, соковыжималка GEMLUXGL-PJ-999, кофемолкаGEMLUXGL-</w:t>
      </w:r>
    </w:p>
    <w:p w:rsidR="006B263B" w:rsidRDefault="00C1510F">
      <w:pPr>
        <w:ind w:left="7" w:right="0" w:firstLine="0"/>
      </w:pPr>
      <w:r>
        <w:t xml:space="preserve">CG888, горелка профессиональная  СANNELLO </w:t>
      </w:r>
    </w:p>
    <w:p w:rsidR="006B263B" w:rsidRDefault="00C1510F">
      <w:pPr>
        <w:ind w:left="708" w:right="3224"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0"/>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реализации программы </w:t>
      </w:r>
    </w:p>
    <w:p w:rsidR="006B263B" w:rsidRDefault="00C1510F">
      <w:pPr>
        <w:ind w:left="7" w:right="0"/>
      </w:pPr>
      <w: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рекомендуемые для использования в образовательном процессе. </w:t>
      </w:r>
    </w:p>
    <w:p w:rsidR="006B263B" w:rsidRDefault="00C1510F">
      <w:pPr>
        <w:spacing w:after="5" w:line="271" w:lineRule="auto"/>
        <w:ind w:left="718" w:right="0" w:hanging="10"/>
        <w:jc w:val="left"/>
      </w:pPr>
      <w:r>
        <w:rPr>
          <w:b/>
        </w:rPr>
        <w:t xml:space="preserve">3.2.1. Печатные издания: </w:t>
      </w:r>
    </w:p>
    <w:p w:rsidR="006B263B" w:rsidRDefault="00C1510F">
      <w:pPr>
        <w:spacing w:after="16" w:line="259" w:lineRule="auto"/>
        <w:ind w:left="708" w:right="0" w:firstLine="0"/>
        <w:jc w:val="left"/>
      </w:pPr>
      <w:r>
        <w:rPr>
          <w:b/>
        </w:rPr>
        <w:t xml:space="preserve"> </w:t>
      </w:r>
    </w:p>
    <w:p w:rsidR="006B263B" w:rsidRDefault="00C1510F">
      <w:pPr>
        <w:ind w:left="7" w:right="0"/>
      </w:pPr>
      <w:r>
        <w:t xml:space="preserve">1.ГОСТ 31984-2012 Услуги общественного питания. Общие требования.- Введ.  2015-0101. -  М.: Стандартинформ, 2014.-III, 8 с. 2. ГОСТ 30524-2013 Услуги общественного питания. Требования к персоналу. - Введ. 2016-01-01. -  М.: Стандартинформ, 2014.-III, 48 с. 3.ГОСТ 31985-2013 Услуги общественного питания. Термины и определения.- Введ. 2015-  01-01. -  М.: Стандартинформ, 2014.-III, 10 с. </w:t>
      </w:r>
    </w:p>
    <w:p w:rsidR="006B263B" w:rsidRDefault="00C1510F">
      <w:pPr>
        <w:ind w:left="7" w:right="0"/>
      </w:pPr>
      <w:r>
        <w:t xml:space="preserve">4.ГОСТ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ind w:left="7" w:right="0"/>
      </w:pPr>
      <w:r>
        <w:t xml:space="preserve">5.ГОСТ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ind w:left="7" w:right="0"/>
      </w:pPr>
      <w:r>
        <w:t xml:space="preserve">6.ГОСТ 31986-2012  Услуги общественного питания. Метод органолептической оценки качества продукции общественного питания. – Введ. 2015 – 01 – 01. – М.: Стандартинформ, </w:t>
      </w:r>
    </w:p>
    <w:p w:rsidR="006B263B" w:rsidRDefault="00C1510F">
      <w:pPr>
        <w:ind w:left="7" w:right="0" w:firstLine="0"/>
      </w:pPr>
      <w:r>
        <w:t xml:space="preserve">2014. – III, 11 с. </w:t>
      </w:r>
    </w:p>
    <w:p w:rsidR="006B263B" w:rsidRDefault="00C1510F">
      <w:pPr>
        <w:ind w:left="7" w:right="0"/>
      </w:pPr>
      <w:r>
        <w:t xml:space="preserve">7.ГОСТ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ind w:left="7" w:right="0"/>
      </w:pPr>
      <w:r>
        <w:t xml:space="preserve">8.ГОСТ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ind w:left="7" w:right="0"/>
      </w:pPr>
      <w:r>
        <w:t xml:space="preserve">9.Сборник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ind w:left="7" w:right="0"/>
      </w:pPr>
      <w:r>
        <w:t xml:space="preserve">10.Сборник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ind w:left="7" w:right="0"/>
      </w:pPr>
      <w:r>
        <w:t xml:space="preserve">11.Анфимова Н.А. Кулинария : учебник для студ. учреждений сред.проф.образования / Н.А. Анфимова. – 10-е изд., стер. – М. : Издательский центр «Академия», 2015. – 400 с.. </w:t>
      </w:r>
    </w:p>
    <w:p w:rsidR="006B263B" w:rsidRDefault="00C1510F">
      <w:pPr>
        <w:ind w:left="7" w:right="0"/>
      </w:pPr>
      <w:r>
        <w:t xml:space="preserve">12.Андонова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ind w:left="7" w:right="0"/>
      </w:pPr>
      <w:r>
        <w:t xml:space="preserve">13. Богушева В.И. Технология приготовления пищи. Учебное пособие. Ростов-на-Дону: Феникс, 2015г. </w:t>
      </w:r>
    </w:p>
    <w:p w:rsidR="006B263B" w:rsidRDefault="00C1510F">
      <w:pPr>
        <w:ind w:left="7" w:right="0"/>
      </w:pPr>
      <w:r>
        <w:t xml:space="preserve">14.Шумилкина М.Н., Дроздова Н.В. Кондитер: Учебное пособие – Ростов-на-Дону: Феникс, 2015г. </w:t>
      </w:r>
    </w:p>
    <w:p w:rsidR="006B263B" w:rsidRDefault="00C1510F">
      <w:pPr>
        <w:ind w:left="7" w:right="0"/>
      </w:pPr>
      <w:r>
        <w:t xml:space="preserve">15.Самородова И.П.Приготовление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ind w:left="7" w:right="0"/>
      </w:pPr>
      <w:r>
        <w:t xml:space="preserve">16.Бурчакова И.Ю.Приготовление,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tabs>
          <w:tab w:val="center" w:pos="1475"/>
          <w:tab w:val="center" w:pos="3603"/>
          <w:tab w:val="center" w:pos="5521"/>
          <w:tab w:val="center" w:pos="6980"/>
          <w:tab w:val="center" w:pos="8331"/>
          <w:tab w:val="center" w:pos="9180"/>
          <w:tab w:val="right" w:pos="9929"/>
        </w:tabs>
        <w:spacing w:after="14" w:line="269" w:lineRule="auto"/>
        <w:ind w:left="0" w:right="-3" w:firstLine="0"/>
        <w:jc w:val="left"/>
      </w:pPr>
      <w:r>
        <w:rPr>
          <w:rFonts w:ascii="Calibri" w:eastAsia="Calibri" w:hAnsi="Calibri" w:cs="Calibri"/>
          <w:sz w:val="22"/>
        </w:rPr>
        <w:tab/>
      </w:r>
      <w:r>
        <w:t xml:space="preserve">17.Лутошкина, </w:t>
      </w:r>
      <w:r>
        <w:tab/>
        <w:t xml:space="preserve">АнохинаТехническое </w:t>
      </w:r>
      <w:r>
        <w:tab/>
        <w:t xml:space="preserve">оснащение </w:t>
      </w:r>
      <w:r>
        <w:tab/>
        <w:t xml:space="preserve">организаций </w:t>
      </w:r>
      <w:r>
        <w:tab/>
        <w:t xml:space="preserve">питания, </w:t>
      </w:r>
      <w:r>
        <w:tab/>
        <w:t xml:space="preserve">М: </w:t>
      </w:r>
      <w:r>
        <w:tab/>
        <w:t xml:space="preserve">ИЦ </w:t>
      </w:r>
    </w:p>
    <w:p w:rsidR="006B263B" w:rsidRDefault="00C1510F">
      <w:pPr>
        <w:ind w:left="7" w:right="0" w:firstLine="0"/>
      </w:pPr>
      <w:r>
        <w:t xml:space="preserve">«Академия», 2017 г. </w:t>
      </w:r>
    </w:p>
    <w:p w:rsidR="006B263B" w:rsidRDefault="00C1510F">
      <w:pPr>
        <w:ind w:left="7" w:right="0"/>
      </w:pPr>
      <w:r>
        <w:t xml:space="preserve">18.Королев А.А., Несвижский Ю.В. и др.Основы микробиологии, физиологии питания, санитарии и гигиены в двух частях Ч1, М: ИЦ «Академия»,  2017 г. </w:t>
      </w:r>
    </w:p>
    <w:p w:rsidR="006B263B" w:rsidRDefault="00C1510F">
      <w:pPr>
        <w:ind w:left="7" w:right="0"/>
      </w:pPr>
      <w:r>
        <w:t xml:space="preserve">19.Мартинчик А.Н.Основы микробиологии, физиологии питания, санитарии и гигиены в двух частях Ч2, М: ИЦ «Академия»,  2017 г. </w:t>
      </w:r>
    </w:p>
    <w:p w:rsidR="006B263B" w:rsidRDefault="00C1510F">
      <w:pPr>
        <w:ind w:left="7" w:right="0"/>
      </w:pPr>
      <w:r>
        <w:t xml:space="preserve">20.Харченко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ind w:left="708" w:right="0" w:firstLine="0"/>
      </w:pPr>
      <w:r>
        <w:t xml:space="preserve">21.Матюхина З.П. Основы физиологии питании, гигиены и санитарии: Учеб.пособие. – </w:t>
      </w:r>
    </w:p>
    <w:p w:rsidR="006B263B" w:rsidRDefault="00C1510F">
      <w:pPr>
        <w:ind w:left="7" w:right="0" w:firstLine="0"/>
      </w:pPr>
      <w:r>
        <w:t xml:space="preserve">М: «Академия», 2015. – 182 с. – Серия: Начальное профессиональное образование </w:t>
      </w:r>
    </w:p>
    <w:p w:rsidR="006B263B" w:rsidRDefault="00C1510F">
      <w:pPr>
        <w:ind w:left="708" w:right="0" w:firstLine="0"/>
      </w:pPr>
      <w:r>
        <w:t xml:space="preserve">22.Мифтахунова Н. М., Богданова Л.М. «Основы калькуляции и учета на ПОП»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Электронные издания: </w:t>
      </w:r>
    </w:p>
    <w:p w:rsidR="006B263B" w:rsidRDefault="00C1510F">
      <w:pPr>
        <w:ind w:left="7" w:right="0"/>
      </w:pPr>
      <w:r>
        <w:t xml:space="preserve">1.Российская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ind w:left="7" w:right="0"/>
      </w:pPr>
      <w:r>
        <w:t xml:space="preserve">2. 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 </w:t>
      </w:r>
    </w:p>
    <w:p w:rsidR="006B263B" w:rsidRDefault="00C1510F">
      <w:pPr>
        <w:ind w:left="7" w:right="0"/>
      </w:pPr>
      <w:r>
        <w:t xml:space="preserve">3.СанПиН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p>
    <w:p w:rsidR="006B263B" w:rsidRDefault="00C1510F">
      <w:pPr>
        <w:ind w:left="7" w:right="0"/>
      </w:pPr>
      <w:r>
        <w:t xml:space="preserve">4.СанПиН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http://www.fabrikabiz.ru/1002/4/0.php-show_art=2758. </w:t>
      </w:r>
    </w:p>
    <w:p w:rsidR="006B263B" w:rsidRDefault="00C1510F">
      <w:pPr>
        <w:ind w:left="7" w:right="0"/>
      </w:pPr>
      <w:r>
        <w:t xml:space="preserve">5.СанПиН 2.3.2.1078-01  Гигиенические требования безопасности и пищевой ценности пищевых продуктов [Электронный ресурс]: постановление Главного государственного санитарного врача РФ от 20 августа 2002 г. № 27  </w:t>
      </w:r>
    </w:p>
    <w:p w:rsidR="006B263B" w:rsidRDefault="00C1510F">
      <w:pPr>
        <w:ind w:left="7" w:right="0"/>
      </w:pPr>
      <w:r>
        <w:t xml:space="preserve">6.СанПиН 2.3.6. 1079-01 Санитарно-эпидемиологические требования к организациям общественного питания, изготовлению и оборото 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2867-11 «Изменения и дополнения» № 4»]. – Режим доступа </w:t>
      </w:r>
    </w:p>
    <w:p w:rsidR="006B263B" w:rsidRDefault="00C1510F">
      <w:pPr>
        <w:ind w:left="7" w:right="0" w:firstLine="0"/>
      </w:pPr>
      <w:r>
        <w:t xml:space="preserve">http://pravo.gov.ru/proxy/ips/?docbody=&amp;nd=102063865&amp;rdk=&amp;backlink=1 </w:t>
      </w:r>
    </w:p>
    <w:p w:rsidR="006B263B" w:rsidRDefault="00C1510F">
      <w:pPr>
        <w:ind w:left="708" w:right="0" w:firstLine="0"/>
      </w:pPr>
      <w:r>
        <w:t xml:space="preserve">7.http://fcior.edu.ru/catalog/meta/5/p/page.html; </w:t>
      </w:r>
    </w:p>
    <w:p w:rsidR="006B263B" w:rsidRDefault="00C1510F">
      <w:pPr>
        <w:ind w:left="708" w:right="0" w:firstLine="0"/>
      </w:pPr>
      <w:r>
        <w:t xml:space="preserve">8.http://www.jur-jur.ru/journals/jur22/index.html; </w:t>
      </w:r>
    </w:p>
    <w:p w:rsidR="006B263B" w:rsidRDefault="00C1510F">
      <w:pPr>
        <w:ind w:left="708" w:right="0" w:firstLine="0"/>
      </w:pPr>
      <w:r>
        <w:t xml:space="preserve">9.http://www.eda-server.ru/gastronom/; </w:t>
      </w:r>
    </w:p>
    <w:p w:rsidR="006B263B" w:rsidRDefault="00C1510F">
      <w:pPr>
        <w:ind w:left="708" w:right="0" w:firstLine="0"/>
      </w:pPr>
      <w:r>
        <w:t xml:space="preserve">10.http://www.eda-server.ru/culinary-school/ </w:t>
      </w:r>
    </w:p>
    <w:p w:rsidR="006B263B" w:rsidRDefault="00C1510F">
      <w:pPr>
        <w:ind w:left="708" w:right="0" w:firstLine="0"/>
      </w:pPr>
      <w:r>
        <w:t xml:space="preserve">11.http:/   /www.pitportal.ru/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Дополнительные источники </w:t>
      </w:r>
    </w:p>
    <w:p w:rsidR="006B263B" w:rsidRDefault="00C1510F">
      <w:pPr>
        <w:numPr>
          <w:ilvl w:val="0"/>
          <w:numId w:val="193"/>
        </w:numPr>
        <w:ind w:right="0"/>
      </w:pPr>
      <w:r>
        <w:t xml:space="preserve">Профессиональный стандарт «Повар», утвержденный приказом Министерства труда и социальной защиты Российской Федерации от 08.09.2015г. №610н </w:t>
      </w:r>
    </w:p>
    <w:p w:rsidR="006B263B" w:rsidRDefault="00C1510F">
      <w:pPr>
        <w:numPr>
          <w:ilvl w:val="0"/>
          <w:numId w:val="193"/>
        </w:numPr>
        <w:ind w:right="0"/>
      </w:pPr>
      <w:r>
        <w:t xml:space="preserve">Профессиональный стандарт «Кондитер», утвержденный приказом Министерства труда и социальной защиты Российской Федерации от 08.09.2015г. №597н </w:t>
      </w:r>
    </w:p>
    <w:p w:rsidR="006B263B" w:rsidRDefault="00C1510F">
      <w:pPr>
        <w:numPr>
          <w:ilvl w:val="0"/>
          <w:numId w:val="193"/>
        </w:numPr>
        <w:ind w:right="0"/>
      </w:pPr>
      <w:r>
        <w:t xml:space="preserve">Профессиональный стандарт «Пекарь», утвержденный приказом Министерства труда и социальной защиты Российской Федерации от </w:t>
      </w:r>
      <w:r>
        <w:rPr>
          <w:color w:val="333333"/>
        </w:rPr>
        <w:t>1 декабря 2015 г. № 914н</w:t>
      </w:r>
      <w:r>
        <w:t xml:space="preserve"> </w:t>
      </w:r>
    </w:p>
    <w:p w:rsidR="006B263B" w:rsidRDefault="00C1510F">
      <w:pPr>
        <w:spacing w:after="5" w:line="271" w:lineRule="auto"/>
        <w:ind w:left="718" w:right="0" w:hanging="10"/>
        <w:jc w:val="left"/>
      </w:pPr>
      <w:r>
        <w:rPr>
          <w:b/>
        </w:rPr>
        <w:t>3.2.2</w:t>
      </w:r>
      <w:r>
        <w:rPr>
          <w:rFonts w:ascii="Arial" w:eastAsia="Arial" w:hAnsi="Arial" w:cs="Arial"/>
          <w:b/>
        </w:rPr>
        <w:t xml:space="preserve"> </w:t>
      </w:r>
      <w:r>
        <w:rPr>
          <w:b/>
        </w:rPr>
        <w:t xml:space="preserve">Электронные издания: </w:t>
      </w:r>
    </w:p>
    <w:p w:rsidR="006B263B" w:rsidRDefault="00C1510F">
      <w:pPr>
        <w:numPr>
          <w:ilvl w:val="0"/>
          <w:numId w:val="194"/>
        </w:numPr>
        <w:ind w:right="0"/>
      </w:pPr>
      <w:r>
        <w:t xml:space="preserve">Российская Федерация. Законы.  О качестве и безопасности пищевых продуктов [Электронный ресурс]: федер. закон: [принят Гос. Думой  1 дек.1999 г.: одобр. Советом Федерации 23 дек. 1999 г.: в ред. на 13.07.2015г. № 213-ФЗ]. </w:t>
      </w:r>
    </w:p>
    <w:p w:rsidR="006B263B" w:rsidRDefault="00C1510F">
      <w:pPr>
        <w:numPr>
          <w:ilvl w:val="0"/>
          <w:numId w:val="194"/>
        </w:numPr>
        <w:ind w:right="0"/>
      </w:pPr>
      <w:r>
        <w:t xml:space="preserve">Российская Федерация. Постановления. Правила оказания услуг общественного питания [Электронный ресурс]: постановление Правительства РФ: [Утв. 15 авг. 1997 г. № 1036: в ред. от 10 мая 2007 № 276]. </w:t>
      </w:r>
    </w:p>
    <w:p w:rsidR="006B263B" w:rsidRDefault="00C1510F">
      <w:pPr>
        <w:numPr>
          <w:ilvl w:val="0"/>
          <w:numId w:val="194"/>
        </w:numPr>
        <w:ind w:right="0"/>
      </w:pPr>
      <w:r>
        <w:t xml:space="preserve">СанПиН  2.3.2. 1324-03Гигиенические требования к срокам годности и условиям хранения пищевых продуктов [Электронный ресурс]: постановление Главного государственного санитарного врача РФ от 22 мая 2003 г. № 98. </w:t>
      </w:r>
    </w:p>
    <w:p w:rsidR="006B263B" w:rsidRDefault="00C1510F">
      <w:pPr>
        <w:numPr>
          <w:ilvl w:val="0"/>
          <w:numId w:val="194"/>
        </w:numPr>
        <w:ind w:right="0"/>
      </w:pPr>
      <w:r>
        <w:t xml:space="preserve">СП 1.1.1058-01. Организация и проведение производственного контроля за соблюдением санитарных правил и выполнением санитарно-эпидемиологических (профилактических) мероприятий [Электронный ресурс]: постановление Главного государственного санитарного врача РФ от 13 июля 2001 г. № 18 [в редакции СП 1.1.2193-07 «Дополнения № 1»]. – Режим доступа: </w:t>
      </w:r>
      <w:hyperlink r:id="rId502">
        <w:r>
          <w:rPr>
            <w:color w:val="0000FF"/>
            <w:u w:val="single" w:color="0000FF"/>
          </w:rPr>
          <w:t>http://www.fabrikabiz.ru/1002/4/0.php</w:t>
        </w:r>
      </w:hyperlink>
      <w:hyperlink r:id="rId503">
        <w:r>
          <w:rPr>
            <w:color w:val="0000FF"/>
            <w:u w:val="single" w:color="0000FF"/>
          </w:rPr>
          <w:t>-</w:t>
        </w:r>
      </w:hyperlink>
      <w:hyperlink r:id="rId504">
        <w:r>
          <w:rPr>
            <w:color w:val="0000FF"/>
            <w:u w:val="single" w:color="0000FF"/>
          </w:rPr>
          <w:t>show_art=2758</w:t>
        </w:r>
      </w:hyperlink>
      <w:hyperlink r:id="rId505">
        <w:r>
          <w:t>.</w:t>
        </w:r>
      </w:hyperlink>
      <w:r>
        <w:t xml:space="preserve"> </w:t>
      </w:r>
    </w:p>
    <w:p w:rsidR="006B263B" w:rsidRDefault="00C1510F">
      <w:pPr>
        <w:numPr>
          <w:ilvl w:val="0"/>
          <w:numId w:val="194"/>
        </w:numPr>
        <w:ind w:right="0"/>
      </w:pPr>
      <w:r>
        <w:t xml:space="preserve">СанПиН 2.3.2.1078-01  Гигиенические требования безопасности и пищевой ценности пищевых продуктов [Электронный ресурс]: постановление Главного </w:t>
      </w:r>
    </w:p>
    <w:p w:rsidR="006B263B" w:rsidRDefault="00C1510F">
      <w:pPr>
        <w:ind w:left="7" w:right="0" w:firstLine="0"/>
      </w:pPr>
      <w:r>
        <w:t xml:space="preserve">государственного санитарного врача РФ от 20 августа 2002 г. № 27  </w:t>
      </w:r>
    </w:p>
    <w:p w:rsidR="006B263B" w:rsidRDefault="00C1510F">
      <w:pPr>
        <w:numPr>
          <w:ilvl w:val="0"/>
          <w:numId w:val="194"/>
        </w:numPr>
        <w:ind w:right="0"/>
      </w:pPr>
      <w:r>
        <w:t>СанПиН 2.3.6. 1079-01 Санитарно-эпидемиологические требования к организациям общественного питания, изготовлению и оборото способности в них пищевых продуктов и продовольственного сырья [Электронный ресурс]: постановление Главного государственного санитарного врача РФ от 08 ноября 2001 г. № 31 [в редакции СП 2.3.6. 2867-</w:t>
      </w:r>
    </w:p>
    <w:p w:rsidR="006B263B" w:rsidRDefault="00C1510F">
      <w:pPr>
        <w:tabs>
          <w:tab w:val="center" w:pos="1460"/>
          <w:tab w:val="center" w:pos="2739"/>
          <w:tab w:val="center" w:pos="4065"/>
          <w:tab w:val="center" w:pos="5437"/>
          <w:tab w:val="center" w:pos="6333"/>
          <w:tab w:val="center" w:pos="7185"/>
          <w:tab w:val="center" w:pos="8181"/>
          <w:tab w:val="right" w:pos="9929"/>
        </w:tabs>
        <w:ind w:left="0" w:right="0" w:firstLine="0"/>
        <w:jc w:val="left"/>
      </w:pPr>
      <w:r>
        <w:t xml:space="preserve">11 </w:t>
      </w:r>
      <w:r>
        <w:tab/>
        <w:t xml:space="preserve">«Изменения </w:t>
      </w:r>
      <w:r>
        <w:tab/>
        <w:t xml:space="preserve">и </w:t>
      </w:r>
      <w:r>
        <w:tab/>
        <w:t xml:space="preserve">дополнения» </w:t>
      </w:r>
      <w:r>
        <w:tab/>
        <w:t xml:space="preserve">№ </w:t>
      </w:r>
      <w:r>
        <w:tab/>
        <w:t xml:space="preserve">4»]. </w:t>
      </w:r>
      <w:r>
        <w:tab/>
        <w:t xml:space="preserve">– </w:t>
      </w:r>
      <w:r>
        <w:tab/>
        <w:t xml:space="preserve">Режим </w:t>
      </w:r>
      <w:r>
        <w:tab/>
        <w:t xml:space="preserve">доступа </w:t>
      </w:r>
    </w:p>
    <w:p w:rsidR="006B263B" w:rsidRDefault="005219CD">
      <w:pPr>
        <w:spacing w:after="5" w:line="250" w:lineRule="auto"/>
        <w:ind w:left="10" w:right="0" w:hanging="10"/>
        <w:jc w:val="left"/>
      </w:pPr>
      <w:hyperlink r:id="rId506">
        <w:r w:rsidR="00C1510F">
          <w:rPr>
            <w:color w:val="0000FF"/>
            <w:u w:val="single" w:color="0000FF"/>
          </w:rPr>
          <w:t>http://pravo.gov.ru/proxy/ips/?docbody=&amp;nd=102063865&amp;rdk=&amp;backlink=1</w:t>
        </w:r>
      </w:hyperlink>
      <w:hyperlink r:id="rId507">
        <w:r w:rsidR="00C1510F">
          <w:t xml:space="preserve"> </w:t>
        </w:r>
      </w:hyperlink>
    </w:p>
    <w:p w:rsidR="006B263B" w:rsidRDefault="00C1510F">
      <w:pPr>
        <w:numPr>
          <w:ilvl w:val="1"/>
          <w:numId w:val="195"/>
        </w:numPr>
        <w:ind w:right="0" w:hanging="708"/>
      </w:pPr>
      <w:r>
        <w:t xml:space="preserve">http://fcior.edu.ru/catalog/meta/5/p/page.html; </w:t>
      </w:r>
    </w:p>
    <w:p w:rsidR="006B263B" w:rsidRDefault="00C1510F">
      <w:pPr>
        <w:numPr>
          <w:ilvl w:val="1"/>
          <w:numId w:val="195"/>
        </w:numPr>
        <w:ind w:right="0" w:hanging="708"/>
      </w:pPr>
      <w:r>
        <w:t xml:space="preserve">http://www.jur-jur.ru/journals/jur22/index.html; </w:t>
      </w:r>
    </w:p>
    <w:p w:rsidR="006B263B" w:rsidRDefault="00C1510F">
      <w:pPr>
        <w:numPr>
          <w:ilvl w:val="1"/>
          <w:numId w:val="195"/>
        </w:numPr>
        <w:ind w:right="0" w:hanging="708"/>
      </w:pPr>
      <w:r>
        <w:t xml:space="preserve">http://www.eda-server.ru/gastronom/; </w:t>
      </w:r>
    </w:p>
    <w:p w:rsidR="006B263B" w:rsidRDefault="00C1510F">
      <w:pPr>
        <w:numPr>
          <w:ilvl w:val="1"/>
          <w:numId w:val="195"/>
        </w:numPr>
        <w:ind w:right="0" w:hanging="708"/>
      </w:pPr>
      <w:r>
        <w:t xml:space="preserve">http://www.eda-server.ru/culinary-school/ </w:t>
      </w:r>
    </w:p>
    <w:p w:rsidR="006B263B" w:rsidRDefault="00C1510F">
      <w:pPr>
        <w:numPr>
          <w:ilvl w:val="1"/>
          <w:numId w:val="195"/>
        </w:numPr>
        <w:ind w:right="0" w:hanging="708"/>
      </w:pPr>
      <w:r>
        <w:t xml:space="preserve">http:/   /www.pitportal.ru/ </w:t>
      </w:r>
    </w:p>
    <w:p w:rsidR="006B263B" w:rsidRDefault="00C1510F">
      <w:pPr>
        <w:spacing w:after="31" w:line="259" w:lineRule="auto"/>
        <w:ind w:left="0" w:right="0" w:firstLine="0"/>
        <w:jc w:val="left"/>
      </w:pPr>
      <w:r>
        <w:t xml:space="preserve"> </w:t>
      </w:r>
    </w:p>
    <w:p w:rsidR="006B263B" w:rsidRDefault="00C1510F">
      <w:pPr>
        <w:spacing w:after="5" w:line="271" w:lineRule="auto"/>
        <w:ind w:left="718" w:right="0" w:hanging="10"/>
        <w:jc w:val="left"/>
      </w:pPr>
      <w:r>
        <w:rPr>
          <w:b/>
        </w:rPr>
        <w:t xml:space="preserve">3.3. Организация образовательного процесса </w:t>
      </w:r>
    </w:p>
    <w:p w:rsidR="006B263B" w:rsidRDefault="00C1510F">
      <w:pPr>
        <w:ind w:left="7" w:right="0"/>
      </w:pPr>
      <w:r>
        <w:t>Профессиональный модуль ПМ 01</w:t>
      </w:r>
      <w:r>
        <w:rPr>
          <w:i/>
        </w:rPr>
        <w:t>.</w:t>
      </w:r>
      <w:r>
        <w:t xml:space="preserve"> Приготовление и подготовка к реализации полуфабрикатов для блюд, кулинарных изделий разнообразного ассортимента входит в профессиональный цикл обязательной части  основной образовательной программы среднего профессионального образования по профессии 43.01.09 Повар, кондитер.  </w:t>
      </w:r>
    </w:p>
    <w:p w:rsidR="006B263B" w:rsidRDefault="00C1510F">
      <w:pPr>
        <w:ind w:left="7" w:right="0"/>
      </w:pPr>
      <w:r>
        <w:t>Практика является обязательным разделом ПООП и представляет собой вид учебных занятий, обеспечивающих практикоориентированную подготовку обучающихся. При реализации программы ПМ 01</w:t>
      </w:r>
      <w:r>
        <w:rPr>
          <w:i/>
        </w:rPr>
        <w:t>.</w:t>
      </w:r>
      <w:r>
        <w:t xml:space="preserve"> Приготовление и подготовка к реализации полуфабрикатов для блюд, кулинарных изделий разнообразного ассортимента предусматриваются следующие виды практик: учебная и производственная. </w:t>
      </w:r>
    </w:p>
    <w:p w:rsidR="006B263B" w:rsidRDefault="00C1510F">
      <w:pPr>
        <w:ind w:left="7" w:right="0"/>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 Учебная практика может проводиться как в учебной кухне ресторана ОО, так и в организациях, направление деятельности которых соответствует области профессиональной деятельности, указанной в п.1.5. ФГОС СПО по профессии 43.01.09 Повар, кондитер. Производственная практика проводится только в организациях, направление деятельности которых соответствует профилю подготовки обучающихся. Производственную практику рекомендуется проводить концентрированно. 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 Аттестация по итогам производственной практики проводится с учётом (или на основании) результатов, подтверждённых документами соответствующих организаций. По результатам практики представляется отчёт, который соответствующим образом защищается. </w:t>
      </w:r>
    </w:p>
    <w:p w:rsidR="006B263B" w:rsidRDefault="00C1510F">
      <w:pPr>
        <w:ind w:left="7" w:right="0"/>
      </w:pPr>
      <w:r>
        <w:t xml:space="preserve">Текущий контроль знаний и умений осуществляется как в процессе теоретического, так и в процессе практического обучения. В процессе теоретического обучения предусматриваются следующие формы текущего контроля знаний: различные виды опросов на занятиях и во время инструктажа перед лабораторными и практическими занятиями, контрольные работы, различные формы тестового контроля и др. Текущий контроль освоенных умений осуществляется в виде экспертной оценки результатов выполнения лабораторных, практических занятий и заданий по практике.  </w:t>
      </w:r>
    </w:p>
    <w:p w:rsidR="006B263B" w:rsidRDefault="00C1510F">
      <w:pPr>
        <w:ind w:left="7" w:right="0"/>
      </w:pPr>
      <w:r>
        <w:t xml:space="preserve">Промежуточная аттестация обучающихся осуществляется в рамках освоения общепрофессионального и 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модулям и практикам результатов обучения. Завершается освоение междисциплинарных курсов в рамках промежуточной аттестации экзаменом или дифференцированным зачётом, включающем как оценку теоретических знаний, так и практических умений.  </w:t>
      </w:r>
    </w:p>
    <w:p w:rsidR="006B263B" w:rsidRDefault="00C1510F">
      <w:pPr>
        <w:ind w:left="7" w:right="0"/>
      </w:pPr>
      <w:r>
        <w:t xml:space="preserve">Освоение программы профессионального модуля в рамках промежуточной аттестации завершается проведением демонстрационного экзамена, который рекомендуется проводить с учетом стандартов WorldSkillsRussia по компетенции Поварское дело.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3.4. Кадровое обеспечение образовательного процесса </w:t>
      </w:r>
    </w:p>
    <w:p w:rsidR="006B263B" w:rsidRDefault="00C1510F">
      <w:pPr>
        <w:ind w:left="7" w:right="0"/>
      </w:pPr>
      <w:r>
        <w:t xml:space="preserve">Реализация образовательной программы обеспечивается руководящими и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деятельность которых связана с направленностью реализуемой образовательной программы (имеющих стаж работы в данной профессиональной области не менее 3 лет). </w:t>
      </w:r>
    </w:p>
    <w:p w:rsidR="006B263B" w:rsidRDefault="00C1510F">
      <w:pPr>
        <w:ind w:left="7" w:right="0"/>
      </w:pPr>
      <w:r>
        <w:t xml:space="preserve">Квалификация педагогических работников образовательной организации должна отвечать квалификационным требованиям, указанным в профессиональных стандартах «Повар», «Педагог профессионального обучения, профессионального образования и дополнительного профессионального образования». </w:t>
      </w:r>
    </w:p>
    <w:p w:rsidR="006B263B" w:rsidRDefault="00C1510F">
      <w:pPr>
        <w:ind w:left="7" w:right="0"/>
      </w:pPr>
      <w:r>
        <w:t xml:space="preserve">Педагогические работники получают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не реже 1 раза в 3 года с учетом расширения спектра профессиональных компетенций. </w:t>
      </w:r>
    </w:p>
    <w:p w:rsidR="006B263B" w:rsidRDefault="00C1510F">
      <w:pPr>
        <w:ind w:left="7" w:right="0"/>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пункте 1.5 ФГОС СПО по профессии 43.01.09 Повар, кондитер, в общем числе педагогических работников, реализующих образовательную программу, должна быть не менее 25 процентов. </w:t>
      </w:r>
    </w:p>
    <w:p w:rsidR="006B263B" w:rsidRDefault="00C1510F">
      <w:pPr>
        <w:spacing w:after="0" w:line="259" w:lineRule="auto"/>
        <w:ind w:left="708" w:right="0" w:firstLine="0"/>
        <w:jc w:val="left"/>
      </w:pPr>
      <w:r>
        <w:t xml:space="preserve"> </w:t>
      </w:r>
    </w:p>
    <w:p w:rsidR="006B263B" w:rsidRDefault="006B263B">
      <w:pPr>
        <w:sectPr w:rsidR="006B263B">
          <w:footnotePr>
            <w:numRestart w:val="eachPage"/>
          </w:footnotePr>
          <w:pgSz w:w="11906" w:h="16838"/>
          <w:pgMar w:top="1182" w:right="845" w:bottom="1084" w:left="1133" w:header="720" w:footer="720" w:gutter="0"/>
          <w:cols w:space="720"/>
        </w:sectPr>
      </w:pPr>
    </w:p>
    <w:p w:rsidR="006B263B" w:rsidRDefault="00C1510F">
      <w:pPr>
        <w:spacing w:after="5" w:line="271" w:lineRule="auto"/>
        <w:ind w:left="1364" w:right="0" w:hanging="10"/>
        <w:jc w:val="left"/>
      </w:pPr>
      <w:r>
        <w:rPr>
          <w:b/>
        </w:rPr>
        <w:t xml:space="preserve">4. Контроль и оценка результатов освоения профессионального модуля  </w:t>
      </w:r>
    </w:p>
    <w:tbl>
      <w:tblPr>
        <w:tblStyle w:val="TableGrid"/>
        <w:tblW w:w="14604" w:type="dxa"/>
        <w:tblInd w:w="283" w:type="dxa"/>
        <w:tblCellMar>
          <w:top w:w="54" w:type="dxa"/>
          <w:left w:w="108" w:type="dxa"/>
          <w:right w:w="48" w:type="dxa"/>
        </w:tblCellMar>
        <w:tblLook w:val="04A0" w:firstRow="1" w:lastRow="0" w:firstColumn="1" w:lastColumn="0" w:noHBand="0" w:noVBand="1"/>
      </w:tblPr>
      <w:tblGrid>
        <w:gridCol w:w="4395"/>
        <w:gridCol w:w="7516"/>
        <w:gridCol w:w="2693"/>
      </w:tblGrid>
      <w:tr w:rsidR="006B263B">
        <w:trPr>
          <w:trHeight w:val="1106"/>
        </w:trPr>
        <w:tc>
          <w:tcPr>
            <w:tcW w:w="439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6" w:line="238" w:lineRule="auto"/>
              <w:ind w:left="0" w:right="0" w:firstLine="0"/>
              <w:jc w:val="center"/>
            </w:pPr>
            <w:r>
              <w:t xml:space="preserve">Код и наименование профессиональных и общих компетенций, формируемых в </w:t>
            </w:r>
          </w:p>
          <w:p w:rsidR="006B263B" w:rsidRDefault="00C1510F">
            <w:pPr>
              <w:spacing w:after="0" w:line="259" w:lineRule="auto"/>
              <w:ind w:left="0" w:right="61" w:firstLine="0"/>
              <w:jc w:val="center"/>
            </w:pPr>
            <w:r>
              <w:t xml:space="preserve">рамках модуля </w:t>
            </w:r>
          </w:p>
        </w:tc>
        <w:tc>
          <w:tcPr>
            <w:tcW w:w="751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9" w:firstLine="0"/>
              <w:jc w:val="center"/>
            </w:pPr>
            <w:r>
              <w:t xml:space="preserve">Критерии оценки </w:t>
            </w:r>
          </w:p>
        </w:tc>
        <w:tc>
          <w:tcPr>
            <w:tcW w:w="269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0" w:firstLine="0"/>
              <w:jc w:val="center"/>
            </w:pPr>
            <w:r>
              <w:t xml:space="preserve">Методы оценки </w:t>
            </w:r>
          </w:p>
        </w:tc>
      </w:tr>
      <w:tr w:rsidR="006B263B">
        <w:trPr>
          <w:trHeight w:val="7463"/>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ПК 1.1 </w:t>
            </w:r>
          </w:p>
          <w:p w:rsidR="006B263B" w:rsidRDefault="00C1510F">
            <w:pPr>
              <w:spacing w:after="45" w:line="238" w:lineRule="auto"/>
              <w:ind w:left="2" w:right="57" w:firstLine="0"/>
            </w:pPr>
            <w:r>
              <w:t xml:space="preserve">Подготавливать рабочее место, оборудование, сырье, исходные материалы для обработки сырья, приготовления полуфабрикатов в соответствии с инструкциями и </w:t>
            </w:r>
          </w:p>
          <w:p w:rsidR="006B263B" w:rsidRDefault="00C1510F">
            <w:pPr>
              <w:spacing w:after="0" w:line="259" w:lineRule="auto"/>
              <w:ind w:left="2" w:right="0" w:firstLine="0"/>
              <w:jc w:val="left"/>
            </w:pPr>
            <w:r>
              <w:t xml:space="preserve">регламентами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p w:rsidR="006B263B" w:rsidRDefault="00C1510F">
            <w:pPr>
              <w:spacing w:after="0" w:line="259" w:lineRule="auto"/>
              <w:ind w:left="2"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52" w:lineRule="auto"/>
              <w:ind w:left="2" w:right="58" w:firstLine="0"/>
            </w:pPr>
            <w:r>
              <w:t xml:space="preserve">Выполнение всех действий по организации и содержанию рабочего места повара в соответствии с инструкциями и регламентами, стандартами чистоты (система ХАССП), требованиями охраны труда и техники безопасности: </w:t>
            </w:r>
          </w:p>
          <w:p w:rsidR="006B263B" w:rsidRDefault="00C1510F">
            <w:pPr>
              <w:numPr>
                <w:ilvl w:val="0"/>
                <w:numId w:val="196"/>
              </w:numPr>
              <w:spacing w:after="33" w:line="254" w:lineRule="auto"/>
              <w:ind w:right="0" w:firstLine="0"/>
            </w:pPr>
            <w:r>
              <w:t xml:space="preserve">адекватный выбор и целевое, безопасное использование оборудования, производственного инвентаря, инструментов, посуды, соответствие виду выполняемых работ (виду и способу обработки сырья, виду и способу приготовления полуфабрикатов); </w:t>
            </w:r>
          </w:p>
          <w:p w:rsidR="006B263B" w:rsidRDefault="00C1510F">
            <w:pPr>
              <w:numPr>
                <w:ilvl w:val="0"/>
                <w:numId w:val="196"/>
              </w:numPr>
              <w:spacing w:after="3" w:line="279" w:lineRule="auto"/>
              <w:ind w:right="0" w:firstLine="0"/>
            </w:pPr>
            <w:r>
              <w:t xml:space="preserve">рациональное размещение на рабочем месте оборудования, инвентаря, посуды, инструментов, сырья, материалов; </w:t>
            </w:r>
          </w:p>
          <w:p w:rsidR="006B263B" w:rsidRDefault="00C1510F">
            <w:pPr>
              <w:numPr>
                <w:ilvl w:val="0"/>
                <w:numId w:val="196"/>
              </w:numPr>
              <w:spacing w:after="0" w:line="284" w:lineRule="auto"/>
              <w:ind w:right="0" w:firstLine="0"/>
            </w:pPr>
            <w:r>
              <w:t xml:space="preserve">соответствие </w:t>
            </w:r>
            <w:r>
              <w:tab/>
              <w:t xml:space="preserve">содержания </w:t>
            </w:r>
            <w:r>
              <w:tab/>
              <w:t xml:space="preserve">рабочего </w:t>
            </w:r>
            <w:r>
              <w:tab/>
              <w:t xml:space="preserve">места </w:t>
            </w:r>
            <w:r>
              <w:tab/>
              <w:t xml:space="preserve">требованиям стандартов чистоты, охраны труда, техники безопасности; </w:t>
            </w:r>
          </w:p>
          <w:p w:rsidR="006B263B" w:rsidRDefault="00C1510F">
            <w:pPr>
              <w:numPr>
                <w:ilvl w:val="0"/>
                <w:numId w:val="196"/>
              </w:numPr>
              <w:spacing w:after="26" w:line="259" w:lineRule="auto"/>
              <w:ind w:right="0" w:firstLine="0"/>
            </w:pPr>
            <w:r>
              <w:t xml:space="preserve">своевременное проведение текущей уборки рабочего места </w:t>
            </w:r>
          </w:p>
          <w:p w:rsidR="006B263B" w:rsidRDefault="00C1510F">
            <w:pPr>
              <w:spacing w:after="26" w:line="259" w:lineRule="auto"/>
              <w:ind w:left="2" w:right="0" w:firstLine="0"/>
              <w:jc w:val="left"/>
            </w:pPr>
            <w:r>
              <w:t xml:space="preserve">повара; </w:t>
            </w:r>
          </w:p>
          <w:p w:rsidR="006B263B" w:rsidRDefault="00C1510F">
            <w:pPr>
              <w:numPr>
                <w:ilvl w:val="0"/>
                <w:numId w:val="196"/>
              </w:numPr>
              <w:spacing w:after="4" w:line="278" w:lineRule="auto"/>
              <w:ind w:right="0" w:firstLine="0"/>
            </w:pPr>
            <w:r>
              <w:t xml:space="preserve">рациональный выбор и адекватное использование моющих и дезинфицирующих средств; </w:t>
            </w:r>
          </w:p>
          <w:p w:rsidR="006B263B" w:rsidRDefault="00C1510F">
            <w:pPr>
              <w:numPr>
                <w:ilvl w:val="0"/>
                <w:numId w:val="196"/>
              </w:numPr>
              <w:spacing w:after="0" w:line="283" w:lineRule="auto"/>
              <w:ind w:right="0" w:firstLine="0"/>
            </w:pPr>
            <w:r>
              <w:t xml:space="preserve">правильное выполнение работ по уходу за весоизмерительным оборудованием; </w:t>
            </w:r>
          </w:p>
          <w:p w:rsidR="006B263B" w:rsidRDefault="00C1510F">
            <w:pPr>
              <w:numPr>
                <w:ilvl w:val="0"/>
                <w:numId w:val="196"/>
              </w:numPr>
              <w:spacing w:after="45" w:line="238" w:lineRule="auto"/>
              <w:ind w:right="0" w:firstLine="0"/>
            </w:pPr>
            <w:r>
              <w:t xml:space="preserve">соответствие методов мытья (вручную и в посудомоечной машине), организации хранения кухонной посуды и производственного инвентаря, инструментов инструкциям, </w:t>
            </w:r>
          </w:p>
          <w:p w:rsidR="006B263B" w:rsidRDefault="00C1510F">
            <w:pPr>
              <w:spacing w:after="26" w:line="259" w:lineRule="auto"/>
              <w:ind w:left="2" w:right="0" w:firstLine="0"/>
              <w:jc w:val="left"/>
            </w:pPr>
            <w:r>
              <w:t xml:space="preserve">регламентам; </w:t>
            </w:r>
          </w:p>
          <w:p w:rsidR="006B263B" w:rsidRDefault="00C1510F">
            <w:pPr>
              <w:numPr>
                <w:ilvl w:val="0"/>
                <w:numId w:val="196"/>
              </w:numPr>
              <w:spacing w:after="0" w:line="259" w:lineRule="auto"/>
              <w:ind w:right="0" w:firstLine="0"/>
            </w:pPr>
            <w:r>
              <w:t>соответствие организации хранения сырья, продуктов, готовых полуфабрикатов требованиям к их безопасности для жизни и здоровья человека (соблюдение температурного режима, товарного соседства в холодильном оборудовании, правильность упаковки, складирования); –</w:t>
            </w:r>
            <w:r>
              <w:rPr>
                <w:rFonts w:ascii="Arial" w:eastAsia="Arial" w:hAnsi="Arial" w:cs="Arial"/>
              </w:rPr>
              <w:t xml:space="preserve"> </w:t>
            </w:r>
            <w:r>
              <w:t xml:space="preserve">соответствие методов подготовки к работе, эксплуатации </w:t>
            </w:r>
          </w:p>
        </w:tc>
        <w:tc>
          <w:tcPr>
            <w:tcW w:w="2693"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0" w:lineRule="auto"/>
              <w:ind w:left="0" w:right="61" w:firstLine="0"/>
            </w:pPr>
            <w:r>
              <w:rPr>
                <w:b/>
              </w:rPr>
              <w:t>Текущий контроль:</w:t>
            </w:r>
            <w:r>
              <w:t xml:space="preserve"> экспертное наблюдение и оценка в процессе выполнения: </w:t>
            </w:r>
          </w:p>
          <w:p w:rsidR="006B263B" w:rsidRDefault="00C1510F">
            <w:pPr>
              <w:numPr>
                <w:ilvl w:val="0"/>
                <w:numId w:val="197"/>
              </w:numPr>
              <w:spacing w:after="28" w:line="259" w:lineRule="auto"/>
              <w:ind w:right="0" w:firstLine="0"/>
              <w:jc w:val="left"/>
            </w:pPr>
            <w:r>
              <w:t xml:space="preserve">практических/ </w:t>
            </w:r>
          </w:p>
          <w:p w:rsidR="006B263B" w:rsidRDefault="00C1510F">
            <w:pPr>
              <w:spacing w:after="12" w:line="264" w:lineRule="auto"/>
              <w:ind w:left="0" w:right="61" w:firstLine="0"/>
            </w:pPr>
            <w:r>
              <w:t xml:space="preserve">лабораторных занятий; - заданий по учебной и производственной практикам; </w:t>
            </w:r>
          </w:p>
          <w:p w:rsidR="006B263B" w:rsidRDefault="00C1510F">
            <w:pPr>
              <w:numPr>
                <w:ilvl w:val="0"/>
                <w:numId w:val="197"/>
              </w:numPr>
              <w:spacing w:after="37" w:line="244" w:lineRule="auto"/>
              <w:ind w:right="0" w:firstLine="0"/>
              <w:jc w:val="left"/>
            </w:pPr>
            <w:r>
              <w:t xml:space="preserve">заданий </w:t>
            </w:r>
            <w:r>
              <w:tab/>
              <w:t xml:space="preserve">по самостоятельной </w:t>
            </w:r>
          </w:p>
          <w:p w:rsidR="006B263B" w:rsidRDefault="00C1510F">
            <w:pPr>
              <w:spacing w:after="0" w:line="259" w:lineRule="auto"/>
              <w:ind w:left="0" w:right="0" w:firstLine="0"/>
              <w:jc w:val="left"/>
            </w:pPr>
            <w:r>
              <w:t xml:space="preserve">работе </w:t>
            </w:r>
          </w:p>
          <w:p w:rsidR="006B263B" w:rsidRDefault="00C1510F">
            <w:pPr>
              <w:spacing w:after="0" w:line="259" w:lineRule="auto"/>
              <w:ind w:left="0" w:right="0" w:firstLine="0"/>
              <w:jc w:val="left"/>
            </w:pPr>
            <w:r>
              <w:rPr>
                <w:b/>
              </w:rPr>
              <w:t xml:space="preserve"> </w:t>
            </w:r>
          </w:p>
          <w:p w:rsidR="006B263B" w:rsidRDefault="00C1510F">
            <w:pPr>
              <w:spacing w:after="17" w:line="261" w:lineRule="auto"/>
              <w:ind w:left="0" w:right="61" w:firstLine="0"/>
            </w:pPr>
            <w:r>
              <w:rPr>
                <w:b/>
              </w:rPr>
              <w:t>Промежуточная аттестация</w:t>
            </w:r>
            <w:r>
              <w:t xml:space="preserve">: экспертное наблюдение и оценка выполнения:  - практических заданий на зачете/экзамене по </w:t>
            </w:r>
          </w:p>
          <w:p w:rsidR="006B263B" w:rsidRDefault="00C1510F">
            <w:pPr>
              <w:spacing w:after="20" w:line="259" w:lineRule="auto"/>
              <w:ind w:left="0" w:right="0" w:firstLine="0"/>
              <w:jc w:val="left"/>
            </w:pPr>
            <w:r>
              <w:t xml:space="preserve">МДК; </w:t>
            </w:r>
          </w:p>
          <w:p w:rsidR="006B263B" w:rsidRDefault="00C1510F">
            <w:pPr>
              <w:numPr>
                <w:ilvl w:val="0"/>
                <w:numId w:val="197"/>
              </w:numPr>
              <w:spacing w:after="0" w:line="259" w:lineRule="auto"/>
              <w:ind w:right="0" w:firstLine="0"/>
              <w:jc w:val="left"/>
            </w:pPr>
            <w:r>
              <w:t xml:space="preserve">выполнения заданий экзамена по модулю; - </w:t>
            </w:r>
            <w:r>
              <w:tab/>
              <w:t xml:space="preserve">экспертная </w:t>
            </w:r>
            <w:r>
              <w:tab/>
              <w:t xml:space="preserve">оценка защиты </w:t>
            </w:r>
            <w:r>
              <w:tab/>
              <w:t xml:space="preserve">отчетов </w:t>
            </w:r>
            <w:r>
              <w:tab/>
              <w:t xml:space="preserve">по учебной </w:t>
            </w:r>
            <w:r>
              <w:tab/>
              <w:t xml:space="preserve">и производственной практикам </w:t>
            </w:r>
          </w:p>
        </w:tc>
      </w:tr>
    </w:tbl>
    <w:p w:rsidR="006B263B" w:rsidRDefault="006B263B">
      <w:pPr>
        <w:spacing w:after="0" w:line="259" w:lineRule="auto"/>
        <w:ind w:left="-1133" w:right="10298" w:firstLine="0"/>
        <w:jc w:val="left"/>
      </w:pPr>
    </w:p>
    <w:tbl>
      <w:tblPr>
        <w:tblStyle w:val="TableGrid"/>
        <w:tblW w:w="14604" w:type="dxa"/>
        <w:tblInd w:w="283" w:type="dxa"/>
        <w:tblCellMar>
          <w:top w:w="7" w:type="dxa"/>
          <w:left w:w="108" w:type="dxa"/>
          <w:right w:w="47" w:type="dxa"/>
        </w:tblCellMar>
        <w:tblLook w:val="04A0" w:firstRow="1" w:lastRow="0" w:firstColumn="1" w:lastColumn="0" w:noHBand="0" w:noVBand="1"/>
      </w:tblPr>
      <w:tblGrid>
        <w:gridCol w:w="4395"/>
        <w:gridCol w:w="7516"/>
        <w:gridCol w:w="2693"/>
      </w:tblGrid>
      <w:tr w:rsidR="006B263B">
        <w:trPr>
          <w:trHeight w:val="2494"/>
        </w:trPr>
        <w:tc>
          <w:tcPr>
            <w:tcW w:w="43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spacing w:after="33" w:line="253" w:lineRule="auto"/>
              <w:ind w:left="2" w:right="0" w:firstLine="0"/>
              <w:jc w:val="left"/>
            </w:pPr>
            <w:r>
              <w:t xml:space="preserve">технологического </w:t>
            </w:r>
            <w:r>
              <w:tab/>
              <w:t xml:space="preserve">оборудования, </w:t>
            </w:r>
            <w:r>
              <w:tab/>
              <w:t xml:space="preserve">производственного </w:t>
            </w:r>
            <w:r>
              <w:tab/>
              <w:t xml:space="preserve">инвентаря, инструментов, весоизмерительных приборов требованиям инструкций и регламентов по технике безопасности, охране труда, санитарии и гигиене; </w:t>
            </w:r>
          </w:p>
          <w:p w:rsidR="006B263B" w:rsidRDefault="00C1510F">
            <w:pPr>
              <w:numPr>
                <w:ilvl w:val="0"/>
                <w:numId w:val="198"/>
              </w:numPr>
              <w:spacing w:after="7" w:line="276" w:lineRule="auto"/>
              <w:ind w:right="0" w:firstLine="0"/>
              <w:jc w:val="left"/>
            </w:pPr>
            <w:r>
              <w:t xml:space="preserve">правильная, в соответствии с инструкциями, безопасная правка ножей; </w:t>
            </w:r>
          </w:p>
          <w:p w:rsidR="006B263B" w:rsidRDefault="00C1510F">
            <w:pPr>
              <w:numPr>
                <w:ilvl w:val="0"/>
                <w:numId w:val="198"/>
              </w:numPr>
              <w:spacing w:after="0" w:line="283" w:lineRule="auto"/>
              <w:ind w:right="0" w:firstLine="0"/>
              <w:jc w:val="left"/>
            </w:pPr>
            <w:r>
              <w:t xml:space="preserve">точность, соответствие заданию расчета потребности в сырье продуктах; </w:t>
            </w:r>
          </w:p>
          <w:p w:rsidR="006B263B" w:rsidRDefault="00C1510F">
            <w:pPr>
              <w:numPr>
                <w:ilvl w:val="0"/>
                <w:numId w:val="198"/>
              </w:numPr>
              <w:spacing w:after="0" w:line="259" w:lineRule="auto"/>
              <w:ind w:right="0" w:firstLine="0"/>
              <w:jc w:val="left"/>
            </w:pPr>
            <w:r>
              <w:t xml:space="preserve">соответствие правилам оформления заявки на сырье, продукты  </w:t>
            </w:r>
          </w:p>
        </w:tc>
        <w:tc>
          <w:tcPr>
            <w:tcW w:w="269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tc>
      </w:tr>
      <w:tr w:rsidR="006B263B">
        <w:trPr>
          <w:trHeight w:val="6635"/>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ПК 1.2.</w:t>
            </w:r>
            <w:r>
              <w:t xml:space="preserve"> </w:t>
            </w:r>
          </w:p>
          <w:p w:rsidR="006B263B" w:rsidRDefault="00C1510F">
            <w:pPr>
              <w:spacing w:after="0" w:line="251" w:lineRule="auto"/>
              <w:ind w:left="2" w:right="60" w:firstLine="0"/>
            </w:pPr>
            <w:r>
              <w:t xml:space="preserve">Осуществлять обработку, подготовку овощей, грибов, рыбы, нерыбного водного сырья, мяса, домашней птицы, дичи, кролика.  </w:t>
            </w:r>
          </w:p>
          <w:p w:rsidR="006B263B" w:rsidRDefault="00C1510F">
            <w:pPr>
              <w:spacing w:after="12" w:line="259" w:lineRule="auto"/>
              <w:ind w:left="2" w:right="0" w:firstLine="0"/>
              <w:jc w:val="left"/>
            </w:pPr>
            <w:r>
              <w:rPr>
                <w:b/>
              </w:rPr>
              <w:t xml:space="preserve"> </w:t>
            </w:r>
          </w:p>
          <w:p w:rsidR="006B263B" w:rsidRDefault="00C1510F">
            <w:pPr>
              <w:spacing w:after="0" w:line="259" w:lineRule="auto"/>
              <w:ind w:left="2" w:right="0" w:firstLine="0"/>
              <w:jc w:val="left"/>
            </w:pPr>
            <w:r>
              <w:rPr>
                <w:b/>
              </w:rPr>
              <w:t>ПК 1.3</w:t>
            </w:r>
            <w:r>
              <w:t xml:space="preserve">.  </w:t>
            </w:r>
          </w:p>
          <w:p w:rsidR="006B263B" w:rsidRDefault="00C1510F">
            <w:pPr>
              <w:spacing w:after="0" w:line="264" w:lineRule="auto"/>
              <w:ind w:left="2" w:right="0" w:firstLine="0"/>
              <w:jc w:val="left"/>
            </w:pPr>
            <w:r>
              <w:t xml:space="preserve">Проводить приготовление и подготовку к </w:t>
            </w:r>
            <w:r>
              <w:tab/>
              <w:t xml:space="preserve">реализации </w:t>
            </w:r>
            <w:r>
              <w:tab/>
              <w:t xml:space="preserve">полуфабрикатов разнообразного ассортимента для блюд, кулинарных </w:t>
            </w:r>
            <w:r>
              <w:tab/>
              <w:t xml:space="preserve">изделий </w:t>
            </w:r>
            <w:r>
              <w:tab/>
              <w:t xml:space="preserve">из </w:t>
            </w:r>
            <w:r>
              <w:tab/>
              <w:t xml:space="preserve">рыбы </w:t>
            </w:r>
            <w:r>
              <w:tab/>
              <w:t xml:space="preserve">и нерыбного водного сырья. </w:t>
            </w:r>
          </w:p>
          <w:p w:rsidR="006B263B" w:rsidRDefault="00C1510F">
            <w:pPr>
              <w:spacing w:after="12" w:line="259" w:lineRule="auto"/>
              <w:ind w:left="2" w:right="0" w:firstLine="0"/>
              <w:jc w:val="left"/>
            </w:pPr>
            <w:r>
              <w:rPr>
                <w:b/>
              </w:rPr>
              <w:t xml:space="preserve"> </w:t>
            </w:r>
          </w:p>
          <w:p w:rsidR="006B263B" w:rsidRDefault="00C1510F">
            <w:pPr>
              <w:spacing w:after="0" w:line="259" w:lineRule="auto"/>
              <w:ind w:left="2" w:right="0" w:firstLine="0"/>
              <w:jc w:val="left"/>
            </w:pPr>
            <w:r>
              <w:rPr>
                <w:b/>
              </w:rPr>
              <w:t>ПК 1.4</w:t>
            </w:r>
            <w:r>
              <w:t xml:space="preserve">.  </w:t>
            </w:r>
          </w:p>
          <w:p w:rsidR="006B263B" w:rsidRDefault="00C1510F">
            <w:pPr>
              <w:spacing w:after="0" w:line="256" w:lineRule="auto"/>
              <w:ind w:left="2" w:right="0" w:firstLine="0"/>
              <w:jc w:val="left"/>
            </w:pPr>
            <w:r>
              <w:t xml:space="preserve">Проводить приготовление и подготовку к </w:t>
            </w:r>
            <w:r>
              <w:tab/>
              <w:t xml:space="preserve">реализации </w:t>
            </w:r>
            <w:r>
              <w:tab/>
              <w:t xml:space="preserve">полуфабрикатов разнообразного ассортимента для блюд, кулинарных изделий из мяса, домашней птицы, дичи, кролика. </w:t>
            </w:r>
          </w:p>
          <w:p w:rsidR="006B263B" w:rsidRDefault="00C1510F">
            <w:pPr>
              <w:spacing w:after="0" w:line="259" w:lineRule="auto"/>
              <w:ind w:left="2"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9" w:lineRule="auto"/>
              <w:ind w:left="2" w:right="63" w:firstLine="0"/>
            </w:pPr>
            <w:r>
              <w:t xml:space="preserve">Подготовка, обработка различными методами традиционных видов овощей, грибов, рыбы, нерыбного водного сырья, мяса, мясных продуктов, домашней птицы, дичи, кролика: </w:t>
            </w:r>
          </w:p>
          <w:p w:rsidR="006B263B" w:rsidRDefault="00C1510F">
            <w:pPr>
              <w:numPr>
                <w:ilvl w:val="0"/>
                <w:numId w:val="199"/>
              </w:numPr>
              <w:spacing w:after="3" w:line="279" w:lineRule="auto"/>
              <w:ind w:right="63" w:firstLine="0"/>
            </w:pPr>
            <w:r>
              <w:t xml:space="preserve">адекватный выбор основных продуктов и дополнительных ингредиентов, в том числе специй, приправ, точное распознавание недоброкачественных продуктов; </w:t>
            </w:r>
          </w:p>
          <w:p w:rsidR="006B263B" w:rsidRDefault="00C1510F">
            <w:pPr>
              <w:numPr>
                <w:ilvl w:val="0"/>
                <w:numId w:val="199"/>
              </w:numPr>
              <w:spacing w:after="3" w:line="279" w:lineRule="auto"/>
              <w:ind w:right="63" w:firstLine="0"/>
            </w:pPr>
            <w:r>
              <w:t xml:space="preserve">соответствие отходов и потерь сырья при его обработке и приготовлении полуфабрикатов действующим нормам;  </w:t>
            </w:r>
          </w:p>
          <w:p w:rsidR="006B263B" w:rsidRDefault="00C1510F">
            <w:pPr>
              <w:numPr>
                <w:ilvl w:val="0"/>
                <w:numId w:val="199"/>
              </w:numPr>
              <w:spacing w:after="38" w:line="248" w:lineRule="auto"/>
              <w:ind w:right="63" w:firstLine="0"/>
            </w:pPr>
            <w:r>
              <w:t xml:space="preserve">оптимальность процесса обработки, подготовки сырья и приготовления полуфабрикатов (экономия ресурсов: продуктов, времени, энергетических затрат и т.д., соответствие выбора методов обработки сырья, способов и техник приготовления полуфабрикатов виду сырья, продуктов, его количеству, требованиям рецептуры); </w:t>
            </w:r>
          </w:p>
          <w:p w:rsidR="006B263B" w:rsidRDefault="00C1510F">
            <w:pPr>
              <w:numPr>
                <w:ilvl w:val="0"/>
                <w:numId w:val="199"/>
              </w:numPr>
              <w:spacing w:after="30" w:line="253" w:lineRule="auto"/>
              <w:ind w:right="63" w:firstLine="0"/>
            </w:pPr>
            <w:r>
              <w:t>профессиональная демонстрация навыков работы с ножом; –</w:t>
            </w:r>
            <w:r>
              <w:rPr>
                <w:rFonts w:ascii="Arial" w:eastAsia="Arial" w:hAnsi="Arial" w:cs="Arial"/>
              </w:rPr>
              <w:t xml:space="preserve"> </w:t>
            </w:r>
            <w:r>
              <w:t xml:space="preserve">правильное, оптимальное, адекватное заданию планирование и ведение процессов обработки, подготовки сырья, продуктов, приготовления полуфабрикатов, соответствие процессов </w:t>
            </w:r>
          </w:p>
          <w:p w:rsidR="006B263B" w:rsidRDefault="00C1510F">
            <w:pPr>
              <w:spacing w:after="26" w:line="259" w:lineRule="auto"/>
              <w:ind w:left="2" w:right="0" w:firstLine="0"/>
              <w:jc w:val="left"/>
            </w:pPr>
            <w:r>
              <w:t xml:space="preserve">инструкциям, регламентам; </w:t>
            </w:r>
          </w:p>
          <w:p w:rsidR="006B263B" w:rsidRDefault="00C1510F">
            <w:pPr>
              <w:numPr>
                <w:ilvl w:val="0"/>
                <w:numId w:val="199"/>
              </w:numPr>
              <w:spacing w:after="26" w:line="258" w:lineRule="auto"/>
              <w:ind w:right="63" w:firstLine="0"/>
            </w:pPr>
            <w:r>
              <w:t xml:space="preserve">соответствие процессов обработки сырья и приготовления полуфабрикатов стандартам чистоты, требованиям охраны труда и технике безопасности: </w:t>
            </w:r>
          </w:p>
          <w:p w:rsidR="006B263B" w:rsidRDefault="00C1510F">
            <w:pPr>
              <w:numPr>
                <w:ilvl w:val="0"/>
                <w:numId w:val="200"/>
              </w:numPr>
              <w:spacing w:after="32" w:line="259" w:lineRule="auto"/>
              <w:ind w:right="0" w:firstLine="0"/>
              <w:jc w:val="left"/>
            </w:pPr>
            <w:r>
              <w:t xml:space="preserve">корректное использование цветных разделочных досок; </w:t>
            </w:r>
          </w:p>
          <w:p w:rsidR="006B263B" w:rsidRDefault="00C1510F">
            <w:pPr>
              <w:numPr>
                <w:ilvl w:val="0"/>
                <w:numId w:val="200"/>
              </w:numPr>
              <w:spacing w:after="0" w:line="259" w:lineRule="auto"/>
              <w:ind w:right="0" w:firstLine="0"/>
              <w:jc w:val="left"/>
            </w:pPr>
            <w:r>
              <w:t xml:space="preserve">раздельное использование контейнеров для органических и неорганических отходов;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0298" w:firstLine="0"/>
        <w:jc w:val="left"/>
      </w:pPr>
    </w:p>
    <w:tbl>
      <w:tblPr>
        <w:tblStyle w:val="TableGrid"/>
        <w:tblW w:w="14604" w:type="dxa"/>
        <w:tblInd w:w="283" w:type="dxa"/>
        <w:tblCellMar>
          <w:top w:w="54" w:type="dxa"/>
          <w:right w:w="30" w:type="dxa"/>
        </w:tblCellMar>
        <w:tblLook w:val="04A0" w:firstRow="1" w:lastRow="0" w:firstColumn="1" w:lastColumn="0" w:noHBand="0" w:noVBand="1"/>
      </w:tblPr>
      <w:tblGrid>
        <w:gridCol w:w="2365"/>
        <w:gridCol w:w="2030"/>
        <w:gridCol w:w="7516"/>
        <w:gridCol w:w="2693"/>
      </w:tblGrid>
      <w:tr w:rsidR="006B263B">
        <w:trPr>
          <w:trHeight w:val="5807"/>
        </w:trPr>
        <w:tc>
          <w:tcPr>
            <w:tcW w:w="2365"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203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1"/>
              </w:numPr>
              <w:spacing w:after="41" w:line="246" w:lineRule="auto"/>
              <w:ind w:right="40" w:firstLine="0"/>
              <w:jc w:val="left"/>
            </w:pPr>
            <w:r>
              <w:t xml:space="preserve">соблюдение требований персональной гигиены в соответствии с требованиями системы ХАССП (сан.спец. одежда, чистота рук, работа в перчатках при выполнении конкретных операций, хранение ножей в чистом виде во время работы, правильная (обязательная) дегустация в процессе приготовления, чистота на рабочем месте и в холодильнике); </w:t>
            </w:r>
          </w:p>
          <w:p w:rsidR="006B263B" w:rsidRDefault="00C1510F">
            <w:pPr>
              <w:numPr>
                <w:ilvl w:val="0"/>
                <w:numId w:val="201"/>
              </w:numPr>
              <w:spacing w:after="29" w:line="259" w:lineRule="auto"/>
              <w:ind w:right="40" w:firstLine="0"/>
              <w:jc w:val="left"/>
            </w:pPr>
            <w:r>
              <w:t xml:space="preserve">адекватный выбор и целевое, безопасное использование </w:t>
            </w:r>
          </w:p>
          <w:p w:rsidR="006B263B" w:rsidRDefault="00C1510F">
            <w:pPr>
              <w:spacing w:after="25" w:line="259" w:lineRule="auto"/>
              <w:ind w:left="110" w:right="0" w:firstLine="0"/>
              <w:jc w:val="left"/>
            </w:pPr>
            <w:r>
              <w:t xml:space="preserve">оборудования, инвентаря, инструментов, посуды; </w:t>
            </w:r>
          </w:p>
          <w:p w:rsidR="006B263B" w:rsidRDefault="00C1510F">
            <w:pPr>
              <w:numPr>
                <w:ilvl w:val="0"/>
                <w:numId w:val="202"/>
              </w:numPr>
              <w:spacing w:after="32" w:line="259" w:lineRule="auto"/>
              <w:ind w:right="0" w:firstLine="0"/>
            </w:pPr>
            <w:r>
              <w:t xml:space="preserve">соответствие времени выполнения работ нормативам; </w:t>
            </w:r>
          </w:p>
          <w:p w:rsidR="006B263B" w:rsidRDefault="00C1510F">
            <w:pPr>
              <w:numPr>
                <w:ilvl w:val="0"/>
                <w:numId w:val="202"/>
              </w:numPr>
              <w:spacing w:after="3" w:line="279" w:lineRule="auto"/>
              <w:ind w:right="0" w:firstLine="0"/>
            </w:pPr>
            <w:r>
              <w:t xml:space="preserve">соответствие массы обработанного сырья, готовых полуфабрикатов требованиям рецептуры;  </w:t>
            </w:r>
          </w:p>
          <w:p w:rsidR="006B263B" w:rsidRDefault="00C1510F">
            <w:pPr>
              <w:numPr>
                <w:ilvl w:val="0"/>
                <w:numId w:val="202"/>
              </w:numPr>
              <w:spacing w:after="3" w:line="279" w:lineRule="auto"/>
              <w:ind w:right="0" w:firstLine="0"/>
            </w:pPr>
            <w:r>
              <w:t xml:space="preserve">точность расчетов закладки сырья при изменении выхода полуфабрикатов, взаимозаменяемости сырья, продуктов; </w:t>
            </w:r>
          </w:p>
          <w:p w:rsidR="006B263B" w:rsidRDefault="00C1510F">
            <w:pPr>
              <w:numPr>
                <w:ilvl w:val="0"/>
                <w:numId w:val="202"/>
              </w:numPr>
              <w:spacing w:after="4" w:line="278" w:lineRule="auto"/>
              <w:ind w:right="0" w:firstLine="0"/>
            </w:pPr>
            <w:r>
              <w:t xml:space="preserve">адекватность оценки качества готовой продукции, соответствия ее требованиям рецептуры, заказу; </w:t>
            </w:r>
          </w:p>
          <w:p w:rsidR="006B263B" w:rsidRDefault="00C1510F">
            <w:pPr>
              <w:numPr>
                <w:ilvl w:val="0"/>
                <w:numId w:val="202"/>
              </w:numPr>
              <w:spacing w:after="28" w:line="259" w:lineRule="auto"/>
              <w:ind w:right="0" w:firstLine="0"/>
            </w:pPr>
            <w:r>
              <w:t xml:space="preserve">соответствие </w:t>
            </w:r>
            <w:r>
              <w:tab/>
              <w:t xml:space="preserve">внешнего </w:t>
            </w:r>
            <w:r>
              <w:tab/>
              <w:t xml:space="preserve">вида </w:t>
            </w:r>
            <w:r>
              <w:tab/>
              <w:t xml:space="preserve">готовых </w:t>
            </w:r>
            <w:r>
              <w:tab/>
              <w:t xml:space="preserve">полуфабрикатов </w:t>
            </w:r>
          </w:p>
          <w:p w:rsidR="006B263B" w:rsidRDefault="00C1510F">
            <w:pPr>
              <w:spacing w:after="26" w:line="259" w:lineRule="auto"/>
              <w:ind w:left="110" w:right="0" w:firstLine="0"/>
              <w:jc w:val="left"/>
            </w:pPr>
            <w:r>
              <w:t xml:space="preserve">требованиям рецептуры; </w:t>
            </w:r>
          </w:p>
          <w:p w:rsidR="006B263B" w:rsidRDefault="00C1510F">
            <w:pPr>
              <w:numPr>
                <w:ilvl w:val="0"/>
                <w:numId w:val="202"/>
              </w:numPr>
              <w:spacing w:after="29" w:line="259" w:lineRule="auto"/>
              <w:ind w:right="0" w:firstLine="0"/>
            </w:pPr>
            <w:r>
              <w:t xml:space="preserve">аккуратность </w:t>
            </w:r>
            <w:r>
              <w:tab/>
              <w:t xml:space="preserve">выкладывания </w:t>
            </w:r>
            <w:r>
              <w:tab/>
              <w:t xml:space="preserve">готовых </w:t>
            </w:r>
            <w:r>
              <w:tab/>
              <w:t xml:space="preserve">полуфабрикатов </w:t>
            </w:r>
            <w:r>
              <w:tab/>
              <w:t xml:space="preserve">в </w:t>
            </w:r>
          </w:p>
          <w:p w:rsidR="006B263B" w:rsidRDefault="00C1510F">
            <w:pPr>
              <w:spacing w:after="26" w:line="259" w:lineRule="auto"/>
              <w:ind w:left="110" w:right="0" w:firstLine="0"/>
              <w:jc w:val="left"/>
            </w:pPr>
            <w:r>
              <w:t xml:space="preserve">функциональные емкости для хранения и транспортирования; </w:t>
            </w:r>
          </w:p>
          <w:p w:rsidR="006B263B" w:rsidRDefault="00C1510F">
            <w:pPr>
              <w:numPr>
                <w:ilvl w:val="0"/>
                <w:numId w:val="202"/>
              </w:numPr>
              <w:spacing w:after="0" w:line="259" w:lineRule="auto"/>
              <w:ind w:right="0" w:firstLine="0"/>
            </w:pPr>
            <w:r>
              <w:t xml:space="preserve">эстетичность, аккуратность упаковки готовых полуфабрикатов для отпуска на вынос </w:t>
            </w:r>
          </w:p>
        </w:tc>
        <w:tc>
          <w:tcPr>
            <w:tcW w:w="26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22"/>
        </w:trPr>
        <w:tc>
          <w:tcPr>
            <w:tcW w:w="236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left"/>
            </w:pPr>
            <w:r>
              <w:rPr>
                <w:b/>
              </w:rPr>
              <w:t>ОК 01</w:t>
            </w:r>
            <w:r>
              <w:t xml:space="preserve"> </w:t>
            </w:r>
          </w:p>
          <w:p w:rsidR="006B263B" w:rsidRDefault="00C1510F">
            <w:pPr>
              <w:spacing w:after="0" w:line="259" w:lineRule="auto"/>
              <w:ind w:left="110" w:right="0" w:firstLine="0"/>
              <w:jc w:val="left"/>
            </w:pPr>
            <w:r>
              <w:t xml:space="preserve">Выбирать </w:t>
            </w:r>
            <w:r>
              <w:tab/>
              <w:t xml:space="preserve">способы профессиональной применительно контекстам. </w:t>
            </w:r>
          </w:p>
        </w:tc>
        <w:tc>
          <w:tcPr>
            <w:tcW w:w="2030"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199"/>
              <w:jc w:val="left"/>
            </w:pPr>
            <w:r>
              <w:t xml:space="preserve">решения </w:t>
            </w:r>
            <w:r>
              <w:tab/>
              <w:t xml:space="preserve">задач деятельности, к </w:t>
            </w:r>
            <w:r>
              <w:tab/>
              <w:t xml:space="preserve">различным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3"/>
              </w:numPr>
              <w:spacing w:after="28" w:line="259" w:lineRule="auto"/>
              <w:ind w:right="0" w:firstLine="0"/>
              <w:jc w:val="left"/>
            </w:pPr>
            <w:r>
              <w:t xml:space="preserve">точность распознавания сложных проблемных ситуаций в </w:t>
            </w:r>
          </w:p>
          <w:p w:rsidR="006B263B" w:rsidRDefault="00C1510F">
            <w:pPr>
              <w:spacing w:after="26" w:line="259" w:lineRule="auto"/>
              <w:ind w:left="110" w:right="0" w:firstLine="0"/>
              <w:jc w:val="left"/>
            </w:pPr>
            <w:r>
              <w:t xml:space="preserve">различных контекстах; </w:t>
            </w:r>
          </w:p>
          <w:p w:rsidR="006B263B" w:rsidRDefault="00C1510F">
            <w:pPr>
              <w:numPr>
                <w:ilvl w:val="0"/>
                <w:numId w:val="203"/>
              </w:numPr>
              <w:spacing w:after="3" w:line="278" w:lineRule="auto"/>
              <w:ind w:right="0" w:firstLine="0"/>
              <w:jc w:val="left"/>
            </w:pPr>
            <w:r>
              <w:t xml:space="preserve">адекватность анализа сложных ситуаций при решении задач профессиональной деятельности; </w:t>
            </w:r>
          </w:p>
          <w:p w:rsidR="006B263B" w:rsidRDefault="00C1510F">
            <w:pPr>
              <w:numPr>
                <w:ilvl w:val="0"/>
                <w:numId w:val="203"/>
              </w:numPr>
              <w:spacing w:after="32" w:line="259" w:lineRule="auto"/>
              <w:ind w:right="0" w:firstLine="0"/>
              <w:jc w:val="left"/>
            </w:pPr>
            <w:r>
              <w:t xml:space="preserve">оптимальность определения этапов решения задачи; </w:t>
            </w:r>
          </w:p>
          <w:p w:rsidR="006B263B" w:rsidRDefault="00C1510F">
            <w:pPr>
              <w:numPr>
                <w:ilvl w:val="0"/>
                <w:numId w:val="203"/>
              </w:numPr>
              <w:spacing w:after="1" w:line="286" w:lineRule="auto"/>
              <w:ind w:right="0" w:firstLine="0"/>
              <w:jc w:val="left"/>
            </w:pPr>
            <w:r>
              <w:t>адекватность определения потребности в информации; –</w:t>
            </w:r>
            <w:r>
              <w:rPr>
                <w:rFonts w:ascii="Arial" w:eastAsia="Arial" w:hAnsi="Arial" w:cs="Arial"/>
              </w:rPr>
              <w:t xml:space="preserve"> </w:t>
            </w:r>
            <w:r>
              <w:rPr>
                <w:rFonts w:ascii="Arial" w:eastAsia="Arial" w:hAnsi="Arial" w:cs="Arial"/>
              </w:rPr>
              <w:tab/>
            </w:r>
            <w:r>
              <w:t xml:space="preserve">эффективность поиска; </w:t>
            </w:r>
          </w:p>
          <w:p w:rsidR="006B263B" w:rsidRDefault="00C1510F">
            <w:pPr>
              <w:numPr>
                <w:ilvl w:val="0"/>
                <w:numId w:val="203"/>
              </w:numPr>
              <w:spacing w:after="32" w:line="259" w:lineRule="auto"/>
              <w:ind w:right="0" w:firstLine="0"/>
              <w:jc w:val="left"/>
            </w:pPr>
            <w:r>
              <w:t xml:space="preserve">адекватность определения источников нужных ресурсов; </w:t>
            </w:r>
          </w:p>
          <w:p w:rsidR="006B263B" w:rsidRDefault="00C1510F">
            <w:pPr>
              <w:numPr>
                <w:ilvl w:val="0"/>
                <w:numId w:val="203"/>
              </w:numPr>
              <w:spacing w:after="32" w:line="259" w:lineRule="auto"/>
              <w:ind w:right="0" w:firstLine="0"/>
              <w:jc w:val="left"/>
            </w:pPr>
            <w:r>
              <w:t xml:space="preserve">разработка детального плана действий; </w:t>
            </w:r>
          </w:p>
          <w:p w:rsidR="006B263B" w:rsidRDefault="00C1510F">
            <w:pPr>
              <w:numPr>
                <w:ilvl w:val="0"/>
                <w:numId w:val="203"/>
              </w:numPr>
              <w:spacing w:after="32" w:line="259" w:lineRule="auto"/>
              <w:ind w:right="0" w:firstLine="0"/>
              <w:jc w:val="left"/>
            </w:pPr>
            <w:r>
              <w:t xml:space="preserve">правильность оценки рисков на каждом шагу; </w:t>
            </w:r>
          </w:p>
          <w:p w:rsidR="006B263B" w:rsidRDefault="00C1510F">
            <w:pPr>
              <w:numPr>
                <w:ilvl w:val="0"/>
                <w:numId w:val="203"/>
              </w:numPr>
              <w:spacing w:after="0" w:line="259" w:lineRule="auto"/>
              <w:ind w:right="0" w:firstLine="0"/>
              <w:jc w:val="left"/>
            </w:pPr>
            <w:r>
              <w:t xml:space="preserve">точность оценки плюсов и минусов полученного результата, своего плана и его реализации, предложение критериев оценки и </w:t>
            </w:r>
          </w:p>
        </w:tc>
        <w:tc>
          <w:tcPr>
            <w:tcW w:w="2693" w:type="dxa"/>
            <w:tcBorders>
              <w:top w:val="single" w:sz="4" w:space="0" w:color="000000"/>
              <w:left w:val="single" w:sz="4" w:space="0" w:color="000000"/>
              <w:bottom w:val="single" w:sz="4" w:space="0" w:color="000000"/>
              <w:right w:val="single" w:sz="4" w:space="0" w:color="000000"/>
            </w:tcBorders>
          </w:tcPr>
          <w:p w:rsidR="006B263B" w:rsidRDefault="00C1510F">
            <w:pPr>
              <w:spacing w:after="28" w:line="250" w:lineRule="auto"/>
              <w:ind w:left="108" w:right="78" w:firstLine="0"/>
            </w:pPr>
            <w:r>
              <w:rPr>
                <w:b/>
              </w:rPr>
              <w:t>Текущий контроль:</w:t>
            </w:r>
            <w:r>
              <w:t xml:space="preserve"> экспертное наблюдение и оценка в процессе выполнения: </w:t>
            </w:r>
          </w:p>
          <w:p w:rsidR="006B263B" w:rsidRDefault="00C1510F">
            <w:pPr>
              <w:numPr>
                <w:ilvl w:val="0"/>
                <w:numId w:val="204"/>
              </w:numPr>
              <w:spacing w:after="0" w:line="259" w:lineRule="auto"/>
              <w:ind w:right="0" w:hanging="900"/>
              <w:jc w:val="left"/>
            </w:pPr>
            <w:r>
              <w:t xml:space="preserve">заданий </w:t>
            </w:r>
            <w:r>
              <w:tab/>
              <w:t xml:space="preserve">для </w:t>
            </w:r>
          </w:p>
          <w:p w:rsidR="006B263B" w:rsidRDefault="00C1510F">
            <w:pPr>
              <w:spacing w:after="14" w:line="265" w:lineRule="auto"/>
              <w:ind w:left="108" w:right="79" w:firstLine="0"/>
            </w:pPr>
            <w:r>
              <w:t xml:space="preserve">практических/ лабораторных занятий; - заданий по учебной и производственной </w:t>
            </w:r>
          </w:p>
          <w:p w:rsidR="006B263B" w:rsidRDefault="00C1510F">
            <w:pPr>
              <w:spacing w:after="18" w:line="259" w:lineRule="auto"/>
              <w:ind w:left="108" w:right="0" w:firstLine="0"/>
              <w:jc w:val="left"/>
            </w:pPr>
            <w:r>
              <w:t xml:space="preserve">практике; </w:t>
            </w:r>
          </w:p>
          <w:p w:rsidR="006B263B" w:rsidRDefault="00C1510F">
            <w:pPr>
              <w:numPr>
                <w:ilvl w:val="0"/>
                <w:numId w:val="204"/>
              </w:numPr>
              <w:spacing w:after="0" w:line="259" w:lineRule="auto"/>
              <w:ind w:right="0" w:hanging="900"/>
              <w:jc w:val="left"/>
            </w:pPr>
            <w:r>
              <w:t xml:space="preserve">заданий </w:t>
            </w:r>
            <w:r>
              <w:tab/>
              <w:t xml:space="preserve">для </w:t>
            </w:r>
          </w:p>
          <w:p w:rsidR="006B263B" w:rsidRDefault="00C1510F">
            <w:pPr>
              <w:spacing w:after="0" w:line="259" w:lineRule="auto"/>
              <w:ind w:left="108" w:right="0" w:firstLine="0"/>
              <w:jc w:val="left"/>
            </w:pPr>
            <w:r>
              <w:t xml:space="preserve">самостоятельной </w:t>
            </w:r>
          </w:p>
        </w:tc>
      </w:tr>
    </w:tbl>
    <w:p w:rsidR="006B263B" w:rsidRDefault="006B263B">
      <w:pPr>
        <w:spacing w:after="0" w:line="259" w:lineRule="auto"/>
        <w:ind w:left="-1133" w:right="10298" w:firstLine="0"/>
        <w:jc w:val="left"/>
      </w:pPr>
    </w:p>
    <w:tbl>
      <w:tblPr>
        <w:tblStyle w:val="TableGrid"/>
        <w:tblW w:w="14604" w:type="dxa"/>
        <w:tblInd w:w="283" w:type="dxa"/>
        <w:tblCellMar>
          <w:top w:w="51" w:type="dxa"/>
          <w:left w:w="108" w:type="dxa"/>
        </w:tblCellMar>
        <w:tblLook w:val="04A0" w:firstRow="1" w:lastRow="0" w:firstColumn="1" w:lastColumn="0" w:noHBand="0" w:noVBand="1"/>
      </w:tblPr>
      <w:tblGrid>
        <w:gridCol w:w="4395"/>
        <w:gridCol w:w="7516"/>
        <w:gridCol w:w="2693"/>
      </w:tblGrid>
      <w:tr w:rsidR="006B263B">
        <w:trPr>
          <w:trHeight w:val="286"/>
        </w:trPr>
        <w:tc>
          <w:tcPr>
            <w:tcW w:w="439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рекомендаций по улучшению плана </w:t>
            </w:r>
          </w:p>
        </w:tc>
        <w:tc>
          <w:tcPr>
            <w:tcW w:w="269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работы </w:t>
            </w:r>
          </w:p>
          <w:p w:rsidR="006B263B" w:rsidRDefault="00C1510F">
            <w:pPr>
              <w:spacing w:after="0" w:line="259" w:lineRule="auto"/>
              <w:ind w:left="0" w:right="0" w:firstLine="0"/>
              <w:jc w:val="left"/>
            </w:pPr>
            <w:r>
              <w:rPr>
                <w:b/>
              </w:rPr>
              <w:t xml:space="preserve"> </w:t>
            </w:r>
          </w:p>
          <w:p w:rsidR="006B263B" w:rsidRDefault="00C1510F">
            <w:pPr>
              <w:spacing w:after="23" w:line="257" w:lineRule="auto"/>
              <w:ind w:left="0" w:right="109" w:firstLine="0"/>
            </w:pPr>
            <w:r>
              <w:rPr>
                <w:b/>
              </w:rPr>
              <w:t>Промежуточная аттестация</w:t>
            </w:r>
            <w:r>
              <w:t xml:space="preserve">: экспертное наблюдение и оценка в процессе выполнения:  </w:t>
            </w:r>
          </w:p>
          <w:p w:rsidR="006B263B" w:rsidRDefault="00C1510F">
            <w:pPr>
              <w:numPr>
                <w:ilvl w:val="0"/>
                <w:numId w:val="205"/>
              </w:numPr>
              <w:spacing w:after="24" w:line="257" w:lineRule="auto"/>
              <w:ind w:right="0" w:firstLine="0"/>
              <w:jc w:val="left"/>
            </w:pPr>
            <w:r>
              <w:t xml:space="preserve">практических заданий на зачете/экзамене по МДК; </w:t>
            </w:r>
          </w:p>
          <w:p w:rsidR="006B263B" w:rsidRDefault="00C1510F">
            <w:pPr>
              <w:numPr>
                <w:ilvl w:val="0"/>
                <w:numId w:val="205"/>
              </w:numPr>
              <w:spacing w:after="0" w:line="277" w:lineRule="auto"/>
              <w:ind w:right="0" w:firstLine="0"/>
              <w:jc w:val="left"/>
            </w:pPr>
            <w:r>
              <w:t xml:space="preserve">заданий экзамена по модулю; </w:t>
            </w:r>
          </w:p>
          <w:p w:rsidR="006B263B" w:rsidRDefault="00C1510F">
            <w:pPr>
              <w:numPr>
                <w:ilvl w:val="0"/>
                <w:numId w:val="205"/>
              </w:numPr>
              <w:spacing w:after="0" w:line="265" w:lineRule="auto"/>
              <w:ind w:right="0" w:firstLine="0"/>
              <w:jc w:val="left"/>
            </w:pPr>
            <w:r>
              <w:t xml:space="preserve">экспертная </w:t>
            </w:r>
            <w:r>
              <w:tab/>
              <w:t xml:space="preserve">оценка защиты </w:t>
            </w:r>
            <w:r>
              <w:tab/>
              <w:t xml:space="preserve">отчетов </w:t>
            </w:r>
            <w:r>
              <w:tab/>
              <w:t xml:space="preserve">по учебной </w:t>
            </w:r>
            <w:r>
              <w:tab/>
              <w:t xml:space="preserve">и производственной практикам </w:t>
            </w:r>
          </w:p>
          <w:p w:rsidR="006B263B" w:rsidRDefault="00C1510F">
            <w:pPr>
              <w:spacing w:after="0" w:line="259" w:lineRule="auto"/>
              <w:ind w:left="0" w:right="0" w:firstLine="0"/>
              <w:jc w:val="left"/>
            </w:pPr>
            <w:r>
              <w:t xml:space="preserve"> </w:t>
            </w:r>
          </w:p>
        </w:tc>
      </w:tr>
      <w:tr w:rsidR="006B263B">
        <w:trPr>
          <w:trHeight w:val="2494"/>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ОК. 02 </w:t>
            </w:r>
          </w:p>
          <w:p w:rsidR="006B263B" w:rsidRDefault="00C1510F">
            <w:pPr>
              <w:spacing w:after="0" w:line="259" w:lineRule="auto"/>
              <w:ind w:left="2" w:right="106" w:firstLine="0"/>
            </w:pPr>
            <w:r>
              <w:t xml:space="preserve">Осуществлять поиск, анализ и интерпретацию информации, необходимой для выполнения задач профессиональной деятельности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6"/>
              </w:numPr>
              <w:spacing w:after="27" w:line="258" w:lineRule="auto"/>
              <w:ind w:right="0" w:firstLine="0"/>
            </w:pPr>
            <w:r>
              <w:t xml:space="preserve">оптимальность планирования информационного поиска из широкого набора источников, необходимого для выполнения профессиональных задач; </w:t>
            </w:r>
          </w:p>
          <w:p w:rsidR="006B263B" w:rsidRDefault="00C1510F">
            <w:pPr>
              <w:numPr>
                <w:ilvl w:val="0"/>
                <w:numId w:val="206"/>
              </w:numPr>
              <w:spacing w:after="29" w:line="259" w:lineRule="auto"/>
              <w:ind w:right="0" w:firstLine="0"/>
            </w:pPr>
            <w:r>
              <w:t xml:space="preserve">адекватность анализа полученной информации, точность </w:t>
            </w:r>
          </w:p>
          <w:p w:rsidR="006B263B" w:rsidRDefault="00C1510F">
            <w:pPr>
              <w:spacing w:after="26" w:line="259" w:lineRule="auto"/>
              <w:ind w:left="2" w:right="0" w:firstLine="0"/>
              <w:jc w:val="left"/>
            </w:pPr>
            <w:r>
              <w:t xml:space="preserve">выделения в ней главных аспектов; </w:t>
            </w:r>
          </w:p>
          <w:p w:rsidR="006B263B" w:rsidRDefault="00C1510F">
            <w:pPr>
              <w:numPr>
                <w:ilvl w:val="0"/>
                <w:numId w:val="206"/>
              </w:numPr>
              <w:spacing w:after="4" w:line="279" w:lineRule="auto"/>
              <w:ind w:right="0" w:firstLine="0"/>
            </w:pPr>
            <w:r>
              <w:t xml:space="preserve">точность структурирования отобранной информации в соответствии с параметрами поиска; </w:t>
            </w:r>
          </w:p>
          <w:p w:rsidR="006B263B" w:rsidRDefault="00C1510F">
            <w:pPr>
              <w:numPr>
                <w:ilvl w:val="0"/>
                <w:numId w:val="206"/>
              </w:numPr>
              <w:spacing w:after="29" w:line="259" w:lineRule="auto"/>
              <w:ind w:right="0" w:firstLine="0"/>
            </w:pPr>
            <w:r>
              <w:t xml:space="preserve">адекватность </w:t>
            </w:r>
            <w:r>
              <w:tab/>
              <w:t xml:space="preserve">интерпретации </w:t>
            </w:r>
            <w:r>
              <w:tab/>
              <w:t xml:space="preserve">полученной </w:t>
            </w:r>
            <w:r>
              <w:tab/>
              <w:t xml:space="preserve">информации </w:t>
            </w:r>
            <w:r>
              <w:tab/>
              <w:t xml:space="preserve">в </w:t>
            </w:r>
          </w:p>
          <w:p w:rsidR="006B263B" w:rsidRDefault="00C1510F">
            <w:pPr>
              <w:spacing w:after="0" w:line="259" w:lineRule="auto"/>
              <w:ind w:left="2" w:right="0" w:firstLine="0"/>
              <w:jc w:val="left"/>
            </w:pPr>
            <w:r>
              <w:t xml:space="preserve">контексте профессиональной деятельности;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60"/>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ОК.03  </w:t>
            </w:r>
          </w:p>
          <w:p w:rsidR="006B263B" w:rsidRDefault="00C1510F">
            <w:pPr>
              <w:spacing w:after="46" w:line="238" w:lineRule="auto"/>
              <w:ind w:left="2" w:right="0" w:firstLine="0"/>
            </w:pPr>
            <w:r>
              <w:t xml:space="preserve">Планировать и реализовывать собственное профессиональное и </w:t>
            </w:r>
          </w:p>
          <w:p w:rsidR="006B263B" w:rsidRDefault="00C1510F">
            <w:pPr>
              <w:spacing w:after="0" w:line="259" w:lineRule="auto"/>
              <w:ind w:left="2" w:right="0" w:firstLine="0"/>
              <w:jc w:val="left"/>
            </w:pPr>
            <w:r>
              <w:t xml:space="preserve">личностное развитие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7"/>
              </w:numPr>
              <w:spacing w:after="0" w:line="284" w:lineRule="auto"/>
              <w:ind w:right="0" w:firstLine="0"/>
              <w:jc w:val="left"/>
            </w:pPr>
            <w:r>
              <w:t xml:space="preserve">актуальность </w:t>
            </w:r>
            <w:r>
              <w:tab/>
              <w:t xml:space="preserve">используемой </w:t>
            </w:r>
            <w:r>
              <w:tab/>
              <w:t xml:space="preserve">нормативно-правовой документации по профессии; </w:t>
            </w:r>
          </w:p>
          <w:p w:rsidR="006B263B" w:rsidRDefault="00C1510F">
            <w:pPr>
              <w:numPr>
                <w:ilvl w:val="0"/>
                <w:numId w:val="207"/>
              </w:numPr>
              <w:spacing w:after="0" w:line="259" w:lineRule="auto"/>
              <w:ind w:right="0" w:firstLine="0"/>
              <w:jc w:val="left"/>
            </w:pPr>
            <w:r>
              <w:t xml:space="preserve">точность, адекватность применения современной научной профессиональной терминологии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ОК 04.  </w:t>
            </w:r>
          </w:p>
          <w:p w:rsidR="006B263B" w:rsidRDefault="00C1510F">
            <w:pPr>
              <w:spacing w:after="47" w:line="238" w:lineRule="auto"/>
              <w:ind w:left="2" w:right="0" w:firstLine="0"/>
            </w:pPr>
            <w:r>
              <w:t xml:space="preserve">Работать в коллективе и команде, эффективно взаимодействовать с </w:t>
            </w:r>
          </w:p>
          <w:p w:rsidR="006B263B" w:rsidRDefault="00C1510F">
            <w:pPr>
              <w:spacing w:after="0" w:line="259" w:lineRule="auto"/>
              <w:ind w:left="2" w:right="0" w:firstLine="0"/>
              <w:jc w:val="left"/>
            </w:pPr>
            <w:r>
              <w:t xml:space="preserve">коллегами, руководством, клиентами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8"/>
              </w:numPr>
              <w:spacing w:after="4" w:line="278" w:lineRule="auto"/>
              <w:ind w:right="0" w:firstLine="0"/>
              <w:jc w:val="left"/>
            </w:pPr>
            <w:r>
              <w:t xml:space="preserve">эффективность участия в деловом общении для решения деловых задач; </w:t>
            </w:r>
          </w:p>
          <w:p w:rsidR="006B263B" w:rsidRDefault="00C1510F">
            <w:pPr>
              <w:numPr>
                <w:ilvl w:val="0"/>
                <w:numId w:val="208"/>
              </w:numPr>
              <w:spacing w:after="0" w:line="259" w:lineRule="auto"/>
              <w:ind w:right="0" w:firstLine="0"/>
              <w:jc w:val="left"/>
            </w:pPr>
            <w:r>
              <w:t xml:space="preserve">оптимальность планирования профессиональной деятельность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ОК. 05</w:t>
            </w:r>
            <w:r>
              <w:t xml:space="preserve"> </w:t>
            </w:r>
          </w:p>
          <w:p w:rsidR="006B263B" w:rsidRDefault="00C1510F">
            <w:pPr>
              <w:spacing w:after="47" w:line="238" w:lineRule="auto"/>
              <w:ind w:left="2" w:right="109" w:firstLine="0"/>
            </w:pPr>
            <w:r>
              <w:t xml:space="preserve">Осуществлять устную и письменную коммуникацию на государственном языке с учетом особенностей </w:t>
            </w:r>
          </w:p>
          <w:p w:rsidR="006B263B" w:rsidRDefault="00C1510F">
            <w:pPr>
              <w:spacing w:after="0" w:line="259" w:lineRule="auto"/>
              <w:ind w:left="2" w:right="0" w:firstLine="0"/>
              <w:jc w:val="left"/>
            </w:pPr>
            <w:r>
              <w:t xml:space="preserve">социального и культурного контекста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62"/>
                <w:tab w:val="center" w:pos="1345"/>
                <w:tab w:val="center" w:pos="2655"/>
                <w:tab w:val="center" w:pos="3392"/>
                <w:tab w:val="center" w:pos="4394"/>
                <w:tab w:val="center" w:pos="5883"/>
                <w:tab w:val="center" w:pos="7006"/>
              </w:tabs>
              <w:spacing w:after="3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грамотность </w:t>
            </w:r>
            <w:r>
              <w:tab/>
              <w:t xml:space="preserve">устного </w:t>
            </w:r>
            <w:r>
              <w:tab/>
              <w:t xml:space="preserve">и </w:t>
            </w:r>
            <w:r>
              <w:tab/>
              <w:t xml:space="preserve">письменного </w:t>
            </w:r>
            <w:r>
              <w:tab/>
              <w:t xml:space="preserve">изложения </w:t>
            </w:r>
            <w:r>
              <w:tab/>
              <w:t xml:space="preserve">своих  </w:t>
            </w:r>
          </w:p>
          <w:p w:rsidR="006B263B" w:rsidRDefault="00C1510F">
            <w:pPr>
              <w:spacing w:after="0" w:line="259" w:lineRule="auto"/>
              <w:ind w:left="2" w:right="337" w:firstLine="0"/>
              <w:jc w:val="left"/>
            </w:pPr>
            <w:r>
              <w:t>мыслей по профессиональной тематике на государственном языке; –</w:t>
            </w:r>
            <w:r>
              <w:rPr>
                <w:rFonts w:ascii="Arial" w:eastAsia="Arial" w:hAnsi="Arial" w:cs="Arial"/>
              </w:rPr>
              <w:t xml:space="preserve"> </w:t>
            </w:r>
            <w:r>
              <w:rPr>
                <w:rFonts w:ascii="Arial" w:eastAsia="Arial" w:hAnsi="Arial" w:cs="Arial"/>
              </w:rPr>
              <w:tab/>
            </w:r>
            <w:r>
              <w:t xml:space="preserve">толерантность поведения в рабочем коллективе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2"/>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2" w:right="0" w:firstLine="0"/>
              <w:jc w:val="left"/>
            </w:pPr>
            <w:r>
              <w:rPr>
                <w:b/>
              </w:rPr>
              <w:t xml:space="preserve">ОК 06. </w:t>
            </w:r>
          </w:p>
          <w:p w:rsidR="006B263B" w:rsidRDefault="00C1510F">
            <w:pPr>
              <w:spacing w:after="0" w:line="259" w:lineRule="auto"/>
              <w:ind w:left="2" w:right="106" w:firstLine="0"/>
            </w:pPr>
            <w:r>
              <w:t>Проявлять гражданско-патриотическую позицию, демонстрировать осознанное поведение на основе общечеловеческих ценностей</w:t>
            </w:r>
            <w:r>
              <w:rPr>
                <w:b/>
              </w:rPr>
              <w:t xml:space="preserve">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62"/>
                <w:tab w:val="center" w:pos="2796"/>
              </w:tabs>
              <w:spacing w:after="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понимание значимости своей профессии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ОК 07.</w:t>
            </w:r>
            <w:r>
              <w:t xml:space="preserve"> </w:t>
            </w:r>
          </w:p>
          <w:p w:rsidR="006B263B" w:rsidRDefault="00C1510F">
            <w:pPr>
              <w:spacing w:after="47" w:line="238" w:lineRule="auto"/>
              <w:ind w:left="2" w:right="107" w:firstLine="0"/>
            </w:pPr>
            <w:r>
              <w:t xml:space="preserve">Содействовать сохранению окружающей среды, ресурсосбережению, эффективно </w:t>
            </w:r>
          </w:p>
          <w:p w:rsidR="006B263B" w:rsidRDefault="00C1510F">
            <w:pPr>
              <w:spacing w:after="0" w:line="259" w:lineRule="auto"/>
              <w:ind w:left="2" w:right="0" w:firstLine="0"/>
              <w:jc w:val="left"/>
            </w:pPr>
            <w:r>
              <w:t>действовать в чрезвычайных ситуациях</w:t>
            </w:r>
            <w:r>
              <w:rPr>
                <w:b/>
              </w:rPr>
              <w:t xml:space="preserve">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09"/>
              </w:numPr>
              <w:spacing w:after="3" w:line="279" w:lineRule="auto"/>
              <w:ind w:right="0" w:firstLine="0"/>
            </w:pPr>
            <w:r>
              <w:t xml:space="preserve">точность соблюдения правил экологической безопасности при ведении профессиональной деятельности; </w:t>
            </w:r>
          </w:p>
          <w:p w:rsidR="006B263B" w:rsidRDefault="00C1510F">
            <w:pPr>
              <w:numPr>
                <w:ilvl w:val="0"/>
                <w:numId w:val="209"/>
              </w:numPr>
              <w:spacing w:after="25" w:line="259" w:lineRule="auto"/>
              <w:ind w:right="0" w:firstLine="0"/>
            </w:pPr>
            <w:r>
              <w:t xml:space="preserve">эффективность обеспечения ресурсосбережения на рабочем </w:t>
            </w:r>
          </w:p>
          <w:p w:rsidR="006B263B" w:rsidRDefault="00C1510F">
            <w:pPr>
              <w:spacing w:after="0" w:line="259" w:lineRule="auto"/>
              <w:ind w:left="2" w:right="0" w:firstLine="0"/>
              <w:jc w:val="left"/>
            </w:pPr>
            <w:r>
              <w:t xml:space="preserve">месте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ОК. 09 </w:t>
            </w:r>
          </w:p>
          <w:p w:rsidR="006B263B" w:rsidRDefault="00C1510F">
            <w:pPr>
              <w:spacing w:after="45" w:line="238" w:lineRule="auto"/>
              <w:ind w:left="0" w:right="0" w:firstLine="0"/>
            </w:pPr>
            <w:r>
              <w:t xml:space="preserve">Использовать информационные технологии в профессиональной </w:t>
            </w:r>
          </w:p>
          <w:p w:rsidR="006B263B" w:rsidRDefault="00C1510F">
            <w:pPr>
              <w:spacing w:after="0" w:line="259" w:lineRule="auto"/>
              <w:ind w:left="0" w:right="0" w:firstLine="0"/>
              <w:jc w:val="left"/>
            </w:pPr>
            <w:r>
              <w:t xml:space="preserve">деятельности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w:t>
            </w:r>
            <w:r>
              <w:rPr>
                <w:rFonts w:ascii="Arial" w:eastAsia="Arial" w:hAnsi="Arial" w:cs="Arial"/>
              </w:rPr>
              <w:t xml:space="preserve"> </w:t>
            </w:r>
            <w:r>
              <w:t xml:space="preserve">адекватность, применения средств информатизации и информационных технологий для реализации профессиональной деятельности </w:t>
            </w:r>
          </w:p>
        </w:tc>
        <w:tc>
          <w:tcPr>
            <w:tcW w:w="269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218"/>
        </w:trPr>
        <w:tc>
          <w:tcPr>
            <w:tcW w:w="439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ОК 10. </w:t>
            </w:r>
          </w:p>
          <w:p w:rsidR="006B263B" w:rsidRDefault="00C1510F">
            <w:pPr>
              <w:spacing w:after="0" w:line="259" w:lineRule="auto"/>
              <w:ind w:left="0" w:right="0" w:firstLine="0"/>
              <w:jc w:val="left"/>
            </w:pPr>
            <w:r>
              <w:t xml:space="preserve">Пользоваться </w:t>
            </w:r>
            <w:r>
              <w:tab/>
              <w:t>профессиональной документацией на государственном и иностранном языке</w:t>
            </w:r>
            <w:r>
              <w:rPr>
                <w:b/>
              </w:rPr>
              <w:t xml:space="preserve"> </w:t>
            </w:r>
          </w:p>
        </w:tc>
        <w:tc>
          <w:tcPr>
            <w:tcW w:w="7515"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10"/>
              </w:numPr>
              <w:spacing w:after="3" w:line="279" w:lineRule="auto"/>
              <w:ind w:right="0" w:firstLine="0"/>
            </w:pPr>
            <w:r>
              <w:t xml:space="preserve">адекватность понимания общего смысла четко произнесенных высказываний на известные профессиональные темы); </w:t>
            </w:r>
          </w:p>
          <w:p w:rsidR="006B263B" w:rsidRDefault="00C1510F">
            <w:pPr>
              <w:numPr>
                <w:ilvl w:val="0"/>
                <w:numId w:val="210"/>
              </w:numPr>
              <w:spacing w:after="29" w:line="259" w:lineRule="auto"/>
              <w:ind w:right="0" w:firstLine="0"/>
            </w:pPr>
            <w:r>
              <w:t xml:space="preserve">адекватность </w:t>
            </w:r>
            <w:r>
              <w:tab/>
              <w:t xml:space="preserve">применения </w:t>
            </w:r>
            <w:r>
              <w:tab/>
              <w:t xml:space="preserve">нормативной </w:t>
            </w:r>
            <w:r>
              <w:tab/>
              <w:t xml:space="preserve">документации </w:t>
            </w:r>
            <w:r>
              <w:tab/>
              <w:t xml:space="preserve">в </w:t>
            </w:r>
          </w:p>
          <w:p w:rsidR="006B263B" w:rsidRDefault="00C1510F">
            <w:pPr>
              <w:spacing w:after="26" w:line="259" w:lineRule="auto"/>
              <w:ind w:left="0" w:right="0" w:firstLine="0"/>
              <w:jc w:val="left"/>
            </w:pPr>
            <w:r>
              <w:t xml:space="preserve">профессиональной деятельности; </w:t>
            </w:r>
          </w:p>
          <w:p w:rsidR="006B263B" w:rsidRDefault="00C1510F">
            <w:pPr>
              <w:numPr>
                <w:ilvl w:val="0"/>
                <w:numId w:val="210"/>
              </w:numPr>
              <w:spacing w:after="4" w:line="279" w:lineRule="auto"/>
              <w:ind w:right="0" w:firstLine="0"/>
            </w:pPr>
            <w:r>
              <w:t xml:space="preserve">точно, адекватно ситуации обосновывать и объяснить свои действия (текущие и планируемые); </w:t>
            </w:r>
          </w:p>
          <w:p w:rsidR="006B263B" w:rsidRDefault="00C1510F">
            <w:pPr>
              <w:numPr>
                <w:ilvl w:val="0"/>
                <w:numId w:val="210"/>
              </w:numPr>
              <w:spacing w:after="0" w:line="259" w:lineRule="auto"/>
              <w:ind w:right="0" w:firstLine="0"/>
            </w:pPr>
            <w:r>
              <w:t xml:space="preserve">правильно писать простые связные сообщения на знакомые или интересующие профессиональные темы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0" w:line="259" w:lineRule="auto"/>
        <w:ind w:left="0" w:right="0" w:firstLine="0"/>
      </w:pPr>
      <w:r>
        <w:rPr>
          <w:b/>
          <w:i/>
        </w:rPr>
        <w:t xml:space="preserve"> </w:t>
      </w:r>
    </w:p>
    <w:p w:rsidR="006B263B" w:rsidRDefault="00C1510F">
      <w:pPr>
        <w:spacing w:after="0" w:line="259" w:lineRule="auto"/>
        <w:ind w:left="0" w:right="0" w:firstLine="0"/>
      </w:pPr>
      <w:r>
        <w:rPr>
          <w:b/>
          <w:i/>
        </w:rPr>
        <w:t xml:space="preserve"> </w:t>
      </w:r>
    </w:p>
    <w:p w:rsidR="006B263B" w:rsidRDefault="006B263B">
      <w:pPr>
        <w:sectPr w:rsidR="006B263B">
          <w:footnotePr>
            <w:numRestart w:val="eachPage"/>
          </w:footnotePr>
          <w:pgSz w:w="16838" w:h="11906" w:orient="landscape"/>
          <w:pgMar w:top="857" w:right="6541" w:bottom="1824" w:left="1133" w:header="720" w:footer="720" w:gutter="0"/>
          <w:cols w:space="720"/>
        </w:sectPr>
      </w:pPr>
    </w:p>
    <w:p w:rsidR="006B263B" w:rsidRDefault="00C1510F">
      <w:pPr>
        <w:spacing w:after="73" w:line="259" w:lineRule="auto"/>
        <w:ind w:left="0" w:right="0" w:firstLine="0"/>
        <w:jc w:val="left"/>
      </w:pPr>
      <w:r>
        <w:rPr>
          <w:b/>
          <w:i/>
        </w:rPr>
        <w:t xml:space="preserve"> </w:t>
      </w:r>
    </w:p>
    <w:p w:rsidR="006B263B" w:rsidRDefault="00C1510F">
      <w:pPr>
        <w:spacing w:after="4" w:line="270" w:lineRule="auto"/>
        <w:ind w:left="1594" w:right="2365" w:hanging="10"/>
        <w:jc w:val="center"/>
      </w:pPr>
      <w:r>
        <w:rPr>
          <w:b/>
          <w:sz w:val="28"/>
        </w:rPr>
        <w:t xml:space="preserve">Билеты для дифференцированного зачета ПМ01. </w:t>
      </w:r>
    </w:p>
    <w:p w:rsidR="006B263B" w:rsidRDefault="00C1510F">
      <w:pPr>
        <w:spacing w:after="5" w:line="271" w:lineRule="auto"/>
        <w:ind w:left="7" w:right="0" w:hanging="10"/>
        <w:jc w:val="left"/>
      </w:pPr>
      <w:r>
        <w:rPr>
          <w:b/>
        </w:rPr>
        <w:t xml:space="preserve">Задание № 1.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картофеля. Нарезать картофель соломкой. </w:t>
      </w:r>
    </w:p>
    <w:p w:rsidR="006B263B" w:rsidRDefault="00C1510F">
      <w:pPr>
        <w:ind w:left="10" w:right="1929" w:hanging="10"/>
        <w:jc w:val="left"/>
      </w:pPr>
      <w:r>
        <w:t xml:space="preserve">2.Приготовить рыбную котлетную массу. Приготовить полуфабрикат из рыбной котлетной массы (биточек). 3.Нарезать мелкокусковой п/ф из свинины (рагу).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2.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159" w:hanging="10"/>
        <w:jc w:val="left"/>
      </w:pPr>
      <w:r>
        <w:t xml:space="preserve">1.Произвести первичную обработку картофеля. Нарезать картофель мелкими кубиками. 2.Приготовить рыбную котлетную массу. Приготовить полуфабрикат из рыбной котлетной массы (котлета). 3.Нарезать мелкокусковой п/ф из свинины (гуляш).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3.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316" w:hanging="10"/>
        <w:jc w:val="left"/>
      </w:pPr>
      <w:r>
        <w:t xml:space="preserve">1.Произвести первичную обработку картофеля. Нарезать картофель средним кубиком. 2.Приготовить рыбную котлетную массу. Приготовить полуфабрикат из рыбной котлетной массы (рулет). 3.Нарезать мелкокусковой п/ф из свинины (плов).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4.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картофеля. Нарезать картофель ломтиками. </w:t>
      </w:r>
    </w:p>
    <w:p w:rsidR="006B263B" w:rsidRDefault="00C1510F">
      <w:pPr>
        <w:ind w:left="10" w:right="1931" w:hanging="10"/>
        <w:jc w:val="left"/>
      </w:pPr>
      <w:r>
        <w:t xml:space="preserve">2.Приготовить рыбную котлетную массу. Приготовить полуфабрикат из рыбной котлетной массы (тельное). 3.Нарезать мелкокусковой п/ф из свинины (поджарка).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5.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254" w:hanging="10"/>
        <w:jc w:val="left"/>
      </w:pPr>
      <w:r>
        <w:t xml:space="preserve">1.Произвести первичную обработку картофеля. Нарезать картофель крупным кубиком. 2.Приготовить рыбную котлетную массу. Приготовить полуфабрикат из рыбной котлетной массы (зразы). 3.Нарезать мелкокусковой п/ф из баранины (плов).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6.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904" w:hanging="10"/>
        <w:jc w:val="left"/>
      </w:pPr>
      <w:r>
        <w:t xml:space="preserve">1.Произвести первичную обработку картофеля. Нарезать картофель брусочками. 2.Приготовить рыбную котлетную массу. Приготовить полуфабрикат из рыбной котлетной массы (тефтели). 3.Нарезать крупнокусковой п/ф мясо шпигованное.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7.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картофеля. Нарезать картофель дольками. </w:t>
      </w:r>
    </w:p>
    <w:p w:rsidR="006B263B" w:rsidRDefault="00C1510F">
      <w:pPr>
        <w:ind w:left="10" w:right="1932" w:hanging="10"/>
        <w:jc w:val="left"/>
      </w:pPr>
      <w:r>
        <w:t xml:space="preserve">2.Приготовить рыбную котлетную массу. Приготовить полуфабрикат из рыбной котлетной массы (тефтели с рисом). 3.Нарезать мясной порционный п/ф бифштекс.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8.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моркови. Нарезать морковь брусочком. </w:t>
      </w:r>
    </w:p>
    <w:p w:rsidR="006B263B" w:rsidRDefault="00C1510F">
      <w:pPr>
        <w:ind w:left="7" w:right="822" w:firstLine="0"/>
      </w:pPr>
      <w:r>
        <w:t xml:space="preserve">2.Приготовить рыбную котлетную массу. Приготовить полуфабрикат из рыбной котлетной массы (фрикадельки). </w:t>
      </w:r>
    </w:p>
    <w:p w:rsidR="006B263B" w:rsidRDefault="00C1510F">
      <w:pPr>
        <w:spacing w:after="21" w:line="259" w:lineRule="auto"/>
        <w:ind w:left="0" w:right="0" w:firstLine="0"/>
        <w:jc w:val="left"/>
      </w:pPr>
      <w:r>
        <w:t xml:space="preserve"> </w:t>
      </w:r>
    </w:p>
    <w:p w:rsidR="006B263B" w:rsidRDefault="00C1510F">
      <w:pPr>
        <w:spacing w:after="5" w:line="271" w:lineRule="auto"/>
        <w:ind w:left="7" w:right="0" w:hanging="10"/>
        <w:jc w:val="left"/>
      </w:pPr>
      <w:r>
        <w:rPr>
          <w:b/>
        </w:rPr>
        <w:t xml:space="preserve"> Задание № 9</w:t>
      </w:r>
      <w:r>
        <w:t xml:space="preserve">.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моркови. Нарезать морковь соломкой. </w:t>
      </w:r>
    </w:p>
    <w:p w:rsidR="006B263B" w:rsidRDefault="00C1510F">
      <w:pPr>
        <w:ind w:left="7" w:right="1041" w:firstLine="0"/>
      </w:pPr>
      <w:r>
        <w:t xml:space="preserve">2.Приготовить рыбный п\ф для варки с кожей и без костей. 3.Приготовить мясную котлетную массу. Приготовить п/ф из котлетной массы (котлета).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10.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моркови. Нарезать морковь ломтиком. </w:t>
      </w:r>
    </w:p>
    <w:p w:rsidR="006B263B" w:rsidRDefault="00C1510F">
      <w:pPr>
        <w:ind w:left="7" w:right="0" w:firstLine="0"/>
      </w:pPr>
      <w:r>
        <w:t xml:space="preserve">2.Приготовить рыбные п\ф пластованной рыбы с кожей без костей для припускания. 3.Приготовить мясную котлетную массу. Приготовить п/ф из котлетной массы (биточек).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11.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моркови. Нарезать морковь мелким кубиком. </w:t>
      </w:r>
    </w:p>
    <w:p w:rsidR="006B263B" w:rsidRDefault="00C1510F">
      <w:pPr>
        <w:ind w:left="7" w:right="90" w:firstLine="0"/>
      </w:pPr>
      <w:r>
        <w:t xml:space="preserve">2.Приготовить рыбные п\фпорционные куски круглой формы для варки (кругляш). 3.Приготовить мясную котлетную массу. Приготовить п/ф из котлетной массы (зраза).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12.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моркови. Нарезать морковь дольками. </w:t>
      </w:r>
    </w:p>
    <w:p w:rsidR="006B263B" w:rsidRDefault="00C1510F">
      <w:pPr>
        <w:ind w:left="7" w:right="454" w:firstLine="0"/>
      </w:pPr>
      <w:r>
        <w:t xml:space="preserve">2.Приготовить рыбные п\ф для жарки во фритюре нарезанные из пластованной рыбы без кожи и кости. </w:t>
      </w:r>
    </w:p>
    <w:p w:rsidR="006B263B" w:rsidRDefault="00C1510F">
      <w:pPr>
        <w:ind w:left="7" w:right="144" w:firstLine="0"/>
      </w:pPr>
      <w:r>
        <w:t xml:space="preserve">3.Приготовить мясную котлетную массу. Приготовить п/ф из котлетной массы (тефтели с луком).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13.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свеклы. Нарезать свеклу мелкими кубиками. </w:t>
      </w:r>
    </w:p>
    <w:p w:rsidR="006B263B" w:rsidRDefault="00C1510F">
      <w:pPr>
        <w:ind w:left="7" w:right="918" w:firstLine="0"/>
      </w:pPr>
      <w:r>
        <w:t xml:space="preserve">2. Обработать и подготовить щуку к фаршированию. 3.Приготовить мясную котлетную массу. Приготовить п/ф из котлетной массы (шницель).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14.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свеклы. Нарезать свеклу соломкой. </w:t>
      </w:r>
    </w:p>
    <w:p w:rsidR="006B263B" w:rsidRDefault="00C1510F">
      <w:pPr>
        <w:ind w:left="7" w:right="598" w:firstLine="0"/>
      </w:pPr>
      <w:r>
        <w:t xml:space="preserve">2.Произвести обработку морепродуктов кальмаров. Подготовить кальмары к фаршированию. </w:t>
      </w:r>
    </w:p>
    <w:p w:rsidR="006B263B" w:rsidRDefault="00C1510F">
      <w:pPr>
        <w:ind w:left="7" w:right="145" w:firstLine="0"/>
      </w:pPr>
      <w:r>
        <w:t xml:space="preserve">3.Приготовить мясную котлетную массу. Приготовить п/ф из котлетной массы (тефтели с рисом).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15.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339" w:firstLine="0"/>
      </w:pPr>
      <w:r>
        <w:t xml:space="preserve">1.Произвести первичную обработку репчатого лука. Нарезать репчатый лук мелкими кубиками. </w:t>
      </w:r>
    </w:p>
    <w:p w:rsidR="006B263B" w:rsidRDefault="00C1510F">
      <w:pPr>
        <w:ind w:left="10" w:right="1254" w:hanging="10"/>
        <w:jc w:val="left"/>
      </w:pPr>
      <w:r>
        <w:t xml:space="preserve">2.Произвести обработку морепродуктов кальмаров. Подготовить кальмары к жарке во фритюре. 3.Приготовить мясную котлетную массу. Приготовить п/ф из котлетной массы (рулет).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16.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306" w:hanging="10"/>
        <w:jc w:val="left"/>
      </w:pPr>
      <w:r>
        <w:t xml:space="preserve">1.Произвести первичную обработку репчатого лука. Нарезать репчатый лук соломкой. 2.Произвести обработку морепродуктов кальмаров. Подготовить кальмары к жарке основным способом. 3.Обработать субпродукт (печень). Приготовить п/ф печень тушеная.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17.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репчатого лука. Нарезать репчатый лук кольцами. </w:t>
      </w:r>
    </w:p>
    <w:p w:rsidR="006B263B" w:rsidRDefault="00C1510F">
      <w:pPr>
        <w:ind w:left="7" w:right="641" w:firstLine="0"/>
      </w:pPr>
      <w:r>
        <w:t xml:space="preserve">2.Произвести обработку камбалы.  Подготовить камбалу к жарке в целом виде. 3.Обработать субпродукт (печень). Приготовить п/ф печень по-строгановски.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18.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820" w:firstLine="0"/>
      </w:pPr>
      <w:r>
        <w:t xml:space="preserve">1.Произвести первичную обработку репчатого лука. Нарезать репчатый лук полукольцами. </w:t>
      </w:r>
    </w:p>
    <w:p w:rsidR="006B263B" w:rsidRDefault="00C1510F">
      <w:pPr>
        <w:ind w:left="7" w:right="1014" w:firstLine="0"/>
      </w:pPr>
      <w:r>
        <w:t xml:space="preserve">2.Произвести обработку наваги.  Подготовить навагу к жарке в целом виде. 3.Обработать субпродукт (печень). Приготовить п/ф печень жареная.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19.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662" w:firstLine="0"/>
      </w:pPr>
      <w:r>
        <w:t xml:space="preserve">1.Произвести первичную обработку белокочанной капусты. Нарезать белокочанную капусту шашками. </w:t>
      </w:r>
    </w:p>
    <w:p w:rsidR="006B263B" w:rsidRDefault="00C1510F">
      <w:pPr>
        <w:ind w:left="7" w:right="3645" w:firstLine="0"/>
      </w:pPr>
      <w:r>
        <w:t xml:space="preserve">2.Произвести подготовку п\ф для варки звеньями. 3.Обработать с/х птицу и приготовить п/ф (плов).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20.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662" w:firstLine="0"/>
      </w:pPr>
      <w:r>
        <w:t xml:space="preserve">1.Произвести первичную обработку белокочанной капусты. Нарезать белокочанную капусту соломкой. </w:t>
      </w:r>
    </w:p>
    <w:p w:rsidR="006B263B" w:rsidRDefault="00C1510F">
      <w:pPr>
        <w:ind w:left="7" w:right="0" w:firstLine="0"/>
      </w:pPr>
      <w:r>
        <w:t xml:space="preserve">2.Произвестиобработку сельди на чистое филе. </w:t>
      </w:r>
    </w:p>
    <w:p w:rsidR="006B263B" w:rsidRDefault="00C1510F">
      <w:pPr>
        <w:ind w:left="7" w:right="0" w:firstLine="0"/>
      </w:pPr>
      <w:r>
        <w:t xml:space="preserve">3.Обработать с/х птицу и приготовить п/ф (рагу) </w:t>
      </w:r>
    </w:p>
    <w:p w:rsidR="006B263B" w:rsidRDefault="00C1510F">
      <w:pPr>
        <w:spacing w:after="23" w:line="259" w:lineRule="auto"/>
        <w:ind w:left="0" w:right="0" w:firstLine="0"/>
        <w:jc w:val="left"/>
      </w:pPr>
      <w:r>
        <w:t xml:space="preserve"> </w:t>
      </w:r>
    </w:p>
    <w:p w:rsidR="006B263B" w:rsidRDefault="00C1510F">
      <w:pPr>
        <w:spacing w:after="5" w:line="271" w:lineRule="auto"/>
        <w:ind w:left="7" w:right="0" w:hanging="10"/>
        <w:jc w:val="left"/>
      </w:pPr>
      <w:r>
        <w:rPr>
          <w:b/>
        </w:rPr>
        <w:t>Задание № 21</w:t>
      </w:r>
      <w:r>
        <w:t xml:space="preserve">.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371" w:firstLine="0"/>
      </w:pPr>
      <w:r>
        <w:t xml:space="preserve">1.Произвести первичную обработку свежих огурцов. Нарезать свежие огурцы мелким кубиком. </w:t>
      </w:r>
    </w:p>
    <w:p w:rsidR="006B263B" w:rsidRDefault="00C1510F">
      <w:pPr>
        <w:ind w:left="7" w:right="2144" w:firstLine="0"/>
      </w:pPr>
      <w:r>
        <w:t xml:space="preserve">2.Приготовить п/ф для жарки во фритюре блюда «рыба в тесте». 3.Обработать с/х птицу и приготовить п/ф (котлеты натуральные).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22.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свежих огурцов. Нарезать свежие огурцы соломкой. </w:t>
      </w:r>
    </w:p>
    <w:p w:rsidR="006B263B" w:rsidRDefault="00C1510F">
      <w:pPr>
        <w:ind w:left="7" w:right="2444" w:firstLine="0"/>
      </w:pPr>
      <w:r>
        <w:t xml:space="preserve">2.Приготовить п/ф для жарки во фритюре блюда «рыба фри». 3.Обработать с/х птицу и приготовить п/ф (шницель по-столичному).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23.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686" w:hanging="10"/>
        <w:jc w:val="left"/>
      </w:pPr>
      <w:r>
        <w:t xml:space="preserve">1.Произвести первичную обработку сладкого перца. Нарезать перец соломкой. 2.Приготовить п/ф для припускания без кожи и костей (чистое филе) 3.Обработать с/х птицу и приготовить п/ф (котлета по-киевски). </w:t>
      </w:r>
    </w:p>
    <w:p w:rsidR="006B263B" w:rsidRDefault="00C1510F">
      <w:pPr>
        <w:spacing w:after="30" w:line="259" w:lineRule="auto"/>
        <w:ind w:left="0" w:right="0" w:firstLine="0"/>
        <w:jc w:val="left"/>
      </w:pPr>
      <w:r>
        <w:t xml:space="preserve"> </w:t>
      </w:r>
    </w:p>
    <w:p w:rsidR="006B263B" w:rsidRDefault="00C1510F">
      <w:pPr>
        <w:spacing w:after="5" w:line="271" w:lineRule="auto"/>
        <w:ind w:left="7" w:right="0" w:hanging="10"/>
        <w:jc w:val="left"/>
      </w:pPr>
      <w:r>
        <w:rPr>
          <w:b/>
        </w:rPr>
        <w:t xml:space="preserve">Задание № 24. </w:t>
      </w:r>
    </w:p>
    <w:p w:rsidR="006B263B" w:rsidRDefault="00C1510F">
      <w:pPr>
        <w:ind w:left="7" w:right="0" w:firstLine="0"/>
      </w:pPr>
      <w:r>
        <w:t xml:space="preserve">Коды проверяемых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10" w:right="111" w:hanging="10"/>
        <w:jc w:val="left"/>
      </w:pPr>
      <w:r>
        <w:t xml:space="preserve">1.Произвести первичную обработку сладкого перца. Нарезать перец мелким кубиком. 2.Приготовить п/ф для жарки основным способом без кожи и костей (чистое филе) 3.Приготовить котлетную массу из с/х птицы. Приготовить п\ф (котлеты). </w:t>
      </w:r>
    </w:p>
    <w:p w:rsidR="006B263B" w:rsidRDefault="00C1510F">
      <w:pPr>
        <w:spacing w:after="30" w:line="259" w:lineRule="auto"/>
        <w:ind w:left="0" w:right="0" w:firstLine="0"/>
        <w:jc w:val="left"/>
      </w:pPr>
      <w:r>
        <w:t xml:space="preserve"> </w:t>
      </w:r>
    </w:p>
    <w:p w:rsidR="006B263B" w:rsidRDefault="00C1510F">
      <w:pPr>
        <w:ind w:left="10" w:right="6585" w:hanging="10"/>
        <w:jc w:val="left"/>
      </w:pPr>
      <w:r>
        <w:rPr>
          <w:b/>
        </w:rPr>
        <w:t xml:space="preserve">Задание № 25. </w:t>
      </w:r>
      <w:r>
        <w:t xml:space="preserve">Коды проверяемы х профессиональных компетенций: </w:t>
      </w:r>
    </w:p>
    <w:p w:rsidR="006B263B" w:rsidRDefault="00C1510F">
      <w:pPr>
        <w:ind w:left="7" w:right="0" w:firstLine="0"/>
      </w:pPr>
      <w:r>
        <w:t xml:space="preserve">ПК 1.1,1.2, 1.3, 1.4. </w:t>
      </w:r>
    </w:p>
    <w:p w:rsidR="006B263B" w:rsidRDefault="00C1510F">
      <w:pPr>
        <w:ind w:left="7" w:right="0" w:firstLine="0"/>
      </w:pPr>
      <w:r>
        <w:t xml:space="preserve">ОК1., ОК2., ОК3., ОК4., ОК5., ОК6., ОК7., ОК8., ОК9., ОК10., ОК11. </w:t>
      </w:r>
    </w:p>
    <w:p w:rsidR="006B263B" w:rsidRDefault="00C1510F">
      <w:pPr>
        <w:ind w:left="7" w:right="0" w:firstLine="0"/>
      </w:pPr>
      <w:r>
        <w:t xml:space="preserve">Инструкция: Внимательно прочитайте задание. </w:t>
      </w:r>
    </w:p>
    <w:p w:rsidR="006B263B" w:rsidRDefault="00C1510F">
      <w:pPr>
        <w:ind w:left="7" w:right="0" w:firstLine="0"/>
      </w:pPr>
      <w:r>
        <w:t xml:space="preserve">Вы можете воспользоваться технологической картой, оборудованием, инвентарем, инструментами и приспособлениями лаборатории кулинарии. </w:t>
      </w:r>
    </w:p>
    <w:p w:rsidR="006B263B" w:rsidRDefault="00C1510F">
      <w:pPr>
        <w:ind w:left="7" w:right="0" w:firstLine="0"/>
      </w:pPr>
      <w:r>
        <w:t xml:space="preserve">Время выполнения задания 4 часа. </w:t>
      </w:r>
    </w:p>
    <w:p w:rsidR="006B263B" w:rsidRDefault="00C1510F">
      <w:pPr>
        <w:ind w:left="7" w:right="0" w:firstLine="0"/>
      </w:pPr>
      <w:r>
        <w:t xml:space="preserve">Текст задания: </w:t>
      </w:r>
    </w:p>
    <w:p w:rsidR="006B263B" w:rsidRDefault="00C1510F">
      <w:pPr>
        <w:ind w:left="7" w:right="0" w:firstLine="0"/>
      </w:pPr>
      <w:r>
        <w:t xml:space="preserve">1.Произвести первичную обработку свежий помидор. Нарезать помидор кубиком. </w:t>
      </w:r>
    </w:p>
    <w:p w:rsidR="006B263B" w:rsidRDefault="00C1510F">
      <w:pPr>
        <w:ind w:left="10" w:right="1589" w:hanging="10"/>
        <w:jc w:val="left"/>
      </w:pPr>
      <w:r>
        <w:t xml:space="preserve">2.Приготовить п/ф нарезанный из пластованной рыбы с кожей и костями для жарки основным способом. 3.Приготовить котлетную массу из с/х птицы. Приготовить п\ф (зразы).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t xml:space="preserve"> </w:t>
      </w:r>
    </w:p>
    <w:p w:rsidR="006B263B" w:rsidRDefault="00C1510F">
      <w:pPr>
        <w:spacing w:after="2" w:line="255" w:lineRule="auto"/>
        <w:ind w:left="850" w:right="0"/>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9501" w:type="dxa"/>
        <w:tblInd w:w="850" w:type="dxa"/>
        <w:tblCellMar>
          <w:top w:w="7" w:type="dxa"/>
          <w:left w:w="108" w:type="dxa"/>
          <w:right w:w="115" w:type="dxa"/>
        </w:tblCellMar>
        <w:tblLook w:val="04A0" w:firstRow="1" w:lastRow="0" w:firstColumn="1" w:lastColumn="0" w:noHBand="0" w:noVBand="1"/>
      </w:tblPr>
      <w:tblGrid>
        <w:gridCol w:w="2977"/>
        <w:gridCol w:w="3120"/>
        <w:gridCol w:w="3404"/>
      </w:tblGrid>
      <w:tr w:rsidR="006B263B">
        <w:trPr>
          <w:trHeight w:val="523"/>
        </w:trPr>
        <w:tc>
          <w:tcPr>
            <w:tcW w:w="2977"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0" w:right="0" w:firstLine="0"/>
              <w:jc w:val="center"/>
            </w:pPr>
            <w:r>
              <w:rPr>
                <w:color w:val="0D0D0D"/>
                <w:sz w:val="22"/>
              </w:rPr>
              <w:t xml:space="preserve">Процент результативности (правильных ответов) </w:t>
            </w:r>
          </w:p>
        </w:tc>
        <w:tc>
          <w:tcPr>
            <w:tcW w:w="6524"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center"/>
            </w:pPr>
            <w:r>
              <w:rPr>
                <w:color w:val="0D0D0D"/>
                <w:sz w:val="22"/>
              </w:rPr>
              <w:t>Качественная оценка индивидуальных образовательных достижений</w:t>
            </w:r>
            <w:r>
              <w:rPr>
                <w:sz w:val="22"/>
              </w:rPr>
              <w:t xml:space="preserve"> </w:t>
            </w:r>
          </w:p>
        </w:tc>
      </w:tr>
      <w:tr w:rsidR="006B263B">
        <w:trPr>
          <w:trHeight w:val="300"/>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3120"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2" w:right="0" w:firstLine="0"/>
              <w:jc w:val="center"/>
            </w:pPr>
            <w:r>
              <w:rPr>
                <w:color w:val="0D0D0D"/>
              </w:rPr>
              <w:t xml:space="preserve">балл (отметка) </w:t>
            </w:r>
          </w:p>
        </w:tc>
        <w:tc>
          <w:tcPr>
            <w:tcW w:w="3404"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4" w:right="0" w:firstLine="0"/>
              <w:jc w:val="center"/>
            </w:pPr>
            <w:r>
              <w:rPr>
                <w:color w:val="0D0D0D"/>
              </w:rPr>
              <w:t>вербальный аналог</w:t>
            </w:r>
            <w:r>
              <w:t xml:space="preserve"> </w:t>
            </w:r>
          </w:p>
        </w:tc>
      </w:tr>
      <w:tr w:rsidR="006B263B">
        <w:trPr>
          <w:trHeight w:val="290"/>
        </w:trPr>
        <w:tc>
          <w:tcPr>
            <w:tcW w:w="2977"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3120"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5 </w:t>
            </w:r>
          </w:p>
        </w:tc>
        <w:tc>
          <w:tcPr>
            <w:tcW w:w="3404"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left"/>
            </w:pPr>
            <w:r>
              <w:rPr>
                <w:color w:val="0D0D0D"/>
              </w:rPr>
              <w:t>отлично</w:t>
            </w:r>
            <w:r>
              <w:t xml:space="preserve"> </w:t>
            </w:r>
          </w:p>
        </w:tc>
      </w:tr>
      <w:tr w:rsidR="006B263B">
        <w:trPr>
          <w:trHeight w:val="286"/>
        </w:trPr>
        <w:tc>
          <w:tcPr>
            <w:tcW w:w="2977"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31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4 </w:t>
            </w:r>
          </w:p>
        </w:tc>
        <w:tc>
          <w:tcPr>
            <w:tcW w:w="3404"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left"/>
            </w:pPr>
            <w:r>
              <w:rPr>
                <w:color w:val="0D0D0D"/>
              </w:rPr>
              <w:t>хорошо</w:t>
            </w:r>
            <w:r>
              <w:t xml:space="preserve"> </w:t>
            </w:r>
          </w:p>
        </w:tc>
      </w:tr>
      <w:tr w:rsidR="006B263B">
        <w:trPr>
          <w:trHeight w:val="288"/>
        </w:trPr>
        <w:tc>
          <w:tcPr>
            <w:tcW w:w="2977"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31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3 </w:t>
            </w:r>
          </w:p>
        </w:tc>
        <w:tc>
          <w:tcPr>
            <w:tcW w:w="3404"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left"/>
            </w:pPr>
            <w:r>
              <w:rPr>
                <w:color w:val="0D0D0D"/>
              </w:rPr>
              <w:t>удовлетворительно</w:t>
            </w:r>
            <w:r>
              <w:t xml:space="preserve"> </w:t>
            </w:r>
          </w:p>
        </w:tc>
      </w:tr>
      <w:tr w:rsidR="006B263B">
        <w:trPr>
          <w:trHeight w:val="290"/>
        </w:trPr>
        <w:tc>
          <w:tcPr>
            <w:tcW w:w="2977"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3120"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7" w:right="0" w:firstLine="0"/>
              <w:jc w:val="center"/>
            </w:pPr>
            <w:r>
              <w:rPr>
                <w:color w:val="0D0D0D"/>
              </w:rPr>
              <w:t xml:space="preserve">2 </w:t>
            </w:r>
          </w:p>
        </w:tc>
        <w:tc>
          <w:tcPr>
            <w:tcW w:w="3404"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0" w:right="0" w:firstLine="0"/>
              <w:jc w:val="left"/>
            </w:pPr>
            <w:r>
              <w:rPr>
                <w:color w:val="0D0D0D"/>
              </w:rPr>
              <w:t>неудовлетворительно</w:t>
            </w:r>
            <w:r>
              <w:t xml:space="preserve"> </w:t>
            </w:r>
          </w:p>
        </w:tc>
      </w:tr>
    </w:tbl>
    <w:p w:rsidR="006B263B" w:rsidRDefault="00C1510F">
      <w:pPr>
        <w:spacing w:after="2" w:line="255" w:lineRule="auto"/>
        <w:ind w:left="850" w:right="0"/>
      </w:pPr>
      <w:r>
        <w:rPr>
          <w:color w:val="0D0D0D"/>
        </w:rPr>
        <w:t xml:space="preserve">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освоенных обучающимися профессиональных и общих компетенций как результатов освоения профессионального модуля.  </w:t>
      </w:r>
      <w:r>
        <w:br w:type="page"/>
      </w:r>
    </w:p>
    <w:p w:rsidR="006B263B" w:rsidRDefault="00C1510F">
      <w:pPr>
        <w:spacing w:after="19" w:line="259" w:lineRule="auto"/>
        <w:ind w:left="340" w:right="0" w:firstLine="0"/>
        <w:jc w:val="center"/>
      </w:pPr>
      <w:r>
        <w:t xml:space="preserve"> </w:t>
      </w:r>
    </w:p>
    <w:p w:rsidR="006B263B" w:rsidRDefault="00C1510F">
      <w:pPr>
        <w:spacing w:after="17"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9"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9"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6" w:line="259" w:lineRule="auto"/>
        <w:ind w:left="340" w:right="0" w:firstLine="0"/>
        <w:jc w:val="center"/>
      </w:pPr>
      <w:r>
        <w:t xml:space="preserve"> </w:t>
      </w:r>
    </w:p>
    <w:p w:rsidR="006B263B" w:rsidRDefault="00C1510F">
      <w:pPr>
        <w:spacing w:after="19" w:line="259" w:lineRule="auto"/>
        <w:ind w:left="340" w:right="0" w:firstLine="0"/>
        <w:jc w:val="center"/>
      </w:pPr>
      <w:r>
        <w:t xml:space="preserve"> </w:t>
      </w:r>
    </w:p>
    <w:p w:rsidR="006B263B" w:rsidRDefault="00C1510F">
      <w:pPr>
        <w:spacing w:after="19" w:line="259" w:lineRule="auto"/>
        <w:ind w:left="340" w:right="0" w:firstLine="0"/>
        <w:jc w:val="center"/>
      </w:pPr>
      <w: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0" w:line="259" w:lineRule="auto"/>
        <w:ind w:left="281" w:right="0" w:firstLine="0"/>
        <w:jc w:val="left"/>
      </w:pPr>
      <w:r>
        <w:rPr>
          <w:b/>
        </w:rPr>
        <w:t xml:space="preserve"> </w:t>
      </w:r>
    </w:p>
    <w:p w:rsidR="006B263B" w:rsidRDefault="00C1510F">
      <w:pPr>
        <w:spacing w:after="119" w:line="259" w:lineRule="auto"/>
        <w:ind w:left="281" w:right="0" w:firstLine="0"/>
        <w:jc w:val="left"/>
      </w:pPr>
      <w:r>
        <w:rPr>
          <w:b/>
        </w:rPr>
        <w:t xml:space="preserve"> </w:t>
      </w:r>
    </w:p>
    <w:p w:rsidR="006B263B" w:rsidRDefault="00C1510F">
      <w:pPr>
        <w:pStyle w:val="1"/>
        <w:spacing w:after="35"/>
        <w:ind w:left="425" w:right="137"/>
      </w:pPr>
      <w:r>
        <w:t xml:space="preserve">РАБОЧАЯ ПРОГРАММА  </w:t>
      </w:r>
    </w:p>
    <w:p w:rsidR="006B263B" w:rsidRDefault="00C1510F">
      <w:pPr>
        <w:spacing w:after="35" w:line="259" w:lineRule="auto"/>
        <w:ind w:left="10" w:right="1148" w:hanging="10"/>
        <w:jc w:val="right"/>
      </w:pPr>
      <w:r>
        <w:rPr>
          <w:b/>
          <w:sz w:val="32"/>
        </w:rPr>
        <w:t xml:space="preserve">УЧЕБНОЙ И ПРОИЗВОДСТВЕННОЙ ПРАКТИКИ </w:t>
      </w:r>
    </w:p>
    <w:p w:rsidR="006B263B" w:rsidRDefault="00C1510F">
      <w:pPr>
        <w:spacing w:after="38" w:line="259" w:lineRule="auto"/>
        <w:ind w:left="10" w:right="925" w:hanging="10"/>
        <w:jc w:val="right"/>
      </w:pPr>
      <w:r>
        <w:rPr>
          <w:b/>
          <w:sz w:val="32"/>
        </w:rPr>
        <w:t xml:space="preserve">УП 02, ПП 02 ПРИГОТОВЛЕНИЕ, ОФОРМЛЕНИЕ   И </w:t>
      </w:r>
    </w:p>
    <w:p w:rsidR="006B263B" w:rsidRDefault="00C1510F">
      <w:pPr>
        <w:spacing w:after="20" w:line="271" w:lineRule="auto"/>
        <w:ind w:left="3157" w:right="0" w:hanging="1808"/>
        <w:jc w:val="left"/>
      </w:pPr>
      <w:r>
        <w:rPr>
          <w:b/>
          <w:sz w:val="32"/>
        </w:rPr>
        <w:t xml:space="preserve">ПОДГОТОВКА К РЕАЛИЗАЦИИ ГОРЯЧИХ БЛЮД, КУЛИНАРНЫХ ИЗДЕЛИЙ, </w:t>
      </w:r>
    </w:p>
    <w:p w:rsidR="006B263B" w:rsidRDefault="00C1510F">
      <w:pPr>
        <w:spacing w:after="0" w:line="259" w:lineRule="auto"/>
        <w:ind w:left="10" w:right="983" w:hanging="10"/>
        <w:jc w:val="right"/>
      </w:pPr>
      <w:r>
        <w:rPr>
          <w:b/>
          <w:sz w:val="32"/>
        </w:rPr>
        <w:t xml:space="preserve">И ЗАКУСОК РАЗНООБРАЗНОГО АССОРТИМЕНТА </w:t>
      </w:r>
    </w:p>
    <w:p w:rsidR="006B263B" w:rsidRDefault="00C1510F">
      <w:pPr>
        <w:spacing w:after="16" w:line="259" w:lineRule="auto"/>
        <w:ind w:left="281" w:right="0" w:firstLine="0"/>
        <w:jc w:val="left"/>
      </w:pPr>
      <w:r>
        <w:t xml:space="preserve"> </w:t>
      </w:r>
    </w:p>
    <w:p w:rsidR="006B263B" w:rsidRDefault="00C1510F">
      <w:pPr>
        <w:spacing w:after="0" w:line="259" w:lineRule="auto"/>
        <w:ind w:left="989" w:right="0" w:firstLine="0"/>
        <w:jc w:val="left"/>
      </w:pPr>
      <w:r>
        <w:t xml:space="preserve"> </w:t>
      </w:r>
    </w:p>
    <w:p w:rsidR="006B263B" w:rsidRDefault="00C1510F">
      <w:pPr>
        <w:ind w:left="281" w:right="0"/>
      </w:pPr>
      <w:r>
        <w:t xml:space="preserve">Рабочая программа учебной и производственной практики профессионального модуля ПМ 02. «Приготовление и подготовка к реализации горячих блюд, кулинарных изделий и закусок разнообразного ассортимента» разработана на основе Федерального государственного образовательного стандарта (далее – ФГОС) по профессии (профессиям) среднего профессионального образования (далее – СПО) </w:t>
      </w:r>
      <w:r>
        <w:rPr>
          <w:b/>
        </w:rPr>
        <w:t>43.01.09 Повар, кондитер</w:t>
      </w:r>
      <w:r>
        <w:t xml:space="preserve">,  </w:t>
      </w:r>
    </w:p>
    <w:p w:rsidR="006B263B" w:rsidRDefault="00C1510F">
      <w:pPr>
        <w:spacing w:after="22" w:line="259" w:lineRule="auto"/>
        <w:ind w:left="989" w:right="0" w:firstLine="0"/>
        <w:jc w:val="left"/>
      </w:pPr>
      <w:r>
        <w:rPr>
          <w:color w:val="262626"/>
        </w:rPr>
        <w:t xml:space="preserve"> </w:t>
      </w:r>
    </w:p>
    <w:p w:rsidR="006B263B" w:rsidRDefault="00C1510F">
      <w:pPr>
        <w:spacing w:after="5" w:line="269" w:lineRule="auto"/>
        <w:ind w:left="862" w:right="0" w:hanging="10"/>
        <w:jc w:val="left"/>
      </w:pPr>
      <w:r>
        <w:rPr>
          <w:color w:val="262626"/>
        </w:rPr>
        <w:t>Организация - разработчик:  ГАПОУ  «ААПК»</w:t>
      </w:r>
    </w:p>
    <w:p w:rsidR="006B263B" w:rsidRDefault="00C1510F">
      <w:pPr>
        <w:spacing w:after="0" w:line="259" w:lineRule="auto"/>
        <w:ind w:left="281" w:right="0" w:firstLine="0"/>
        <w:jc w:val="left"/>
      </w:pPr>
      <w:r>
        <w:rPr>
          <w:sz w:val="28"/>
        </w:rPr>
        <w:t xml:space="preserve"> </w:t>
      </w:r>
    </w:p>
    <w:p w:rsidR="006B263B" w:rsidRDefault="00C1510F">
      <w:pPr>
        <w:spacing w:after="0" w:line="259" w:lineRule="auto"/>
        <w:ind w:left="3221" w:right="0" w:firstLine="0"/>
        <w:jc w:val="center"/>
      </w:pPr>
      <w:r>
        <w:rPr>
          <w:i/>
        </w:rPr>
        <w:t xml:space="preserve"> </w:t>
      </w:r>
      <w:r>
        <w:rPr>
          <w:i/>
        </w:rPr>
        <w:tab/>
      </w:r>
      <w:r>
        <w:t xml:space="preserve"> </w:t>
      </w:r>
      <w:r>
        <w:br w:type="page"/>
      </w:r>
    </w:p>
    <w:p w:rsidR="006B263B" w:rsidRDefault="00C1510F">
      <w:pPr>
        <w:pStyle w:val="2"/>
        <w:spacing w:line="416" w:lineRule="auto"/>
        <w:ind w:left="3737" w:right="0" w:hanging="2489"/>
      </w:pPr>
      <w:r>
        <w:rPr>
          <w:i/>
        </w:rPr>
        <w:t>1.</w:t>
      </w:r>
      <w:r>
        <w:rPr>
          <w:rFonts w:ascii="Arial" w:eastAsia="Arial" w:hAnsi="Arial" w:cs="Arial"/>
          <w:i/>
        </w:rPr>
        <w:t xml:space="preserve"> </w:t>
      </w:r>
      <w:r>
        <w:rPr>
          <w:rFonts w:ascii="Arial" w:eastAsia="Arial" w:hAnsi="Arial" w:cs="Arial"/>
          <w:i/>
        </w:rPr>
        <w:tab/>
      </w:r>
      <w:r>
        <w:rPr>
          <w:i/>
          <w:sz w:val="24"/>
        </w:rPr>
        <w:t>ОБЩАЯ ХАРАКТЕРИСТИКА РАБОЧЕЙ ПРОГРАММЫ УЧЕБНОЙ И ПРОИЗВОДСТВЕННОЙ ПРАКТИКИ</w:t>
      </w:r>
      <w:r>
        <w:rPr>
          <w:b w:val="0"/>
          <w:i/>
          <w:sz w:val="24"/>
        </w:rPr>
        <w:t xml:space="preserve"> </w:t>
      </w:r>
    </w:p>
    <w:p w:rsidR="006B263B" w:rsidRDefault="00C1510F">
      <w:pPr>
        <w:ind w:left="281" w:right="0"/>
      </w:pPr>
      <w:r>
        <w:t xml:space="preserve">ПМ 02. «Приготовление и подготовка к реализации горячих блюд, кулинарных изделий и закусок разнообразного ассортимента» </w:t>
      </w:r>
    </w:p>
    <w:p w:rsidR="006B263B" w:rsidRDefault="00C1510F">
      <w:pPr>
        <w:spacing w:after="5" w:line="271" w:lineRule="auto"/>
        <w:ind w:left="999" w:right="0" w:hanging="10"/>
        <w:jc w:val="left"/>
      </w:pPr>
      <w:r>
        <w:rPr>
          <w:b/>
        </w:rPr>
        <w:t xml:space="preserve">1.1. Область применения программы </w:t>
      </w:r>
    </w:p>
    <w:p w:rsidR="006B263B" w:rsidRDefault="00C1510F">
      <w:pPr>
        <w:ind w:left="281" w:right="0"/>
      </w:pPr>
      <w:r>
        <w:t xml:space="preserve">Рабочая программа учебной и производственной практики профессионального модуля </w:t>
      </w:r>
      <w:r>
        <w:rPr>
          <w:b/>
        </w:rPr>
        <w:t>Приготовление и подготовка к</w:t>
      </w:r>
      <w:r>
        <w:t xml:space="preserve"> </w:t>
      </w:r>
      <w:r>
        <w:rPr>
          <w:b/>
        </w:rPr>
        <w:t xml:space="preserve">реализации горячих блюд, кулинарных изделий и закусок разнообразного ассортимента </w:t>
      </w:r>
      <w:r>
        <w:t>является частью основной профессиональной образовательной</w:t>
      </w:r>
      <w:r>
        <w:rPr>
          <w:b/>
        </w:rPr>
        <w:t xml:space="preserve"> </w:t>
      </w:r>
      <w:r>
        <w:t xml:space="preserve">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281"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281" w:right="0"/>
      </w:pPr>
      <w:r>
        <w:t>-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w:t>
      </w:r>
      <w:r>
        <w:rPr>
          <w:b/>
        </w:rPr>
        <w:t xml:space="preserve"> </w:t>
      </w:r>
      <w:r>
        <w:t xml:space="preserve"> </w:t>
      </w:r>
    </w:p>
    <w:p w:rsidR="006B263B" w:rsidRDefault="00C1510F">
      <w:pPr>
        <w:spacing w:after="5" w:line="271" w:lineRule="auto"/>
        <w:ind w:left="999" w:right="0" w:hanging="10"/>
        <w:jc w:val="left"/>
      </w:pPr>
      <w:r>
        <w:rPr>
          <w:b/>
        </w:rPr>
        <w:t xml:space="preserve">1.2. Цель и планируемые результаты освоения профессионального модуля  </w:t>
      </w:r>
    </w:p>
    <w:p w:rsidR="006B263B" w:rsidRDefault="00C1510F">
      <w:pPr>
        <w:ind w:left="281" w:right="0"/>
      </w:pPr>
      <w:r>
        <w:t xml:space="preserve">Результатами освоения программы учебной и производственной практик, является овладение обучающимися видом профессиональной деятельности (ВПД) </w:t>
      </w:r>
      <w:r>
        <w:rPr>
          <w:b/>
        </w:rPr>
        <w:t>Приготовление и</w:t>
      </w:r>
      <w:r>
        <w:t xml:space="preserve"> </w:t>
      </w:r>
      <w:r>
        <w:rPr>
          <w:b/>
        </w:rPr>
        <w:t xml:space="preserve">подготовка к реализации горячих блюд, кулинарных изделий, закусок разнообразного ассортимента, </w:t>
      </w:r>
      <w:r>
        <w:t>в том числе профессиональными</w:t>
      </w:r>
      <w:r>
        <w:rPr>
          <w:b/>
        </w:rPr>
        <w:t xml:space="preserve"> </w:t>
      </w:r>
      <w:r>
        <w:t>и общими</w:t>
      </w:r>
      <w:r>
        <w:rPr>
          <w:b/>
        </w:rPr>
        <w:t xml:space="preserve"> </w:t>
      </w:r>
      <w:r>
        <w:t xml:space="preserve">компетенциями:  </w:t>
      </w:r>
    </w:p>
    <w:p w:rsidR="006B263B" w:rsidRDefault="00C1510F">
      <w:pPr>
        <w:spacing w:after="5" w:line="271" w:lineRule="auto"/>
        <w:ind w:left="999" w:right="0" w:hanging="10"/>
        <w:jc w:val="left"/>
      </w:pPr>
      <w:r>
        <w:rPr>
          <w:b/>
        </w:rPr>
        <w:t>1.2.1.</w:t>
      </w:r>
      <w:r>
        <w:rPr>
          <w:rFonts w:ascii="Arial" w:eastAsia="Arial" w:hAnsi="Arial" w:cs="Arial"/>
          <w:b/>
        </w:rPr>
        <w:t xml:space="preserve"> </w:t>
      </w:r>
      <w:r>
        <w:rPr>
          <w:b/>
        </w:rPr>
        <w:t xml:space="preserve">Перечень общих компетенций </w:t>
      </w:r>
    </w:p>
    <w:tbl>
      <w:tblPr>
        <w:tblStyle w:val="TableGrid"/>
        <w:tblW w:w="10034" w:type="dxa"/>
        <w:tblInd w:w="173" w:type="dxa"/>
        <w:tblCellMar>
          <w:top w:w="50" w:type="dxa"/>
          <w:left w:w="108" w:type="dxa"/>
          <w:right w:w="49" w:type="dxa"/>
        </w:tblCellMar>
        <w:tblLook w:val="04A0" w:firstRow="1" w:lastRow="0" w:firstColumn="1" w:lastColumn="0" w:noHBand="0" w:noVBand="1"/>
      </w:tblPr>
      <w:tblGrid>
        <w:gridCol w:w="1229"/>
        <w:gridCol w:w="8805"/>
      </w:tblGrid>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rPr>
                <w:b/>
              </w:rPr>
              <w:t xml:space="preserve">Код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01" w:right="0" w:firstLine="0"/>
              <w:jc w:val="center"/>
            </w:pPr>
            <w:r>
              <w:rPr>
                <w:b/>
              </w:rPr>
              <w:t xml:space="preserve">Наименование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Планировать и реализовывать собственное профессиональное и личностное развитие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08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61"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60"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r w:rsidR="006B263B">
        <w:trPr>
          <w:trHeight w:val="28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Планировать предпринимательскую деятельность в профессиональной сфере. </w:t>
            </w:r>
          </w:p>
        </w:tc>
      </w:tr>
    </w:tbl>
    <w:p w:rsidR="006B263B" w:rsidRDefault="00C1510F">
      <w:pPr>
        <w:spacing w:after="5" w:line="271" w:lineRule="auto"/>
        <w:ind w:left="291" w:right="0" w:hanging="10"/>
        <w:jc w:val="left"/>
      </w:pPr>
      <w:r>
        <w:rPr>
          <w:b/>
        </w:rPr>
        <w:t xml:space="preserve">1.2.2 Перечень профессиональных компетенций  </w:t>
      </w:r>
    </w:p>
    <w:p w:rsidR="006B263B" w:rsidRDefault="00C1510F">
      <w:pPr>
        <w:ind w:left="281" w:right="0" w:firstLine="0"/>
      </w:pPr>
      <w:r>
        <w:t xml:space="preserve">Выпускник, освоивший программу СПО по профессии должен обладать профессиональными компетенциями  </w:t>
      </w:r>
    </w:p>
    <w:p w:rsidR="006B263B" w:rsidRDefault="00C1510F">
      <w:pPr>
        <w:spacing w:after="0" w:line="259" w:lineRule="auto"/>
        <w:ind w:left="1109" w:right="0" w:firstLine="0"/>
        <w:jc w:val="left"/>
      </w:pPr>
      <w:r>
        <w:t xml:space="preserve"> </w:t>
      </w:r>
    </w:p>
    <w:tbl>
      <w:tblPr>
        <w:tblStyle w:val="TableGrid"/>
        <w:tblW w:w="10202" w:type="dxa"/>
        <w:tblInd w:w="281" w:type="dxa"/>
        <w:tblCellMar>
          <w:top w:w="56" w:type="dxa"/>
          <w:left w:w="2" w:type="dxa"/>
        </w:tblCellMar>
        <w:tblLook w:val="04A0" w:firstRow="1" w:lastRow="0" w:firstColumn="1" w:lastColumn="0" w:noHBand="0" w:noVBand="1"/>
      </w:tblPr>
      <w:tblGrid>
        <w:gridCol w:w="1416"/>
        <w:gridCol w:w="8786"/>
      </w:tblGrid>
      <w:tr w:rsidR="006B263B">
        <w:trPr>
          <w:trHeight w:val="295"/>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2" w:right="0" w:firstLine="0"/>
              <w:jc w:val="center"/>
            </w:pPr>
            <w:r>
              <w:rPr>
                <w:b/>
              </w:rPr>
              <w:t xml:space="preserve">Код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tabs>
                <w:tab w:val="center" w:pos="4354"/>
              </w:tabs>
              <w:spacing w:after="0" w:line="259" w:lineRule="auto"/>
              <w:ind w:left="0" w:right="0" w:firstLine="0"/>
              <w:jc w:val="left"/>
            </w:pPr>
            <w:r>
              <w:t xml:space="preserve"> </w:t>
            </w:r>
            <w:r>
              <w:tab/>
            </w:r>
            <w:r>
              <w:rPr>
                <w:b/>
              </w:rPr>
              <w:t xml:space="preserve">Наименование результата обучения </w:t>
            </w:r>
            <w:r>
              <w:t xml:space="preserve"> </w:t>
            </w:r>
          </w:p>
        </w:tc>
      </w:tr>
      <w:tr w:rsidR="006B263B">
        <w:trPr>
          <w:trHeight w:val="850"/>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ПК 2.1.</w:t>
            </w:r>
            <w:r>
              <w:rPr>
                <w:b/>
              </w:rPr>
              <w:t xml:space="preserve">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4" w:firstLine="0"/>
            </w:pPr>
            <w:r>
              <w:t xml:space="preserve">Организовывать подготовку рабочих мест, оборудования, сырья, материалов для приготовления горячих блюд, кулинарных изделий, закусок сложного ассортимента в соответствии с инструкциями и регламентами. </w:t>
            </w:r>
          </w:p>
        </w:tc>
      </w:tr>
      <w:tr w:rsidR="006B263B">
        <w:trPr>
          <w:trHeight w:val="847"/>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ПК 2.2.</w:t>
            </w:r>
            <w:r>
              <w:rPr>
                <w:b/>
              </w:rPr>
              <w:t xml:space="preserve">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19" w:firstLine="0"/>
            </w:pPr>
            <w:r>
              <w:t xml:space="preserve">Осуществлять приготовление, творческое оформление и подготовку к реализации супов сложного ассортимента с учетом потребностей различных категорий потребителей, видов и форм обслуживания. </w:t>
            </w:r>
          </w:p>
        </w:tc>
      </w:tr>
      <w:tr w:rsidR="006B263B">
        <w:trPr>
          <w:trHeight w:val="571"/>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ПК 2.3.</w:t>
            </w:r>
            <w:r>
              <w:rPr>
                <w:b/>
              </w:rPr>
              <w:t xml:space="preserve">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0" w:firstLine="0"/>
              <w:jc w:val="left"/>
            </w:pPr>
            <w:r>
              <w:t xml:space="preserve">Осуществлять приготовление, непродолжительное хранение горячих соусов сложного ассортимента. </w:t>
            </w:r>
          </w:p>
        </w:tc>
      </w:tr>
      <w:tr w:rsidR="006B263B">
        <w:trPr>
          <w:trHeight w:val="1126"/>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ПК 2.4.</w:t>
            </w:r>
            <w:r>
              <w:rPr>
                <w:b/>
              </w:rPr>
              <w:t xml:space="preserve">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4" w:firstLine="0"/>
            </w:pPr>
            <w:r>
              <w:t xml:space="preserve">Осуществлять приготовление, творческое оформление и подготовку к реализации горячих блюд и гарниров из овощей, круп, бобовых, макаронных изделий сложного ассортимента с учетом потребностей различных категорий потребителей, видов и форм обслуживания. </w:t>
            </w:r>
          </w:p>
        </w:tc>
      </w:tr>
      <w:tr w:rsidR="006B263B">
        <w:trPr>
          <w:trHeight w:val="847"/>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ПК 2.5.</w:t>
            </w:r>
            <w:r>
              <w:rPr>
                <w:b/>
              </w:rPr>
              <w:t xml:space="preserve">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5" w:firstLine="0"/>
            </w:pPr>
            <w:r>
              <w:t xml:space="preserve">Осуществлять приготовление, творческое оформление и подготовку к реализации горячих блюд из яиц, творога, сыра, муки сложного ассортимента с учетом потребностей различных категорий потребителей, видов и форм обслуживания </w:t>
            </w:r>
          </w:p>
        </w:tc>
      </w:tr>
      <w:tr w:rsidR="006B263B">
        <w:trPr>
          <w:trHeight w:val="847"/>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 xml:space="preserve">ПК 2.6.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2" w:firstLine="0"/>
            </w:pPr>
            <w:r>
              <w:t xml:space="preserve">Осуществлять приготовление, творческое оформление и подготовку к реализации горячих блюд из рыбы, нерыбного водного сырья сложного ассортимента с учетом потребностей различных категорий потребителей, видов и форм обслуживания. </w:t>
            </w:r>
          </w:p>
        </w:tc>
      </w:tr>
      <w:tr w:rsidR="006B263B">
        <w:trPr>
          <w:trHeight w:val="1126"/>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 xml:space="preserve">ПК 2.7.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0" w:firstLine="0"/>
            </w:pPr>
            <w:r>
              <w:t xml:space="preserve">Осуществлять приготовление, творческое оформление и подготовку к реализации горячих блюд из мяса, домашней птицы, дичи и кролика сложного ассортимента с учетом потребностей различных категорий потребителей, видов и форм обслуживания. </w:t>
            </w:r>
          </w:p>
        </w:tc>
      </w:tr>
      <w:tr w:rsidR="006B263B">
        <w:trPr>
          <w:trHeight w:val="848"/>
        </w:trPr>
        <w:tc>
          <w:tcPr>
            <w:tcW w:w="141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3" w:right="0" w:firstLine="0"/>
              <w:jc w:val="center"/>
            </w:pPr>
            <w:r>
              <w:t xml:space="preserve">ПК 2.8. </w:t>
            </w:r>
          </w:p>
        </w:tc>
        <w:tc>
          <w:tcPr>
            <w:tcW w:w="8786" w:type="dxa"/>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3" w:right="26" w:firstLine="0"/>
            </w:pPr>
            <w:r>
              <w:t xml:space="preserve">Осуществлять разработку, адаптацию рецептур горячих блюд, кулинарных изделий, закусок, в том числе авторских, брендовых, региональных с учетом потребностей различных категорий потребителей, видов и форм обслуживания. </w:t>
            </w:r>
          </w:p>
        </w:tc>
      </w:tr>
    </w:tbl>
    <w:p w:rsidR="006B263B" w:rsidRDefault="00C1510F">
      <w:pPr>
        <w:spacing w:after="31" w:line="259" w:lineRule="auto"/>
        <w:ind w:left="639" w:right="0" w:firstLine="0"/>
        <w:jc w:val="left"/>
      </w:pPr>
      <w:r>
        <w:t xml:space="preserve"> </w:t>
      </w:r>
    </w:p>
    <w:p w:rsidR="006B263B" w:rsidRDefault="00C1510F">
      <w:pPr>
        <w:spacing w:after="5" w:line="271" w:lineRule="auto"/>
        <w:ind w:left="649" w:right="0" w:hanging="10"/>
        <w:jc w:val="left"/>
      </w:pPr>
      <w:r>
        <w:rPr>
          <w:b/>
        </w:rPr>
        <w:t>1.2.3. В результате освоения программы студент должен:</w:t>
      </w:r>
      <w:r>
        <w:rPr>
          <w:b/>
          <w:i/>
        </w:rPr>
        <w:t xml:space="preserve"> </w:t>
      </w:r>
    </w:p>
    <w:tbl>
      <w:tblPr>
        <w:tblStyle w:val="TableGrid"/>
        <w:tblW w:w="10209" w:type="dxa"/>
        <w:tblInd w:w="281" w:type="dxa"/>
        <w:tblCellMar>
          <w:top w:w="51" w:type="dxa"/>
          <w:left w:w="108" w:type="dxa"/>
          <w:right w:w="48" w:type="dxa"/>
        </w:tblCellMar>
        <w:tblLook w:val="04A0" w:firstRow="1" w:lastRow="0" w:firstColumn="1" w:lastColumn="0" w:noHBand="0" w:noVBand="1"/>
      </w:tblPr>
      <w:tblGrid>
        <w:gridCol w:w="1844"/>
        <w:gridCol w:w="8365"/>
      </w:tblGrid>
      <w:tr w:rsidR="006B263B">
        <w:trPr>
          <w:trHeight w:val="3046"/>
        </w:trPr>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Практический опыт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113" w:right="0" w:firstLine="0"/>
              <w:jc w:val="left"/>
            </w:pPr>
            <w:r>
              <w:t xml:space="preserve">подготовке, уборке рабочего места, выборе, подготовке к работе, безопасной эксплуатации </w:t>
            </w:r>
            <w:r>
              <w:tab/>
              <w:t xml:space="preserve">технологического </w:t>
            </w:r>
            <w:r>
              <w:tab/>
              <w:t xml:space="preserve">оборудования, </w:t>
            </w:r>
            <w:r>
              <w:tab/>
              <w:t xml:space="preserve">производственного инвентаря, инструментов, весоизмерительных приборов; </w:t>
            </w:r>
          </w:p>
          <w:p w:rsidR="006B263B" w:rsidRDefault="00C1510F">
            <w:pPr>
              <w:spacing w:after="31" w:line="252" w:lineRule="auto"/>
              <w:ind w:left="113" w:right="66" w:firstLine="0"/>
            </w:pPr>
            <w:r>
              <w:t xml:space="preserve">выборе, оценке качества, безопасности продуктов, полуфабрикатов, приготовлении, творческом оформлении, эстетичной подаче супов, соусов, горячих блюд, кулинарных изделий, закусок разнообразного ассортимента, в том числе региональных; </w:t>
            </w:r>
          </w:p>
          <w:p w:rsidR="006B263B" w:rsidRDefault="00C1510F">
            <w:pPr>
              <w:spacing w:after="0" w:line="259" w:lineRule="auto"/>
              <w:ind w:left="113" w:right="0" w:firstLine="0"/>
              <w:jc w:val="left"/>
            </w:pPr>
            <w:r>
              <w:t xml:space="preserve">упаковке, складировании неиспользованных продуктов; </w:t>
            </w:r>
          </w:p>
          <w:p w:rsidR="006B263B" w:rsidRDefault="00C1510F">
            <w:pPr>
              <w:spacing w:after="0" w:line="259" w:lineRule="auto"/>
              <w:ind w:left="113" w:right="60" w:firstLine="0"/>
            </w:pPr>
            <w:r>
              <w:t>оценке качества, порционировании (комплектовании), упаковке на вынос, хранении с учетом требований к безопасности готовой продукции; ведении расчетов с потребителями.</w:t>
            </w:r>
            <w:r>
              <w:rPr>
                <w:i/>
              </w:rPr>
              <w:t xml:space="preserve"> </w:t>
            </w:r>
          </w:p>
        </w:tc>
      </w:tr>
      <w:tr w:rsidR="006B263B">
        <w:trPr>
          <w:trHeight w:val="2218"/>
        </w:trPr>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Умения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66" w:firstLine="0"/>
            </w:pPr>
            <w:r>
              <w:t xml:space="preserve">подготавливать рабочее место, выбирать, безопасно эксплуатировать оборудование, производственный инвентарь, инструменты, весоизмерительные приборы в соответствии с инструкциями и регламентами; 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материалов; обеспечивать их хранение в соответствии с инструкциями и регламентами, стандартами чистоты; </w:t>
            </w:r>
          </w:p>
        </w:tc>
      </w:tr>
      <w:tr w:rsidR="006B263B">
        <w:trPr>
          <w:trHeight w:val="2772"/>
        </w:trPr>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66" w:firstLine="0"/>
            </w:pPr>
            <w:r>
              <w:t xml:space="preserve">своевременно оформлять заявку на склад; осуществлять их выбор в соответствии с технологическими требованиями; соблюдать правила сочетаемости, взаимозаменяемости продуктов, подготовки и применения пряностей и приправ; выбирать, применять, комбинировать способы приготовления, творческого оформления и подачи супов, горячих блюд, кулинарных изделий, закусок разнообразного ассортимента, в том числе региональных; </w:t>
            </w:r>
          </w:p>
          <w:p w:rsidR="006B263B" w:rsidRDefault="00C1510F">
            <w:pPr>
              <w:spacing w:after="0" w:line="259" w:lineRule="auto"/>
              <w:ind w:left="113" w:right="60" w:firstLine="0"/>
            </w:pPr>
            <w:r>
              <w:t xml:space="preserve">оценивать качество, порционировать (комплектовать), эстетично упаковывать на вынос, хранить с учетом требований к безопасности готовой продукции; </w:t>
            </w:r>
          </w:p>
        </w:tc>
      </w:tr>
      <w:tr w:rsidR="006B263B">
        <w:trPr>
          <w:trHeight w:val="3874"/>
        </w:trPr>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Знания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113" w:right="61" w:firstLine="0"/>
            </w:pPr>
            <w:r>
              <w:t xml:space="preserve">Требований охраны труда, пожарной безопасности, производственной санитарии и личной гигиены в организациях питания, в том числе системы анализа, оценки и управления опасными факторами (системы ХАССП); </w:t>
            </w:r>
          </w:p>
          <w:p w:rsidR="006B263B" w:rsidRDefault="00C1510F">
            <w:pPr>
              <w:spacing w:after="0" w:line="258" w:lineRule="auto"/>
              <w:ind w:left="113" w:right="69" w:firstLine="0"/>
            </w:pPr>
            <w:r>
              <w:t xml:space="preserve">видов, назначения, правил безопасной эксплуатации технологического оборудования, производственного инвентаря, инструментов, весоизмерительных приборов, посуды и правил ухода за ними; </w:t>
            </w:r>
          </w:p>
          <w:p w:rsidR="006B263B" w:rsidRDefault="00C1510F">
            <w:pPr>
              <w:spacing w:after="0" w:line="252" w:lineRule="auto"/>
              <w:ind w:left="113" w:right="64" w:firstLine="0"/>
            </w:pPr>
            <w:r>
              <w:t xml:space="preserve">ассортимента, рецептур, требований к качеству, условиям и срокам хранения, методам приготовления, вариантам оформления и подачи супов, соусов, горячих блюд, кулинарных изделий, закусок разнообразного ассортимента, в том числе региональных; </w:t>
            </w:r>
          </w:p>
          <w:p w:rsidR="006B263B" w:rsidRDefault="00C1510F">
            <w:pPr>
              <w:spacing w:after="0" w:line="278" w:lineRule="auto"/>
              <w:ind w:left="113" w:right="0" w:firstLine="0"/>
            </w:pPr>
            <w:r>
              <w:t xml:space="preserve">норм расхода, способов сокращения потерь, сохранения пищевой ценности продуктов при приготовлении; </w:t>
            </w:r>
          </w:p>
          <w:p w:rsidR="006B263B" w:rsidRDefault="00C1510F">
            <w:pPr>
              <w:spacing w:after="0" w:line="259" w:lineRule="auto"/>
              <w:ind w:left="113" w:right="0" w:firstLine="0"/>
            </w:pPr>
            <w:r>
              <w:t xml:space="preserve">правил и способов сервировки стола, презентации супов, горячих блюд, кулинарных изделий, закусок; </w:t>
            </w:r>
          </w:p>
        </w:tc>
      </w:tr>
    </w:tbl>
    <w:p w:rsidR="006B263B" w:rsidRDefault="00C1510F">
      <w:pPr>
        <w:spacing w:after="161" w:line="259" w:lineRule="auto"/>
        <w:ind w:left="281" w:right="0" w:firstLine="0"/>
        <w:jc w:val="left"/>
      </w:pPr>
      <w:r>
        <w:rPr>
          <w:b/>
        </w:rPr>
        <w:t xml:space="preserve"> </w:t>
      </w:r>
    </w:p>
    <w:p w:rsidR="006B263B" w:rsidRDefault="00C1510F">
      <w:pPr>
        <w:numPr>
          <w:ilvl w:val="0"/>
          <w:numId w:val="211"/>
        </w:numPr>
        <w:spacing w:after="5" w:line="271" w:lineRule="auto"/>
        <w:ind w:right="628" w:hanging="10"/>
        <w:jc w:val="left"/>
      </w:pPr>
      <w:r>
        <w:rPr>
          <w:b/>
        </w:rPr>
        <w:t xml:space="preserve">3.Количество часов на освоение программы учебной и производственной практики Учебная практика, количество часов ---- 144 Производственная практика-----252. </w:t>
      </w:r>
    </w:p>
    <w:p w:rsidR="006B263B" w:rsidRDefault="00C1510F">
      <w:pPr>
        <w:spacing w:after="26" w:line="259" w:lineRule="auto"/>
        <w:ind w:left="281" w:right="0" w:firstLine="0"/>
        <w:jc w:val="left"/>
      </w:pPr>
      <w:r>
        <w:rPr>
          <w:b/>
          <w:color w:val="FF0000"/>
        </w:rPr>
        <w:t xml:space="preserve"> </w:t>
      </w:r>
    </w:p>
    <w:p w:rsidR="006B263B" w:rsidRDefault="00C1510F">
      <w:pPr>
        <w:spacing w:after="5" w:line="271" w:lineRule="auto"/>
        <w:ind w:left="291" w:right="0" w:hanging="10"/>
        <w:jc w:val="left"/>
      </w:pPr>
      <w:r>
        <w:rPr>
          <w:b/>
        </w:rPr>
        <w:t>1.4. Формы контроля:</w:t>
      </w:r>
      <w:r>
        <w:t xml:space="preserve"> </w:t>
      </w:r>
    </w:p>
    <w:p w:rsidR="006B263B" w:rsidRDefault="00C1510F">
      <w:pPr>
        <w:ind w:left="281" w:right="3025" w:firstLine="0"/>
      </w:pPr>
      <w:r>
        <w:t>учебная практика – дифференцированный зачет; производственная практика</w:t>
      </w:r>
      <w:r>
        <w:rPr>
          <w:b/>
        </w:rPr>
        <w:t xml:space="preserve"> – </w:t>
      </w:r>
      <w:r>
        <w:t>дифференцированный зачет</w:t>
      </w:r>
      <w:r>
        <w:rPr>
          <w:b/>
        </w:rPr>
        <w:t xml:space="preserve"> </w:t>
      </w:r>
    </w:p>
    <w:p w:rsidR="006B263B" w:rsidRDefault="00C1510F">
      <w:pPr>
        <w:spacing w:after="0" w:line="259" w:lineRule="auto"/>
        <w:ind w:left="281" w:right="0" w:firstLine="0"/>
        <w:jc w:val="left"/>
      </w:pPr>
      <w:r>
        <w:rPr>
          <w:b/>
        </w:rPr>
        <w:t xml:space="preserve"> </w:t>
      </w:r>
    </w:p>
    <w:p w:rsidR="006B263B" w:rsidRDefault="00C1510F">
      <w:pPr>
        <w:pStyle w:val="2"/>
        <w:spacing w:line="259" w:lineRule="auto"/>
        <w:ind w:left="291" w:right="0"/>
      </w:pPr>
      <w:r>
        <w:rPr>
          <w:i/>
          <w:sz w:val="24"/>
        </w:rPr>
        <w:t>2. СТРУКТУРА И СОДЕРЖАНИЕ УЧЕБНОЙ</w:t>
      </w:r>
      <w:r>
        <w:rPr>
          <w:i/>
          <w:sz w:val="19"/>
        </w:rPr>
        <w:t xml:space="preserve"> </w:t>
      </w:r>
      <w:r>
        <w:rPr>
          <w:i/>
          <w:sz w:val="24"/>
        </w:rPr>
        <w:t>И</w:t>
      </w:r>
      <w:r>
        <w:rPr>
          <w:i/>
          <w:sz w:val="19"/>
        </w:rPr>
        <w:t xml:space="preserve"> </w:t>
      </w:r>
      <w:r>
        <w:rPr>
          <w:i/>
          <w:sz w:val="24"/>
        </w:rPr>
        <w:t>ПРОИЗВОДСТВЕННОЙ</w:t>
      </w:r>
      <w:r>
        <w:rPr>
          <w:i/>
          <w:sz w:val="19"/>
        </w:rPr>
        <w:t xml:space="preserve"> </w:t>
      </w:r>
      <w:r>
        <w:rPr>
          <w:i/>
          <w:sz w:val="24"/>
        </w:rPr>
        <w:t xml:space="preserve">ПРАКТИКИ </w:t>
      </w:r>
    </w:p>
    <w:p w:rsidR="006B263B" w:rsidRDefault="00C1510F">
      <w:pPr>
        <w:spacing w:after="27" w:line="259" w:lineRule="auto"/>
        <w:ind w:left="340" w:right="0" w:firstLine="0"/>
        <w:jc w:val="center"/>
      </w:pPr>
      <w:r>
        <w:rPr>
          <w:b/>
        </w:rPr>
        <w:t xml:space="preserve"> </w:t>
      </w:r>
    </w:p>
    <w:p w:rsidR="006B263B" w:rsidRDefault="00C1510F">
      <w:pPr>
        <w:spacing w:after="5" w:line="271" w:lineRule="auto"/>
        <w:ind w:left="281" w:right="0" w:firstLine="418"/>
        <w:jc w:val="left"/>
      </w:pPr>
      <w:r>
        <w:rPr>
          <w:b/>
        </w:rPr>
        <w:t>2.1. ТЕМАТИЧЕСКИЙ ПЛАН УЧЕБНОЙ</w:t>
      </w:r>
      <w:r>
        <w:rPr>
          <w:b/>
          <w:sz w:val="19"/>
        </w:rPr>
        <w:t xml:space="preserve"> </w:t>
      </w:r>
      <w:r>
        <w:rPr>
          <w:b/>
        </w:rPr>
        <w:t>И</w:t>
      </w:r>
      <w:r>
        <w:rPr>
          <w:b/>
          <w:sz w:val="19"/>
        </w:rPr>
        <w:t xml:space="preserve"> </w:t>
      </w:r>
      <w:r>
        <w:rPr>
          <w:b/>
        </w:rPr>
        <w:t>ПРОИЗВОДСТВЕННОЙ</w:t>
      </w:r>
      <w:r>
        <w:rPr>
          <w:b/>
          <w:sz w:val="19"/>
        </w:rPr>
        <w:t xml:space="preserve"> </w:t>
      </w:r>
      <w:r>
        <w:rPr>
          <w:b/>
        </w:rPr>
        <w:t xml:space="preserve">ПРАКТИКИ ПРОФЕССИОНАЛЬНОГО МОДУЛЯ </w:t>
      </w:r>
    </w:p>
    <w:p w:rsidR="006B263B" w:rsidRDefault="00C1510F">
      <w:pPr>
        <w:spacing w:after="0" w:line="259" w:lineRule="auto"/>
        <w:ind w:left="281" w:right="0" w:firstLine="0"/>
        <w:jc w:val="left"/>
      </w:pPr>
      <w:r>
        <w:rPr>
          <w:b/>
        </w:rPr>
        <w:t xml:space="preserve"> </w:t>
      </w:r>
    </w:p>
    <w:tbl>
      <w:tblPr>
        <w:tblStyle w:val="TableGrid"/>
        <w:tblW w:w="10322" w:type="dxa"/>
        <w:tblInd w:w="168" w:type="dxa"/>
        <w:tblCellMar>
          <w:top w:w="7" w:type="dxa"/>
          <w:left w:w="221" w:type="dxa"/>
          <w:right w:w="48" w:type="dxa"/>
        </w:tblCellMar>
        <w:tblLook w:val="04A0" w:firstRow="1" w:lastRow="0" w:firstColumn="1" w:lastColumn="0" w:noHBand="0" w:noVBand="1"/>
      </w:tblPr>
      <w:tblGrid>
        <w:gridCol w:w="1956"/>
        <w:gridCol w:w="4823"/>
        <w:gridCol w:w="1275"/>
        <w:gridCol w:w="2268"/>
      </w:tblGrid>
      <w:tr w:rsidR="006B263B">
        <w:trPr>
          <w:trHeight w:val="840"/>
        </w:trPr>
        <w:tc>
          <w:tcPr>
            <w:tcW w:w="1956"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5" w:line="238" w:lineRule="auto"/>
              <w:ind w:left="0" w:right="0" w:firstLine="0"/>
              <w:jc w:val="center"/>
            </w:pPr>
            <w:r>
              <w:t xml:space="preserve">Коды профессиональ ных </w:t>
            </w:r>
          </w:p>
          <w:p w:rsidR="006B263B" w:rsidRDefault="00C1510F">
            <w:pPr>
              <w:spacing w:after="0" w:line="259" w:lineRule="auto"/>
              <w:ind w:left="0" w:right="59" w:firstLine="0"/>
              <w:jc w:val="center"/>
            </w:pPr>
            <w:r>
              <w:t xml:space="preserve">компетенций </w:t>
            </w:r>
          </w:p>
        </w:tc>
        <w:tc>
          <w:tcPr>
            <w:tcW w:w="4823"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 w:right="5" w:firstLine="0"/>
              <w:jc w:val="center"/>
            </w:pPr>
            <w:r>
              <w:t xml:space="preserve">Наименование разделов профессионального модуля </w:t>
            </w:r>
          </w:p>
        </w:tc>
        <w:tc>
          <w:tcPr>
            <w:tcW w:w="35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6" w:right="0" w:firstLine="0"/>
              <w:jc w:val="left"/>
            </w:pPr>
            <w:r>
              <w:t xml:space="preserve">Производственное обучение  </w:t>
            </w:r>
          </w:p>
          <w:p w:rsidR="006B263B" w:rsidRDefault="00C1510F">
            <w:pPr>
              <w:spacing w:after="0" w:line="259" w:lineRule="auto"/>
              <w:ind w:left="0" w:right="0" w:firstLine="0"/>
              <w:jc w:val="center"/>
            </w:pPr>
            <w:r>
              <w:t xml:space="preserve">(в т.ч. производственная практика)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Учебная, часов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Производственная практика </w:t>
            </w:r>
          </w:p>
        </w:tc>
      </w:tr>
      <w:tr w:rsidR="006B263B">
        <w:trPr>
          <w:trHeight w:val="1114"/>
        </w:trPr>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2.1-2.8 </w:t>
            </w:r>
          </w:p>
        </w:tc>
        <w:tc>
          <w:tcPr>
            <w:tcW w:w="48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59" w:firstLine="0"/>
            </w:pPr>
            <w:r>
              <w:rPr>
                <w:b/>
              </w:rPr>
              <w:t>ПМ 02 МДК.02.01</w:t>
            </w:r>
            <w:r>
              <w:t xml:space="preserve"> Организация приготовления, подготовки к реализации и презентации горячих блюд, кулинарных изделий, закусок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center"/>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t xml:space="preserve">- </w:t>
            </w:r>
          </w:p>
        </w:tc>
      </w:tr>
      <w:tr w:rsidR="006B263B">
        <w:trPr>
          <w:trHeight w:val="1201"/>
        </w:trPr>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2.1-2.8 </w:t>
            </w:r>
          </w:p>
        </w:tc>
        <w:tc>
          <w:tcPr>
            <w:tcW w:w="48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ПМ02 </w:t>
            </w:r>
            <w:r>
              <w:rPr>
                <w:b/>
              </w:rPr>
              <w:tab/>
              <w:t>МДК.02.02</w:t>
            </w:r>
            <w:r>
              <w:t xml:space="preserve"> </w:t>
            </w:r>
            <w:r>
              <w:tab/>
              <w:t xml:space="preserve">Процессы приготовления, подготовки к реализации и презентации горячих блюд, кулинарных изделий, закусок </w:t>
            </w:r>
          </w:p>
        </w:tc>
        <w:tc>
          <w:tcPr>
            <w:tcW w:w="12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center"/>
            </w:pPr>
            <w:r>
              <w:rPr>
                <w:b/>
              </w:rPr>
              <w:t xml:space="preserve">144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rPr>
                <w:b/>
              </w:rPr>
              <w:t xml:space="preserve">252 </w:t>
            </w:r>
          </w:p>
        </w:tc>
      </w:tr>
      <w:tr w:rsidR="006B263B">
        <w:trPr>
          <w:trHeight w:val="288"/>
        </w:trPr>
        <w:tc>
          <w:tcPr>
            <w:tcW w:w="1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48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Итого </w:t>
            </w:r>
            <w:r>
              <w:t xml:space="preserve"> </w:t>
            </w:r>
          </w:p>
        </w:tc>
        <w:tc>
          <w:tcPr>
            <w:tcW w:w="354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b/>
              </w:rPr>
              <w:t xml:space="preserve">396 </w:t>
            </w:r>
          </w:p>
        </w:tc>
      </w:tr>
    </w:tbl>
    <w:p w:rsidR="006B263B" w:rsidRDefault="00C1510F">
      <w:pPr>
        <w:spacing w:after="0" w:line="259" w:lineRule="auto"/>
        <w:ind w:left="340" w:right="0" w:firstLine="0"/>
        <w:jc w:val="center"/>
      </w:pPr>
      <w:r>
        <w:t xml:space="preserve"> </w:t>
      </w:r>
    </w:p>
    <w:p w:rsidR="006B263B" w:rsidRDefault="00C1510F">
      <w:pPr>
        <w:spacing w:after="0" w:line="259" w:lineRule="auto"/>
        <w:ind w:left="281" w:right="0" w:firstLine="0"/>
        <w:jc w:val="left"/>
      </w:pPr>
      <w:r>
        <w:t xml:space="preserve"> </w:t>
      </w:r>
    </w:p>
    <w:p w:rsidR="006B263B" w:rsidRDefault="006B263B">
      <w:pPr>
        <w:sectPr w:rsidR="006B263B">
          <w:footnotePr>
            <w:numRestart w:val="eachPage"/>
          </w:footnotePr>
          <w:pgSz w:w="11906" w:h="16838"/>
          <w:pgMar w:top="1137" w:right="849" w:bottom="1269" w:left="852" w:header="720" w:footer="720" w:gutter="0"/>
          <w:cols w:space="720"/>
        </w:sectPr>
      </w:pPr>
    </w:p>
    <w:p w:rsidR="006B263B" w:rsidRDefault="00C1510F">
      <w:pPr>
        <w:numPr>
          <w:ilvl w:val="0"/>
          <w:numId w:val="212"/>
        </w:numPr>
        <w:spacing w:after="5" w:line="271" w:lineRule="auto"/>
        <w:ind w:right="92" w:hanging="240"/>
        <w:jc w:val="left"/>
      </w:pPr>
      <w:r>
        <w:rPr>
          <w:b/>
        </w:rPr>
        <w:t>2. ТЕМАТИЧЕСКИЙ ПЛАН УЧЕБНОЙ</w:t>
      </w:r>
      <w:r>
        <w:rPr>
          <w:b/>
          <w:sz w:val="19"/>
        </w:rPr>
        <w:t xml:space="preserve"> </w:t>
      </w:r>
      <w:r>
        <w:rPr>
          <w:b/>
        </w:rPr>
        <w:t xml:space="preserve">ПРАКТИКИ  </w:t>
      </w:r>
    </w:p>
    <w:p w:rsidR="006B263B" w:rsidRDefault="00C1510F">
      <w:pPr>
        <w:spacing w:after="0" w:line="259" w:lineRule="auto"/>
        <w:ind w:left="-307" w:right="0" w:firstLine="0"/>
        <w:jc w:val="left"/>
      </w:pPr>
      <w:r>
        <w:rPr>
          <w:b/>
        </w:rPr>
        <w:t xml:space="preserve"> </w:t>
      </w:r>
    </w:p>
    <w:tbl>
      <w:tblPr>
        <w:tblStyle w:val="TableGrid"/>
        <w:tblW w:w="15062" w:type="dxa"/>
        <w:tblInd w:w="-199" w:type="dxa"/>
        <w:tblCellMar>
          <w:top w:w="7" w:type="dxa"/>
          <w:bottom w:w="8" w:type="dxa"/>
          <w:right w:w="2" w:type="dxa"/>
        </w:tblCellMar>
        <w:tblLook w:val="04A0" w:firstRow="1" w:lastRow="0" w:firstColumn="1" w:lastColumn="0" w:noHBand="0" w:noVBand="1"/>
      </w:tblPr>
      <w:tblGrid>
        <w:gridCol w:w="3163"/>
        <w:gridCol w:w="1060"/>
        <w:gridCol w:w="8625"/>
        <w:gridCol w:w="1083"/>
        <w:gridCol w:w="1131"/>
      </w:tblGrid>
      <w:tr w:rsidR="006B263B">
        <w:trPr>
          <w:trHeight w:val="1116"/>
        </w:trPr>
        <w:tc>
          <w:tcPr>
            <w:tcW w:w="423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5" w:line="238" w:lineRule="auto"/>
              <w:ind w:left="228" w:right="0" w:firstLine="264"/>
            </w:pPr>
            <w:r>
              <w:t xml:space="preserve">Наименование разделов учебной практики, профессионального модуля </w:t>
            </w:r>
          </w:p>
          <w:p w:rsidR="006B263B" w:rsidRDefault="00C1510F">
            <w:pPr>
              <w:spacing w:after="0" w:line="259" w:lineRule="auto"/>
              <w:ind w:left="407" w:right="228" w:firstLine="0"/>
              <w:jc w:val="center"/>
            </w:pPr>
            <w:r>
              <w:t xml:space="preserve">(ПМ), междисциплинарных курсов (МДК) и тем УП </w:t>
            </w:r>
          </w:p>
        </w:tc>
        <w:tc>
          <w:tcPr>
            <w:tcW w:w="8699"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17" w:right="0" w:firstLine="0"/>
              <w:jc w:val="center"/>
            </w:pPr>
            <w:r>
              <w:t xml:space="preserve">Содержание учебного материала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Уровень усвоения </w:t>
            </w:r>
          </w:p>
        </w:tc>
      </w:tr>
      <w:tr w:rsidR="006B263B">
        <w:trPr>
          <w:trHeight w:val="288"/>
        </w:trPr>
        <w:tc>
          <w:tcPr>
            <w:tcW w:w="423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9" w:right="0" w:firstLine="0"/>
              <w:jc w:val="center"/>
            </w:pPr>
            <w:r>
              <w:rPr>
                <w:b/>
              </w:rPr>
              <w:t xml:space="preserve">1 </w:t>
            </w:r>
          </w:p>
        </w:tc>
        <w:tc>
          <w:tcPr>
            <w:tcW w:w="869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7" w:right="0" w:firstLine="0"/>
              <w:jc w:val="center"/>
            </w:pPr>
            <w:r>
              <w:t xml:space="preserve">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rPr>
              <w:t xml:space="preserve">3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rPr>
              <w:t xml:space="preserve">4 </w:t>
            </w:r>
          </w:p>
        </w:tc>
      </w:tr>
      <w:tr w:rsidR="006B263B">
        <w:trPr>
          <w:trHeight w:val="562"/>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rPr>
                <w:b/>
              </w:rPr>
              <w:t xml:space="preserve">Профессиональный модуль ПМ. 02. Приготовление, оформление и подготовка к реализации горячих блюд, кулинарных изделий, закусок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3" w:right="0" w:firstLine="0"/>
              <w:jc w:val="left"/>
            </w:pPr>
            <w:r>
              <w:rPr>
                <w:b/>
              </w:rPr>
              <w:t xml:space="preserve"> </w:t>
            </w:r>
          </w:p>
          <w:p w:rsidR="006B263B" w:rsidRDefault="00C1510F">
            <w:pPr>
              <w:spacing w:after="0" w:line="259" w:lineRule="auto"/>
              <w:ind w:left="2" w:right="0" w:firstLine="0"/>
              <w:jc w:val="center"/>
            </w:pPr>
            <w:r>
              <w:rPr>
                <w:b/>
              </w:rPr>
              <w:t xml:space="preserve">144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2" w:right="0" w:firstLine="0"/>
              <w:jc w:val="center"/>
            </w:pPr>
            <w:r>
              <w:rPr>
                <w:b/>
              </w:rPr>
              <w:t xml:space="preserve"> </w:t>
            </w:r>
          </w:p>
        </w:tc>
      </w:tr>
      <w:tr w:rsidR="006B263B">
        <w:trPr>
          <w:trHeight w:val="838"/>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Раздел 1. Выполнение работ по подготовки рабочего места, оборудования, сырья, исходных материалов для приготовления горячих блюд, кулинарных изделий, закусок разнообразного ассортимента в соответствии с инструкциями и регламентами.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rPr>
                <w:b/>
              </w:rPr>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rPr>
                <w:b/>
              </w:rPr>
              <w:t xml:space="preserve">3 </w:t>
            </w: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1.1. Организация рабочего места. </w:t>
            </w: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6" w:line="259" w:lineRule="auto"/>
              <w:ind w:left="-10" w:right="0" w:firstLine="0"/>
              <w:jc w:val="left"/>
            </w:pPr>
            <w:r>
              <w:t xml:space="preserve"> </w:t>
            </w:r>
            <w:r>
              <w:tab/>
            </w:r>
            <w:r>
              <w:rPr>
                <w:b/>
              </w:rPr>
              <w:t xml:space="preserve"> </w:t>
            </w:r>
          </w:p>
          <w:p w:rsidR="006B263B" w:rsidRDefault="00C1510F">
            <w:pPr>
              <w:spacing w:after="0" w:line="259" w:lineRule="auto"/>
              <w:ind w:left="-10" w:right="0" w:firstLine="0"/>
              <w:jc w:val="left"/>
            </w:pPr>
            <w:r>
              <w:t xml:space="preserve"> </w:t>
            </w:r>
            <w:r>
              <w:tab/>
            </w:r>
            <w:r>
              <w:rPr>
                <w:b/>
              </w:rPr>
              <w:t xml:space="preserve"> </w:t>
            </w:r>
          </w:p>
          <w:p w:rsidR="006B263B" w:rsidRDefault="00C1510F">
            <w:pPr>
              <w:tabs>
                <w:tab w:val="center" w:pos="497"/>
              </w:tabs>
              <w:spacing w:after="0" w:line="259" w:lineRule="auto"/>
              <w:ind w:left="-8"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rPr>
                <w:b/>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5" w:firstLine="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для горячих блюд, кулинарных изделий, закусок разнообразного ассортимента в соответствии с инструкциями и регламентами.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t xml:space="preserve">3 </w:t>
            </w:r>
          </w:p>
        </w:tc>
      </w:tr>
      <w:tr w:rsidR="006B263B">
        <w:trPr>
          <w:trHeight w:val="562"/>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Раздел 2. Выполнение работ по приготовлению, непродолжительное хранение бульонов, отваров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rPr>
                <w:b/>
              </w:rPr>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rPr>
                <w:b/>
              </w:rPr>
              <w:t xml:space="preserve">3 </w:t>
            </w: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2.1. Приготовление бульонов и отваров. </w:t>
            </w: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2" w:right="0" w:firstLine="0"/>
              <w:jc w:val="center"/>
            </w:pPr>
            <w:r>
              <w:rPr>
                <w:b/>
              </w:rPr>
              <w:t xml:space="preserve"> </w:t>
            </w:r>
          </w:p>
          <w:p w:rsidR="006B263B" w:rsidRDefault="00C1510F">
            <w:pPr>
              <w:spacing w:after="0" w:line="259" w:lineRule="auto"/>
              <w:ind w:left="-10" w:right="435" w:firstLine="0"/>
              <w:jc w:val="right"/>
            </w:pPr>
            <w:r>
              <w:t xml:space="preserve"> </w:t>
            </w:r>
            <w:r>
              <w:tab/>
            </w:r>
            <w:r>
              <w:rPr>
                <w:b/>
              </w:rPr>
              <w:t xml:space="preserve"> </w:t>
            </w:r>
            <w:r>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rPr>
                <w:b/>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9" w:firstLine="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Приготовление костного бульона, мясокостного бульона, рыбного бульона, бульона из птицы, грибного отвара.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t xml:space="preserve">3 </w:t>
            </w:r>
          </w:p>
        </w:tc>
      </w:tr>
      <w:tr w:rsidR="006B263B">
        <w:trPr>
          <w:trHeight w:val="565"/>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Раздел 3. Выполнение работ по приготовлению, творческое оформление и подготовку к реализации супов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2" w:right="0" w:firstLine="0"/>
              <w:jc w:val="center"/>
            </w:pPr>
            <w:r>
              <w:rPr>
                <w:b/>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rPr>
                <w:b/>
              </w:rPr>
              <w:t xml:space="preserve">3 </w:t>
            </w: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120" w:right="0" w:firstLine="0"/>
              <w:jc w:val="left"/>
            </w:pPr>
            <w:r>
              <w:t xml:space="preserve">Тема 3.1 </w:t>
            </w:r>
          </w:p>
          <w:p w:rsidR="006B263B" w:rsidRDefault="00C1510F">
            <w:pPr>
              <w:spacing w:after="0" w:line="259" w:lineRule="auto"/>
              <w:ind w:left="120" w:right="0" w:firstLine="0"/>
              <w:jc w:val="left"/>
            </w:pPr>
            <w:r>
              <w:t xml:space="preserve">Приготовление супов разного ассортимента. </w:t>
            </w: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rPr>
              <w:t xml:space="preserve">24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3" w:firstLine="0"/>
            </w:pPr>
            <w:r>
              <w:t xml:space="preserve">Организация рабочего места, подготовка оборудования, производственного инвентаря и посуды. Приготовление заправочных супов: борщи, щи, солянки, рассольники.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t xml:space="preserve">3 </w:t>
            </w: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 w:line="276" w:lineRule="auto"/>
              <w:ind w:left="120" w:right="0" w:firstLine="0"/>
            </w:pPr>
            <w:r>
              <w:t xml:space="preserve">Организация рабочего места, подготовка оборудования, производственного инвентаря и посуды. </w:t>
            </w:r>
          </w:p>
          <w:p w:rsidR="006B263B" w:rsidRDefault="00C1510F">
            <w:pPr>
              <w:spacing w:after="0" w:line="259" w:lineRule="auto"/>
              <w:ind w:left="120" w:right="0" w:firstLine="0"/>
            </w:pPr>
            <w:r>
              <w:t>Приготовление супов овощных и картофельных: суп «Крестьянский», суп из овощей, суп картофельный, суп картофельный с крупой, суп картофельный с макаронными изделиями,</w:t>
            </w:r>
          </w:p>
        </w:tc>
        <w:tc>
          <w:tcPr>
            <w:tcW w:w="994"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115" w:line="259" w:lineRule="auto"/>
              <w:ind w:left="2" w:right="0" w:firstLine="0"/>
              <w:jc w:val="center"/>
            </w:pPr>
            <w:r>
              <w:t xml:space="preserve">6 </w:t>
            </w:r>
          </w:p>
          <w:p w:rsidR="006B263B" w:rsidRDefault="00C1510F">
            <w:pPr>
              <w:spacing w:after="0" w:line="259" w:lineRule="auto"/>
              <w:ind w:left="-14"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 w:right="0" w:firstLine="0"/>
              <w:jc w:val="center"/>
            </w:pPr>
            <w:r>
              <w:t xml:space="preserve">3 </w:t>
            </w:r>
          </w:p>
        </w:tc>
      </w:tr>
    </w:tbl>
    <w:p w:rsidR="006B263B" w:rsidRDefault="006B263B">
      <w:pPr>
        <w:spacing w:after="0" w:line="259" w:lineRule="auto"/>
        <w:ind w:left="-1440" w:right="15401" w:firstLine="0"/>
        <w:jc w:val="left"/>
      </w:pPr>
    </w:p>
    <w:tbl>
      <w:tblPr>
        <w:tblStyle w:val="TableGrid"/>
        <w:tblW w:w="15062" w:type="dxa"/>
        <w:tblInd w:w="-199" w:type="dxa"/>
        <w:tblCellMar>
          <w:top w:w="9" w:type="dxa"/>
          <w:right w:w="2" w:type="dxa"/>
        </w:tblCellMar>
        <w:tblLook w:val="04A0" w:firstRow="1" w:lastRow="0" w:firstColumn="1" w:lastColumn="0" w:noHBand="0" w:noVBand="1"/>
      </w:tblPr>
      <w:tblGrid>
        <w:gridCol w:w="3168"/>
        <w:gridCol w:w="9767"/>
        <w:gridCol w:w="994"/>
        <w:gridCol w:w="1133"/>
      </w:tblGrid>
      <w:tr w:rsidR="006B263B">
        <w:trPr>
          <w:trHeight w:val="564"/>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t xml:space="preserve">суп с бобовыми, суп- лапша домашняя.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7" w:firstLine="0"/>
            </w:pPr>
            <w:r>
              <w:t xml:space="preserve">Организация рабочего места, подготовка оборудования, производственного инвентаря и посуды. Приготовление супов молочных: суп молочный с крупой, суп молочный с макаронными изделиями, суп молочный с овощами. Приготовление сладких супов: суп из свежих плодов, суп из смеси сухофруктов.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tabs>
                <w:tab w:val="center" w:pos="497"/>
              </w:tabs>
              <w:spacing w:after="0" w:line="259" w:lineRule="auto"/>
              <w:ind w:left="-12" w:right="0" w:firstLine="0"/>
              <w:jc w:val="left"/>
            </w:pPr>
            <w:r>
              <w:t xml:space="preserve"> </w:t>
            </w:r>
            <w:r>
              <w:tab/>
              <w:t xml:space="preserve">6 </w:t>
            </w:r>
          </w:p>
          <w:p w:rsidR="006B263B" w:rsidRDefault="00C1510F">
            <w:pPr>
              <w:spacing w:after="0" w:line="259" w:lineRule="auto"/>
              <w:ind w:left="-8"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3 </w:t>
            </w:r>
          </w:p>
        </w:tc>
      </w:tr>
      <w:tr w:rsidR="006B263B">
        <w:trPr>
          <w:trHeight w:val="139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2" w:firstLine="0"/>
            </w:pPr>
            <w:r>
              <w:t xml:space="preserve">Организация рабочего места, подготовка оборудования, производственного инвентаря и посуды. Приготовление супов-пюре: суп пюре из овощей, суп пюре из круп и бобовых, суппюре из мясных продуктов. Приготовление холодных супов: окрошка мясная, окрошка овощная, борщ холодный, щи зеленые с яйцом.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264" w:line="259" w:lineRule="auto"/>
              <w:ind w:left="-10"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p w:rsidR="006B263B" w:rsidRDefault="00C1510F">
            <w:pPr>
              <w:spacing w:after="0" w:line="259" w:lineRule="auto"/>
              <w:ind w:left="-7"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3 </w:t>
            </w:r>
          </w:p>
        </w:tc>
      </w:tr>
      <w:tr w:rsidR="006B263B">
        <w:trPr>
          <w:trHeight w:val="562"/>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rPr>
                <w:b/>
              </w:rPr>
              <w:t xml:space="preserve">Раздел 4. Выполнение работ по приготовлению, непродолжительное хранение горячих соусов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left"/>
            </w:pPr>
            <w:r>
              <w:rPr>
                <w:b/>
              </w:rPr>
              <w:t xml:space="preserve"> </w:t>
            </w:r>
          </w:p>
          <w:p w:rsidR="006B263B" w:rsidRDefault="00C1510F">
            <w:pPr>
              <w:spacing w:after="0" w:line="259" w:lineRule="auto"/>
              <w:ind w:left="2" w:right="0" w:firstLine="0"/>
              <w:jc w:val="center"/>
            </w:pPr>
            <w:r>
              <w:rPr>
                <w:b/>
              </w:rPr>
              <w:t xml:space="preserve">18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rPr>
                <w:b/>
              </w:rPr>
              <w:t xml:space="preserve">3 </w:t>
            </w: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4.1 Приготовление соусов разного ассортимента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 </w:t>
            </w: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1" w:right="0" w:firstLine="0"/>
              <w:jc w:val="center"/>
            </w:pPr>
            <w:r>
              <w:t xml:space="preserve">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6" w:firstLine="0"/>
            </w:pPr>
            <w:r>
              <w:t xml:space="preserve">Организация рабочего места, подготовка оборудования, производственного инвентаря и посуды. Приготовление соуса красного основного и его производных: соуса лукового, соуса красного кисло- сладкого. Приготовление соуса белого основного и его производных: соуса томатного. Приготовление соусов на рыбном бульоне; соус белый с рассолом.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2" w:right="0" w:firstLine="0"/>
              <w:jc w:val="left"/>
            </w:pPr>
            <w:r>
              <w:t xml:space="preserve"> </w:t>
            </w:r>
          </w:p>
          <w:p w:rsidR="006B263B" w:rsidRDefault="00C1510F">
            <w:pPr>
              <w:tabs>
                <w:tab w:val="center" w:pos="497"/>
              </w:tabs>
              <w:spacing w:after="0" w:line="259" w:lineRule="auto"/>
              <w:ind w:left="-7"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3 </w:t>
            </w: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6" w:lineRule="auto"/>
              <w:ind w:left="120" w:right="0" w:firstLine="0"/>
            </w:pPr>
            <w:r>
              <w:t xml:space="preserve">Организация рабочего места, подготовка оборудования, производственного инвентаря и посуды. </w:t>
            </w:r>
          </w:p>
          <w:p w:rsidR="006B263B" w:rsidRDefault="00C1510F">
            <w:pPr>
              <w:spacing w:after="0" w:line="259" w:lineRule="auto"/>
              <w:ind w:left="120" w:right="0" w:firstLine="0"/>
            </w:pPr>
            <w:r>
              <w:t xml:space="preserve">Приготовление: соусов сметанного (на основе соуса белого основного и натурального) и молочного (жидкого, средней густоты и густого), грибной с томатом. Приготовление соусов без муки; соус польский. Приготовление масляных смесей; масло зеленое, селедочное, с горчицей, розовое.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252"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spacing w:after="0" w:line="259" w:lineRule="auto"/>
              <w:ind w:left="2" w:right="0" w:firstLine="0"/>
              <w:jc w:val="center"/>
            </w:pPr>
            <w:r>
              <w:t xml:space="preserve">6 </w:t>
            </w:r>
          </w:p>
          <w:p w:rsidR="006B263B" w:rsidRDefault="00C1510F">
            <w:pPr>
              <w:spacing w:after="0" w:line="259" w:lineRule="auto"/>
              <w:ind w:left="-10"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3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3" w:firstLine="0"/>
            </w:pPr>
            <w:r>
              <w:t xml:space="preserve">Организация рабочего места, подготовка оборудования, производственного инвентаря и посуды. Приготовление соусов без загустителей: заправки для салатов (классической), маринада овощного с томатом, соуса абрикосового.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9" w:right="0" w:firstLine="0"/>
              <w:jc w:val="left"/>
            </w:pPr>
            <w:r>
              <w:t xml:space="preserve"> </w:t>
            </w:r>
          </w:p>
          <w:p w:rsidR="006B263B" w:rsidRDefault="00C1510F">
            <w:pPr>
              <w:spacing w:after="0" w:line="259" w:lineRule="auto"/>
              <w:ind w:left="2" w:right="0" w:firstLine="0"/>
              <w:jc w:val="center"/>
            </w:pPr>
            <w:r>
              <w:t xml:space="preserve">6 </w:t>
            </w:r>
          </w:p>
          <w:p w:rsidR="006B263B" w:rsidRDefault="00C1510F">
            <w:pPr>
              <w:spacing w:after="0" w:line="259" w:lineRule="auto"/>
              <w:ind w:left="-7"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t xml:space="preserve">3 </w:t>
            </w:r>
          </w:p>
        </w:tc>
      </w:tr>
      <w:tr w:rsidR="006B263B">
        <w:trPr>
          <w:trHeight w:val="564"/>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rPr>
                <w:b/>
              </w:rPr>
              <w:t xml:space="preserve">Раздел 5. Выполнение работ по приготовлению, творческое оформление и подготовку к реализации горячих блюд и гарниров из овощей, грибов, круп, бобовых, макаронных изделий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 w:right="0" w:firstLine="0"/>
              <w:jc w:val="left"/>
            </w:pPr>
            <w:r>
              <w:rPr>
                <w:b/>
              </w:rPr>
              <w:t xml:space="preserve"> </w:t>
            </w:r>
          </w:p>
          <w:p w:rsidR="006B263B" w:rsidRDefault="00C1510F">
            <w:pPr>
              <w:spacing w:after="0" w:line="259" w:lineRule="auto"/>
              <w:ind w:left="2" w:right="0" w:firstLine="0"/>
              <w:jc w:val="center"/>
            </w:pPr>
            <w:r>
              <w:rPr>
                <w:b/>
              </w:rPr>
              <w:t xml:space="preserve">36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 w:right="0" w:firstLine="0"/>
              <w:jc w:val="center"/>
            </w:pPr>
            <w:r>
              <w:rPr>
                <w:b/>
              </w:rPr>
              <w:t xml:space="preserve">3 </w:t>
            </w:r>
          </w:p>
        </w:tc>
      </w:tr>
    </w:tbl>
    <w:p w:rsidR="006B263B" w:rsidRDefault="006B263B">
      <w:pPr>
        <w:spacing w:after="0" w:line="259" w:lineRule="auto"/>
        <w:ind w:left="-1440" w:right="15401" w:firstLine="0"/>
        <w:jc w:val="left"/>
      </w:pPr>
    </w:p>
    <w:tbl>
      <w:tblPr>
        <w:tblStyle w:val="TableGrid"/>
        <w:tblW w:w="15062" w:type="dxa"/>
        <w:tblInd w:w="-199" w:type="dxa"/>
        <w:tblCellMar>
          <w:top w:w="7" w:type="dxa"/>
        </w:tblCellMar>
        <w:tblLook w:val="04A0" w:firstRow="1" w:lastRow="0" w:firstColumn="1" w:lastColumn="0" w:noHBand="0" w:noVBand="1"/>
      </w:tblPr>
      <w:tblGrid>
        <w:gridCol w:w="3168"/>
        <w:gridCol w:w="9767"/>
        <w:gridCol w:w="994"/>
        <w:gridCol w:w="1133"/>
      </w:tblGrid>
      <w:tr w:rsidR="006B263B">
        <w:trPr>
          <w:trHeight w:val="1392"/>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5.1. Приготовление горячих блюд и гарниров из овощей и грибов.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2" w:firstLine="0"/>
            </w:pPr>
            <w:r>
              <w:t xml:space="preserve">Организация рабочего места, подготовка оборудования, производственного инвентаря и посуды. Приготовление блюд из вареных и припущенных овощей: картофель отварной, картофельное пюре, картофель в молоке, капуста отварная с маслом или соусом, спаржа отварная, морковь припущенная, овощи припущенные в молочном соусе.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tabs>
                <w:tab w:val="center" w:pos="497"/>
              </w:tabs>
              <w:spacing w:after="0" w:line="259" w:lineRule="auto"/>
              <w:ind w:left="-6"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9" w:firstLine="0"/>
            </w:pPr>
            <w:r>
              <w:t xml:space="preserve">Организация рабочего места, подготовка оборудования, производственного инвентаря и посуды. Приготовление блюд из жареных овощей: картофель жареный, картофель, жареный во фритюре, лук фри, кабачки, тыква, баклажаны, помидоры жареные, зразы картофельные, котлеты картофельные, крокеты картофельные.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9"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p w:rsidR="006B263B" w:rsidRDefault="00C1510F">
            <w:pPr>
              <w:spacing w:after="0" w:line="259" w:lineRule="auto"/>
              <w:ind w:left="-12"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139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5" w:firstLine="0"/>
            </w:pPr>
            <w:r>
              <w:t xml:space="preserve">Организация рабочего места, подготовка оборудования, производственного инвентаря и посуды. Приготовление блюд из запеченных овощей: картофельная запеканка, рулет картофельный, капуста запеченная под соусом, солянка овощная, голубцы овощные, перец фаршированный, баклажаны, кабачки фаршированные.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p w:rsidR="006B263B" w:rsidRDefault="00C1510F">
            <w:pPr>
              <w:spacing w:after="0" w:line="259" w:lineRule="auto"/>
              <w:ind w:left="-6"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124" w:line="248" w:lineRule="auto"/>
              <w:ind w:left="120" w:right="0" w:firstLine="0"/>
              <w:jc w:val="left"/>
            </w:pPr>
            <w:r>
              <w:t xml:space="preserve">Тема 5.2. Приготовление горячих блюд из круп, бобовых, макаронных изделий разнообразного ассортимента. </w:t>
            </w:r>
          </w:p>
          <w:p w:rsidR="006B263B" w:rsidRDefault="00C1510F">
            <w:pPr>
              <w:spacing w:after="0" w:line="259" w:lineRule="auto"/>
              <w:ind w:left="120" w:right="0" w:firstLine="0"/>
              <w:jc w:val="left"/>
            </w:pPr>
            <w:r>
              <w:t xml:space="preserve">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0"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0" w:right="0" w:firstLine="0"/>
              <w:jc w:val="center"/>
            </w:pPr>
            <w:r>
              <w:t xml:space="preserve"> </w:t>
            </w:r>
          </w:p>
        </w:tc>
      </w:tr>
      <w:tr w:rsidR="006B263B">
        <w:trPr>
          <w:trHeight w:val="139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9" w:firstLine="0"/>
            </w:pPr>
            <w:r>
              <w:t xml:space="preserve">Организация рабочего места, подготовка оборудования, производственного инвентаря и посуды. Подготовка круп к варке. Приготовление рассыпчатых каш: гречневая каша, рисовая каша рассыпчатая, пшенная каша, перловая каша. Приготовление вязких и жидких каш: рисовая каша молочная, манная, каша молочная, пшенная каша с тыквой, каша овсяная с геркулесом.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p w:rsidR="006B263B" w:rsidRDefault="00C1510F">
            <w:pPr>
              <w:spacing w:after="0" w:line="259" w:lineRule="auto"/>
              <w:ind w:left="-10"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9" w:firstLine="0"/>
            </w:pPr>
            <w:r>
              <w:t xml:space="preserve">Организация рабочего места, подготовка оборудования, производственного инвентаря и посуды. Приготовление блюд из бобовых: варка бобовых, бобовые с жиром и луком, бобовые в соусе, пюре из бобовых.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tabs>
                <w:tab w:val="center" w:pos="497"/>
              </w:tabs>
              <w:spacing w:after="0" w:line="259" w:lineRule="auto"/>
              <w:ind w:left="-11"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120" w:right="9" w:firstLine="0"/>
            </w:pPr>
            <w:r>
              <w:t>Организация рабочего места, подготовка оборудования, производственного инвентаря и посуды. Приготовление блюд из макаронных изделий: варка макаронных изделий, макароны с сыром, макароны с томатом, макароны отварные с овощами, лапшевник с творогом.</w:t>
            </w:r>
          </w:p>
          <w:p w:rsidR="006B263B" w:rsidRDefault="00C1510F">
            <w:pPr>
              <w:spacing w:after="0" w:line="259" w:lineRule="auto"/>
              <w:ind w:left="120" w:right="0" w:firstLine="0"/>
              <w:jc w:val="left"/>
            </w:pPr>
            <w:r>
              <w:t xml:space="preserve">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spacing w:after="0" w:line="259" w:lineRule="auto"/>
              <w:ind w:left="0" w:right="0" w:firstLine="0"/>
              <w:jc w:val="center"/>
            </w:pPr>
            <w:r>
              <w:t xml:space="preserve">6 </w:t>
            </w:r>
          </w:p>
          <w:p w:rsidR="006B263B" w:rsidRDefault="00C1510F">
            <w:pPr>
              <w:spacing w:after="0" w:line="259" w:lineRule="auto"/>
              <w:ind w:left="-9"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0" w:right="0" w:firstLine="0"/>
              <w:jc w:val="center"/>
            </w:pPr>
            <w:r>
              <w:t xml:space="preserve"> </w:t>
            </w:r>
          </w:p>
        </w:tc>
      </w:tr>
      <w:tr w:rsidR="006B263B">
        <w:trPr>
          <w:trHeight w:val="562"/>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rPr>
                <w:b/>
              </w:rPr>
              <w:t xml:space="preserve">Раздел 6. Выполнение по приготовлению, творческое оформление и подготовку к реализации горячих блюд, кулинарных изделий, закусок из яиц, творога, сыра, муки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 w:right="0" w:firstLine="0"/>
              <w:jc w:val="left"/>
            </w:pPr>
            <w:r>
              <w:rPr>
                <w:b/>
              </w:rPr>
              <w:t xml:space="preserve"> </w:t>
            </w:r>
          </w:p>
          <w:p w:rsidR="006B263B" w:rsidRDefault="00C1510F">
            <w:pPr>
              <w:spacing w:after="0" w:line="259" w:lineRule="auto"/>
              <w:ind w:left="0" w:right="0" w:firstLine="0"/>
              <w:jc w:val="center"/>
            </w:pPr>
            <w:r>
              <w:rPr>
                <w:b/>
              </w:rPr>
              <w:t xml:space="preserve">12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b/>
              </w:rPr>
              <w:t xml:space="preserve">3 </w:t>
            </w:r>
          </w:p>
        </w:tc>
      </w:tr>
      <w:tr w:rsidR="006B263B">
        <w:trPr>
          <w:trHeight w:val="290"/>
        </w:trPr>
        <w:tc>
          <w:tcPr>
            <w:tcW w:w="31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6.1 Приготовление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0"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0" w:right="0" w:firstLine="0"/>
              <w:jc w:val="center"/>
            </w:pPr>
            <w:r>
              <w:t xml:space="preserve"> </w:t>
            </w:r>
          </w:p>
        </w:tc>
      </w:tr>
    </w:tbl>
    <w:p w:rsidR="006B263B" w:rsidRDefault="006B263B">
      <w:pPr>
        <w:spacing w:after="0" w:line="259" w:lineRule="auto"/>
        <w:ind w:left="-1440" w:right="15401" w:firstLine="0"/>
        <w:jc w:val="left"/>
      </w:pPr>
    </w:p>
    <w:tbl>
      <w:tblPr>
        <w:tblStyle w:val="TableGrid"/>
        <w:tblW w:w="15062" w:type="dxa"/>
        <w:tblInd w:w="-199" w:type="dxa"/>
        <w:tblCellMar>
          <w:top w:w="7" w:type="dxa"/>
          <w:right w:w="4" w:type="dxa"/>
        </w:tblCellMar>
        <w:tblLook w:val="04A0" w:firstRow="1" w:lastRow="0" w:firstColumn="1" w:lastColumn="0" w:noHBand="0" w:noVBand="1"/>
      </w:tblPr>
      <w:tblGrid>
        <w:gridCol w:w="3167"/>
        <w:gridCol w:w="9768"/>
        <w:gridCol w:w="994"/>
        <w:gridCol w:w="1133"/>
      </w:tblGrid>
      <w:tr w:rsidR="006B263B">
        <w:trPr>
          <w:trHeight w:val="1116"/>
        </w:trPr>
        <w:tc>
          <w:tcPr>
            <w:tcW w:w="31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горячих блюд, кулинарных изделий, закусок из яиц.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pPr>
            <w:r>
              <w:t xml:space="preserve">Организация рабочего места, подготовка оборудования, производственного инвентаря и посуды. Варка яиц, яйца всмятку, яйца в мешочек, яйца в крутую, яичница-глазунья, яичница с гарниром, омлеты, яйца запеченные под молочным соусом.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112" w:line="259" w:lineRule="auto"/>
              <w:ind w:left="-10" w:right="0" w:firstLine="0"/>
              <w:jc w:val="left"/>
            </w:pPr>
            <w:r>
              <w:t xml:space="preserve"> </w:t>
            </w:r>
          </w:p>
          <w:p w:rsidR="006B263B" w:rsidRDefault="00C1510F">
            <w:pPr>
              <w:spacing w:after="0" w:line="259" w:lineRule="auto"/>
              <w:ind w:left="4" w:right="0" w:firstLine="0"/>
              <w:jc w:val="center"/>
            </w:pPr>
            <w:r>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3" w:right="0" w:firstLine="0"/>
              <w:jc w:val="center"/>
            </w:pPr>
            <w:r>
              <w:t xml:space="preserve">3 </w:t>
            </w:r>
          </w:p>
        </w:tc>
      </w:tr>
      <w:tr w:rsidR="006B263B">
        <w:trPr>
          <w:trHeight w:val="1116"/>
        </w:trPr>
        <w:tc>
          <w:tcPr>
            <w:tcW w:w="31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6.2 Приготовление горячих блюд, кулинарных изделий из творога, сыра, муки.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2" w:firstLine="0"/>
            </w:pPr>
            <w:r>
              <w:t xml:space="preserve">Организация рабочего места, подготовка оборудования, производственного инвентаря и посуды. Приготовление блюд: пудинг из творога (вареный на пару), сырники из творога, запеканка из творога, вареники, вареники ленивые.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5" w:right="0" w:firstLine="0"/>
              <w:jc w:val="left"/>
            </w:pPr>
            <w:r>
              <w:t xml:space="preserve"> </w:t>
            </w:r>
          </w:p>
          <w:p w:rsidR="006B263B" w:rsidRDefault="00C1510F">
            <w:pPr>
              <w:spacing w:after="0" w:line="259" w:lineRule="auto"/>
              <w:ind w:left="4" w:right="0" w:firstLine="0"/>
              <w:jc w:val="center"/>
            </w:pPr>
            <w:r>
              <w:t xml:space="preserve">6 </w:t>
            </w:r>
          </w:p>
          <w:p w:rsidR="006B263B" w:rsidRDefault="00C1510F">
            <w:pPr>
              <w:spacing w:after="0" w:line="259" w:lineRule="auto"/>
              <w:ind w:left="-12"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3" w:right="0" w:firstLine="0"/>
              <w:jc w:val="center"/>
            </w:pPr>
            <w:r>
              <w:t xml:space="preserve">3 </w:t>
            </w:r>
          </w:p>
        </w:tc>
      </w:tr>
      <w:tr w:rsidR="006B263B">
        <w:trPr>
          <w:trHeight w:val="562"/>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Раздел 7. Выполнение работ по приготовлению, творческое оформление и подготовку к реализации горячих блюд, кулинарных изделий, закусок из рыбы, нерыбного водного сырья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4" w:right="0" w:firstLine="0"/>
              <w:jc w:val="center"/>
            </w:pPr>
            <w:r>
              <w:rPr>
                <w:b/>
              </w:rPr>
              <w:t xml:space="preserve">18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3" w:right="0" w:firstLine="0"/>
              <w:jc w:val="center"/>
            </w:pPr>
            <w:r>
              <w:rPr>
                <w:b/>
              </w:rPr>
              <w:t xml:space="preserve">3 </w:t>
            </w:r>
          </w:p>
        </w:tc>
      </w:tr>
      <w:tr w:rsidR="006B263B">
        <w:trPr>
          <w:trHeight w:val="562"/>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7.1 Приготовление горячих блюд, кулинарных изделий, закусок из рыбы, нерыбного водного сырья разнообразного ассортимента.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9" w:lineRule="auto"/>
              <w:ind w:left="120" w:right="0" w:firstLine="0"/>
              <w:jc w:val="left"/>
            </w:pPr>
            <w:r>
              <w:rPr>
                <w:b/>
              </w:rPr>
              <w:t xml:space="preserve"> </w:t>
            </w:r>
          </w:p>
          <w:p w:rsidR="006B263B" w:rsidRDefault="00C1510F">
            <w:pPr>
              <w:spacing w:after="0" w:line="259" w:lineRule="auto"/>
              <w:ind w:left="120"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4"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3" w:firstLine="0"/>
            </w:pPr>
            <w:r>
              <w:t xml:space="preserve">Организация рабочего места, подготовка оборудования, производственного инвентаря и посуды. Технология приготовления рыбы отварной, рыбы припущенной с соусом «польский». Общие приемы варки рыбы. Общие правила припускания рыбы.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spacing w:after="0" w:line="259" w:lineRule="auto"/>
              <w:ind w:left="4" w:right="0" w:firstLine="0"/>
              <w:jc w:val="center"/>
            </w:pPr>
            <w:r>
              <w:t xml:space="preserve">6 </w:t>
            </w:r>
          </w:p>
          <w:p w:rsidR="006B263B" w:rsidRDefault="00C1510F">
            <w:pPr>
              <w:spacing w:after="0" w:line="259" w:lineRule="auto"/>
              <w:ind w:left="-12"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5" w:firstLine="0"/>
            </w:pPr>
            <w:r>
              <w:t xml:space="preserve">Организация рабочего места, подготовка оборудования, производственного инвентаря и посуды. Технология приготовления рыбы жареной и запеченной: рыбы жареной во фритюре, рыбы жареной с луком по-ленинградски, рыбы жареной в тесте, запеченная с картофелем, по-русски, под молочным или сметанным соусом.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tabs>
                <w:tab w:val="center" w:pos="497"/>
              </w:tabs>
              <w:spacing w:after="0" w:line="259" w:lineRule="auto"/>
              <w:ind w:left="-9" w:right="0" w:firstLine="0"/>
              <w:jc w:val="left"/>
            </w:pPr>
            <w:r>
              <w:t xml:space="preserve"> </w:t>
            </w:r>
            <w:r>
              <w:tab/>
              <w:t xml:space="preserve">6 </w:t>
            </w:r>
          </w:p>
          <w:p w:rsidR="006B263B" w:rsidRDefault="00C1510F">
            <w:pPr>
              <w:spacing w:after="0" w:line="259" w:lineRule="auto"/>
              <w:ind w:left="-11"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 </w:t>
            </w: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5" w:firstLine="0"/>
            </w:pPr>
            <w:r>
              <w:t xml:space="preserve">Организация рабочего места, подготовка оборудования, производственного инвентаря и посуды. Технология приготовления блюд из рыбной котлетной массы, блюд из морепродуктов.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tabs>
                <w:tab w:val="center" w:pos="497"/>
              </w:tabs>
              <w:spacing w:after="0" w:line="259" w:lineRule="auto"/>
              <w:ind w:left="-10"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 </w:t>
            </w:r>
          </w:p>
        </w:tc>
      </w:tr>
      <w:tr w:rsidR="006B263B">
        <w:trPr>
          <w:trHeight w:val="562"/>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Раздел 8. Выполнение работ по приготовлению,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4" w:right="0" w:firstLine="0"/>
              <w:jc w:val="center"/>
            </w:pPr>
            <w:r>
              <w:rPr>
                <w:b/>
              </w:rPr>
              <w:t xml:space="preserve">18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3" w:right="0" w:firstLine="0"/>
              <w:jc w:val="center"/>
            </w:pPr>
            <w:r>
              <w:rPr>
                <w:b/>
              </w:rPr>
              <w:t xml:space="preserve">3 </w:t>
            </w: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Тема 8.1 Приготовление горячих блюд, кулинарных изделий, закусок из мяса, домашней птицы, дичи и кролика разнообразного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4"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center"/>
            </w:pPr>
            <w:r>
              <w:t xml:space="preserve"> </w:t>
            </w: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120" w:right="5" w:firstLine="0"/>
            </w:pPr>
            <w:r>
              <w:t>Организация рабочего места, подготовка оборудования, производственного инвентаря и посуды. Технология приготовления мяса порционными и мелкими кусками (бифштекс, филе, лангет, антрекот, эскалоп, поджарка, шашлык, ромштекс, шницель азу, рагу, гуляша).</w:t>
            </w:r>
          </w:p>
          <w:p w:rsidR="006B263B" w:rsidRDefault="00C1510F">
            <w:pPr>
              <w:spacing w:after="0" w:line="259" w:lineRule="auto"/>
              <w:ind w:left="120" w:right="0" w:firstLine="0"/>
              <w:jc w:val="left"/>
            </w:pPr>
            <w:r>
              <w:t xml:space="preserve">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2" w:right="0" w:firstLine="0"/>
              <w:jc w:val="left"/>
            </w:pPr>
            <w:r>
              <w:t xml:space="preserve"> </w:t>
            </w:r>
          </w:p>
          <w:p w:rsidR="006B263B" w:rsidRDefault="00C1510F">
            <w:pPr>
              <w:spacing w:after="0" w:line="259" w:lineRule="auto"/>
              <w:ind w:left="4" w:right="0" w:firstLine="0"/>
              <w:jc w:val="center"/>
            </w:pPr>
            <w:r>
              <w:t xml:space="preserve">6 </w:t>
            </w:r>
          </w:p>
          <w:p w:rsidR="006B263B" w:rsidRDefault="00C1510F">
            <w:pPr>
              <w:spacing w:after="0" w:line="259" w:lineRule="auto"/>
              <w:ind w:left="-9"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3" w:right="0" w:firstLine="0"/>
              <w:jc w:val="center"/>
            </w:pPr>
            <w:r>
              <w:t xml:space="preserve"> </w:t>
            </w:r>
          </w:p>
        </w:tc>
      </w:tr>
      <w:tr w:rsidR="006B263B">
        <w:trPr>
          <w:trHeight w:val="111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ассортимента.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8" w:lineRule="auto"/>
              <w:ind w:left="120" w:right="0" w:firstLine="0"/>
            </w:pPr>
            <w:r>
              <w:t>Организация рабочего места, подготовка оборудования, производственного инвентаря и посуды. Технология приготовления блюд из натуральной рубленной массы (бифштекс с яйцом и луком), приготовление блюд из котлетной массы (котлеты, биточки, тефтели).</w:t>
            </w:r>
          </w:p>
          <w:p w:rsidR="006B263B" w:rsidRDefault="00C1510F">
            <w:pPr>
              <w:spacing w:after="0" w:line="259" w:lineRule="auto"/>
              <w:ind w:left="120" w:right="0" w:firstLine="0"/>
              <w:jc w:val="left"/>
            </w:pPr>
            <w:r>
              <w:t xml:space="preserve">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spacing w:after="0" w:line="259" w:lineRule="auto"/>
              <w:ind w:left="-11" w:right="0" w:firstLine="0"/>
              <w:jc w:val="left"/>
            </w:pPr>
            <w:r>
              <w:t xml:space="preserve"> </w:t>
            </w:r>
          </w:p>
          <w:p w:rsidR="006B263B" w:rsidRDefault="00C1510F">
            <w:pPr>
              <w:spacing w:after="0" w:line="259" w:lineRule="auto"/>
              <w:ind w:left="8" w:right="0" w:firstLine="0"/>
              <w:jc w:val="center"/>
            </w:pPr>
            <w:r>
              <w:t xml:space="preserve">6 </w:t>
            </w:r>
          </w:p>
          <w:p w:rsidR="006B263B" w:rsidRDefault="00C1510F">
            <w:pPr>
              <w:spacing w:after="0" w:line="259" w:lineRule="auto"/>
              <w:ind w:left="-11"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8" w:right="0" w:firstLine="0"/>
              <w:jc w:val="center"/>
            </w:pPr>
            <w:r>
              <w:t xml:space="preserve">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1" w:firstLine="0"/>
            </w:pPr>
            <w:r>
              <w:t xml:space="preserve">Организация рабочего места, подготовка оборудования, производственного инвентаря и посуды. Технология приготовления блюд из птицы, дичи, кролика. Требование к качеству. Сроки хранения. Правила подачи.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left"/>
            </w:pPr>
            <w:r>
              <w:t xml:space="preserve"> </w:t>
            </w:r>
          </w:p>
          <w:p w:rsidR="006B263B" w:rsidRDefault="00C1510F">
            <w:pPr>
              <w:tabs>
                <w:tab w:val="center" w:pos="497"/>
              </w:tabs>
              <w:spacing w:after="0" w:line="259" w:lineRule="auto"/>
              <w:ind w:left="-12"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8" w:right="0" w:firstLine="0"/>
              <w:jc w:val="center"/>
            </w:pPr>
            <w:r>
              <w:t xml:space="preserve"> </w:t>
            </w:r>
          </w:p>
        </w:tc>
      </w:tr>
      <w:tr w:rsidR="006B263B">
        <w:trPr>
          <w:trHeight w:val="562"/>
        </w:trPr>
        <w:tc>
          <w:tcPr>
            <w:tcW w:w="31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left"/>
            </w:pPr>
            <w:r>
              <w:t xml:space="preserve"> </w:t>
            </w:r>
          </w:p>
        </w:tc>
        <w:tc>
          <w:tcPr>
            <w:tcW w:w="976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5784" w:firstLine="0"/>
              <w:jc w:val="left"/>
            </w:pPr>
            <w:r>
              <w:rPr>
                <w:b/>
              </w:rPr>
              <w:t xml:space="preserve">Дифференцированный зачет Итого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7" w:right="189" w:firstLine="0"/>
              <w:jc w:val="center"/>
            </w:pPr>
            <w:r>
              <w:rPr>
                <w:b/>
              </w:rPr>
              <w:t xml:space="preserve">6 144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68" w:right="0" w:firstLine="0"/>
              <w:jc w:val="center"/>
            </w:pPr>
            <w:r>
              <w:t xml:space="preserve"> </w:t>
            </w:r>
          </w:p>
        </w:tc>
      </w:tr>
    </w:tbl>
    <w:p w:rsidR="006B263B" w:rsidRDefault="00C1510F">
      <w:pPr>
        <w:spacing w:after="0" w:line="259" w:lineRule="auto"/>
        <w:ind w:left="-307" w:right="0" w:firstLine="0"/>
      </w:pPr>
      <w:r>
        <w:rPr>
          <w:b/>
        </w:rPr>
        <w:t xml:space="preserve"> </w:t>
      </w:r>
      <w:r>
        <w:br w:type="page"/>
      </w:r>
    </w:p>
    <w:p w:rsidR="006B263B" w:rsidRDefault="00C1510F">
      <w:pPr>
        <w:spacing w:after="5" w:line="271" w:lineRule="auto"/>
        <w:ind w:left="-297" w:right="0" w:hanging="10"/>
        <w:jc w:val="left"/>
      </w:pPr>
      <w:r>
        <w:rPr>
          <w:b/>
        </w:rPr>
        <w:t>2.3. ТЕМАТИЧЕСКИЙ ПЛАН ПРОИЗВОДСТВЕННОЙ</w:t>
      </w:r>
      <w:r>
        <w:rPr>
          <w:b/>
          <w:sz w:val="19"/>
        </w:rPr>
        <w:t xml:space="preserve">   </w:t>
      </w:r>
      <w:r>
        <w:rPr>
          <w:b/>
        </w:rPr>
        <w:t>ПРАКТИКИ</w:t>
      </w:r>
      <w:r>
        <w:rPr>
          <w:b/>
          <w:sz w:val="19"/>
        </w:rPr>
        <w:t xml:space="preserve"> </w:t>
      </w:r>
      <w:r>
        <w:rPr>
          <w:b/>
        </w:rPr>
        <w:t xml:space="preserve"> </w:t>
      </w:r>
    </w:p>
    <w:p w:rsidR="006B263B" w:rsidRDefault="00C1510F">
      <w:pPr>
        <w:spacing w:after="0" w:line="259" w:lineRule="auto"/>
        <w:ind w:left="-307" w:right="0" w:firstLine="0"/>
        <w:jc w:val="left"/>
      </w:pPr>
      <w:r>
        <w:rPr>
          <w:b/>
        </w:rPr>
        <w:t xml:space="preserve"> </w:t>
      </w:r>
    </w:p>
    <w:tbl>
      <w:tblPr>
        <w:tblStyle w:val="TableGrid"/>
        <w:tblW w:w="14928" w:type="dxa"/>
        <w:tblInd w:w="-199" w:type="dxa"/>
        <w:tblCellMar>
          <w:left w:w="5" w:type="dxa"/>
        </w:tblCellMar>
        <w:tblLook w:val="04A0" w:firstRow="1" w:lastRow="0" w:firstColumn="1" w:lastColumn="0" w:noHBand="0" w:noVBand="1"/>
      </w:tblPr>
      <w:tblGrid>
        <w:gridCol w:w="3168"/>
        <w:gridCol w:w="1069"/>
        <w:gridCol w:w="8420"/>
        <w:gridCol w:w="1135"/>
        <w:gridCol w:w="1136"/>
      </w:tblGrid>
      <w:tr w:rsidR="006B263B">
        <w:trPr>
          <w:trHeight w:val="1116"/>
        </w:trPr>
        <w:tc>
          <w:tcPr>
            <w:tcW w:w="423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0" w:firstLine="0"/>
              <w:jc w:val="center"/>
            </w:pPr>
            <w:r>
              <w:t xml:space="preserve">Наименование разделов учебной практики, профессионального модуля </w:t>
            </w:r>
          </w:p>
          <w:p w:rsidR="006B263B" w:rsidRDefault="00C1510F">
            <w:pPr>
              <w:spacing w:after="0" w:line="259" w:lineRule="auto"/>
              <w:ind w:left="345" w:right="287" w:firstLine="0"/>
              <w:jc w:val="center"/>
            </w:pPr>
            <w:r>
              <w:t xml:space="preserve">(ПМ), междисциплинарных курсов (МДК) и тем ПП </w:t>
            </w:r>
          </w:p>
        </w:tc>
        <w:tc>
          <w:tcPr>
            <w:tcW w:w="842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 w:firstLine="0"/>
              <w:jc w:val="center"/>
            </w:pPr>
            <w:r>
              <w:t xml:space="preserve">Содержание учебного материала </w:t>
            </w:r>
          </w:p>
        </w:tc>
        <w:tc>
          <w:tcPr>
            <w:tcW w:w="113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113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Уровень усвоения </w:t>
            </w:r>
          </w:p>
        </w:tc>
      </w:tr>
      <w:tr w:rsidR="006B263B">
        <w:trPr>
          <w:trHeight w:val="288"/>
        </w:trPr>
        <w:tc>
          <w:tcPr>
            <w:tcW w:w="423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rPr>
              <w:t xml:space="preserve">1 </w:t>
            </w:r>
          </w:p>
        </w:tc>
        <w:tc>
          <w:tcPr>
            <w:tcW w:w="84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rPr>
                <w:b/>
              </w:rPr>
              <w:t xml:space="preserve">3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jc w:val="center"/>
            </w:pPr>
            <w:r>
              <w:rPr>
                <w:b/>
              </w:rPr>
              <w:t xml:space="preserve"> </w:t>
            </w:r>
          </w:p>
        </w:tc>
      </w:tr>
      <w:tr w:rsidR="006B263B">
        <w:trPr>
          <w:trHeight w:val="560"/>
        </w:trPr>
        <w:tc>
          <w:tcPr>
            <w:tcW w:w="126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Профессиональный модуль ПМ. 02. Приготовление, оформление и подготовка к реализации горячих блюд, кулинарных изделий, закусок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4" w:right="0" w:firstLine="0"/>
              <w:jc w:val="left"/>
            </w:pPr>
            <w:r>
              <w:rPr>
                <w:b/>
              </w:rPr>
              <w:t xml:space="preserve">252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4" w:right="0" w:firstLine="0"/>
              <w:jc w:val="left"/>
            </w:pPr>
            <w:r>
              <w:rPr>
                <w:b/>
              </w:rPr>
              <w:t xml:space="preserve"> </w:t>
            </w:r>
          </w:p>
        </w:tc>
      </w:tr>
      <w:tr w:rsidR="006B263B">
        <w:trPr>
          <w:trHeight w:val="838"/>
        </w:trPr>
        <w:tc>
          <w:tcPr>
            <w:tcW w:w="126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Раздел 1. Выполнение работ по подготовки рабочего места, оборудования, сырья, исходных материалов для приготовления горячих блюд, кулинарных изделий, закусок разнообразного ассортимента в соответствии с инструкциями и регламентами.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rPr>
                <w:b/>
              </w:rP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jc w:val="center"/>
            </w:pPr>
            <w:r>
              <w:rPr>
                <w:b/>
              </w:rPr>
              <w:t xml:space="preserve"> </w:t>
            </w:r>
          </w:p>
        </w:tc>
      </w:tr>
      <w:tr w:rsidR="006B263B">
        <w:trPr>
          <w:trHeight w:val="475"/>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Тема 1.1. </w:t>
            </w:r>
          </w:p>
          <w:p w:rsidR="006B263B" w:rsidRDefault="00C1510F">
            <w:pPr>
              <w:spacing w:after="0" w:line="259" w:lineRule="auto"/>
              <w:ind w:left="122" w:right="49" w:firstLine="0"/>
              <w:jc w:val="left"/>
            </w:pPr>
            <w:r>
              <w:t xml:space="preserve">Организация рабочего места. </w:t>
            </w: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p w:rsidR="006B263B" w:rsidRDefault="00C1510F">
            <w:pPr>
              <w:spacing w:after="194" w:line="259" w:lineRule="auto"/>
              <w:ind w:left="0" w:right="0" w:firstLine="0"/>
              <w:jc w:val="left"/>
            </w:pPr>
            <w:r>
              <w:rPr>
                <w:b/>
              </w:rPr>
              <w:t xml:space="preserve"> </w:t>
            </w:r>
          </w:p>
          <w:p w:rsidR="006B263B" w:rsidRDefault="00C1510F">
            <w:pPr>
              <w:spacing w:after="0" w:line="259" w:lineRule="auto"/>
              <w:ind w:left="0" w:right="2"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48" w:firstLine="6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для горячих блюд, кулинарных изделий, закусок разнообразного ассортимента в соответствии с инструкциями и регламентами.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 w:firstLine="0"/>
              <w:jc w:val="center"/>
            </w:pPr>
            <w:r>
              <w:t xml:space="preserve">3 </w:t>
            </w:r>
          </w:p>
        </w:tc>
      </w:tr>
      <w:tr w:rsidR="006B263B">
        <w:trPr>
          <w:trHeight w:val="562"/>
        </w:trPr>
        <w:tc>
          <w:tcPr>
            <w:tcW w:w="1265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Раздел 2. Выполнение работ по приготовлению, непродолжительное хранение бульонов, отваров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81" w:right="0" w:firstLine="0"/>
              <w:jc w:val="left"/>
            </w:pPr>
            <w:r>
              <w:rPr>
                <w:b/>
              </w:rPr>
              <w:t xml:space="preserve">24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t xml:space="preserve">Тема 2.1. Приготовление бульонов и отваров. </w:t>
            </w: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2"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rPr>
                <w:b/>
              </w:rPr>
              <w:t xml:space="preserve"> </w:t>
            </w:r>
          </w:p>
        </w:tc>
      </w:tr>
      <w:tr w:rsidR="006B263B">
        <w:trPr>
          <w:trHeight w:val="852"/>
        </w:trPr>
        <w:tc>
          <w:tcPr>
            <w:tcW w:w="0" w:type="auto"/>
            <w:vMerge/>
            <w:tcBorders>
              <w:top w:val="nil"/>
              <w:left w:val="single" w:sz="4" w:space="0" w:color="000000"/>
              <w:bottom w:val="nil"/>
              <w:right w:val="single" w:sz="4" w:space="0" w:color="000000"/>
            </w:tcBorders>
            <w:vAlign w:val="bottom"/>
          </w:tcPr>
          <w:p w:rsidR="006B263B" w:rsidRDefault="006B263B">
            <w:pPr>
              <w:spacing w:after="160" w:line="259" w:lineRule="auto"/>
              <w:ind w:left="0" w:right="0" w:firstLine="0"/>
              <w:jc w:val="left"/>
            </w:pP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Приготовление костного бульона.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 w:firstLine="0"/>
              <w:jc w:val="center"/>
            </w:pPr>
            <w:r>
              <w:t xml:space="preserve">3 </w:t>
            </w:r>
          </w:p>
          <w:p w:rsidR="006B263B" w:rsidRDefault="00C1510F">
            <w:pPr>
              <w:spacing w:after="0" w:line="259" w:lineRule="auto"/>
              <w:ind w:left="53" w:right="0" w:firstLine="0"/>
              <w:jc w:val="center"/>
            </w:pPr>
            <w:r>
              <w:t xml:space="preserve"> </w:t>
            </w:r>
          </w:p>
        </w:tc>
      </w:tr>
      <w:tr w:rsidR="006B263B">
        <w:trPr>
          <w:trHeight w:val="85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52" w:line="234" w:lineRule="auto"/>
              <w:ind w:left="170" w:right="0" w:hanging="6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w:t>
            </w:r>
          </w:p>
          <w:p w:rsidR="006B263B" w:rsidRDefault="00C1510F">
            <w:pPr>
              <w:spacing w:after="0" w:line="259" w:lineRule="auto"/>
              <w:ind w:left="110" w:right="0" w:firstLine="0"/>
              <w:jc w:val="left"/>
            </w:pPr>
            <w:r>
              <w:t xml:space="preserve">Приготовление мясокостного бульона.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Приготовление рыбного бульона.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5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Приготовление бульона из птицы, грибного отвара.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28" w:type="dxa"/>
        <w:tblInd w:w="-199" w:type="dxa"/>
        <w:tblCellMar>
          <w:left w:w="5" w:type="dxa"/>
          <w:right w:w="86" w:type="dxa"/>
        </w:tblCellMar>
        <w:tblLook w:val="04A0" w:firstRow="1" w:lastRow="0" w:firstColumn="1" w:lastColumn="0" w:noHBand="0" w:noVBand="1"/>
      </w:tblPr>
      <w:tblGrid>
        <w:gridCol w:w="3168"/>
        <w:gridCol w:w="9489"/>
        <w:gridCol w:w="1135"/>
        <w:gridCol w:w="1136"/>
      </w:tblGrid>
      <w:tr w:rsidR="006B263B">
        <w:trPr>
          <w:trHeight w:val="562"/>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Раздел 3. Выполнение работ по приготовлению, творческое оформление и подготовку к реализации супов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4" w:right="0" w:firstLine="0"/>
              <w:jc w:val="center"/>
            </w:pPr>
            <w:r>
              <w:rPr>
                <w:b/>
              </w:rPr>
              <w:t xml:space="preserve">42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07" w:right="0" w:firstLine="0"/>
              <w:jc w:val="left"/>
            </w:pPr>
            <w:r>
              <w:rPr>
                <w:b/>
              </w:rPr>
              <w:t xml:space="preserve"> </w:t>
            </w: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Тема 3.1 </w:t>
            </w:r>
          </w:p>
          <w:p w:rsidR="006B263B" w:rsidRDefault="00C1510F">
            <w:pPr>
              <w:spacing w:after="0" w:line="259" w:lineRule="auto"/>
              <w:ind w:left="122" w:right="0" w:firstLine="0"/>
              <w:jc w:val="left"/>
            </w:pPr>
            <w:r>
              <w:t xml:space="preserve">Приготовление супов разного ассортимента.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107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0" w:firstLine="0"/>
            </w:pPr>
            <w:r>
              <w:t xml:space="preserve">Организация рабочего места, подготовка оборудования, производственного инвентаря и посуды. Приготовление щей из свежей капусты, щей из квашенной капусты, щей поуральски, щи суточные, щи зеленые.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rPr>
                <w:b/>
              </w:rPr>
              <w:t>3</w:t>
            </w:r>
            <w: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58" w:firstLine="0"/>
            </w:pPr>
            <w:r>
              <w:t xml:space="preserve">Организация рабочего места, подготовка оборудования, производственного инвентаря и посуды. Приготовление борщей: Борщ «Московский», борщ с капустой и картофелем, борщ «Украинский», борщ «Сибирский».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58" w:firstLine="0"/>
            </w:pPr>
            <w:r>
              <w:t xml:space="preserve">Организация рабочего места, подготовка оборудования, производственного инвентаря и посуды. Приготовление рассольников: рассольник «Ленинградский», рассольник «Домашний», рассольник «Московский».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4" w:firstLine="0"/>
            </w:pPr>
            <w:r>
              <w:t xml:space="preserve">Организация рабочего места, подготовка оборудования, производственного инвентаря и посуды. Приготовление солянки: солянка сборная мясная, солянка «Домашняя», солянка рыбная.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1" w:firstLine="0"/>
            </w:pPr>
            <w:r>
              <w:t xml:space="preserve">Организация рабочего места, подготовка оборудования, производственного инвентаря и посуды. Приготовление супов овощных и картофельных: суп «Крестьянский», суп из овощей, суп картофельный, суп картофельный с крупой, суп картофельный с макаронными изделиями, суп с бобовыми, суп- лапша домашняя.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4" w:firstLine="0"/>
            </w:pPr>
            <w:r>
              <w:t xml:space="preserve">Организация рабочего места, подготовка оборудования, производственного инвентаря и посуды. Приготовление супов молочных: суп молочный с крупой, суп молочный с макаронными изделиями, суп молочный с овощами. Приготовление сладких супов: суп из свежих плодов, суп из смеси сухофруктов.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27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4" w:firstLine="0"/>
            </w:pPr>
            <w:r>
              <w:t xml:space="preserve">Организация рабочего места, подготовка оборудования, производственного инвентаря и посуды. Приготовление супов-пюре: суп пюре из овощей, суп пюре из круп и бобовых, суп-пюре из мясных продуктов. Приготовление холодных супов: окрошка мясная, окрошка овощная, борщ холодный, щи зеленые с яйцом.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8"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Раздел 4. Выполнение работ по приготовлению, непродолжительное хранение горячих соусов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0" w:right="0" w:firstLine="0"/>
              <w:jc w:val="left"/>
            </w:pPr>
            <w:r>
              <w:rPr>
                <w:b/>
              </w:rPr>
              <w:t xml:space="preserve">30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rPr>
                <w:b/>
              </w:rPr>
              <w:t xml:space="preserve"> </w:t>
            </w:r>
          </w:p>
        </w:tc>
      </w:tr>
    </w:tbl>
    <w:p w:rsidR="006B263B" w:rsidRDefault="006B263B">
      <w:pPr>
        <w:spacing w:after="0" w:line="259" w:lineRule="auto"/>
        <w:ind w:left="-1440" w:right="15401" w:firstLine="0"/>
        <w:jc w:val="left"/>
      </w:pPr>
    </w:p>
    <w:tbl>
      <w:tblPr>
        <w:tblStyle w:val="TableGrid"/>
        <w:tblW w:w="14928" w:type="dxa"/>
        <w:tblInd w:w="-199" w:type="dxa"/>
        <w:tblCellMar>
          <w:top w:w="5" w:type="dxa"/>
          <w:left w:w="5" w:type="dxa"/>
          <w:right w:w="34" w:type="dxa"/>
        </w:tblCellMar>
        <w:tblLook w:val="04A0" w:firstRow="1" w:lastRow="0" w:firstColumn="1" w:lastColumn="0" w:noHBand="0" w:noVBand="1"/>
      </w:tblPr>
      <w:tblGrid>
        <w:gridCol w:w="3168"/>
        <w:gridCol w:w="9489"/>
        <w:gridCol w:w="1135"/>
        <w:gridCol w:w="1136"/>
      </w:tblGrid>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Тема 4.1 </w:t>
            </w:r>
          </w:p>
          <w:p w:rsidR="006B263B" w:rsidRDefault="00C1510F">
            <w:pPr>
              <w:spacing w:after="0" w:line="259" w:lineRule="auto"/>
              <w:ind w:left="122" w:right="0" w:firstLine="0"/>
              <w:jc w:val="left"/>
            </w:pPr>
            <w:r>
              <w:t xml:space="preserve">Приготовление соусов разного ассортимента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6" w:right="0" w:firstLine="0"/>
              <w:jc w:val="center"/>
            </w:pPr>
            <w:r>
              <w:t xml:space="preserve"> </w:t>
            </w:r>
          </w:p>
          <w:p w:rsidR="006B263B" w:rsidRDefault="00C1510F">
            <w:pPr>
              <w:spacing w:after="0" w:line="259" w:lineRule="auto"/>
              <w:ind w:left="96" w:right="0" w:firstLine="0"/>
              <w:jc w:val="center"/>
            </w:pPr>
            <w:r>
              <w:t xml:space="preserve"> </w:t>
            </w:r>
          </w:p>
          <w:p w:rsidR="006B263B" w:rsidRDefault="00C1510F">
            <w:pPr>
              <w:spacing w:after="0" w:line="259" w:lineRule="auto"/>
              <w:ind w:left="36" w:right="0" w:firstLine="0"/>
              <w:jc w:val="center"/>
            </w:pPr>
            <w:r>
              <w:t xml:space="preserve">3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1" w:firstLine="0"/>
            </w:pPr>
            <w:r>
              <w:t xml:space="preserve">Организация рабочего места, подготовка оборудования, производственного инвентаря и посуды. Приготовление соуса красного основного и его производных: соуса лукового, соуса красного кисло- сладкого.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3" w:firstLine="0"/>
            </w:pPr>
            <w:r>
              <w:t xml:space="preserve">Организация рабочего места, подготовка оборудования, производственного инвентаря и посуды. Приготовление соуса белого основного и его производных: соуса томатного. Приготовление соусов на рыбном бульоне; соус белый с рассолом.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7" w:firstLine="0"/>
            </w:pPr>
            <w:r>
              <w:t xml:space="preserve">Организация рабочего места, подготовка оборудования, производственного инвентаря и посуды. Приготовление: соусов сметанного (на основе соуса белого основного и натурального) и молочного (жидкого, средней густоты и густого), грибной с томатом. Требование к качеству. Сроки хранения.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6" w:right="0" w:firstLine="0"/>
              <w:jc w:val="center"/>
            </w:pPr>
            <w: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5" w:firstLine="0"/>
            </w:pPr>
            <w:r>
              <w:t xml:space="preserve">Организация рабочего места, подготовка оборудования, производственного инвентаря и посуды. Приготовление соусов без муки; соус польский. Приготовление масляных смесей; масло зеленое, селедочное, с горчицей, розовое. Требование к качеству. Сроки хранения.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2" w:firstLine="0"/>
            </w:pPr>
            <w:r>
              <w:t xml:space="preserve">Организация рабочего места, подготовка оборудования, производственного инвентаря и посуды. Приготовление соусов без загустителей: заправки для салатов (классической), маринада овощного с томатом, соуса абрикосового.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Раздел 5. Выполнение работ по приготовлению, творческое оформление и подготовку к реализации горячих блюд и гарниров из овощей, грибов, круп, бобовых, макаронных изделий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0" w:right="0" w:firstLine="0"/>
              <w:jc w:val="left"/>
            </w:pPr>
            <w:r>
              <w:rPr>
                <w:b/>
              </w:rPr>
              <w:t xml:space="preserve">48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1" w:right="0" w:firstLine="0"/>
              <w:jc w:val="center"/>
            </w:pPr>
            <w:r>
              <w:rPr>
                <w:b/>
              </w:rPr>
              <w:t xml:space="preserve"> </w:t>
            </w:r>
          </w:p>
        </w:tc>
      </w:tr>
      <w:tr w:rsidR="006B263B">
        <w:trPr>
          <w:trHeight w:val="1390"/>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Тема 5.1. Приготовление горячих блюд и гарниров из овощей и грибов.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0" w:firstLine="0"/>
            </w:pPr>
            <w:r>
              <w:t xml:space="preserve">Организация рабочего места, подготовка оборудования, производственного инвентаря и посуды. Приготовление блюд из вареных и припущенных овощей: картофель отварной, картофельное пюре, картофель в молоке, капуста отварная с маслом или соусом, спаржа отварная, морковь припущенная, овощи, припущенные в молочном соусе.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6" w:right="0" w:firstLine="0"/>
              <w:jc w:val="center"/>
            </w:pPr>
            <w:r>
              <w:rPr>
                <w:b/>
              </w:rPr>
              <w:t>3</w:t>
            </w:r>
            <w:r>
              <w:t xml:space="preserve"> </w:t>
            </w:r>
          </w:p>
        </w:tc>
      </w:tr>
      <w:tr w:rsidR="006B263B">
        <w:trPr>
          <w:trHeight w:val="111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3" w:lineRule="auto"/>
              <w:ind w:left="110" w:right="117" w:firstLine="0"/>
            </w:pPr>
            <w:r>
              <w:t xml:space="preserve">Организация рабочего места, подготовка оборудования, производственного инвентаря и посуды. Приготовление блюд из жареных овощей: картофель жареный, картофель, жареный во фритюре, лук фри, кабачки, тыква, баклажаны, помидоры жареные. </w:t>
            </w:r>
          </w:p>
          <w:p w:rsidR="006B263B" w:rsidRDefault="00C1510F">
            <w:pPr>
              <w:spacing w:after="0" w:line="259" w:lineRule="auto"/>
              <w:ind w:left="110" w:right="0" w:firstLine="0"/>
              <w:jc w:val="left"/>
            </w:pPr>
            <w:r>
              <w:t xml:space="preserve">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4928" w:type="dxa"/>
        <w:tblInd w:w="-199" w:type="dxa"/>
        <w:tblCellMar>
          <w:left w:w="5" w:type="dxa"/>
          <w:right w:w="85" w:type="dxa"/>
        </w:tblCellMar>
        <w:tblLook w:val="04A0" w:firstRow="1" w:lastRow="0" w:firstColumn="1" w:lastColumn="0" w:noHBand="0" w:noVBand="1"/>
      </w:tblPr>
      <w:tblGrid>
        <w:gridCol w:w="3168"/>
        <w:gridCol w:w="9489"/>
        <w:gridCol w:w="1135"/>
        <w:gridCol w:w="1136"/>
      </w:tblGrid>
      <w:tr w:rsidR="006B263B">
        <w:trPr>
          <w:trHeight w:val="1394"/>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6" w:firstLine="0"/>
            </w:pPr>
            <w:r>
              <w:t xml:space="preserve">Организация рабочего места, подготовка оборудования, производственного инвентаря и посуды. Приготовление блюд из жареных овощей: котлеты морковные, оладьи из тыквы, зразы картофельные, котлеты картофельные, крокеты картофельные. Приготовление блюд из тушеных овощей: капуста тушеная, картофель тушеный с луком и помидорами, рагу из овощей.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5" w:firstLine="0"/>
            </w:pPr>
            <w:r>
              <w:t xml:space="preserve">Организация рабочего места, подготовка оборудования, производственного инвентаря и посуды. Приготовление блюд из запеченных овощей: картофельная запеканка, рулет картофельный, капуста, запеченная под соусом, голубцы овощные, перец фаршированный, баклажаны, кабачки фаршированные.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09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3" w:firstLine="0"/>
            </w:pPr>
            <w:r>
              <w:t xml:space="preserve">Организация рабочего места, подготовка оборудования, производственного инвентаря и посуды. Приготовление блюд из грибов: грибы в сметанном соусе, грибы в сметанном соусе запеченные, грибы с картофелем.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122" w:right="0" w:firstLine="0"/>
              <w:jc w:val="left"/>
            </w:pPr>
            <w:r>
              <w:t xml:space="preserve">Тема 5.2. </w:t>
            </w:r>
          </w:p>
          <w:p w:rsidR="006B263B" w:rsidRDefault="00C1510F">
            <w:pPr>
              <w:spacing w:after="0" w:line="259" w:lineRule="auto"/>
              <w:ind w:left="122" w:right="0" w:firstLine="0"/>
              <w:jc w:val="left"/>
            </w:pPr>
            <w:r>
              <w:t xml:space="preserve">Приготовление горячих блюд из круп, бобовых, макаронных изделий разнообразного ассортимента.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2" w:right="0" w:firstLine="0"/>
              <w:jc w:val="center"/>
            </w:pPr>
            <w:r>
              <w:rPr>
                <w:b/>
              </w:rP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1" w:firstLine="0"/>
            </w:pPr>
            <w:r>
              <w:t xml:space="preserve">Организация рабочего места, подготовка оборудования, производственного инвентаря и посуды. Подготовка круп к варке. Приготовление рассыпчатых каш: гречневая каша, рисовая каша рассыпчатая, пшенная каша, перловая каша.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7" w:right="0" w:firstLine="0"/>
              <w:jc w:val="center"/>
            </w:pPr>
            <w:r>
              <w:rPr>
                <w:b/>
              </w:rPr>
              <w:t>3</w:t>
            </w:r>
            <w:r>
              <w:t xml:space="preserve">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1" w:firstLine="0"/>
            </w:pPr>
            <w:r>
              <w:t xml:space="preserve">Организация рабочего места, подготовка оборудования, производственного инвентаря и посуды. Приготовление блюд из бобовых: варка бобовых, бобовые с жиром и луком, бобовые в соусе, пюре из бобовых.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7" w:right="0" w:firstLine="0"/>
              <w:jc w:val="center"/>
            </w:pPr>
            <w: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4" w:firstLine="0"/>
            </w:pPr>
            <w:r>
              <w:t xml:space="preserve">Организация рабочего места, подготовка оборудования, производственного инвентаря и посуды. Приготовление блюд из макаронных изделий: варка макаронных изделий, макароны с сыром, макароны с томатом, макароны отварные с овощами, лапшевник с творогом.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4"/>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rPr>
                <w:b/>
              </w:rPr>
              <w:t xml:space="preserve">Раздел 6. Выполнение по приготовлению, творческое оформление и подготовку к реализации горячих блюд, кулинарных изделий, закусок из яиц, творога, сыра, муки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6" w:right="0" w:firstLine="0"/>
              <w:jc w:val="center"/>
            </w:pPr>
            <w:r>
              <w:rPr>
                <w:b/>
              </w:rPr>
              <w:t xml:space="preserve">18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Тема 6.1 Приготовление горячих блюд, кулинарных изделий, закусок из яиц.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37" w:right="0" w:firstLine="0"/>
              <w:jc w:val="center"/>
            </w:pPr>
            <w:r>
              <w:rPr>
                <w:b/>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2" w:firstLine="0"/>
            </w:pPr>
            <w:r>
              <w:t xml:space="preserve">Организация рабочего места, подготовка оборудования, производственного инвентаря и посуды. Варка яиц, яйца в смятку, яйца в мешочек, яйца в крутую, яичница-глазунья, яичница с гарниром, омлеты, яйца, запеченные под молочным соусом.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7" w:right="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7" w:right="0" w:firstLine="0"/>
              <w:jc w:val="center"/>
            </w:pPr>
            <w:r>
              <w:rPr>
                <w:b/>
              </w:rPr>
              <w:t>3</w:t>
            </w:r>
            <w:r>
              <w:t xml:space="preserve"> </w:t>
            </w:r>
          </w:p>
        </w:tc>
      </w:tr>
    </w:tbl>
    <w:p w:rsidR="006B263B" w:rsidRDefault="006B263B">
      <w:pPr>
        <w:spacing w:after="0" w:line="259" w:lineRule="auto"/>
        <w:ind w:left="-1440" w:right="15401" w:firstLine="0"/>
        <w:jc w:val="left"/>
      </w:pPr>
    </w:p>
    <w:tbl>
      <w:tblPr>
        <w:tblStyle w:val="TableGrid"/>
        <w:tblW w:w="14928" w:type="dxa"/>
        <w:tblInd w:w="-199" w:type="dxa"/>
        <w:tblCellMar>
          <w:right w:w="17" w:type="dxa"/>
        </w:tblCellMar>
        <w:tblLook w:val="04A0" w:firstRow="1" w:lastRow="0" w:firstColumn="1" w:lastColumn="0" w:noHBand="0" w:noVBand="1"/>
      </w:tblPr>
      <w:tblGrid>
        <w:gridCol w:w="3168"/>
        <w:gridCol w:w="9489"/>
        <w:gridCol w:w="1135"/>
        <w:gridCol w:w="1136"/>
      </w:tblGrid>
      <w:tr w:rsidR="006B263B">
        <w:trPr>
          <w:trHeight w:val="840"/>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t xml:space="preserve">Тема 6.2 Приготовление горячих блюд, кулинарных изделий из творога, сыра, муки.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29" w:firstLine="0"/>
            </w:pPr>
            <w:r>
              <w:t xml:space="preserve">Организация рабочего места, подготовка оборудования, производственного инвентаря и посуды. Приготовление блюд: пудинг из творога (вареный на пару), сырники из творога, запеканка из творога.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33" w:firstLine="0"/>
            </w:pPr>
            <w:r>
              <w:t xml:space="preserve">Организация рабочего места, подготовка оборудования, производственного инвентаря и посуды. Приготовление блюд: вареники, вареники ленивые.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rPr>
                <w:b/>
              </w:rPr>
              <w:t xml:space="preserve">Раздел 7. Выполнение работ по приготовлению, творческое оформление и подготовку к реализации горячих блюд, кулинарных изделий, закусок из рыбы, нерыбного водного сырья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720"/>
              </w:tabs>
              <w:spacing w:after="0" w:line="259" w:lineRule="auto"/>
              <w:ind w:left="-17" w:right="0" w:firstLine="0"/>
              <w:jc w:val="left"/>
            </w:pPr>
            <w:r>
              <w:rPr>
                <w:b/>
              </w:rPr>
              <w:t xml:space="preserve"> </w:t>
            </w:r>
            <w:r>
              <w:rPr>
                <w:b/>
              </w:rPr>
              <w:tab/>
              <w:t xml:space="preserve">36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9" w:right="0" w:firstLine="0"/>
              <w:jc w:val="center"/>
            </w:pPr>
            <w:r>
              <w:rPr>
                <w:b/>
              </w:rPr>
              <w:t xml:space="preserve"> </w:t>
            </w:r>
          </w:p>
        </w:tc>
      </w:tr>
      <w:tr w:rsidR="006B263B">
        <w:trPr>
          <w:trHeight w:val="286"/>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t xml:space="preserve">Тема 7.1 Приготовление горячих блюд, кулинарных изделий, закусок из рыбы, нерыбного водного сырья разнообразного ассортимента.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91" w:right="0" w:firstLine="0"/>
              <w:jc w:val="left"/>
            </w:pPr>
            <w:r>
              <w:t xml:space="preserve">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49" w:line="232" w:lineRule="auto"/>
              <w:ind w:left="115" w:right="0" w:firstLine="0"/>
            </w:pPr>
            <w:r>
              <w:t xml:space="preserve">Организация рабочего места, подготовка оборудования, производственного инвентаря и посуды. Технология приготовления рыбы отварной. Общие приемы варки рыбы. </w:t>
            </w:r>
          </w:p>
          <w:p w:rsidR="006B263B" w:rsidRDefault="00C1510F">
            <w:pPr>
              <w:spacing w:after="0" w:line="259" w:lineRule="auto"/>
              <w:ind w:left="115" w:right="0" w:firstLine="0"/>
              <w:jc w:val="left"/>
            </w:pPr>
            <w:r>
              <w:t xml:space="preserve">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3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33" w:firstLine="0"/>
            </w:pPr>
            <w:r>
              <w:t xml:space="preserve">Организация рабочего места, подготовка оборудования, производственного инвентаря и посуды. Технология приготовления рыбы, припущенной с соусом «польский». Общие правила припускания рыбы.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47" w:line="239" w:lineRule="auto"/>
              <w:ind w:left="115" w:right="0" w:firstLine="0"/>
            </w:pPr>
            <w:r>
              <w:t xml:space="preserve">Организация рабочего места, подготовка оборудования, производственного инвентаря и посуды. Технология приготовления рыбы жаренной основным способом, рыбы жареной </w:t>
            </w:r>
          </w:p>
          <w:p w:rsidR="006B263B" w:rsidRDefault="00C1510F">
            <w:pPr>
              <w:spacing w:after="0" w:line="259" w:lineRule="auto"/>
              <w:ind w:left="115" w:right="0" w:firstLine="0"/>
              <w:jc w:val="left"/>
            </w:pPr>
            <w:r>
              <w:t xml:space="preserve">во фритюре.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26" w:firstLine="0"/>
            </w:pPr>
            <w:r>
              <w:t xml:space="preserve">Организация рабочего места, подготовка оборудования, производственного инвентаря и посуды. Технология приготовления рыбы жареной с луком по-ленинградски, рыбы жареной в тесте.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3 </w:t>
            </w:r>
          </w:p>
        </w:tc>
      </w:tr>
      <w:tr w:rsidR="006B263B">
        <w:trPr>
          <w:trHeight w:val="109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24" w:line="254" w:lineRule="auto"/>
              <w:ind w:left="115" w:right="131" w:firstLine="0"/>
            </w:pPr>
            <w:r>
              <w:t xml:space="preserve">Организация рабочего места, подготовка оборудования, производственного инвентаря и посуды. Технология приготовления блюд из запеченной рыбы: рыба, запеченная с картофелем, по-русски, рыба, запеченная под молочным или сметанным соусом. </w:t>
            </w:r>
          </w:p>
          <w:p w:rsidR="006B263B" w:rsidRDefault="00C1510F">
            <w:pPr>
              <w:spacing w:after="0" w:line="259" w:lineRule="auto"/>
              <w:ind w:left="115" w:right="0" w:firstLine="0"/>
              <w:jc w:val="left"/>
            </w:pPr>
            <w:r>
              <w:t xml:space="preserve">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33" w:firstLine="0"/>
            </w:pPr>
            <w:r>
              <w:t xml:space="preserve">Организация рабочего места, подготовка оборудования, производственного инвентаря и посуды. Технология приготовления блюд из рыбной котлетной массы, блюд из морепродуктов.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1265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rPr>
                <w:b/>
              </w:rPr>
              <w:t xml:space="preserve">Раздел 8. Выполнение работ по приготовлению,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2" w:right="0" w:firstLine="0"/>
              <w:jc w:val="left"/>
            </w:pPr>
            <w:r>
              <w:rPr>
                <w:b/>
              </w:rPr>
              <w:t xml:space="preserve"> </w:t>
            </w:r>
            <w:r>
              <w:rPr>
                <w:b/>
              </w:rPr>
              <w:tab/>
              <w:t xml:space="preserve">42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4" w:right="0" w:firstLine="0"/>
              <w:jc w:val="center"/>
            </w:pPr>
            <w:r>
              <w:rPr>
                <w:b/>
              </w:rPr>
              <w:t xml:space="preserve"> </w:t>
            </w:r>
          </w:p>
        </w:tc>
      </w:tr>
      <w:tr w:rsidR="006B263B">
        <w:trPr>
          <w:trHeight w:val="288"/>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60"/>
              <w:jc w:val="left"/>
            </w:pPr>
            <w:r>
              <w:t xml:space="preserve">Тема 8.1 Приготовление горячих блюд, кулинарных изделий, закусок из мяса, домашней птицы, дичи и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Содержание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845"/>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133" w:firstLine="0"/>
            </w:pPr>
            <w:r>
              <w:t xml:space="preserve">Организация рабочего места, подготовка оборудования, производственного инвентаря и посуды. Технология приготовления мяса, жаренного порционными кусками (бифштекс, филе, лангет, антрекот, эскалоп). Требование к качеству. Сроки хранения. Правила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 w:right="0" w:firstLine="0"/>
              <w:jc w:val="center"/>
            </w:pPr>
            <w:r>
              <w:t xml:space="preserve">3 </w:t>
            </w:r>
          </w:p>
        </w:tc>
      </w:tr>
    </w:tbl>
    <w:p w:rsidR="006B263B" w:rsidRDefault="006B263B">
      <w:pPr>
        <w:spacing w:after="0" w:line="259" w:lineRule="auto"/>
        <w:ind w:left="-1440" w:right="15401" w:firstLine="0"/>
        <w:jc w:val="left"/>
      </w:pPr>
    </w:p>
    <w:tbl>
      <w:tblPr>
        <w:tblStyle w:val="TableGrid"/>
        <w:tblW w:w="14928" w:type="dxa"/>
        <w:tblInd w:w="-199" w:type="dxa"/>
        <w:tblCellMar>
          <w:top w:w="5" w:type="dxa"/>
          <w:left w:w="115" w:type="dxa"/>
          <w:right w:w="87" w:type="dxa"/>
        </w:tblCellMar>
        <w:tblLook w:val="04A0" w:firstRow="1" w:lastRow="0" w:firstColumn="1" w:lastColumn="0" w:noHBand="0" w:noVBand="1"/>
      </w:tblPr>
      <w:tblGrid>
        <w:gridCol w:w="3168"/>
        <w:gridCol w:w="9489"/>
        <w:gridCol w:w="1135"/>
        <w:gridCol w:w="1136"/>
      </w:tblGrid>
      <w:tr w:rsidR="006B263B">
        <w:trPr>
          <w:trHeight w:val="845"/>
        </w:trPr>
        <w:tc>
          <w:tcPr>
            <w:tcW w:w="316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кролика разнообразного ассортимента. </w:t>
            </w: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09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Организация рабочего места, подготовка оборудования, производственного инвентаря и посуды. Технология приготовления мяса, жаренного мелкими и порционными кусками (бефстроганов, поджарка, шашлык, ромштекс, шницель).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Организация рабочего места, подготовка оборудования, производственного инвентаря и посуды. Технология приготовления мяса, тушеного и шпигованного.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49" w:line="230" w:lineRule="auto"/>
              <w:ind w:left="0" w:right="0" w:firstLine="0"/>
            </w:pPr>
            <w:r>
              <w:t xml:space="preserve">Организация рабочего места, подготовка оборудования, производственного инвентаря и посуды. Технология приготовления плова, азу, рагу, гуляша. Требование к качеству. </w:t>
            </w:r>
          </w:p>
          <w:p w:rsidR="006B263B" w:rsidRDefault="00C1510F">
            <w:pPr>
              <w:spacing w:after="0" w:line="259" w:lineRule="auto"/>
              <w:ind w:left="0" w:right="0" w:firstLine="0"/>
              <w:jc w:val="left"/>
            </w:pPr>
            <w:r>
              <w:t xml:space="preserve">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1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 xml:space="preserve">Организация рабочего места, подготовка оборудования, производственного инвентаря и посуды. Технология приготовления запеченного мяса.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0" w:right="62" w:firstLine="0"/>
            </w:pPr>
            <w:r>
              <w:t xml:space="preserve">Организация рабочего места, подготовка оборудования, производственного инвентаря и посуды. Технология приготовления блюд из натуральной рубленной массы (бифштекс с яйцом и луком), приготовление блюд из котлетной массы (котлеты, биточки, тефтели). </w:t>
            </w:r>
          </w:p>
          <w:p w:rsidR="006B263B" w:rsidRDefault="00C1510F">
            <w:pPr>
              <w:spacing w:after="0" w:line="259" w:lineRule="auto"/>
              <w:ind w:left="0" w:right="0" w:firstLine="0"/>
              <w:jc w:val="left"/>
            </w:pPr>
            <w:r>
              <w:t xml:space="preserve">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 xml:space="preserve">Организация рабочего места, подготовка оборудования, производственного инвентаря и посуды. Технология приготовления блюд из птицы, дичи, кролика. Требование к качеству. Сроки хранения. Правила подачи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4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432" w:firstLine="0"/>
              <w:jc w:val="left"/>
            </w:pPr>
            <w:r>
              <w:rPr>
                <w:b/>
              </w:rPr>
              <w:t xml:space="preserve">Дифференцированный зачет Итого </w:t>
            </w:r>
          </w:p>
        </w:tc>
        <w:tc>
          <w:tcPr>
            <w:tcW w:w="113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117" w:firstLine="0"/>
              <w:jc w:val="left"/>
            </w:pPr>
            <w:r>
              <w:rPr>
                <w:b/>
              </w:rPr>
              <w:t xml:space="preserve">6 252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76" w:right="0" w:firstLine="0"/>
              <w:jc w:val="left"/>
            </w:pPr>
            <w:r>
              <w:t xml:space="preserve"> </w:t>
            </w:r>
          </w:p>
        </w:tc>
      </w:tr>
    </w:tbl>
    <w:p w:rsidR="006B263B" w:rsidRDefault="006B263B">
      <w:pPr>
        <w:sectPr w:rsidR="006B263B">
          <w:footnotePr>
            <w:numRestart w:val="eachPage"/>
          </w:footnotePr>
          <w:pgSz w:w="16841" w:h="11911" w:orient="landscape"/>
          <w:pgMar w:top="1138" w:right="1440" w:bottom="1198" w:left="1440" w:header="720" w:footer="720" w:gutter="0"/>
          <w:cols w:space="720"/>
        </w:sectPr>
      </w:pPr>
    </w:p>
    <w:p w:rsidR="006B263B" w:rsidRDefault="00C1510F">
      <w:pPr>
        <w:spacing w:after="26" w:line="259" w:lineRule="auto"/>
        <w:ind w:left="58" w:right="0" w:firstLine="0"/>
        <w:jc w:val="center"/>
      </w:pPr>
      <w:r>
        <w:rPr>
          <w:b/>
        </w:rPr>
        <w:t xml:space="preserve"> </w:t>
      </w:r>
    </w:p>
    <w:p w:rsidR="006B263B" w:rsidRDefault="00C1510F">
      <w:pPr>
        <w:numPr>
          <w:ilvl w:val="0"/>
          <w:numId w:val="212"/>
        </w:numPr>
        <w:spacing w:after="25" w:line="259" w:lineRule="auto"/>
        <w:ind w:right="92" w:hanging="240"/>
        <w:jc w:val="left"/>
      </w:pPr>
      <w:r>
        <w:rPr>
          <w:b/>
          <w:i/>
        </w:rPr>
        <w:t xml:space="preserve">УСЛОВИЯ РЕАЛИЗАЦИИ ПРОГРАММЫ УЧЕБНОЙ И ПРОИЗВОДСТВЕННОЙ </w:t>
      </w:r>
    </w:p>
    <w:p w:rsidR="006B263B" w:rsidRDefault="00C1510F">
      <w:pPr>
        <w:pStyle w:val="3"/>
        <w:spacing w:after="0" w:line="259" w:lineRule="auto"/>
        <w:ind w:left="186" w:right="177"/>
      </w:pPr>
      <w:r>
        <w:rPr>
          <w:i/>
        </w:rPr>
        <w:t xml:space="preserve">ПРАКТИКИ </w:t>
      </w:r>
    </w:p>
    <w:p w:rsidR="006B263B" w:rsidRDefault="00C1510F">
      <w:pPr>
        <w:spacing w:after="26" w:line="259" w:lineRule="auto"/>
        <w:ind w:left="0" w:right="0" w:firstLine="0"/>
        <w:jc w:val="left"/>
      </w:pPr>
      <w:r>
        <w:rPr>
          <w:b/>
        </w:rPr>
        <w:t xml:space="preserve"> </w:t>
      </w:r>
    </w:p>
    <w:p w:rsidR="006B263B" w:rsidRDefault="00C1510F">
      <w:pPr>
        <w:spacing w:after="5" w:line="271" w:lineRule="auto"/>
        <w:ind w:left="718" w:right="0" w:hanging="10"/>
        <w:jc w:val="left"/>
      </w:pPr>
      <w:r>
        <w:rPr>
          <w:b/>
        </w:rPr>
        <w:t xml:space="preserve">3.1. Требования к минимальному материально-техническому обеспечению </w:t>
      </w:r>
    </w:p>
    <w:p w:rsidR="006B263B" w:rsidRDefault="00C1510F">
      <w:pPr>
        <w:ind w:left="7" w:right="0"/>
      </w:pPr>
      <w:r>
        <w:t xml:space="preserve">Реализация программы предполагает наличие учебного кулинарно - кондитерского цеха, лаборатория технического оснащения кулинарного и кондитерского производства: </w:t>
      </w:r>
    </w:p>
    <w:p w:rsidR="006B263B" w:rsidRDefault="00C1510F">
      <w:pPr>
        <w:spacing w:after="0" w:line="259" w:lineRule="auto"/>
        <w:ind w:left="708" w:right="0" w:firstLine="0"/>
        <w:jc w:val="left"/>
      </w:pPr>
      <w:r>
        <w:t xml:space="preserve"> </w:t>
      </w:r>
    </w:p>
    <w:p w:rsidR="006B263B" w:rsidRDefault="00C1510F">
      <w:pPr>
        <w:ind w:left="7" w:right="0"/>
      </w:pPr>
      <w:r>
        <w:t xml:space="preserve">Компьютер в комплекте, ноутбук, экран, мультимедийное оборудование, универсальный УМК, обучающие диски, муляжи, натуральные образцы продукции. </w:t>
      </w:r>
    </w:p>
    <w:p w:rsidR="006B263B" w:rsidRDefault="00C1510F">
      <w:pPr>
        <w:spacing w:after="0" w:line="259" w:lineRule="auto"/>
        <w:ind w:left="708" w:right="0" w:firstLine="0"/>
        <w:jc w:val="left"/>
      </w:pPr>
      <w:r>
        <w:t xml:space="preserve"> </w:t>
      </w:r>
    </w:p>
    <w:p w:rsidR="006B263B" w:rsidRDefault="00C1510F">
      <w:pPr>
        <w:ind w:left="7" w:right="0"/>
      </w:pPr>
      <w:r>
        <w:t xml:space="preserve">Основное и вспомогательное технологическое оборудование. </w:t>
      </w:r>
      <w:r>
        <w:rPr>
          <w:u w:val="single" w:color="000000"/>
        </w:rPr>
        <w:t>Весоизмерительное</w:t>
      </w:r>
      <w:r>
        <w:t xml:space="preserve"> </w:t>
      </w:r>
      <w:r>
        <w:rPr>
          <w:u w:val="single" w:color="000000"/>
        </w:rPr>
        <w:t>оборудование:</w:t>
      </w:r>
      <w:r>
        <w:t xml:space="preserve"> </w:t>
      </w:r>
    </w:p>
    <w:p w:rsidR="006B263B" w:rsidRDefault="00C1510F">
      <w:pPr>
        <w:spacing w:after="20" w:line="259" w:lineRule="auto"/>
        <w:ind w:left="708" w:right="0" w:firstLine="0"/>
        <w:jc w:val="left"/>
      </w:pPr>
      <w:r>
        <w:t xml:space="preserve"> </w:t>
      </w:r>
    </w:p>
    <w:p w:rsidR="006B263B" w:rsidRDefault="00C1510F">
      <w:pPr>
        <w:ind w:left="708" w:right="0" w:firstLine="0"/>
      </w:pPr>
      <w:r>
        <w:t xml:space="preserve">Весы настольные электронные CSSW-10 </w:t>
      </w:r>
      <w:r>
        <w:rPr>
          <w:u w:val="single" w:color="000000"/>
        </w:rPr>
        <w:t>Тепловое оборудование:</w:t>
      </w:r>
      <w:r>
        <w:t xml:space="preserve"> </w:t>
      </w:r>
    </w:p>
    <w:p w:rsidR="006B263B" w:rsidRDefault="00C1510F">
      <w:pPr>
        <w:ind w:left="708" w:right="0" w:firstLine="0"/>
      </w:pPr>
      <w:r>
        <w:t xml:space="preserve">Пароконвектомат ПКА-6-1\3П </w:t>
      </w:r>
    </w:p>
    <w:p w:rsidR="006B263B" w:rsidRDefault="00C1510F">
      <w:pPr>
        <w:ind w:left="708" w:right="0" w:firstLine="0"/>
      </w:pPr>
      <w:r>
        <w:t xml:space="preserve">Жарочная поверхность AIRHOT 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 Delonghi ESAM 2600 </w:t>
      </w:r>
    </w:p>
    <w:p w:rsidR="006B263B" w:rsidRDefault="00C1510F">
      <w:pPr>
        <w:ind w:left="708" w:right="0" w:firstLine="0"/>
      </w:pPr>
      <w:r>
        <w:t xml:space="preserve"> Микроволновая печь,  </w:t>
      </w:r>
    </w:p>
    <w:p w:rsidR="006B263B" w:rsidRDefault="00C1510F">
      <w:pPr>
        <w:ind w:left="708" w:right="1841"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716"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08" w:right="0" w:firstLine="0"/>
      </w:pPr>
      <w:r>
        <w:t xml:space="preserve">Кухонный комбайн BoschMSM 7500, планетарный миксер GEMLUX GL-SM600B,  </w:t>
      </w:r>
    </w:p>
    <w:p w:rsidR="006B263B" w:rsidRDefault="00C1510F">
      <w:pPr>
        <w:ind w:left="7" w:right="0"/>
      </w:pPr>
      <w:r>
        <w:t>Тестомес  ТММ-1М, миксер для коктейлей JAU SR 1, блендер электрический, мясорубка электрическая, гастрономическая машина GASTRORAG\HBS-361, тестораскатка- лапшерезка ручная Food Atlas FLY3150, соковыжималка GEMLUX GL-PJ-999, кофемолка GEMLUX GL-</w:t>
      </w:r>
    </w:p>
    <w:p w:rsidR="006B263B" w:rsidRDefault="00C1510F">
      <w:pPr>
        <w:ind w:left="7" w:right="0" w:firstLine="0"/>
      </w:pPr>
      <w:r>
        <w:t xml:space="preserve">CG888 , горелка профессиональная  СANNELLO </w:t>
      </w:r>
    </w:p>
    <w:p w:rsidR="006B263B" w:rsidRDefault="00C1510F">
      <w:pPr>
        <w:ind w:left="708" w:right="3221"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23" w:line="259" w:lineRule="auto"/>
        <w:ind w:left="708" w:right="0" w:firstLine="0"/>
        <w:jc w:val="left"/>
      </w:pPr>
      <w:r>
        <w:t xml:space="preserve">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0"/>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w:t>
      </w:r>
    </w:p>
    <w:p w:rsidR="006B263B" w:rsidRDefault="00C1510F">
      <w:pPr>
        <w:spacing w:after="27" w:line="259" w:lineRule="auto"/>
        <w:ind w:left="708" w:right="0" w:firstLine="0"/>
        <w:jc w:val="left"/>
      </w:pPr>
      <w:r>
        <w:rPr>
          <w:b/>
        </w:rPr>
        <w:t xml:space="preserve"> </w:t>
      </w:r>
    </w:p>
    <w:p w:rsidR="006B263B" w:rsidRDefault="00C1510F">
      <w:pPr>
        <w:spacing w:after="5" w:line="271" w:lineRule="auto"/>
        <w:ind w:left="-3" w:right="0" w:firstLine="708"/>
        <w:jc w:val="left"/>
      </w:pPr>
      <w:r>
        <w:rPr>
          <w:b/>
        </w:rPr>
        <w:t xml:space="preserve">3.2. Информационное обеспечение обучения Перечень используемых учебных изданий, интернет – ресурсов, дополнительной литературы </w:t>
      </w:r>
    </w:p>
    <w:p w:rsidR="006B263B" w:rsidRDefault="00C1510F">
      <w:pPr>
        <w:spacing w:after="5" w:line="271" w:lineRule="auto"/>
        <w:ind w:left="718" w:right="0" w:hanging="10"/>
        <w:jc w:val="left"/>
      </w:pPr>
      <w:r>
        <w:rPr>
          <w:b/>
        </w:rPr>
        <w:t xml:space="preserve">Основные источники </w:t>
      </w:r>
    </w:p>
    <w:p w:rsidR="006B263B" w:rsidRDefault="00C1510F">
      <w:pPr>
        <w:numPr>
          <w:ilvl w:val="0"/>
          <w:numId w:val="213"/>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213"/>
        </w:numPr>
        <w:ind w:right="0"/>
      </w:pPr>
      <w:r>
        <w:t xml:space="preserve">ГОСТ 30524-2013 Услуги общественного питания. Требования к персоналу. - Введ. 2016-01-01. -  М.: Стандартинформ, 2014.-III, 48 с. 3.ГОСТ 31985-2013 Услуги общественного питания. Термины и определения.- Введ. 2015-  01-01. -  М.: Стандартинформ, 2014.-III, 10 с. </w:t>
      </w:r>
    </w:p>
    <w:p w:rsidR="006B263B" w:rsidRDefault="00C1510F">
      <w:pPr>
        <w:ind w:left="7" w:right="0"/>
      </w:pPr>
      <w:r>
        <w:t xml:space="preserve">4.ГОСТ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ind w:left="7" w:right="0"/>
      </w:pPr>
      <w:r>
        <w:t xml:space="preserve">5.ГОСТ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ind w:left="7" w:right="0"/>
      </w:pPr>
      <w:r>
        <w:t xml:space="preserve">6.ГОСТ 31986-2012  Услуги общественного питания. Метод органолептической оценки качества продукции общественного питания. – Введ. 2015 – 01 – 01. – М.: Стандартинформ, </w:t>
      </w:r>
    </w:p>
    <w:p w:rsidR="006B263B" w:rsidRDefault="00C1510F">
      <w:pPr>
        <w:ind w:left="7" w:right="0" w:firstLine="0"/>
      </w:pPr>
      <w:r>
        <w:t xml:space="preserve">2014. – III, 11 с. </w:t>
      </w:r>
    </w:p>
    <w:p w:rsidR="006B263B" w:rsidRDefault="00C1510F">
      <w:pPr>
        <w:ind w:left="7" w:right="0"/>
      </w:pPr>
      <w:r>
        <w:t xml:space="preserve">7.ГОСТ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ind w:left="7" w:right="0"/>
      </w:pPr>
      <w:r>
        <w:t xml:space="preserve">8.ГОСТ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ind w:left="7" w:right="0"/>
      </w:pPr>
      <w:r>
        <w:t xml:space="preserve">9.Сборник технических нормативов – Сборник рецептур на продукцию для обучающихся во всех образовательных учреждениях/ под общ. ред. М.П. Могильного, В.А.Тутельяна. - М.: ДеЛи принт, 2015.- 544с. </w:t>
      </w:r>
    </w:p>
    <w:p w:rsidR="006B263B" w:rsidRDefault="00C1510F">
      <w:pPr>
        <w:ind w:left="7" w:right="0"/>
      </w:pPr>
      <w:r>
        <w:t xml:space="preserve">10.Сборник технических нормативов – Сборник рецептур на продукцию диетического питания для предприятий общественного питания/ под общ. ред. М.П. Могильного, В.А.Тутельяна. - М.: ДеЛи плюс, 2013.- 808с. </w:t>
      </w:r>
    </w:p>
    <w:p w:rsidR="006B263B" w:rsidRDefault="00C1510F">
      <w:pPr>
        <w:spacing w:after="14" w:line="269" w:lineRule="auto"/>
        <w:ind w:left="538" w:right="-3" w:hanging="10"/>
        <w:jc w:val="right"/>
      </w:pPr>
      <w:r>
        <w:t xml:space="preserve">11.Анфимова Н.А. Кулинария : учебник для студ. учреждений сред.проф.образования / </w:t>
      </w:r>
    </w:p>
    <w:p w:rsidR="006B263B" w:rsidRDefault="00C1510F">
      <w:pPr>
        <w:ind w:left="7" w:right="0" w:firstLine="0"/>
      </w:pPr>
      <w:r>
        <w:t xml:space="preserve">Н.А. Анфимова. – 10-е изд., стер. – М. : Издательский центр «Академия», 2015. – 400 с.. </w:t>
      </w:r>
    </w:p>
    <w:p w:rsidR="006B263B" w:rsidRDefault="00C1510F">
      <w:pPr>
        <w:ind w:left="7" w:right="0"/>
      </w:pPr>
      <w:r>
        <w:t xml:space="preserve">12.Андонова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ind w:left="7" w:right="0"/>
      </w:pPr>
      <w:r>
        <w:t xml:space="preserve">13. Богушева В.И. Технология приготовления пищи. Учебное пособие. Ростов-на-Дону: Феникс, 2015г. </w:t>
      </w:r>
    </w:p>
    <w:p w:rsidR="006B263B" w:rsidRDefault="00C1510F">
      <w:pPr>
        <w:ind w:left="7" w:right="0"/>
      </w:pPr>
      <w:r>
        <w:t xml:space="preserve">14.Шумилкина М.Н., Дроздова Н.В. Кондитер: Учебное пособие – Ростов-на-Дону: Феникс, 2015г. </w:t>
      </w:r>
    </w:p>
    <w:p w:rsidR="006B263B" w:rsidRDefault="00C1510F">
      <w:pPr>
        <w:ind w:left="7" w:right="0"/>
      </w:pPr>
      <w:r>
        <w:t xml:space="preserve">15.Самородова И.П.Приготовление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ind w:left="7" w:right="0"/>
      </w:pPr>
      <w:r>
        <w:t xml:space="preserve">16.Бурчакова И.Ю.Приготовление,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ind w:left="7" w:right="0"/>
      </w:pPr>
      <w:r>
        <w:t xml:space="preserve">17.Лутошкина, АнохинаТехническое оснащение организаций питания, М: ИЦ «Академия», 2017 г. </w:t>
      </w:r>
    </w:p>
    <w:p w:rsidR="006B263B" w:rsidRDefault="00C1510F">
      <w:pPr>
        <w:ind w:left="7" w:right="0"/>
      </w:pPr>
      <w:r>
        <w:t xml:space="preserve">18.Королев А.А., Несвижский Ю.В. и др. Основы микробиологии, физиологии питания, санитарии и гигиены в двух частях Ч1, М: ИЦ «Академия»,  2017 г. </w:t>
      </w:r>
    </w:p>
    <w:p w:rsidR="006B263B" w:rsidRDefault="00C1510F">
      <w:pPr>
        <w:ind w:left="7" w:right="0"/>
      </w:pPr>
      <w:r>
        <w:t xml:space="preserve">19.Мартинчик А.Н.Основы микробиологии, физиологии питания, санитарии и гигиены в двух частях Ч2, М: ИЦ «Академия»,  2017 г. </w:t>
      </w:r>
    </w:p>
    <w:p w:rsidR="006B263B" w:rsidRDefault="00C1510F">
      <w:pPr>
        <w:ind w:left="7" w:right="0"/>
      </w:pPr>
      <w:r>
        <w:t xml:space="preserve">20.Харченко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spacing w:after="14" w:line="269" w:lineRule="auto"/>
        <w:ind w:left="538" w:right="-3" w:hanging="10"/>
        <w:jc w:val="right"/>
      </w:pPr>
      <w:r>
        <w:t xml:space="preserve">21.Матюхина З.П. Основы физиологии питании, гигиены и санитарии: Учеб. пособие. – </w:t>
      </w:r>
    </w:p>
    <w:p w:rsidR="006B263B" w:rsidRDefault="00C1510F">
      <w:pPr>
        <w:ind w:left="7" w:right="0" w:firstLine="0"/>
      </w:pPr>
      <w:r>
        <w:t xml:space="preserve">М: «Академия», 2015. – 182 с. – Серия: Начальное профессиональное образование </w:t>
      </w:r>
    </w:p>
    <w:p w:rsidR="006B263B" w:rsidRDefault="00C1510F">
      <w:pPr>
        <w:ind w:left="708" w:right="0" w:firstLine="0"/>
      </w:pPr>
      <w:r>
        <w:t xml:space="preserve">22.Мифтахунова Н. М., Богданова Л.М. «Основы калькуляции и учета на ПОП» </w:t>
      </w:r>
      <w:r>
        <w:rPr>
          <w:b/>
        </w:rPr>
        <w:t xml:space="preserve">Дополнительные источники </w:t>
      </w:r>
    </w:p>
    <w:p w:rsidR="006B263B" w:rsidRDefault="00C1510F">
      <w:pPr>
        <w:numPr>
          <w:ilvl w:val="0"/>
          <w:numId w:val="214"/>
        </w:numPr>
        <w:ind w:right="0"/>
      </w:pPr>
      <w:r>
        <w:t xml:space="preserve">Профессиональный стандарт «Повар», утвержденный приказом Министерства труда и социальной защиты Российской Федерации от 08.09.2015г. №610н </w:t>
      </w:r>
    </w:p>
    <w:p w:rsidR="006B263B" w:rsidRDefault="00C1510F">
      <w:pPr>
        <w:numPr>
          <w:ilvl w:val="0"/>
          <w:numId w:val="214"/>
        </w:numPr>
        <w:ind w:right="0"/>
      </w:pPr>
      <w:r>
        <w:t xml:space="preserve">Профессиональный стандарт «Кондитер», утвержденный приказом Министерства труда и социальной защиты Российской Федерации от 08.09.2015г. №597н </w:t>
      </w:r>
    </w:p>
    <w:p w:rsidR="006B263B" w:rsidRDefault="00C1510F">
      <w:pPr>
        <w:numPr>
          <w:ilvl w:val="0"/>
          <w:numId w:val="214"/>
        </w:numPr>
        <w:ind w:right="0"/>
      </w:pPr>
      <w:r>
        <w:t xml:space="preserve">Профессиональный стандарт «Пекарь», утвержденный приказом Министерства труда и социальной защиты Российской Федерации от </w:t>
      </w:r>
      <w:r>
        <w:rPr>
          <w:color w:val="333333"/>
        </w:rPr>
        <w:t xml:space="preserve"> 1 декабря 2015 г. № 914н</w:t>
      </w:r>
      <w:r>
        <w:t xml:space="preserve"> </w:t>
      </w:r>
      <w:r>
        <w:rPr>
          <w:b/>
        </w:rPr>
        <w:t xml:space="preserve">Электронные ресурсы </w:t>
      </w:r>
    </w:p>
    <w:p w:rsidR="006B263B" w:rsidRDefault="00C1510F">
      <w:pPr>
        <w:tabs>
          <w:tab w:val="center" w:pos="738"/>
          <w:tab w:val="right" w:pos="9926"/>
        </w:tabs>
        <w:spacing w:after="0" w:line="259" w:lineRule="auto"/>
        <w:ind w:left="0" w:right="-6" w:firstLine="0"/>
        <w:jc w:val="left"/>
      </w:pPr>
      <w:r>
        <w:rPr>
          <w:rFonts w:ascii="Calibri" w:eastAsia="Calibri" w:hAnsi="Calibri" w:cs="Calibri"/>
          <w:sz w:val="22"/>
        </w:rPr>
        <w:tab/>
      </w:r>
      <w:r>
        <w:t xml:space="preserve">. </w:t>
      </w:r>
      <w:r>
        <w:tab/>
      </w:r>
      <w:hyperlink r:id="rId508">
        <w:r>
          <w:rPr>
            <w:color w:val="0000FF"/>
            <w:u w:val="single" w:color="0000FF"/>
          </w:rPr>
          <w:t>http://pravo.gov.ru/proxy/ips/?docbody=&amp;nd=102063865&amp;rdk=&amp;backlink=1</w:t>
        </w:r>
      </w:hyperlink>
      <w:hyperlink r:id="rId509">
        <w:r>
          <w:t xml:space="preserve"> </w:t>
        </w:r>
      </w:hyperlink>
    </w:p>
    <w:p w:rsidR="006B263B" w:rsidRDefault="005219CD">
      <w:pPr>
        <w:spacing w:after="5" w:line="250" w:lineRule="auto"/>
        <w:ind w:left="10" w:right="0" w:hanging="10"/>
        <w:jc w:val="left"/>
      </w:pPr>
      <w:hyperlink r:id="rId510">
        <w:r w:rsidR="00C1510F">
          <w:rPr>
            <w:color w:val="0000FF"/>
            <w:u w:val="single" w:color="0000FF"/>
          </w:rPr>
          <w:t>http://ozpp.ru/laws2/postan/post7.html</w:t>
        </w:r>
      </w:hyperlink>
      <w:hyperlink r:id="rId511">
        <w:r w:rsidR="00C1510F">
          <w:rPr>
            <w:color w:val="0000FF"/>
          </w:rPr>
          <w:t xml:space="preserve"> </w:t>
        </w:r>
      </w:hyperlink>
    </w:p>
    <w:p w:rsidR="006B263B" w:rsidRDefault="005219CD">
      <w:pPr>
        <w:spacing w:after="44" w:line="250" w:lineRule="auto"/>
        <w:ind w:left="10" w:right="0" w:hanging="10"/>
        <w:jc w:val="left"/>
      </w:pPr>
      <w:hyperlink r:id="rId512">
        <w:r w:rsidR="00C1510F">
          <w:rPr>
            <w:color w:val="0000FF"/>
            <w:u w:val="single" w:color="0000FF"/>
          </w:rPr>
          <w:t>http://www.ohranatruda.ru/ot_biblio/normativ/data_normativ/46/46201/</w:t>
        </w:r>
      </w:hyperlink>
      <w:hyperlink r:id="rId513">
        <w:r w:rsidR="00C1510F">
          <w:rPr>
            <w:color w:val="0000FF"/>
          </w:rPr>
          <w:t xml:space="preserve"> </w:t>
        </w:r>
      </w:hyperlink>
      <w:hyperlink r:id="rId514">
        <w:r w:rsidR="00C1510F">
          <w:rPr>
            <w:color w:val="0000FF"/>
            <w:u w:val="single" w:color="0000FF"/>
          </w:rPr>
          <w:t>http://ohranatruda.ru/ot_biblio/normativ/data_normativ/9/9744/</w:t>
        </w:r>
      </w:hyperlink>
      <w:hyperlink r:id="rId515">
        <w:r w:rsidR="00C1510F">
          <w:rPr>
            <w:color w:val="0000FF"/>
          </w:rPr>
          <w:t xml:space="preserve"> </w:t>
        </w:r>
      </w:hyperlink>
      <w:hyperlink r:id="rId516">
        <w:r w:rsidR="00C1510F">
          <w:rPr>
            <w:color w:val="0000FF"/>
            <w:u w:val="single" w:color="0000FF"/>
          </w:rPr>
          <w:t>http://fcior.edu.ru/catalog/meta/5/p/page.html</w:t>
        </w:r>
      </w:hyperlink>
      <w:hyperlink r:id="rId517">
        <w:r w:rsidR="00C1510F">
          <w:t xml:space="preserve">; </w:t>
        </w:r>
      </w:hyperlink>
    </w:p>
    <w:p w:rsidR="006B263B" w:rsidRDefault="00C1510F">
      <w:pPr>
        <w:numPr>
          <w:ilvl w:val="1"/>
          <w:numId w:val="214"/>
        </w:numPr>
        <w:spacing w:after="5" w:line="271" w:lineRule="auto"/>
        <w:ind w:right="0" w:hanging="420"/>
        <w:jc w:val="left"/>
      </w:pPr>
      <w:r>
        <w:rPr>
          <w:b/>
        </w:rPr>
        <w:t xml:space="preserve">Общие требования к организации образовательного процесса </w:t>
      </w:r>
    </w:p>
    <w:p w:rsidR="006B263B" w:rsidRDefault="00C1510F">
      <w:pPr>
        <w:ind w:left="7" w:right="0"/>
      </w:pPr>
      <w:r>
        <w:t xml:space="preserve">Обязательным условием допуска к производственной практике в рамках профессионального модуля Приготовление и подготовка к реализации полуфабрикатов для блюд, кулинарных изделий разнообразного ассортимента является освоение учебной практики и междисциплинарного курса Технология приготовления полуфабрикатов для сложной кулинарной продукции. </w:t>
      </w:r>
    </w:p>
    <w:p w:rsidR="006B263B" w:rsidRDefault="00C1510F">
      <w:pPr>
        <w:numPr>
          <w:ilvl w:val="1"/>
          <w:numId w:val="214"/>
        </w:numPr>
        <w:spacing w:after="5" w:line="271" w:lineRule="auto"/>
        <w:ind w:right="0" w:hanging="420"/>
        <w:jc w:val="left"/>
      </w:pPr>
      <w:r>
        <w:rPr>
          <w:b/>
        </w:rPr>
        <w:t xml:space="preserve">Кадровое обеспечение образовательного процесса </w:t>
      </w:r>
    </w:p>
    <w:p w:rsidR="006B263B" w:rsidRDefault="00C1510F">
      <w:pPr>
        <w:ind w:left="7" w:right="0"/>
      </w:pPr>
      <w:r>
        <w:t xml:space="preserve">Требования к квалификации педагогических кадров, обеспечивающих обучение по междисциплинарному курсу: среднее профессиональное или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ind w:left="7" w:right="0"/>
      </w:pPr>
      <w:r>
        <w:t xml:space="preserve">Преподаватели должны соответствовать требованиям, указанным в ФГОС, 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ind w:left="7" w:right="0"/>
      </w:pPr>
      <w:r>
        <w:t xml:space="preserve">Руководители практики – представители организации, на базе которой проводиться практика: должны иметь опыт работы не менее 1 года на соответствующей должности повара или кондитера. </w:t>
      </w:r>
    </w:p>
    <w:p w:rsidR="006B263B" w:rsidRDefault="00C1510F">
      <w:pPr>
        <w:ind w:left="7" w:right="0"/>
      </w:pPr>
      <w:r>
        <w:t xml:space="preserve">Наставники – представители организации, на базе которой проводится практика (при наличии) должны иметь опыт работы не менее 1 года на соответствующей должности повара или кондитера.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numPr>
          <w:ilvl w:val="0"/>
          <w:numId w:val="215"/>
        </w:numPr>
        <w:ind w:right="0"/>
      </w:pPr>
      <w:r>
        <w:t xml:space="preserve">педагогические кадры, осуществляющие руководство практикой должны знать требования профессиональных стандартов «Повар» и «Кондитер»; </w:t>
      </w:r>
    </w:p>
    <w:p w:rsidR="006B263B" w:rsidRDefault="00C1510F">
      <w:pPr>
        <w:numPr>
          <w:ilvl w:val="0"/>
          <w:numId w:val="215"/>
        </w:numPr>
        <w:ind w:right="0"/>
      </w:pPr>
      <w:r>
        <w:t xml:space="preserve">педагогические кадры, осуществляющие руководство практикой должны знать требования WSR; </w:t>
      </w:r>
    </w:p>
    <w:p w:rsidR="006B263B" w:rsidRDefault="00C1510F">
      <w:pPr>
        <w:numPr>
          <w:ilvl w:val="0"/>
          <w:numId w:val="215"/>
        </w:numPr>
        <w:ind w:right="0"/>
      </w:pPr>
      <w:r>
        <w:t xml:space="preserve">педагогические кадры, осуществляющие руководство практикой должны знать требования регионального рынка труда; </w:t>
      </w:r>
    </w:p>
    <w:p w:rsidR="006B263B" w:rsidRDefault="00C1510F">
      <w:pPr>
        <w:numPr>
          <w:ilvl w:val="0"/>
          <w:numId w:val="215"/>
        </w:numPr>
        <w:ind w:right="0"/>
      </w:pP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6B263B">
      <w:pPr>
        <w:sectPr w:rsidR="006B263B">
          <w:footnotePr>
            <w:numRestart w:val="eachPage"/>
          </w:footnotePr>
          <w:pgSz w:w="11906" w:h="16838"/>
          <w:pgMar w:top="1140" w:right="848" w:bottom="1360" w:left="1133" w:header="720" w:footer="720" w:gutter="0"/>
          <w:cols w:space="720"/>
        </w:sectPr>
      </w:pPr>
    </w:p>
    <w:p w:rsidR="006B263B" w:rsidRDefault="00C1510F">
      <w:pPr>
        <w:numPr>
          <w:ilvl w:val="0"/>
          <w:numId w:val="216"/>
        </w:numPr>
        <w:spacing w:after="5" w:line="271" w:lineRule="auto"/>
        <w:ind w:right="0" w:hanging="240"/>
        <w:jc w:val="left"/>
      </w:pPr>
      <w:r>
        <w:rPr>
          <w:b/>
        </w:rPr>
        <w:t>КОНТРОЛЬ И ОЦЕНКА РЕЗУЛЬТАТОВ ОСВОЕНИЯ ПРОГРАММЫ УЧЕБНОЙ И ПРОИЗВОДСТВЕННОЙ ПРАКТИКИ</w:t>
      </w:r>
      <w:r>
        <w:t xml:space="preserve"> </w:t>
      </w:r>
    </w:p>
    <w:p w:rsidR="006B263B" w:rsidRDefault="00C1510F">
      <w:pPr>
        <w:spacing w:after="0" w:line="259" w:lineRule="auto"/>
        <w:ind w:left="58" w:right="0" w:firstLine="0"/>
        <w:jc w:val="center"/>
      </w:pPr>
      <w:r>
        <w:rPr>
          <w:b/>
        </w:rPr>
        <w:t xml:space="preserve"> </w:t>
      </w:r>
    </w:p>
    <w:tbl>
      <w:tblPr>
        <w:tblStyle w:val="TableGrid"/>
        <w:tblW w:w="15420" w:type="dxa"/>
        <w:tblInd w:w="-108" w:type="dxa"/>
        <w:tblCellMar>
          <w:top w:w="8" w:type="dxa"/>
          <w:right w:w="46" w:type="dxa"/>
        </w:tblCellMar>
        <w:tblLook w:val="04A0" w:firstRow="1" w:lastRow="0" w:firstColumn="1" w:lastColumn="0" w:noHBand="0" w:noVBand="1"/>
      </w:tblPr>
      <w:tblGrid>
        <w:gridCol w:w="2943"/>
        <w:gridCol w:w="9214"/>
        <w:gridCol w:w="3025"/>
        <w:gridCol w:w="238"/>
      </w:tblGrid>
      <w:tr w:rsidR="006B263B">
        <w:trPr>
          <w:trHeight w:val="1114"/>
        </w:trPr>
        <w:tc>
          <w:tcPr>
            <w:tcW w:w="2943"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43" w:right="0" w:firstLine="0"/>
              <w:jc w:val="center"/>
            </w:pPr>
            <w:r>
              <w:t xml:space="preserve">Результаты </w:t>
            </w:r>
          </w:p>
          <w:p w:rsidR="006B263B" w:rsidRDefault="00C1510F">
            <w:pPr>
              <w:spacing w:after="0" w:line="259" w:lineRule="auto"/>
              <w:ind w:left="0" w:right="0" w:firstLine="0"/>
              <w:jc w:val="center"/>
            </w:pPr>
            <w:r>
              <w:t xml:space="preserve">(освоенные профессиональные компетенции) </w:t>
            </w:r>
          </w:p>
        </w:tc>
        <w:tc>
          <w:tcPr>
            <w:tcW w:w="921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47" w:right="0" w:firstLine="0"/>
              <w:jc w:val="center"/>
            </w:pPr>
            <w:r>
              <w:t xml:space="preserve">Оцениваемые знания и умения, действия </w:t>
            </w:r>
          </w:p>
        </w:tc>
        <w:tc>
          <w:tcPr>
            <w:tcW w:w="3025" w:type="dxa"/>
            <w:tcBorders>
              <w:top w:val="single" w:sz="4" w:space="0" w:color="000000"/>
              <w:left w:val="single" w:sz="4" w:space="0" w:color="000000"/>
              <w:bottom w:val="single" w:sz="4" w:space="0" w:color="000000"/>
              <w:right w:val="nil"/>
            </w:tcBorders>
            <w:vAlign w:val="center"/>
          </w:tcPr>
          <w:p w:rsidR="006B263B" w:rsidRDefault="00C1510F">
            <w:pPr>
              <w:spacing w:after="0" w:line="259" w:lineRule="auto"/>
              <w:ind w:left="283" w:right="0" w:firstLine="0"/>
              <w:jc w:val="center"/>
            </w:pPr>
            <w:r>
              <w:t xml:space="preserve">Формы и методы контроля и оценки </w:t>
            </w:r>
          </w:p>
        </w:tc>
        <w:tc>
          <w:tcPr>
            <w:tcW w:w="238"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9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ПК 2.1.-2.8 </w:t>
            </w:r>
          </w:p>
        </w:tc>
        <w:tc>
          <w:tcPr>
            <w:tcW w:w="921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110" w:right="0" w:firstLine="0"/>
              <w:jc w:val="left"/>
            </w:pPr>
            <w:r>
              <w:rPr>
                <w:b/>
              </w:rPr>
              <w:t xml:space="preserve">Знания:  </w:t>
            </w:r>
          </w:p>
          <w:p w:rsidR="006B263B" w:rsidRDefault="00C1510F">
            <w:pPr>
              <w:numPr>
                <w:ilvl w:val="0"/>
                <w:numId w:val="217"/>
              </w:numPr>
              <w:spacing w:after="0" w:line="278" w:lineRule="auto"/>
              <w:ind w:right="62" w:firstLine="0"/>
            </w:pPr>
            <w:r>
              <w:t>требования охраны труда, пожарной безопасности и производственной санитарии</w:t>
            </w:r>
            <w:r>
              <w:rPr>
                <w:b/>
              </w:rPr>
              <w:t xml:space="preserve"> </w:t>
            </w:r>
            <w:r>
              <w:t>в организации питания;</w:t>
            </w:r>
            <w:r>
              <w:rPr>
                <w:b/>
              </w:rPr>
              <w:t xml:space="preserve"> </w:t>
            </w:r>
          </w:p>
          <w:p w:rsidR="006B263B" w:rsidRDefault="00C1510F">
            <w:pPr>
              <w:numPr>
                <w:ilvl w:val="0"/>
                <w:numId w:val="217"/>
              </w:numPr>
              <w:spacing w:after="0" w:line="259" w:lineRule="auto"/>
              <w:ind w:right="62" w:firstLine="0"/>
            </w:pPr>
            <w:r>
              <w:t xml:space="preserve">виды, назначение, правила безопасной эксплуатации технологического </w:t>
            </w:r>
          </w:p>
          <w:p w:rsidR="006B263B" w:rsidRDefault="00C1510F">
            <w:pPr>
              <w:spacing w:after="0" w:line="279" w:lineRule="auto"/>
              <w:ind w:left="110" w:right="0" w:firstLine="0"/>
            </w:pPr>
            <w:r>
              <w:t xml:space="preserve">оборудования, производственного инвентаря, инструментов, весоизмерительных приборов, посуды и правила ухода за ними; </w:t>
            </w:r>
          </w:p>
          <w:p w:rsidR="006B263B" w:rsidRDefault="00C1510F">
            <w:pPr>
              <w:numPr>
                <w:ilvl w:val="0"/>
                <w:numId w:val="217"/>
              </w:numPr>
              <w:spacing w:after="23" w:line="258" w:lineRule="auto"/>
              <w:ind w:right="62" w:firstLine="0"/>
            </w:pPr>
            <w:r>
              <w:t xml:space="preserve">ассортимент, требования к качеству, условия и сроки хранения супов, соусов,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17"/>
              </w:numPr>
              <w:spacing w:after="23" w:line="259" w:lineRule="auto"/>
              <w:ind w:right="62" w:firstLine="0"/>
            </w:pPr>
            <w:r>
              <w:t xml:space="preserve">рецептуры, современные методы приготовления, варианты оформления и подачи супов,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17"/>
              </w:numPr>
              <w:spacing w:after="0" w:line="279" w:lineRule="auto"/>
              <w:ind w:right="62" w:firstLine="0"/>
            </w:pPr>
            <w:r>
              <w:t xml:space="preserve">актуальные направления в приготовлении горячей кулинарной продукции; способы сокращения потерь и сохранения пищевой ценности продуктов при приготовлении горячей кулинарной продукции; </w:t>
            </w:r>
          </w:p>
          <w:p w:rsidR="006B263B" w:rsidRDefault="00C1510F">
            <w:pPr>
              <w:numPr>
                <w:ilvl w:val="0"/>
                <w:numId w:val="217"/>
              </w:numPr>
              <w:spacing w:after="0" w:line="259" w:lineRule="auto"/>
              <w:ind w:right="62" w:firstLine="0"/>
            </w:pPr>
            <w:r>
              <w:t xml:space="preserve">правила составления меню, разработки рецептур, составления заявок на продукты виды и формы обслуживания, правила сервировки стола и правила подачи горячих блюд, кулинарных изделий и закусок; </w:t>
            </w:r>
          </w:p>
        </w:tc>
        <w:tc>
          <w:tcPr>
            <w:tcW w:w="3025" w:type="dxa"/>
            <w:vMerge w:val="restart"/>
            <w:tcBorders>
              <w:top w:val="single" w:sz="4" w:space="0" w:color="000000"/>
              <w:left w:val="single" w:sz="4" w:space="0" w:color="000000"/>
              <w:bottom w:val="single" w:sz="4" w:space="0" w:color="000000"/>
              <w:right w:val="nil"/>
            </w:tcBorders>
          </w:tcPr>
          <w:p w:rsidR="006B263B" w:rsidRDefault="00C1510F">
            <w:pPr>
              <w:spacing w:after="0" w:line="285" w:lineRule="auto"/>
              <w:ind w:left="111" w:right="0" w:firstLine="0"/>
              <w:jc w:val="left"/>
            </w:pPr>
            <w:r>
              <w:rPr>
                <w:b/>
              </w:rPr>
              <w:t xml:space="preserve">Текущий </w:t>
            </w:r>
            <w:r>
              <w:rPr>
                <w:b/>
              </w:rPr>
              <w:tab/>
              <w:t xml:space="preserve">контроль форме: </w:t>
            </w:r>
          </w:p>
          <w:p w:rsidR="006B263B" w:rsidRDefault="00C1510F">
            <w:pPr>
              <w:spacing w:after="0" w:line="277" w:lineRule="auto"/>
              <w:ind w:left="111" w:right="536" w:firstLine="0"/>
              <w:jc w:val="left"/>
            </w:pPr>
            <w:r>
              <w:t xml:space="preserve">Экспертная оценка при выполнении работ по учебной практике. </w:t>
            </w:r>
          </w:p>
          <w:p w:rsidR="006B263B" w:rsidRDefault="00C1510F">
            <w:pPr>
              <w:spacing w:after="0" w:line="259" w:lineRule="auto"/>
              <w:ind w:left="111" w:right="0" w:firstLine="0"/>
              <w:jc w:val="left"/>
            </w:pPr>
            <w:r>
              <w:t xml:space="preserve"> </w:t>
            </w:r>
          </w:p>
        </w:tc>
        <w:tc>
          <w:tcPr>
            <w:tcW w:w="238" w:type="dxa"/>
            <w:vMerge w:val="restart"/>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pPr>
            <w:r>
              <w:rPr>
                <w:b/>
              </w:rPr>
              <w:t xml:space="preserve">в </w:t>
            </w:r>
          </w:p>
        </w:tc>
      </w:tr>
      <w:tr w:rsidR="006B263B">
        <w:trPr>
          <w:trHeight w:val="4693"/>
        </w:trPr>
        <w:tc>
          <w:tcPr>
            <w:tcW w:w="29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133" w:right="15705" w:firstLine="0"/>
        <w:jc w:val="left"/>
      </w:pPr>
    </w:p>
    <w:tbl>
      <w:tblPr>
        <w:tblStyle w:val="TableGrid"/>
        <w:tblW w:w="15420" w:type="dxa"/>
        <w:tblInd w:w="-108" w:type="dxa"/>
        <w:tblCellMar>
          <w:top w:w="37" w:type="dxa"/>
          <w:right w:w="48" w:type="dxa"/>
        </w:tblCellMar>
        <w:tblLook w:val="04A0" w:firstRow="1" w:lastRow="0" w:firstColumn="1" w:lastColumn="0" w:noHBand="0" w:noVBand="1"/>
      </w:tblPr>
      <w:tblGrid>
        <w:gridCol w:w="2943"/>
        <w:gridCol w:w="9214"/>
        <w:gridCol w:w="2917"/>
        <w:gridCol w:w="110"/>
        <w:gridCol w:w="236"/>
      </w:tblGrid>
      <w:tr w:rsidR="006B263B">
        <w:trPr>
          <w:trHeight w:val="4842"/>
        </w:trPr>
        <w:tc>
          <w:tcPr>
            <w:tcW w:w="29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ПК 2.1.-1.8 </w:t>
            </w:r>
          </w:p>
        </w:tc>
        <w:tc>
          <w:tcPr>
            <w:tcW w:w="9215"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7" w:lineRule="auto"/>
              <w:ind w:left="110" w:right="0" w:firstLine="0"/>
              <w:jc w:val="left"/>
            </w:pPr>
            <w:r>
              <w:rPr>
                <w:b/>
              </w:rPr>
              <w:t>Умения:</w:t>
            </w:r>
            <w:r>
              <w:t xml:space="preserve"> - разрабатывать, изменять ассортимент, разрабатывать и адаптировать рецептуры </w:t>
            </w:r>
          </w:p>
          <w:p w:rsidR="006B263B" w:rsidRDefault="00C1510F">
            <w:pPr>
              <w:spacing w:after="0" w:line="279" w:lineRule="auto"/>
              <w:ind w:left="110" w:right="644" w:firstLine="0"/>
              <w:jc w:val="left"/>
            </w:pPr>
            <w:r>
              <w:t xml:space="preserve">горячей кулинарной продукции в соответствии с изменением спроса, с учетом потребностей различных категорий потребителей, видов и форм обслуживания; - 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 </w:t>
            </w:r>
          </w:p>
          <w:p w:rsidR="006B263B" w:rsidRDefault="00C1510F">
            <w:pPr>
              <w:numPr>
                <w:ilvl w:val="0"/>
                <w:numId w:val="218"/>
              </w:numPr>
              <w:spacing w:after="0" w:line="279" w:lineRule="auto"/>
              <w:ind w:right="728" w:firstLine="0"/>
              <w:jc w:val="left"/>
            </w:pPr>
            <w:r>
              <w:t xml:space="preserve">оценивать их качество и соответствие технологическим требованиям; - 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18"/>
              </w:numPr>
              <w:spacing w:after="0" w:line="279" w:lineRule="auto"/>
              <w:ind w:right="728" w:firstLine="0"/>
              <w:jc w:val="left"/>
            </w:pPr>
            <w:r>
              <w:t xml:space="preserve">применять, комбинировать различные способы приготовления, творческого оформления и подачи супов, горячих блюд, кулинарных изделий, закусок сложного ассортимента, в том числе авторских, брендовых, региональных; - организовывать их упаковку на вынос, хранение с учетом требований к безопасности готовой продукции; </w:t>
            </w:r>
          </w:p>
          <w:p w:rsidR="006B263B" w:rsidRDefault="00C1510F">
            <w:pPr>
              <w:numPr>
                <w:ilvl w:val="0"/>
                <w:numId w:val="218"/>
              </w:numPr>
              <w:spacing w:after="0" w:line="259" w:lineRule="auto"/>
              <w:ind w:right="728" w:firstLine="0"/>
              <w:jc w:val="left"/>
            </w:pPr>
            <w:r>
              <w:t>соблюдать правила сочетаемости, взаимозаменяемости основного сырья и дополнительных ингредиентов, применения ароматических веществ.</w:t>
            </w:r>
            <w:r>
              <w:rPr>
                <w:b/>
              </w:rPr>
              <w:t xml:space="preserve"> </w:t>
            </w:r>
          </w:p>
        </w:tc>
        <w:tc>
          <w:tcPr>
            <w:tcW w:w="3027" w:type="dxa"/>
            <w:gridSpan w:val="2"/>
            <w:tcBorders>
              <w:top w:val="single" w:sz="4" w:space="0" w:color="000000"/>
              <w:left w:val="single" w:sz="4" w:space="0" w:color="000000"/>
              <w:bottom w:val="single" w:sz="4" w:space="0" w:color="000000"/>
              <w:right w:val="nil"/>
            </w:tcBorders>
          </w:tcPr>
          <w:p w:rsidR="006B263B" w:rsidRDefault="00C1510F">
            <w:pPr>
              <w:spacing w:after="0" w:line="285" w:lineRule="auto"/>
              <w:ind w:left="111" w:right="0" w:firstLine="0"/>
              <w:jc w:val="left"/>
            </w:pPr>
            <w:r>
              <w:rPr>
                <w:b/>
              </w:rPr>
              <w:t xml:space="preserve">Текущий </w:t>
            </w:r>
            <w:r>
              <w:rPr>
                <w:b/>
              </w:rPr>
              <w:tab/>
              <w:t xml:space="preserve">контроль форме: </w:t>
            </w:r>
          </w:p>
          <w:p w:rsidR="006B263B" w:rsidRDefault="00C1510F">
            <w:pPr>
              <w:spacing w:after="0" w:line="259" w:lineRule="auto"/>
              <w:ind w:left="111" w:right="535" w:firstLine="0"/>
              <w:jc w:val="left"/>
            </w:pPr>
            <w:r>
              <w:t xml:space="preserve">Экспертная оценка при выполнении работ по учебной практике. </w:t>
            </w:r>
          </w:p>
        </w:tc>
        <w:tc>
          <w:tcPr>
            <w:tcW w:w="236"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pPr>
            <w:r>
              <w:rPr>
                <w:b/>
              </w:rPr>
              <w:t xml:space="preserve">в </w:t>
            </w:r>
          </w:p>
        </w:tc>
      </w:tr>
      <w:tr w:rsidR="006B263B">
        <w:trPr>
          <w:trHeight w:val="6373"/>
        </w:trPr>
        <w:tc>
          <w:tcPr>
            <w:tcW w:w="294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2.1.-1.8 </w:t>
            </w:r>
          </w:p>
        </w:tc>
        <w:tc>
          <w:tcPr>
            <w:tcW w:w="9215" w:type="dxa"/>
            <w:tcBorders>
              <w:top w:val="single" w:sz="4" w:space="0" w:color="000000"/>
              <w:left w:val="single" w:sz="4" w:space="0" w:color="000000"/>
              <w:bottom w:val="single" w:sz="4" w:space="0" w:color="000000"/>
              <w:right w:val="single" w:sz="4" w:space="0" w:color="000000"/>
            </w:tcBorders>
          </w:tcPr>
          <w:p w:rsidR="006B263B" w:rsidRDefault="00C1510F">
            <w:pPr>
              <w:spacing w:after="18" w:line="259" w:lineRule="auto"/>
              <w:ind w:left="2" w:right="0" w:firstLine="0"/>
              <w:jc w:val="left"/>
            </w:pPr>
            <w:r>
              <w:rPr>
                <w:b/>
              </w:rPr>
              <w:t xml:space="preserve">Действия: </w:t>
            </w:r>
          </w:p>
          <w:p w:rsidR="006B263B" w:rsidRDefault="00C1510F">
            <w:pPr>
              <w:spacing w:after="0" w:line="279" w:lineRule="auto"/>
              <w:ind w:left="2" w:right="0" w:firstLine="0"/>
              <w:jc w:val="left"/>
            </w:pPr>
            <w:r>
              <w:t xml:space="preserve">Контроль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spacing w:after="3" w:line="276" w:lineRule="auto"/>
              <w:ind w:left="2" w:right="0" w:firstLine="0"/>
            </w:pPr>
            <w:r>
              <w:t xml:space="preserve">Контроль и ведение процесса обработки, подготовки экзотических и редких видов сырья: </w:t>
            </w:r>
          </w:p>
          <w:p w:rsidR="006B263B" w:rsidRDefault="00C1510F">
            <w:pPr>
              <w:spacing w:after="0" w:line="259" w:lineRule="auto"/>
              <w:ind w:left="2" w:right="0" w:firstLine="0"/>
              <w:jc w:val="left"/>
            </w:pPr>
            <w:r>
              <w:t xml:space="preserve">овощей, грибов, рыбы, нерыбного водного сырья, дичи подготовке; </w:t>
            </w:r>
          </w:p>
          <w:p w:rsidR="006B263B" w:rsidRDefault="00C1510F">
            <w:pPr>
              <w:spacing w:after="0" w:line="279" w:lineRule="auto"/>
              <w:ind w:left="2" w:right="0" w:firstLine="0"/>
            </w:pPr>
            <w:r>
              <w:t xml:space="preserve">Контроль утилизации отходов, упаковки, складирования неиспользованного сырья, пищевых продуктов; </w:t>
            </w:r>
          </w:p>
          <w:p w:rsidR="006B263B" w:rsidRDefault="00C1510F">
            <w:pPr>
              <w:spacing w:after="0" w:line="279" w:lineRule="auto"/>
              <w:ind w:left="2" w:right="282" w:firstLine="0"/>
              <w:jc w:val="left"/>
            </w:pPr>
            <w:r>
              <w:t xml:space="preserve">Организация и ведение процессов упаковки, хранения обработанных овощей, грибов, рыбы, нерыбного водного сырья, мяса, домашней птицы, дичи; Организация, ведение процесса приготовления полуфабрикатов для блюд, </w:t>
            </w:r>
          </w:p>
          <w:p w:rsidR="006B263B" w:rsidRDefault="00C1510F">
            <w:pPr>
              <w:spacing w:after="0" w:line="257" w:lineRule="auto"/>
              <w:ind w:left="2" w:right="59" w:firstLine="0"/>
            </w:pPr>
            <w:r>
              <w:t xml:space="preserve">кулинарных изделий сложного ассортимента из региональных, редких и экзотических видов овощей, грибов рыбы и нерыбного водного сырья, мяса, птицы, дичи согласно заказу  </w:t>
            </w:r>
          </w:p>
          <w:p w:rsidR="006B263B" w:rsidRDefault="00C1510F">
            <w:pPr>
              <w:spacing w:after="1" w:line="279" w:lineRule="auto"/>
              <w:ind w:left="2" w:right="0" w:firstLine="0"/>
            </w:pPr>
            <w:r>
              <w:t xml:space="preserve">Организация и выполнение процессов порционирования (комплектования), упаковки на вынос, хранения полуфабрикатов </w:t>
            </w:r>
          </w:p>
          <w:p w:rsidR="006B263B" w:rsidRDefault="00C1510F">
            <w:pPr>
              <w:spacing w:after="19" w:line="262" w:lineRule="auto"/>
              <w:ind w:left="2" w:right="62" w:firstLine="0"/>
              <w:jc w:val="left"/>
            </w:pPr>
            <w:r>
              <w:t xml:space="preserve">взаимодействие с потребителями при отпуске продукции с прилавка/раздачи поиск, выбор и использование информации в области разработки, адаптации рецептур полуфабрикатов </w:t>
            </w:r>
            <w:r>
              <w:tab/>
              <w:t xml:space="preserve">разработка, </w:t>
            </w:r>
            <w:r>
              <w:tab/>
              <w:t xml:space="preserve">адаптация </w:t>
            </w:r>
            <w:r>
              <w:tab/>
              <w:t xml:space="preserve">рецептур </w:t>
            </w:r>
            <w:r>
              <w:tab/>
              <w:t xml:space="preserve">полуфабрикатов </w:t>
            </w:r>
            <w:r>
              <w:tab/>
              <w:t xml:space="preserve">с </w:t>
            </w:r>
            <w:r>
              <w:tab/>
              <w:t xml:space="preserve">учетом потребностей различных категорий потребителей, видов и форм обслуживания. </w:t>
            </w:r>
          </w:p>
          <w:p w:rsidR="006B263B" w:rsidRDefault="00C1510F">
            <w:pPr>
              <w:spacing w:after="0" w:line="259" w:lineRule="auto"/>
              <w:ind w:left="2" w:right="0" w:firstLine="0"/>
              <w:jc w:val="left"/>
            </w:pPr>
            <w:r>
              <w:t xml:space="preserve">Ведение расчетов, оформление и презентация результатов проработки. </w:t>
            </w:r>
          </w:p>
        </w:tc>
        <w:tc>
          <w:tcPr>
            <w:tcW w:w="2917" w:type="dxa"/>
            <w:tcBorders>
              <w:top w:val="single" w:sz="4" w:space="0" w:color="000000"/>
              <w:left w:val="single" w:sz="4" w:space="0" w:color="000000"/>
              <w:bottom w:val="single" w:sz="4" w:space="0" w:color="000000"/>
              <w:right w:val="nil"/>
            </w:tcBorders>
          </w:tcPr>
          <w:p w:rsidR="006B263B" w:rsidRDefault="00C1510F">
            <w:pPr>
              <w:spacing w:after="0" w:line="285" w:lineRule="auto"/>
              <w:ind w:left="3" w:right="0" w:firstLine="0"/>
              <w:jc w:val="left"/>
            </w:pPr>
            <w:r>
              <w:rPr>
                <w:b/>
              </w:rPr>
              <w:t xml:space="preserve">Текущий </w:t>
            </w:r>
            <w:r>
              <w:rPr>
                <w:b/>
              </w:rPr>
              <w:tab/>
              <w:t xml:space="preserve">контроль форме: </w:t>
            </w:r>
          </w:p>
          <w:p w:rsidR="006B263B" w:rsidRDefault="00C1510F">
            <w:pPr>
              <w:spacing w:after="0" w:line="259" w:lineRule="auto"/>
              <w:ind w:left="3" w:right="423" w:firstLine="0"/>
              <w:jc w:val="left"/>
            </w:pPr>
            <w:r>
              <w:t xml:space="preserve">Экспертная оценка при выполнении работ по учебной практике. </w:t>
            </w:r>
          </w:p>
        </w:tc>
        <w:tc>
          <w:tcPr>
            <w:tcW w:w="346" w:type="dxa"/>
            <w:gridSpan w:val="2"/>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rPr>
                <w:b/>
              </w:rPr>
              <w:t xml:space="preserve">в </w:t>
            </w:r>
          </w:p>
        </w:tc>
      </w:tr>
    </w:tbl>
    <w:p w:rsidR="006B263B" w:rsidRDefault="00C1510F">
      <w:pPr>
        <w:spacing w:after="0" w:line="259" w:lineRule="auto"/>
        <w:ind w:left="58" w:right="0" w:firstLine="0"/>
        <w:jc w:val="center"/>
      </w:pPr>
      <w:r>
        <w:rPr>
          <w:b/>
        </w:rPr>
        <w:t xml:space="preserve"> </w:t>
      </w:r>
    </w:p>
    <w:tbl>
      <w:tblPr>
        <w:tblStyle w:val="TableGrid"/>
        <w:tblpPr w:vertAnchor="page" w:horzAnchor="page" w:tblpX="1025" w:tblpY="9192"/>
        <w:tblOverlap w:val="never"/>
        <w:tblW w:w="15422" w:type="dxa"/>
        <w:tblInd w:w="0" w:type="dxa"/>
        <w:tblCellMar>
          <w:top w:w="50" w:type="dxa"/>
          <w:left w:w="108" w:type="dxa"/>
          <w:right w:w="65" w:type="dxa"/>
        </w:tblCellMar>
        <w:tblLook w:val="04A0" w:firstRow="1" w:lastRow="0" w:firstColumn="1" w:lastColumn="0" w:noHBand="0" w:noVBand="1"/>
      </w:tblPr>
      <w:tblGrid>
        <w:gridCol w:w="893"/>
        <w:gridCol w:w="3631"/>
        <w:gridCol w:w="3632"/>
        <w:gridCol w:w="3634"/>
        <w:gridCol w:w="3632"/>
      </w:tblGrid>
      <w:tr w:rsidR="006B263B">
        <w:trPr>
          <w:trHeight w:val="840"/>
        </w:trPr>
        <w:tc>
          <w:tcPr>
            <w:tcW w:w="89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19" w:line="259" w:lineRule="auto"/>
              <w:ind w:left="14" w:right="0" w:firstLine="0"/>
            </w:pPr>
            <w:r>
              <w:t xml:space="preserve">Шифр </w:t>
            </w:r>
          </w:p>
          <w:p w:rsidR="006B263B" w:rsidRDefault="00C1510F">
            <w:pPr>
              <w:spacing w:after="0" w:line="259" w:lineRule="auto"/>
              <w:ind w:left="26" w:right="0" w:firstLine="0"/>
              <w:jc w:val="left"/>
            </w:pPr>
            <w:r>
              <w:t xml:space="preserve">Комп. </w:t>
            </w:r>
          </w:p>
        </w:tc>
        <w:tc>
          <w:tcPr>
            <w:tcW w:w="3631"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85" w:right="266" w:firstLine="0"/>
              <w:jc w:val="center"/>
            </w:pPr>
            <w:r>
              <w:t xml:space="preserve">Наименование компетенций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43" w:firstLine="0"/>
              <w:jc w:val="center"/>
            </w:pPr>
            <w:r>
              <w:t xml:space="preserve">Дискрипторы </w:t>
            </w:r>
          </w:p>
          <w:p w:rsidR="006B263B" w:rsidRDefault="00C1510F">
            <w:pPr>
              <w:spacing w:after="0" w:line="259" w:lineRule="auto"/>
              <w:ind w:left="82" w:right="64" w:firstLine="0"/>
              <w:jc w:val="center"/>
            </w:pPr>
            <w:r>
              <w:t xml:space="preserve">(показатели сформированности) </w:t>
            </w:r>
          </w:p>
        </w:tc>
        <w:tc>
          <w:tcPr>
            <w:tcW w:w="363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3" w:firstLine="0"/>
              <w:jc w:val="center"/>
            </w:pPr>
            <w:r>
              <w:t xml:space="preserve">Умения </w:t>
            </w:r>
          </w:p>
        </w:tc>
        <w:tc>
          <w:tcPr>
            <w:tcW w:w="363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0" w:firstLine="0"/>
              <w:jc w:val="center"/>
            </w:pPr>
            <w:r>
              <w:t xml:space="preserve">Знания </w:t>
            </w:r>
          </w:p>
        </w:tc>
      </w:tr>
      <w:tr w:rsidR="006B263B">
        <w:trPr>
          <w:trHeight w:val="838"/>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01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Выбирать способы решения задач профессиональной деятельности, применительно к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0" w:firstLine="0"/>
              <w:jc w:val="left"/>
            </w:pPr>
            <w:r>
              <w:t xml:space="preserve">- подготовке к работе,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6" w:firstLine="0"/>
              <w:jc w:val="left"/>
            </w:pPr>
            <w:r>
              <w:t xml:space="preserve">-   проводить подготовку рабочих мест, технологического оборудования,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-требования охраны труда, пожарной безопасности и производственной санитарии в </w:t>
            </w:r>
          </w:p>
        </w:tc>
      </w:tr>
    </w:tbl>
    <w:p w:rsidR="006B263B" w:rsidRDefault="00C1510F">
      <w:pPr>
        <w:spacing w:after="26" w:line="259" w:lineRule="auto"/>
        <w:ind w:left="58" w:right="0" w:firstLine="0"/>
        <w:jc w:val="center"/>
      </w:pPr>
      <w:r>
        <w:rPr>
          <w:b/>
        </w:rPr>
        <w:t xml:space="preserve"> </w:t>
      </w:r>
    </w:p>
    <w:p w:rsidR="006B263B" w:rsidRDefault="00C1510F">
      <w:pPr>
        <w:spacing w:after="5" w:line="271" w:lineRule="auto"/>
        <w:ind w:left="5121" w:right="0" w:hanging="10"/>
        <w:jc w:val="left"/>
      </w:pPr>
      <w:r>
        <w:rPr>
          <w:b/>
        </w:rPr>
        <w:t xml:space="preserve">4.1. Спецификация общих компетенций </w:t>
      </w:r>
    </w:p>
    <w:p w:rsidR="006B263B" w:rsidRDefault="00C1510F">
      <w:pPr>
        <w:spacing w:after="0" w:line="259" w:lineRule="auto"/>
        <w:ind w:left="58" w:right="0" w:firstLine="0"/>
        <w:jc w:val="center"/>
      </w:pPr>
      <w:r>
        <w:rPr>
          <w:b/>
        </w:rPr>
        <w:t xml:space="preserve"> </w:t>
      </w:r>
    </w:p>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7" w:type="dxa"/>
        </w:tblCellMar>
        <w:tblLook w:val="04A0" w:firstRow="1" w:lastRow="0" w:firstColumn="1" w:lastColumn="0" w:noHBand="0" w:noVBand="1"/>
      </w:tblPr>
      <w:tblGrid>
        <w:gridCol w:w="893"/>
        <w:gridCol w:w="3631"/>
        <w:gridCol w:w="3632"/>
        <w:gridCol w:w="3634"/>
        <w:gridCol w:w="3632"/>
      </w:tblGrid>
      <w:tr w:rsidR="006B263B">
        <w:trPr>
          <w:trHeight w:val="6359"/>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 xml:space="preserve">различным контекстам.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61" w:firstLine="0"/>
              <w:jc w:val="left"/>
            </w:pPr>
            <w:r>
              <w:t xml:space="preserve">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 приготовлении, порционировании </w:t>
            </w:r>
          </w:p>
          <w:p w:rsidR="006B263B" w:rsidRDefault="00C1510F">
            <w:pPr>
              <w:spacing w:after="0" w:line="262" w:lineRule="auto"/>
              <w:ind w:left="0" w:right="115"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18"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8" w:lineRule="auto"/>
              <w:ind w:left="2" w:right="241" w:firstLine="0"/>
              <w:jc w:val="left"/>
            </w:pPr>
            <w:r>
              <w:t xml:space="preserve">производственного инвентаря, инструментов, весоизмерительных приборов в соответствии с инструкциями и регламентами; </w:t>
            </w:r>
          </w:p>
          <w:p w:rsidR="006B263B" w:rsidRDefault="00C1510F">
            <w:pPr>
              <w:spacing w:after="0" w:line="251" w:lineRule="auto"/>
              <w:ind w:left="2" w:right="0" w:firstLine="0"/>
              <w:jc w:val="left"/>
            </w:pPr>
            <w:r>
              <w:t xml:space="preserve">- 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0"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6" w:line="256" w:lineRule="auto"/>
              <w:ind w:left="0" w:right="316" w:firstLine="0"/>
              <w:jc w:val="left"/>
            </w:pPr>
            <w:r>
              <w:t xml:space="preserve">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100" w:firstLine="0"/>
              <w:jc w:val="left"/>
            </w:pPr>
            <w:r>
              <w:t xml:space="preserve"> -способы сокращения потерь в процессе обработки сырья и приготовлении полуфабрикатов; </w:t>
            </w:r>
          </w:p>
        </w:tc>
      </w:tr>
      <w:tr w:rsidR="006B263B">
        <w:trPr>
          <w:trHeight w:val="2770"/>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02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65" w:lineRule="auto"/>
              <w:ind w:left="2" w:right="342" w:firstLine="0"/>
              <w:jc w:val="left"/>
            </w:pPr>
            <w:r>
              <w:t xml:space="preserve">Осуществлять поиск, анализ и интерпретацию информации, необходимой для выполнения задач </w:t>
            </w:r>
          </w:p>
          <w:p w:rsidR="006B263B" w:rsidRDefault="00C1510F">
            <w:pPr>
              <w:spacing w:after="0" w:line="259" w:lineRule="auto"/>
              <w:ind w:left="29" w:right="0" w:firstLine="0"/>
              <w:jc w:val="left"/>
            </w:pPr>
            <w:r>
              <w:t xml:space="preserve">профессиональной деятельности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60" w:firstLine="0"/>
              <w:jc w:val="left"/>
            </w:pPr>
            <w:r>
              <w:t xml:space="preserve">- 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19"/>
              </w:numPr>
              <w:spacing w:after="24" w:line="255" w:lineRule="auto"/>
              <w:ind w:right="68"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19"/>
              </w:numPr>
              <w:spacing w:after="0" w:line="259" w:lineRule="auto"/>
              <w:ind w:right="68" w:firstLine="0"/>
              <w:jc w:val="left"/>
            </w:pPr>
            <w:r>
              <w:t xml:space="preserve">соблюдать правила сочетаемости,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80"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9" w:type="dxa"/>
        </w:tblCellMar>
        <w:tblLook w:val="04A0" w:firstRow="1" w:lastRow="0" w:firstColumn="1" w:lastColumn="0" w:noHBand="0" w:noVBand="1"/>
      </w:tblPr>
      <w:tblGrid>
        <w:gridCol w:w="893"/>
        <w:gridCol w:w="3631"/>
        <w:gridCol w:w="3632"/>
        <w:gridCol w:w="3634"/>
        <w:gridCol w:w="3632"/>
      </w:tblGrid>
      <w:tr w:rsidR="006B263B">
        <w:trPr>
          <w:trHeight w:val="4426"/>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t xml:space="preserve">нерыбного водного сырья, птицы, дичи; </w:t>
            </w:r>
          </w:p>
          <w:p w:rsidR="006B263B" w:rsidRDefault="00C1510F">
            <w:pPr>
              <w:spacing w:after="0" w:line="238" w:lineRule="auto"/>
              <w:ind w:left="0" w:right="0" w:firstLine="0"/>
              <w:jc w:val="left"/>
            </w:pPr>
            <w:r>
              <w:t xml:space="preserve">- приготовлении, порционировании </w:t>
            </w:r>
          </w:p>
          <w:p w:rsidR="006B263B" w:rsidRDefault="00C1510F">
            <w:pPr>
              <w:spacing w:after="0" w:line="262" w:lineRule="auto"/>
              <w:ind w:left="0" w:right="114"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ind w:left="2" w:right="207" w:firstLine="0"/>
              <w:jc w:val="left"/>
            </w:pPr>
            <w:r>
              <w:t xml:space="preserve">взаимозаменяемости основного сырья и 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330" w:firstLine="0"/>
              <w:jc w:val="left"/>
            </w:pPr>
            <w:r>
              <w:t xml:space="preserve">весоизмерительных приборов, посуды и правила ухода за ними; </w:t>
            </w:r>
          </w:p>
          <w:p w:rsidR="006B263B" w:rsidRDefault="00C1510F">
            <w:pPr>
              <w:spacing w:after="16" w:line="26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97" w:firstLine="0"/>
              <w:jc w:val="left"/>
            </w:pPr>
            <w:r>
              <w:t xml:space="preserve"> -способы сокращения потерь в процессе обработки сырья и приготовлении полуфабрикатов; </w:t>
            </w:r>
          </w:p>
        </w:tc>
      </w:tr>
      <w:tr w:rsidR="006B263B">
        <w:trPr>
          <w:trHeight w:val="4703"/>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03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17" w:firstLine="0"/>
              <w:jc w:val="left"/>
            </w:pPr>
            <w:r>
              <w:t xml:space="preserve">Планировать и реализовывать собственное профессиональное и личностное развитие.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20"/>
              </w:numPr>
              <w:spacing w:after="28" w:line="251" w:lineRule="auto"/>
              <w:ind w:right="3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20"/>
              </w:numPr>
              <w:spacing w:after="0" w:line="238" w:lineRule="auto"/>
              <w:ind w:right="30" w:firstLine="0"/>
              <w:jc w:val="left"/>
            </w:pPr>
            <w:r>
              <w:t xml:space="preserve">приготовлении, порционировании </w:t>
            </w:r>
          </w:p>
          <w:p w:rsidR="006B263B" w:rsidRDefault="00C1510F">
            <w:pPr>
              <w:spacing w:after="0" w:line="238" w:lineRule="auto"/>
              <w:ind w:left="0" w:right="0" w:firstLine="0"/>
              <w:jc w:val="left"/>
            </w:pPr>
            <w:r>
              <w:t xml:space="preserve">(комплектовании), упаковке на вынос, хранении </w:t>
            </w:r>
          </w:p>
          <w:p w:rsidR="006B263B" w:rsidRDefault="00C1510F">
            <w:pPr>
              <w:spacing w:after="0" w:line="259" w:lineRule="auto"/>
              <w:ind w:left="0" w:right="0" w:firstLine="0"/>
              <w:jc w:val="left"/>
            </w:pPr>
            <w:r>
              <w:t xml:space="preserve">полуфабрикатов разнообразного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21"/>
              </w:numPr>
              <w:spacing w:after="24" w:line="255" w:lineRule="auto"/>
              <w:ind w:right="6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21"/>
              </w:numPr>
              <w:spacing w:after="0" w:line="251" w:lineRule="auto"/>
              <w:ind w:right="67" w:firstLine="0"/>
              <w:jc w:val="left"/>
            </w:pPr>
            <w:r>
              <w:t xml:space="preserve">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59" w:lineRule="auto"/>
              <w:ind w:left="2" w:right="0" w:firstLine="0"/>
              <w:jc w:val="left"/>
            </w:pPr>
            <w:r>
              <w:t xml:space="preserve">Выбирать применять, комбинировать методы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7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9" w:lineRule="auto"/>
              <w:ind w:left="0" w:right="0" w:firstLine="0"/>
              <w:jc w:val="left"/>
            </w:pPr>
            <w:r>
              <w:t xml:space="preserve">-требования к качеству, условия и срокам хранения овощей, грибов, рыбы, нерыбного водного сырья, птицы, дичи,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9" w:type="dxa"/>
        </w:tblCellMar>
        <w:tblLook w:val="04A0" w:firstRow="1" w:lastRow="0" w:firstColumn="1" w:lastColumn="0" w:noHBand="0" w:noVBand="1"/>
      </w:tblPr>
      <w:tblGrid>
        <w:gridCol w:w="893"/>
        <w:gridCol w:w="3631"/>
        <w:gridCol w:w="3632"/>
        <w:gridCol w:w="3634"/>
        <w:gridCol w:w="3632"/>
      </w:tblGrid>
      <w:tr w:rsidR="006B263B">
        <w:trPr>
          <w:trHeight w:val="2494"/>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1024" w:firstLine="0"/>
              <w:jc w:val="left"/>
            </w:pPr>
            <w:r>
              <w:t xml:space="preserve">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2" w:right="0" w:firstLine="0"/>
              <w:jc w:val="left"/>
            </w:pPr>
            <w:r>
              <w:t xml:space="preserve">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0" w:line="268" w:lineRule="auto"/>
              <w:ind w:left="0" w:right="0" w:firstLine="0"/>
              <w:jc w:val="left"/>
            </w:pPr>
            <w:r>
              <w:t xml:space="preserve">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99" w:firstLine="0"/>
              <w:jc w:val="left"/>
            </w:pPr>
            <w:r>
              <w:t xml:space="preserve"> -способы сокращения потерь в процессе обработки сырья и приготовлении полуфабрикатов; </w:t>
            </w:r>
          </w:p>
        </w:tc>
      </w:tr>
      <w:tr w:rsidR="006B263B">
        <w:trPr>
          <w:trHeight w:val="6635"/>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04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48" w:firstLine="0"/>
              <w:jc w:val="left"/>
            </w:pPr>
            <w:r>
              <w:t xml:space="preserve">Работать в коллективе и команде, эффективно взаимодействовать с коллегами, руководством, клиентами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22"/>
              </w:numPr>
              <w:spacing w:after="28" w:line="251" w:lineRule="auto"/>
              <w:ind w:right="3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22"/>
              </w:numPr>
              <w:spacing w:after="0" w:line="238" w:lineRule="auto"/>
              <w:ind w:right="30" w:firstLine="0"/>
              <w:jc w:val="left"/>
            </w:pPr>
            <w:r>
              <w:t xml:space="preserve">приготовлении, порционировании </w:t>
            </w:r>
          </w:p>
          <w:p w:rsidR="006B263B" w:rsidRDefault="00C1510F">
            <w:pPr>
              <w:spacing w:after="0" w:line="262" w:lineRule="auto"/>
              <w:ind w:left="0" w:right="11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23"/>
              </w:numPr>
              <w:spacing w:after="24" w:line="255" w:lineRule="auto"/>
              <w:ind w:right="6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23"/>
              </w:numPr>
              <w:spacing w:after="0" w:line="251" w:lineRule="auto"/>
              <w:ind w:right="67" w:firstLine="0"/>
              <w:jc w:val="left"/>
            </w:pPr>
            <w:r>
              <w:t xml:space="preserve">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54"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7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0" w:firstLine="0"/>
              <w:jc w:val="left"/>
            </w:pPr>
            <w:r>
              <w:t xml:space="preserve"> -способы сокращения потерь в процессе обработки сырья и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48" w:type="dxa"/>
        </w:tblCellMar>
        <w:tblLook w:val="04A0" w:firstRow="1" w:lastRow="0" w:firstColumn="1" w:lastColumn="0" w:noHBand="0" w:noVBand="1"/>
      </w:tblPr>
      <w:tblGrid>
        <w:gridCol w:w="893"/>
        <w:gridCol w:w="3631"/>
        <w:gridCol w:w="3632"/>
        <w:gridCol w:w="3634"/>
        <w:gridCol w:w="3632"/>
      </w:tblGrid>
      <w:tr w:rsidR="006B263B">
        <w:trPr>
          <w:trHeight w:val="562"/>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9" w:firstLine="0"/>
              <w:jc w:val="left"/>
            </w:pPr>
            <w:r>
              <w:t xml:space="preserve">приготовлении полуфабрикатов; </w:t>
            </w:r>
          </w:p>
        </w:tc>
      </w:tr>
      <w:tr w:rsidR="006B263B">
        <w:trPr>
          <w:trHeight w:val="7187"/>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05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254" w:firstLine="0"/>
            </w:pPr>
            <w:r>
              <w:t xml:space="preserve">Осуществлять устную и письменную коммуникацию на государственном </w:t>
            </w:r>
          </w:p>
          <w:p w:rsidR="006B263B" w:rsidRDefault="00C1510F">
            <w:pPr>
              <w:spacing w:after="0" w:line="259" w:lineRule="auto"/>
              <w:ind w:left="2" w:right="0" w:firstLine="0"/>
              <w:jc w:val="left"/>
            </w:pPr>
            <w:r>
              <w:t xml:space="preserve">языке с учетом особенностей социального и культурного контекста.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24"/>
              </w:numPr>
              <w:spacing w:after="28" w:line="251" w:lineRule="auto"/>
              <w:ind w:right="4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24"/>
              </w:numPr>
              <w:spacing w:after="0" w:line="238" w:lineRule="auto"/>
              <w:ind w:right="40" w:firstLine="0"/>
              <w:jc w:val="left"/>
            </w:pPr>
            <w:r>
              <w:t xml:space="preserve">приготовлении, порционировании </w:t>
            </w:r>
          </w:p>
          <w:p w:rsidR="006B263B" w:rsidRDefault="00C1510F">
            <w:pPr>
              <w:spacing w:after="0" w:line="262" w:lineRule="auto"/>
              <w:ind w:left="0" w:right="134"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0" w:right="1"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25"/>
              </w:numPr>
              <w:spacing w:after="24" w:line="255" w:lineRule="auto"/>
              <w:ind w:right="7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25"/>
              </w:numPr>
              <w:spacing w:after="0" w:line="251" w:lineRule="auto"/>
              <w:ind w:right="77" w:firstLine="0"/>
              <w:jc w:val="left"/>
            </w:pPr>
            <w:r>
              <w:t xml:space="preserve">соблюдать правила сочетаемости, взаимозаменяемости основного сырья и </w:t>
            </w:r>
          </w:p>
          <w:p w:rsidR="006B263B" w:rsidRDefault="00C1510F">
            <w:pPr>
              <w:spacing w:after="0" w:line="258"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9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119" w:firstLine="0"/>
              <w:jc w:val="left"/>
            </w:pPr>
            <w:r>
              <w:t xml:space="preserve"> -способы сокращения потерь в процессе обработки сырья и приготовлении полуфабрикатов; </w:t>
            </w:r>
          </w:p>
        </w:tc>
      </w:tr>
      <w:tr w:rsidR="006B263B">
        <w:trPr>
          <w:trHeight w:val="1390"/>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ОК06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Проявлять гражданскопатриотическую позицию, демонстрировать </w:t>
            </w:r>
          </w:p>
          <w:p w:rsidR="006B263B" w:rsidRDefault="00C1510F">
            <w:pPr>
              <w:spacing w:after="0" w:line="259" w:lineRule="auto"/>
              <w:ind w:left="2" w:right="0" w:firstLine="0"/>
              <w:jc w:val="left"/>
            </w:pPr>
            <w:r>
              <w:t xml:space="preserve">осознанное поведение на основе </w:t>
            </w:r>
          </w:p>
          <w:p w:rsidR="006B263B" w:rsidRDefault="00C1510F">
            <w:pPr>
              <w:spacing w:after="0" w:line="259" w:lineRule="auto"/>
              <w:ind w:left="2" w:right="0" w:firstLine="0"/>
              <w:jc w:val="left"/>
            </w:pPr>
            <w:r>
              <w:t xml:space="preserve">традиционных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0" w:firstLine="0"/>
              <w:jc w:val="left"/>
            </w:pPr>
            <w:r>
              <w:t xml:space="preserve">- подготовке к работе, безопасной эксплуатации технологического оборудования,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33" w:firstLine="0"/>
              <w:jc w:val="left"/>
            </w:pPr>
            <w:r>
              <w:t xml:space="preserve">-   проводить подготовку рабочих мест, технологического оборудования, производственного инвентаря, инструментов,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9" w:type="dxa"/>
        </w:tblCellMar>
        <w:tblLook w:val="04A0" w:firstRow="1" w:lastRow="0" w:firstColumn="1" w:lastColumn="0" w:noHBand="0" w:noVBand="1"/>
      </w:tblPr>
      <w:tblGrid>
        <w:gridCol w:w="893"/>
        <w:gridCol w:w="3631"/>
        <w:gridCol w:w="3632"/>
        <w:gridCol w:w="3634"/>
        <w:gridCol w:w="3632"/>
      </w:tblGrid>
      <w:tr w:rsidR="006B263B">
        <w:trPr>
          <w:trHeight w:val="5807"/>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общечеловеческих ценностей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8" w:lineRule="auto"/>
              <w:ind w:left="0" w:right="60" w:firstLine="0"/>
              <w:jc w:val="left"/>
            </w:pPr>
            <w:r>
              <w:t xml:space="preserve">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spacing w:after="0" w:line="238" w:lineRule="auto"/>
              <w:ind w:left="0" w:right="0" w:firstLine="0"/>
              <w:jc w:val="left"/>
            </w:pPr>
            <w:r>
              <w:t xml:space="preserve">- приготовлении, порционировании </w:t>
            </w:r>
          </w:p>
          <w:p w:rsidR="006B263B" w:rsidRDefault="00C1510F">
            <w:pPr>
              <w:spacing w:after="0" w:line="262" w:lineRule="auto"/>
              <w:ind w:left="0" w:right="11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8" w:lineRule="auto"/>
              <w:ind w:left="2" w:right="239" w:firstLine="0"/>
              <w:jc w:val="left"/>
            </w:pPr>
            <w:r>
              <w:t xml:space="preserve">весоизмерительных приборов в соответствии с инструкциями и регламентами; </w:t>
            </w:r>
          </w:p>
          <w:p w:rsidR="006B263B" w:rsidRDefault="00C1510F">
            <w:pPr>
              <w:spacing w:after="0" w:line="251" w:lineRule="auto"/>
              <w:ind w:left="2" w:right="0" w:firstLine="0"/>
              <w:jc w:val="left"/>
            </w:pPr>
            <w:r>
              <w:t xml:space="preserve">- 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5" w:lineRule="auto"/>
              <w:ind w:left="0" w:right="315" w:firstLine="0"/>
              <w:jc w:val="left"/>
            </w:pPr>
            <w:r>
              <w:t xml:space="preserve">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99" w:firstLine="0"/>
              <w:jc w:val="left"/>
            </w:pPr>
            <w:r>
              <w:t xml:space="preserve"> -способы сокращения потерь в процессе обработки сырья и приготовлении полуфабрикатов; </w:t>
            </w:r>
          </w:p>
        </w:tc>
      </w:tr>
      <w:tr w:rsidR="006B263B">
        <w:trPr>
          <w:trHeight w:val="3322"/>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ОК07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28" w:firstLine="0"/>
              <w:jc w:val="left"/>
            </w:pPr>
            <w:r>
              <w:t xml:space="preserve">Содействовать сохранению окружающей среды, ресурсосбережению, эффективно действовать в чрезвычайных ситуациях.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60" w:firstLine="0"/>
              <w:jc w:val="left"/>
            </w:pPr>
            <w:r>
              <w:t xml:space="preserve">- 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26"/>
              </w:numPr>
              <w:spacing w:after="24" w:line="255" w:lineRule="auto"/>
              <w:ind w:right="6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26"/>
              </w:numPr>
              <w:spacing w:after="44" w:line="238" w:lineRule="auto"/>
              <w:ind w:right="67" w:firstLine="0"/>
              <w:jc w:val="left"/>
            </w:pPr>
            <w:r>
              <w:t xml:space="preserve">соблюдать правила сочетаемости, взаимозаменяемости основного </w:t>
            </w:r>
          </w:p>
          <w:p w:rsidR="006B263B" w:rsidRDefault="00C1510F">
            <w:pPr>
              <w:spacing w:after="0" w:line="259" w:lineRule="auto"/>
              <w:ind w:left="2" w:right="0" w:firstLine="0"/>
              <w:jc w:val="left"/>
            </w:pPr>
            <w:r>
              <w:t xml:space="preserve">сырья 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7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9" w:type="dxa"/>
        </w:tblCellMar>
        <w:tblLook w:val="04A0" w:firstRow="1" w:lastRow="0" w:firstColumn="1" w:lastColumn="0" w:noHBand="0" w:noVBand="1"/>
      </w:tblPr>
      <w:tblGrid>
        <w:gridCol w:w="893"/>
        <w:gridCol w:w="3631"/>
        <w:gridCol w:w="3632"/>
        <w:gridCol w:w="3634"/>
        <w:gridCol w:w="3632"/>
      </w:tblGrid>
      <w:tr w:rsidR="006B263B">
        <w:trPr>
          <w:trHeight w:val="3874"/>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 приготовлении, порционировании </w:t>
            </w:r>
          </w:p>
          <w:p w:rsidR="006B263B" w:rsidRDefault="00C1510F">
            <w:pPr>
              <w:spacing w:after="0" w:line="262" w:lineRule="auto"/>
              <w:ind w:left="0" w:right="114"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54"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99" w:firstLine="0"/>
              <w:jc w:val="left"/>
            </w:pPr>
            <w:r>
              <w:t xml:space="preserve"> -способы сокращения потерь в процессе обработки сырья и приготовлении полуфабрикатов; </w:t>
            </w:r>
          </w:p>
        </w:tc>
      </w:tr>
      <w:tr w:rsidR="006B263B">
        <w:trPr>
          <w:trHeight w:val="5255"/>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08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93" w:firstLine="0"/>
              <w:jc w:val="left"/>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6" w:lineRule="auto"/>
              <w:ind w:left="0" w:right="0" w:firstLine="0"/>
              <w:jc w:val="left"/>
            </w:pPr>
            <w:r>
              <w:t xml:space="preserve">-подготовке, уборке рабочего места; </w:t>
            </w:r>
          </w:p>
          <w:p w:rsidR="006B263B" w:rsidRDefault="00C1510F">
            <w:pPr>
              <w:numPr>
                <w:ilvl w:val="0"/>
                <w:numId w:val="227"/>
              </w:numPr>
              <w:spacing w:after="29" w:line="251" w:lineRule="auto"/>
              <w:ind w:right="3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27"/>
              </w:numPr>
              <w:spacing w:after="0" w:line="238" w:lineRule="auto"/>
              <w:ind w:right="30" w:firstLine="0"/>
              <w:jc w:val="left"/>
            </w:pPr>
            <w:r>
              <w:t xml:space="preserve">приготовлении, порционировании </w:t>
            </w:r>
          </w:p>
          <w:p w:rsidR="006B263B" w:rsidRDefault="00C1510F">
            <w:pPr>
              <w:spacing w:after="0" w:line="259" w:lineRule="auto"/>
              <w:ind w:left="0" w:right="114" w:firstLine="0"/>
              <w:jc w:val="left"/>
            </w:pPr>
            <w:r>
              <w:t xml:space="preserve">(комплектовании), упаковке на вынос, хранении полуфабрикатов разнообразного ассортимента; -ведении расчётов с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28"/>
              </w:numPr>
              <w:spacing w:after="24" w:line="255" w:lineRule="auto"/>
              <w:ind w:right="6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28"/>
              </w:numPr>
              <w:spacing w:after="0" w:line="251" w:lineRule="auto"/>
              <w:ind w:right="67" w:firstLine="0"/>
              <w:jc w:val="left"/>
            </w:pPr>
            <w:r>
              <w:t xml:space="preserve">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59" w:lineRule="auto"/>
              <w:ind w:left="2" w:right="0" w:firstLine="0"/>
              <w:jc w:val="left"/>
            </w:pPr>
            <w:r>
              <w:t xml:space="preserve">Выбирать применять, комбинировать методы обработки сырья, приготовление полуфабрикатов, обеспечивать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7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0" w:line="259"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left w:w="108" w:type="dxa"/>
          <w:right w:w="69" w:type="dxa"/>
        </w:tblCellMar>
        <w:tblLook w:val="04A0" w:firstRow="1" w:lastRow="0" w:firstColumn="1" w:lastColumn="0" w:noHBand="0" w:noVBand="1"/>
      </w:tblPr>
      <w:tblGrid>
        <w:gridCol w:w="893"/>
        <w:gridCol w:w="3631"/>
        <w:gridCol w:w="3632"/>
        <w:gridCol w:w="3634"/>
        <w:gridCol w:w="3632"/>
      </w:tblGrid>
      <w:tr w:rsidR="006B263B">
        <w:trPr>
          <w:trHeight w:val="1942"/>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потребителями.</w:t>
            </w: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0" w:firstLine="0"/>
              <w:jc w:val="left"/>
            </w:pPr>
            <w:r>
              <w:t xml:space="preserve">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экзотических и редких видов сырья, приготовления полуфабрикатов; </w:t>
            </w:r>
          </w:p>
          <w:p w:rsidR="006B263B" w:rsidRDefault="00C1510F">
            <w:pPr>
              <w:spacing w:after="0" w:line="259" w:lineRule="auto"/>
              <w:ind w:left="0" w:right="99" w:firstLine="0"/>
              <w:jc w:val="left"/>
            </w:pPr>
            <w:r>
              <w:t xml:space="preserve"> -способы сокращения потерь в процессе обработки сырья и приготовлении полуфабрикатов; </w:t>
            </w:r>
          </w:p>
        </w:tc>
      </w:tr>
      <w:tr w:rsidR="006B263B">
        <w:trPr>
          <w:trHeight w:val="7187"/>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09 </w:t>
            </w:r>
          </w:p>
        </w:tc>
        <w:tc>
          <w:tcPr>
            <w:tcW w:w="363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Использовать информационные технологии в профессиональной деятельности.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29"/>
              </w:numPr>
              <w:spacing w:after="28" w:line="251" w:lineRule="auto"/>
              <w:ind w:right="3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29"/>
              </w:numPr>
              <w:spacing w:after="0" w:line="238" w:lineRule="auto"/>
              <w:ind w:right="30" w:firstLine="0"/>
              <w:jc w:val="left"/>
            </w:pPr>
            <w:r>
              <w:t xml:space="preserve">приготовлении, порционировании </w:t>
            </w:r>
          </w:p>
          <w:p w:rsidR="006B263B" w:rsidRDefault="00C1510F">
            <w:pPr>
              <w:spacing w:after="0" w:line="262" w:lineRule="auto"/>
              <w:ind w:left="0" w:right="113"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30"/>
              </w:numPr>
              <w:spacing w:after="24" w:line="255" w:lineRule="auto"/>
              <w:ind w:right="67"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30"/>
              </w:numPr>
              <w:spacing w:after="0" w:line="251" w:lineRule="auto"/>
              <w:ind w:right="67" w:firstLine="0"/>
              <w:jc w:val="left"/>
            </w:pPr>
            <w:r>
              <w:t xml:space="preserve">соблюдать правила сочетаемости, взаимозаменяемости основного сырья и </w:t>
            </w:r>
          </w:p>
          <w:p w:rsidR="006B263B" w:rsidRDefault="00C1510F">
            <w:pPr>
              <w:spacing w:after="0" w:line="257"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279"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0" w:right="99" w:firstLine="0"/>
              <w:jc w:val="left"/>
            </w:pPr>
            <w:r>
              <w:t xml:space="preserve"> -способы сокращения потерь в процессе обработки сырья и приготовлении полуфабрикатов; </w:t>
            </w:r>
          </w:p>
        </w:tc>
      </w:tr>
    </w:tbl>
    <w:p w:rsidR="006B263B" w:rsidRDefault="006B263B">
      <w:pPr>
        <w:spacing w:after="0" w:line="259" w:lineRule="auto"/>
        <w:ind w:left="-1133" w:right="15705" w:firstLine="0"/>
        <w:jc w:val="left"/>
      </w:pPr>
    </w:p>
    <w:tbl>
      <w:tblPr>
        <w:tblStyle w:val="TableGrid"/>
        <w:tblW w:w="15422" w:type="dxa"/>
        <w:tblInd w:w="-108" w:type="dxa"/>
        <w:tblCellMar>
          <w:top w:w="50" w:type="dxa"/>
        </w:tblCellMar>
        <w:tblLook w:val="04A0" w:firstRow="1" w:lastRow="0" w:firstColumn="1" w:lastColumn="0" w:noHBand="0" w:noVBand="1"/>
      </w:tblPr>
      <w:tblGrid>
        <w:gridCol w:w="893"/>
        <w:gridCol w:w="3412"/>
        <w:gridCol w:w="219"/>
        <w:gridCol w:w="3632"/>
        <w:gridCol w:w="3634"/>
        <w:gridCol w:w="3632"/>
      </w:tblGrid>
      <w:tr w:rsidR="006B263B">
        <w:trPr>
          <w:trHeight w:val="7187"/>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30" w:right="0" w:firstLine="0"/>
              <w:jc w:val="left"/>
            </w:pPr>
            <w:r>
              <w:t xml:space="preserve">ОК 10  </w:t>
            </w:r>
          </w:p>
        </w:tc>
        <w:tc>
          <w:tcPr>
            <w:tcW w:w="3412"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79" w:firstLine="0"/>
              <w:jc w:val="left"/>
            </w:pPr>
            <w:r>
              <w:t xml:space="preserve">Пользоваться профессиональной документацией на государственном и иностранном языке. </w:t>
            </w:r>
          </w:p>
        </w:tc>
        <w:tc>
          <w:tcPr>
            <w:tcW w:w="219"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108" w:right="0" w:firstLine="0"/>
              <w:jc w:val="left"/>
            </w:pPr>
            <w:r>
              <w:t xml:space="preserve">-подготовке, уборке рабочего места; </w:t>
            </w:r>
          </w:p>
          <w:p w:rsidR="006B263B" w:rsidRDefault="00C1510F">
            <w:pPr>
              <w:numPr>
                <w:ilvl w:val="0"/>
                <w:numId w:val="231"/>
              </w:numPr>
              <w:spacing w:after="28" w:line="251" w:lineRule="auto"/>
              <w:ind w:right="64"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 обработке традиционных видов овощей грибов, рыбы, нерыбного водного сырья, птицы, дичи; </w:t>
            </w:r>
          </w:p>
          <w:p w:rsidR="006B263B" w:rsidRDefault="00C1510F">
            <w:pPr>
              <w:numPr>
                <w:ilvl w:val="0"/>
                <w:numId w:val="231"/>
              </w:numPr>
              <w:spacing w:after="0" w:line="238" w:lineRule="auto"/>
              <w:ind w:right="64" w:firstLine="0"/>
              <w:jc w:val="left"/>
            </w:pPr>
            <w:r>
              <w:t xml:space="preserve">приготовлении, порционировании </w:t>
            </w:r>
          </w:p>
          <w:p w:rsidR="006B263B" w:rsidRDefault="00C1510F">
            <w:pPr>
              <w:spacing w:after="0" w:line="262" w:lineRule="auto"/>
              <w:ind w:left="108" w:right="183"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58"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32"/>
              </w:numPr>
              <w:spacing w:after="24" w:line="255" w:lineRule="auto"/>
              <w:ind w:right="102" w:firstLine="0"/>
              <w:jc w:val="left"/>
            </w:pPr>
            <w:r>
              <w:t xml:space="preserve">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32"/>
              </w:numPr>
              <w:spacing w:after="0" w:line="251" w:lineRule="auto"/>
              <w:ind w:right="102" w:firstLine="0"/>
              <w:jc w:val="left"/>
            </w:pPr>
            <w:r>
              <w:t xml:space="preserve">соблюдать правила сочетаемости, взаимозаменяемости основного сырья и </w:t>
            </w:r>
          </w:p>
          <w:p w:rsidR="006B263B" w:rsidRDefault="00C1510F">
            <w:pPr>
              <w:spacing w:after="0" w:line="257" w:lineRule="auto"/>
              <w:ind w:left="110"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110" w:right="5"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60"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108" w:right="348"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108" w:right="3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59" w:lineRule="auto"/>
              <w:ind w:left="108" w:right="168" w:firstLine="0"/>
              <w:jc w:val="left"/>
            </w:pPr>
            <w:r>
              <w:t xml:space="preserve"> -способы сокращения потерь в процессе обработки сырья и приготовлении полуфабрикатов; </w:t>
            </w:r>
          </w:p>
        </w:tc>
      </w:tr>
      <w:tr w:rsidR="006B263B">
        <w:trPr>
          <w:trHeight w:val="1942"/>
        </w:trPr>
        <w:tc>
          <w:tcPr>
            <w:tcW w:w="89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8" w:right="0" w:firstLine="0"/>
              <w:jc w:val="left"/>
            </w:pPr>
            <w:r>
              <w:t xml:space="preserve">ОК11 </w:t>
            </w:r>
          </w:p>
        </w:tc>
        <w:tc>
          <w:tcPr>
            <w:tcW w:w="3412" w:type="dxa"/>
            <w:tcBorders>
              <w:top w:val="single" w:sz="4" w:space="0" w:color="000000"/>
              <w:left w:val="single" w:sz="4" w:space="0" w:color="000000"/>
              <w:bottom w:val="single" w:sz="4" w:space="0" w:color="000000"/>
              <w:right w:val="nil"/>
            </w:tcBorders>
          </w:tcPr>
          <w:p w:rsidR="006B263B" w:rsidRDefault="00C1510F">
            <w:pPr>
              <w:spacing w:after="0" w:line="259" w:lineRule="auto"/>
              <w:ind w:left="110" w:right="0" w:firstLine="0"/>
              <w:jc w:val="left"/>
            </w:pPr>
            <w:r>
              <w:t xml:space="preserve">Планировать предпринимательскую деятельность профессиональной сфере. </w:t>
            </w:r>
          </w:p>
        </w:tc>
        <w:tc>
          <w:tcPr>
            <w:tcW w:w="219"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pPr>
            <w:r>
              <w:t xml:space="preserve">в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108" w:right="0" w:firstLine="0"/>
              <w:jc w:val="left"/>
            </w:pPr>
            <w:r>
              <w:t xml:space="preserve">-подготовке, уборке рабочего места; </w:t>
            </w:r>
          </w:p>
          <w:p w:rsidR="006B263B" w:rsidRDefault="00C1510F">
            <w:pPr>
              <w:spacing w:after="0" w:line="259" w:lineRule="auto"/>
              <w:ind w:left="108" w:right="33" w:firstLine="0"/>
              <w:jc w:val="left"/>
            </w:pPr>
            <w:r>
              <w:t xml:space="preserve">- подготовке к работе, безопасной эксплуатации технологического оборудования, производственного инвентаря, инструментов,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202" w:firstLine="0"/>
              <w:jc w:val="left"/>
            </w:pPr>
            <w:r>
              <w:t xml:space="preserve">-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348"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w:t>
            </w:r>
          </w:p>
        </w:tc>
      </w:tr>
      <w:tr w:rsidR="006B263B">
        <w:trPr>
          <w:trHeight w:val="5531"/>
        </w:trPr>
        <w:tc>
          <w:tcPr>
            <w:tcW w:w="89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1" w:type="dxa"/>
            <w:gridSpan w:val="2"/>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8" w:lineRule="auto"/>
              <w:ind w:left="0" w:right="60" w:firstLine="0"/>
              <w:jc w:val="left"/>
            </w:pPr>
            <w:r>
              <w:t xml:space="preserve">весоизмерительных приборов; - обработке традиционных видов овощей грибов, рыбы, нерыбного водного сырья, птицы, дичи; </w:t>
            </w:r>
          </w:p>
          <w:p w:rsidR="006B263B" w:rsidRDefault="00C1510F">
            <w:pPr>
              <w:spacing w:after="1" w:line="238" w:lineRule="auto"/>
              <w:ind w:left="0" w:right="0" w:firstLine="0"/>
              <w:jc w:val="left"/>
            </w:pPr>
            <w:r>
              <w:t xml:space="preserve">- приготовлении, порционировании </w:t>
            </w:r>
          </w:p>
          <w:p w:rsidR="006B263B" w:rsidRDefault="00C1510F">
            <w:pPr>
              <w:spacing w:after="0" w:line="262" w:lineRule="auto"/>
              <w:ind w:left="0" w:right="114" w:firstLine="0"/>
              <w:jc w:val="left"/>
            </w:pPr>
            <w:r>
              <w:t>(комплектовании), упаковке на вынос, хранении полуфабрикатов разнообразного ассортимента; -ведении расчётов с потребителями.</w:t>
            </w:r>
            <w:r>
              <w:rPr>
                <w:b/>
              </w:rPr>
              <w:t xml:space="preserve"> </w:t>
            </w:r>
          </w:p>
          <w:p w:rsidR="006B263B" w:rsidRDefault="00C1510F">
            <w:pPr>
              <w:spacing w:after="0" w:line="259" w:lineRule="auto"/>
              <w:ind w:left="19" w:right="0" w:firstLine="0"/>
              <w:jc w:val="center"/>
            </w:pPr>
            <w:r>
              <w:t xml:space="preserve"> </w:t>
            </w:r>
          </w:p>
        </w:tc>
        <w:tc>
          <w:tcPr>
            <w:tcW w:w="3634" w:type="dxa"/>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2" w:right="0" w:firstLine="0"/>
              <w:jc w:val="left"/>
            </w:pPr>
            <w:r>
              <w:t xml:space="preserve">инструкциями и регламентами; </w:t>
            </w:r>
          </w:p>
          <w:p w:rsidR="006B263B" w:rsidRDefault="00C1510F">
            <w:pPr>
              <w:spacing w:after="0" w:line="251" w:lineRule="auto"/>
              <w:ind w:left="2" w:right="0" w:firstLine="0"/>
              <w:jc w:val="left"/>
            </w:pPr>
            <w:r>
              <w:t xml:space="preserve">- соблюдать правила сочетаемости, взаимозаменяемости основного сырья и </w:t>
            </w:r>
          </w:p>
          <w:p w:rsidR="006B263B" w:rsidRDefault="00C1510F">
            <w:pPr>
              <w:spacing w:after="0" w:line="278" w:lineRule="auto"/>
              <w:ind w:left="2" w:right="0" w:firstLine="0"/>
              <w:jc w:val="left"/>
            </w:pPr>
            <w:r>
              <w:t xml:space="preserve">дополнительных ингредиентов, применения ароматических веществ; </w:t>
            </w:r>
          </w:p>
          <w:p w:rsidR="006B263B" w:rsidRDefault="00C1510F">
            <w:pPr>
              <w:spacing w:after="0" w:line="246"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1" w:right="0" w:firstLine="0"/>
              <w:jc w:val="center"/>
            </w:pPr>
            <w:r>
              <w:t xml:space="preserve"> </w:t>
            </w:r>
          </w:p>
        </w:tc>
        <w:tc>
          <w:tcPr>
            <w:tcW w:w="3632" w:type="dxa"/>
            <w:tcBorders>
              <w:top w:val="single" w:sz="4" w:space="0" w:color="000000"/>
              <w:left w:val="single" w:sz="4" w:space="0" w:color="000000"/>
              <w:bottom w:val="single" w:sz="4" w:space="0" w:color="000000"/>
              <w:right w:val="single" w:sz="4" w:space="0" w:color="000000"/>
            </w:tcBorders>
          </w:tcPr>
          <w:p w:rsidR="006B263B" w:rsidRDefault="00C1510F">
            <w:pPr>
              <w:spacing w:after="28" w:line="254" w:lineRule="auto"/>
              <w:ind w:left="0" w:right="315" w:firstLine="0"/>
              <w:jc w:val="left"/>
            </w:pPr>
            <w:r>
              <w:t xml:space="preserve">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2" w:line="25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-рецептуру, методы обработки экзотических и редких видов сырья, приготовления полуфабрикатов; </w:t>
            </w:r>
          </w:p>
          <w:p w:rsidR="006B263B" w:rsidRDefault="00C1510F">
            <w:pPr>
              <w:spacing w:after="0" w:line="265" w:lineRule="auto"/>
              <w:ind w:left="0" w:right="99" w:firstLine="0"/>
              <w:jc w:val="left"/>
            </w:pPr>
            <w:r>
              <w:t xml:space="preserve"> -способы сокращения потерь в процессе обработки сырья и приготовлении полуфабрикатов; </w:t>
            </w:r>
          </w:p>
          <w:p w:rsidR="006B263B" w:rsidRDefault="00C1510F">
            <w:pPr>
              <w:spacing w:after="0" w:line="259" w:lineRule="auto"/>
              <w:ind w:left="19" w:right="0" w:firstLine="0"/>
              <w:jc w:val="center"/>
            </w:pPr>
            <w:r>
              <w:t xml:space="preserve"> </w:t>
            </w:r>
          </w:p>
        </w:tc>
      </w:tr>
    </w:tbl>
    <w:p w:rsidR="006B263B" w:rsidRDefault="00C1510F">
      <w:pPr>
        <w:spacing w:after="0" w:line="259" w:lineRule="auto"/>
        <w:ind w:left="0" w:right="0" w:firstLine="0"/>
      </w:pPr>
      <w:r>
        <w:rPr>
          <w:color w:val="0D0D0D"/>
        </w:rPr>
        <w:t xml:space="preserve"> </w:t>
      </w:r>
    </w:p>
    <w:p w:rsidR="006B263B" w:rsidRDefault="00C1510F">
      <w:pPr>
        <w:spacing w:after="2" w:line="255" w:lineRule="auto"/>
        <w:ind w:left="-15" w:right="0"/>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15033" w:type="dxa"/>
        <w:tblInd w:w="0" w:type="dxa"/>
        <w:tblCellMar>
          <w:top w:w="7" w:type="dxa"/>
          <w:left w:w="187" w:type="dxa"/>
          <w:right w:w="115" w:type="dxa"/>
        </w:tblCellMar>
        <w:tblLook w:val="04A0" w:firstRow="1" w:lastRow="0" w:firstColumn="1" w:lastColumn="0" w:noHBand="0" w:noVBand="1"/>
      </w:tblPr>
      <w:tblGrid>
        <w:gridCol w:w="5532"/>
        <w:gridCol w:w="4748"/>
        <w:gridCol w:w="4753"/>
      </w:tblGrid>
      <w:tr w:rsidR="006B263B">
        <w:trPr>
          <w:trHeight w:val="290"/>
        </w:trPr>
        <w:tc>
          <w:tcPr>
            <w:tcW w:w="5533"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2" w:right="0" w:firstLine="0"/>
              <w:jc w:val="center"/>
            </w:pPr>
            <w:r>
              <w:rPr>
                <w:color w:val="0D0D0D"/>
              </w:rPr>
              <w:t xml:space="preserve">Процент результативности (правильных ответов) </w:t>
            </w:r>
          </w:p>
        </w:tc>
        <w:tc>
          <w:tcPr>
            <w:tcW w:w="9500"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4" w:right="0" w:firstLine="0"/>
              <w:jc w:val="center"/>
            </w:pPr>
            <w:r>
              <w:rPr>
                <w:color w:val="0D0D0D"/>
              </w:rPr>
              <w:t>Качественная оценка индивидуальных образовательных достижений</w:t>
            </w:r>
            <w:r>
              <w:t xml:space="preserve"> </w:t>
            </w:r>
          </w:p>
        </w:tc>
      </w:tr>
      <w:tr w:rsidR="006B263B">
        <w:trPr>
          <w:trHeight w:val="300"/>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474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5" w:right="0" w:firstLine="0"/>
              <w:jc w:val="center"/>
            </w:pPr>
            <w:r>
              <w:rPr>
                <w:color w:val="0D0D0D"/>
              </w:rPr>
              <w:t xml:space="preserve">балл (отметка) </w:t>
            </w:r>
          </w:p>
        </w:tc>
        <w:tc>
          <w:tcPr>
            <w:tcW w:w="4753"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5" w:right="0" w:firstLine="0"/>
              <w:jc w:val="center"/>
            </w:pPr>
            <w:r>
              <w:rPr>
                <w:color w:val="0D0D0D"/>
              </w:rPr>
              <w:t>вербальный аналог</w:t>
            </w:r>
            <w:r>
              <w:t xml:space="preserve"> </w:t>
            </w:r>
          </w:p>
        </w:tc>
      </w:tr>
      <w:tr w:rsidR="006B263B">
        <w:trPr>
          <w:trHeight w:val="293"/>
        </w:trPr>
        <w:tc>
          <w:tcPr>
            <w:tcW w:w="5533"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4748"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color w:val="0D0D0D"/>
              </w:rPr>
              <w:t xml:space="preserve">5 </w:t>
            </w:r>
          </w:p>
        </w:tc>
        <w:tc>
          <w:tcPr>
            <w:tcW w:w="4753"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отлично</w:t>
            </w:r>
            <w:r>
              <w:t xml:space="preserve"> </w:t>
            </w:r>
          </w:p>
        </w:tc>
      </w:tr>
      <w:tr w:rsidR="006B263B">
        <w:trPr>
          <w:trHeight w:val="286"/>
        </w:trPr>
        <w:tc>
          <w:tcPr>
            <w:tcW w:w="5533"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47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color w:val="0D0D0D"/>
              </w:rPr>
              <w:t xml:space="preserve">4 </w:t>
            </w:r>
          </w:p>
        </w:tc>
        <w:tc>
          <w:tcPr>
            <w:tcW w:w="4753"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хорошо</w:t>
            </w:r>
            <w:r>
              <w:t xml:space="preserve"> </w:t>
            </w:r>
          </w:p>
        </w:tc>
      </w:tr>
      <w:tr w:rsidR="006B263B">
        <w:trPr>
          <w:trHeight w:val="286"/>
        </w:trPr>
        <w:tc>
          <w:tcPr>
            <w:tcW w:w="5533"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47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color w:val="0D0D0D"/>
              </w:rPr>
              <w:t xml:space="preserve">3 </w:t>
            </w:r>
          </w:p>
        </w:tc>
        <w:tc>
          <w:tcPr>
            <w:tcW w:w="4753"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удовлетворительно</w:t>
            </w:r>
            <w:r>
              <w:t xml:space="preserve"> </w:t>
            </w:r>
          </w:p>
        </w:tc>
      </w:tr>
      <w:tr w:rsidR="006B263B">
        <w:trPr>
          <w:trHeight w:val="290"/>
        </w:trPr>
        <w:tc>
          <w:tcPr>
            <w:tcW w:w="5533"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474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9" w:right="0" w:firstLine="0"/>
              <w:jc w:val="center"/>
            </w:pPr>
            <w:r>
              <w:rPr>
                <w:color w:val="0D0D0D"/>
              </w:rPr>
              <w:t xml:space="preserve">2 </w:t>
            </w:r>
          </w:p>
        </w:tc>
        <w:tc>
          <w:tcPr>
            <w:tcW w:w="4753"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2" w:right="0" w:firstLine="0"/>
              <w:jc w:val="left"/>
            </w:pPr>
            <w:r>
              <w:rPr>
                <w:color w:val="0D0D0D"/>
              </w:rPr>
              <w:t>неудовлетворительно</w:t>
            </w:r>
            <w:r>
              <w:t xml:space="preserve"> </w:t>
            </w:r>
          </w:p>
        </w:tc>
      </w:tr>
    </w:tbl>
    <w:p w:rsidR="006B263B" w:rsidRDefault="00C1510F">
      <w:pPr>
        <w:spacing w:after="115" w:line="259" w:lineRule="auto"/>
        <w:ind w:left="427" w:right="0" w:firstLine="0"/>
        <w:jc w:val="left"/>
      </w:pPr>
      <w:r>
        <w:rPr>
          <w:color w:val="0D0D0D"/>
        </w:rPr>
        <w:t xml:space="preserve"> </w:t>
      </w:r>
    </w:p>
    <w:p w:rsidR="006B263B" w:rsidRDefault="00C1510F">
      <w:pPr>
        <w:spacing w:after="2" w:line="377" w:lineRule="auto"/>
        <w:ind w:left="-15" w:right="0" w:firstLine="427"/>
      </w:pPr>
      <w:r>
        <w:rPr>
          <w:color w:val="0D0D0D"/>
        </w:rPr>
        <w:t xml:space="preserve">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освоенных обучающимися профессиональных и общих компетенций как результатов освоения профессионального модуля.  </w:t>
      </w:r>
    </w:p>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6B263B">
      <w:pPr>
        <w:sectPr w:rsidR="006B263B">
          <w:footnotePr>
            <w:numRestart w:val="eachPage"/>
          </w:footnotePr>
          <w:pgSz w:w="16838" w:h="11906" w:orient="landscape"/>
          <w:pgMar w:top="1707" w:right="1133" w:bottom="1037" w:left="1133" w:header="720" w:footer="720" w:gutter="0"/>
          <w:cols w:space="720"/>
        </w:sectPr>
      </w:pP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0" w:line="259" w:lineRule="auto"/>
        <w:ind w:left="69" w:right="0" w:firstLine="0"/>
        <w:jc w:val="center"/>
      </w:pPr>
      <w:r>
        <w:rPr>
          <w:b/>
          <w:sz w:val="28"/>
        </w:rPr>
        <w:t xml:space="preserve"> </w:t>
      </w:r>
    </w:p>
    <w:p w:rsidR="006B263B" w:rsidRDefault="00C1510F">
      <w:pPr>
        <w:spacing w:after="75" w:line="259" w:lineRule="auto"/>
        <w:ind w:left="69" w:right="0" w:firstLine="0"/>
        <w:jc w:val="center"/>
      </w:pPr>
      <w:r>
        <w:rPr>
          <w:b/>
          <w:sz w:val="28"/>
        </w:rPr>
        <w:t xml:space="preserve"> </w:t>
      </w:r>
    </w:p>
    <w:p w:rsidR="006B263B" w:rsidRDefault="00C1510F">
      <w:pPr>
        <w:spacing w:after="20" w:line="271" w:lineRule="auto"/>
        <w:ind w:left="1140" w:right="1145" w:firstLine="1911"/>
        <w:jc w:val="left"/>
      </w:pPr>
      <w:r>
        <w:rPr>
          <w:b/>
          <w:sz w:val="32"/>
        </w:rPr>
        <w:t xml:space="preserve">РАБОЧАЯ ПРОГРАММА  УЧЕБНОЙ И ПРОИЗВОДСТВЕННОЙ ПРАКТИКИ </w:t>
      </w:r>
    </w:p>
    <w:p w:rsidR="006B263B" w:rsidRDefault="00C1510F">
      <w:pPr>
        <w:spacing w:after="20" w:line="271" w:lineRule="auto"/>
        <w:ind w:left="1133" w:right="0" w:hanging="10"/>
        <w:jc w:val="left"/>
      </w:pPr>
      <w:r>
        <w:rPr>
          <w:b/>
          <w:sz w:val="32"/>
        </w:rPr>
        <w:t>УП 03, ПП 03 ПРИГОТОВЛЕНИЕ, ОФОРМЛЕНИЕ,</w:t>
      </w:r>
      <w:r>
        <w:rPr>
          <w:sz w:val="32"/>
        </w:rPr>
        <w:t xml:space="preserve"> </w:t>
      </w:r>
    </w:p>
    <w:p w:rsidR="006B263B" w:rsidRDefault="00C1510F">
      <w:pPr>
        <w:spacing w:after="0" w:line="260" w:lineRule="auto"/>
        <w:ind w:left="425" w:right="565" w:hanging="10"/>
        <w:jc w:val="center"/>
      </w:pPr>
      <w:r>
        <w:rPr>
          <w:b/>
          <w:sz w:val="32"/>
        </w:rPr>
        <w:t>ПОДГОТОВКА</w:t>
      </w:r>
      <w:r>
        <w:rPr>
          <w:sz w:val="32"/>
        </w:rPr>
        <w:t xml:space="preserve"> </w:t>
      </w:r>
      <w:r>
        <w:rPr>
          <w:b/>
          <w:sz w:val="32"/>
        </w:rPr>
        <w:t xml:space="preserve">К РЕАЛИЗАЦИИ ХОЛОДНЫХ БЛЮД </w:t>
      </w:r>
    </w:p>
    <w:p w:rsidR="006B263B" w:rsidRDefault="00C1510F">
      <w:pPr>
        <w:spacing w:after="20" w:line="271" w:lineRule="auto"/>
        <w:ind w:left="396" w:right="0" w:hanging="10"/>
        <w:jc w:val="left"/>
      </w:pPr>
      <w:r>
        <w:rPr>
          <w:b/>
          <w:sz w:val="32"/>
        </w:rPr>
        <w:t xml:space="preserve">КУЛИНАРНЫХ ИЗДЕЛИЙ, ЗАКУСОК РАЗНООБРАЗНОГО </w:t>
      </w:r>
    </w:p>
    <w:p w:rsidR="006B263B" w:rsidRDefault="00C1510F">
      <w:pPr>
        <w:pStyle w:val="1"/>
        <w:ind w:left="425" w:right="558"/>
      </w:pPr>
      <w:r>
        <w:t xml:space="preserve">АССОРТИМЕНТА </w:t>
      </w:r>
    </w:p>
    <w:p w:rsidR="006B263B" w:rsidRDefault="00C1510F">
      <w:pPr>
        <w:spacing w:after="0" w:line="259" w:lineRule="auto"/>
        <w:ind w:left="0" w:right="0" w:firstLine="0"/>
        <w:jc w:val="left"/>
      </w:pPr>
      <w:r>
        <w:rPr>
          <w:sz w:val="32"/>
        </w:rPr>
        <w:t xml:space="preserve"> </w:t>
      </w:r>
    </w:p>
    <w:p w:rsidR="006B263B" w:rsidRDefault="00C1510F">
      <w:pPr>
        <w:ind w:left="7" w:right="0"/>
      </w:pPr>
      <w:r>
        <w:t xml:space="preserve">Рабочая программа Учебной практики профессионального модуля ПМ 03. «Приготовление и подготовка к реализации холодных блюд, кулинарных изделий и закусок разнообразного ассортимента» разработана на основе Федерального государственного образовательного стандарта по профессии среднего профессионального образования 43.01.09 Повар, кондитер. </w:t>
      </w:r>
    </w:p>
    <w:p w:rsidR="006B263B" w:rsidRDefault="00C1510F">
      <w:pPr>
        <w:spacing w:after="22" w:line="259" w:lineRule="auto"/>
        <w:ind w:left="708" w:right="0" w:firstLine="0"/>
        <w:jc w:val="left"/>
      </w:pPr>
      <w:r>
        <w:t xml:space="preserve"> </w:t>
      </w:r>
    </w:p>
    <w:p w:rsidR="006B263B" w:rsidRDefault="00C1510F">
      <w:pPr>
        <w:spacing w:after="5" w:line="269" w:lineRule="auto"/>
        <w:ind w:left="862" w:right="0" w:hanging="10"/>
        <w:jc w:val="left"/>
      </w:pPr>
      <w:r>
        <w:rPr>
          <w:color w:val="262626"/>
        </w:rPr>
        <w:t>Организация - разработчик:  ГАПОУ  «ААПК»</w:t>
      </w:r>
    </w:p>
    <w:p w:rsidR="006B263B" w:rsidRDefault="00C1510F">
      <w:pPr>
        <w:spacing w:after="5" w:line="269" w:lineRule="auto"/>
        <w:ind w:left="703" w:right="0" w:hanging="10"/>
        <w:jc w:val="left"/>
      </w:pPr>
      <w:r>
        <w:rPr>
          <w:color w:val="262626"/>
        </w:rPr>
        <w:t xml:space="preserve"> </w:t>
      </w:r>
    </w:p>
    <w:p w:rsidR="006B263B" w:rsidRDefault="00C1510F">
      <w:pPr>
        <w:spacing w:after="0" w:line="259" w:lineRule="auto"/>
        <w:ind w:left="0" w:right="0" w:firstLine="0"/>
        <w:jc w:val="left"/>
      </w:pPr>
      <w:r>
        <w:rPr>
          <w:rFonts w:ascii="Calibri" w:eastAsia="Calibri" w:hAnsi="Calibri" w:cs="Calibri"/>
          <w:sz w:val="20"/>
        </w:rPr>
        <w:t xml:space="preserve"> </w:t>
      </w:r>
      <w:r>
        <w:rPr>
          <w:rFonts w:ascii="Calibri" w:eastAsia="Calibri" w:hAnsi="Calibri" w:cs="Calibri"/>
          <w:sz w:val="20"/>
        </w:rPr>
        <w:tab/>
        <w:t xml:space="preserve"> </w:t>
      </w:r>
      <w:r>
        <w:br w:type="page"/>
      </w:r>
    </w:p>
    <w:p w:rsidR="006B263B" w:rsidRDefault="00C1510F">
      <w:pPr>
        <w:pStyle w:val="2"/>
        <w:spacing w:after="4"/>
        <w:ind w:right="135"/>
        <w:jc w:val="right"/>
      </w:pPr>
      <w:r>
        <w:t>1.</w:t>
      </w:r>
      <w:r>
        <w:rPr>
          <w:rFonts w:ascii="Arial" w:eastAsia="Arial" w:hAnsi="Arial" w:cs="Arial"/>
        </w:rPr>
        <w:t xml:space="preserve"> </w:t>
      </w:r>
      <w:r>
        <w:t xml:space="preserve">ОБЩАЯ ХАРАКТЕРИСТИКА РАБОЧЕЙ ПРОГРАММЫ УЧЕБНОЙ ПРАКТИКИ </w:t>
      </w:r>
    </w:p>
    <w:p w:rsidR="006B263B" w:rsidRDefault="00C1510F">
      <w:pPr>
        <w:pStyle w:val="3"/>
        <w:ind w:left="228" w:right="218"/>
      </w:pPr>
      <w:r>
        <w:t>по ПМ 03</w:t>
      </w:r>
      <w:r>
        <w:rPr>
          <w:b w:val="0"/>
        </w:rPr>
        <w:t>. «</w:t>
      </w:r>
      <w:r>
        <w:t>Приготовление, оформление и подготовка к реализации холодных блюд, кулинарных изделий, закусок разнообразного ассортимента</w:t>
      </w:r>
      <w:r>
        <w:rPr>
          <w:b w:val="0"/>
        </w:rPr>
        <w:t>»</w:t>
      </w:r>
      <w:r>
        <w:rPr>
          <w:sz w:val="28"/>
        </w:rPr>
        <w:t xml:space="preserve"> </w:t>
      </w:r>
    </w:p>
    <w:p w:rsidR="006B263B" w:rsidRDefault="00C1510F">
      <w:pPr>
        <w:spacing w:after="160" w:line="259" w:lineRule="auto"/>
        <w:ind w:left="0" w:right="0" w:firstLine="0"/>
        <w:jc w:val="left"/>
      </w:pPr>
      <w:r>
        <w:rPr>
          <w:b/>
        </w:rPr>
        <w:t xml:space="preserve"> </w:t>
      </w:r>
    </w:p>
    <w:p w:rsidR="006B263B" w:rsidRDefault="00C1510F">
      <w:pPr>
        <w:spacing w:after="94" w:line="271" w:lineRule="auto"/>
        <w:ind w:left="7" w:right="0" w:hanging="10"/>
        <w:jc w:val="left"/>
      </w:pPr>
      <w:r>
        <w:rPr>
          <w:b/>
        </w:rPr>
        <w:t xml:space="preserve">1.1. Область применения программы </w:t>
      </w:r>
    </w:p>
    <w:p w:rsidR="006B263B" w:rsidRDefault="00C1510F">
      <w:pPr>
        <w:ind w:left="7" w:right="0"/>
      </w:pPr>
      <w:r>
        <w:t xml:space="preserve">Рабочая программа учебной практики профессионального модуля, является частью основной профессиональной образовательной 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xml:space="preserve">-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w:t>
      </w:r>
      <w:r>
        <w:rPr>
          <w:rFonts w:ascii="Calibri" w:eastAsia="Calibri" w:hAnsi="Calibri" w:cs="Calibri"/>
        </w:rPr>
        <w:t xml:space="preserve"> </w:t>
      </w:r>
    </w:p>
    <w:p w:rsidR="006B263B" w:rsidRDefault="00C1510F">
      <w:pPr>
        <w:spacing w:after="163" w:line="259" w:lineRule="auto"/>
        <w:ind w:left="0" w:right="0" w:firstLine="0"/>
        <w:jc w:val="left"/>
      </w:pPr>
      <w:r>
        <w:rPr>
          <w:b/>
        </w:rPr>
        <w:t xml:space="preserve"> </w:t>
      </w:r>
    </w:p>
    <w:p w:rsidR="006B263B" w:rsidRDefault="00C1510F">
      <w:pPr>
        <w:spacing w:after="96" w:line="271" w:lineRule="auto"/>
        <w:ind w:left="7" w:right="0" w:hanging="10"/>
        <w:jc w:val="left"/>
      </w:pPr>
      <w:r>
        <w:rPr>
          <w:b/>
        </w:rPr>
        <w:t xml:space="preserve">1.2. Цель и планируемые результаты освоения программы </w:t>
      </w:r>
    </w:p>
    <w:p w:rsidR="006B263B" w:rsidRDefault="00C1510F">
      <w:pPr>
        <w:ind w:left="7" w:right="0" w:firstLine="358"/>
      </w:pPr>
      <w:r>
        <w:t xml:space="preserve">В результате прохождения учебной практики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ind w:left="7" w:right="0" w:firstLine="0"/>
      </w:pPr>
      <w:r>
        <w:t>1.2.1.</w:t>
      </w:r>
      <w:r>
        <w:rPr>
          <w:rFonts w:ascii="Arial" w:eastAsia="Arial" w:hAnsi="Arial" w:cs="Arial"/>
        </w:rPr>
        <w:t xml:space="preserve"> </w:t>
      </w:r>
      <w:r>
        <w:t xml:space="preserve">Перечень общих компетенций </w:t>
      </w:r>
    </w:p>
    <w:tbl>
      <w:tblPr>
        <w:tblStyle w:val="TableGrid"/>
        <w:tblW w:w="10034" w:type="dxa"/>
        <w:tblInd w:w="-108" w:type="dxa"/>
        <w:tblCellMar>
          <w:top w:w="50" w:type="dxa"/>
          <w:left w:w="108" w:type="dxa"/>
          <w:right w:w="48" w:type="dxa"/>
        </w:tblCellMar>
        <w:tblLook w:val="04A0" w:firstRow="1" w:lastRow="0" w:firstColumn="1" w:lastColumn="0" w:noHBand="0" w:noVBand="1"/>
      </w:tblPr>
      <w:tblGrid>
        <w:gridCol w:w="1229"/>
        <w:gridCol w:w="8805"/>
      </w:tblGrid>
      <w:tr w:rsidR="006B263B">
        <w:trPr>
          <w:trHeight w:val="28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center"/>
            </w:pPr>
            <w:r>
              <w:rPr>
                <w:b/>
              </w:rPr>
              <w:t xml:space="preserve">Код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 w:firstLine="0"/>
              <w:jc w:val="center"/>
            </w:pPr>
            <w:r>
              <w:rPr>
                <w:b/>
              </w:rPr>
              <w:t xml:space="preserve">Наименование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1873"/>
                <w:tab w:val="center" w:pos="3119"/>
                <w:tab w:val="center" w:pos="4206"/>
                <w:tab w:val="center" w:pos="5818"/>
                <w:tab w:val="right" w:pos="8649"/>
              </w:tabs>
              <w:spacing w:after="29" w:line="259" w:lineRule="auto"/>
              <w:ind w:left="0" w:right="0" w:firstLine="0"/>
              <w:jc w:val="left"/>
            </w:pPr>
            <w:r>
              <w:t xml:space="preserve">Выбирать </w:t>
            </w:r>
            <w:r>
              <w:tab/>
              <w:t xml:space="preserve">способы </w:t>
            </w:r>
            <w:r>
              <w:tab/>
              <w:t xml:space="preserve">решения </w:t>
            </w:r>
            <w:r>
              <w:tab/>
              <w:t xml:space="preserve">задач </w:t>
            </w:r>
            <w:r>
              <w:tab/>
              <w:t xml:space="preserve">профессиональной </w:t>
            </w:r>
            <w:r>
              <w:tab/>
              <w:t xml:space="preserve">деятельности, </w:t>
            </w:r>
          </w:p>
          <w:p w:rsidR="006B263B" w:rsidRDefault="00C1510F">
            <w:pPr>
              <w:spacing w:after="0" w:line="259" w:lineRule="auto"/>
              <w:ind w:left="57" w:right="0" w:firstLine="0"/>
              <w:jc w:val="left"/>
            </w:pPr>
            <w:r>
              <w:t>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Планировать и реализовывать собственное профессиональное и личностное развитие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08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65"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66"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w:t>
            </w:r>
          </w:p>
        </w:tc>
        <w:tc>
          <w:tcPr>
            <w:tcW w:w="880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jc w:val="left"/>
            </w:pPr>
            <w:r>
              <w:t xml:space="preserve">Планировать предпринимательскую деятельность в профессиональной сфере. </w:t>
            </w:r>
          </w:p>
        </w:tc>
      </w:tr>
    </w:tbl>
    <w:p w:rsidR="006B263B" w:rsidRDefault="00C1510F">
      <w:pPr>
        <w:ind w:left="7" w:right="0" w:firstLine="0"/>
      </w:pPr>
      <w:r>
        <w:t xml:space="preserve">1.2.2 Перечень профессиональных компетенций  </w:t>
      </w:r>
    </w:p>
    <w:p w:rsidR="006B263B" w:rsidRDefault="00C1510F">
      <w:pPr>
        <w:tabs>
          <w:tab w:val="center" w:pos="1321"/>
          <w:tab w:val="center" w:pos="2820"/>
          <w:tab w:val="center" w:pos="4263"/>
          <w:tab w:val="center" w:pos="5386"/>
          <w:tab w:val="center" w:pos="6078"/>
          <w:tab w:val="center" w:pos="7067"/>
          <w:tab w:val="center" w:pos="8311"/>
          <w:tab w:val="right" w:pos="9924"/>
        </w:tabs>
        <w:spacing w:after="14" w:line="269" w:lineRule="auto"/>
        <w:ind w:left="0" w:right="-3" w:firstLine="0"/>
        <w:jc w:val="left"/>
      </w:pPr>
      <w:r>
        <w:rPr>
          <w:rFonts w:ascii="Calibri" w:eastAsia="Calibri" w:hAnsi="Calibri" w:cs="Calibri"/>
          <w:sz w:val="22"/>
        </w:rPr>
        <w:tab/>
      </w:r>
      <w:r>
        <w:t xml:space="preserve">Выпускник, </w:t>
      </w:r>
      <w:r>
        <w:tab/>
        <w:t xml:space="preserve">освоивший </w:t>
      </w:r>
      <w:r>
        <w:tab/>
        <w:t xml:space="preserve">программу </w:t>
      </w:r>
      <w:r>
        <w:tab/>
        <w:t xml:space="preserve">СПО </w:t>
      </w:r>
      <w:r>
        <w:tab/>
        <w:t xml:space="preserve">по </w:t>
      </w:r>
      <w:r>
        <w:tab/>
        <w:t xml:space="preserve">профессии </w:t>
      </w:r>
      <w:r>
        <w:tab/>
        <w:t xml:space="preserve">должен </w:t>
      </w:r>
      <w:r>
        <w:tab/>
        <w:t xml:space="preserve">обладать </w:t>
      </w:r>
    </w:p>
    <w:p w:rsidR="006B263B" w:rsidRDefault="00C1510F">
      <w:pPr>
        <w:ind w:left="7" w:right="0" w:firstLine="0"/>
      </w:pPr>
      <w:r>
        <w:t xml:space="preserve">профессиональными компетенциями  </w:t>
      </w:r>
    </w:p>
    <w:tbl>
      <w:tblPr>
        <w:tblStyle w:val="TableGrid"/>
        <w:tblW w:w="10034" w:type="dxa"/>
        <w:tblInd w:w="-108" w:type="dxa"/>
        <w:tblCellMar>
          <w:top w:w="51" w:type="dxa"/>
          <w:left w:w="108" w:type="dxa"/>
          <w:right w:w="51" w:type="dxa"/>
        </w:tblCellMar>
        <w:tblLook w:val="04A0" w:firstRow="1" w:lastRow="0" w:firstColumn="1" w:lastColumn="0" w:noHBand="0" w:noVBand="1"/>
      </w:tblPr>
      <w:tblGrid>
        <w:gridCol w:w="1668"/>
        <w:gridCol w:w="8366"/>
      </w:tblGrid>
      <w:tr w:rsidR="006B263B">
        <w:trPr>
          <w:trHeight w:val="838"/>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6" w:firstLine="0"/>
              <w:jc w:val="left"/>
            </w:pPr>
            <w:r>
              <w:t xml:space="preserve">ПК 3.1.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t xml:space="preserve">Организовывать подготовку рабочих мест, оборудования, сырья, материалов для приготовления холодных блюд, кулинарных изделий, закусок в соответствии с инструкциями и регламентами. </w:t>
            </w:r>
          </w:p>
        </w:tc>
      </w:tr>
      <w:tr w:rsidR="006B263B">
        <w:trPr>
          <w:trHeight w:val="838"/>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3.2.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 xml:space="preserve">Осуществлять приготовление, непродолжительное хранение холодных соусов, заправок с учетом потребностей различных категорий потребителей, видов и форм обслуживания. </w:t>
            </w:r>
          </w:p>
        </w:tc>
      </w:tr>
      <w:tr w:rsidR="006B263B">
        <w:trPr>
          <w:trHeight w:val="838"/>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3.3.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 xml:space="preserve">Осуществлять приготовление, творческое оформление и подготовку к реализации салатов сложного ассортимента с учетом потребностей различных категорий потребителей, видов и форм обслуживания. </w:t>
            </w:r>
          </w:p>
        </w:tc>
      </w:tr>
      <w:tr w:rsidR="006B263B">
        <w:trPr>
          <w:trHeight w:val="1114"/>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3.4.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 xml:space="preserve">Осуществлять приготовление, творческое оформление и подготовку к реализации канапе, холодных закусок сложного ассортимента с учетом потребностей различных категорий потребителей, видов и форм обслуживания. </w:t>
            </w:r>
          </w:p>
        </w:tc>
      </w:tr>
      <w:tr w:rsidR="006B263B">
        <w:trPr>
          <w:trHeight w:val="1114"/>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3.5.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pPr>
            <w:r>
              <w:t xml:space="preserve">Осуществлять приготовление, творческое оформление и подготовку к реализации холодных блюд из рыбы, нерыбного водного сырья сложного ассортимента с учетом потребностей различных категорий потребителей, видов и форм обслуживания. </w:t>
            </w:r>
          </w:p>
        </w:tc>
      </w:tr>
      <w:tr w:rsidR="006B263B">
        <w:trPr>
          <w:trHeight w:val="1116"/>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3.6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pPr>
            <w:r>
              <w:t xml:space="preserve">Осуществлять приготовление, творческое оформление и подготовку к реализации холодных блюд из мяса, домашней птицы, дичи сложного ассортимента с учетом потребностей различных категорий потребителей, видов и форм обслуживания. </w:t>
            </w:r>
          </w:p>
        </w:tc>
      </w:tr>
    </w:tbl>
    <w:p w:rsidR="006B263B" w:rsidRDefault="00C1510F">
      <w:pPr>
        <w:spacing w:after="23" w:line="259" w:lineRule="auto"/>
        <w:ind w:left="358" w:right="0" w:firstLine="0"/>
        <w:jc w:val="left"/>
      </w:pPr>
      <w:r>
        <w:t xml:space="preserve"> </w:t>
      </w:r>
    </w:p>
    <w:p w:rsidR="006B263B" w:rsidRDefault="00C1510F">
      <w:pPr>
        <w:ind w:left="358" w:right="0" w:firstLine="0"/>
      </w:pPr>
      <w:r>
        <w:t>1.2.3. В результате прохождения учебной практики студент должен:</w:t>
      </w:r>
      <w:r>
        <w:rPr>
          <w:b/>
          <w:i/>
        </w:rPr>
        <w:t xml:space="preserve"> </w:t>
      </w:r>
    </w:p>
    <w:tbl>
      <w:tblPr>
        <w:tblStyle w:val="TableGrid"/>
        <w:tblW w:w="10034" w:type="dxa"/>
        <w:tblInd w:w="-108" w:type="dxa"/>
        <w:tblCellMar>
          <w:top w:w="50" w:type="dxa"/>
          <w:left w:w="108" w:type="dxa"/>
          <w:right w:w="51" w:type="dxa"/>
        </w:tblCellMar>
        <w:tblLook w:val="04A0" w:firstRow="1" w:lastRow="0" w:firstColumn="1" w:lastColumn="0" w:noHBand="0" w:noVBand="1"/>
      </w:tblPr>
      <w:tblGrid>
        <w:gridCol w:w="1668"/>
        <w:gridCol w:w="8366"/>
      </w:tblGrid>
      <w:tr w:rsidR="006B263B">
        <w:trPr>
          <w:trHeight w:val="4702"/>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знать: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33"/>
              </w:numPr>
              <w:spacing w:after="0" w:line="278" w:lineRule="auto"/>
              <w:ind w:right="31" w:firstLine="0"/>
            </w:pPr>
            <w:r>
              <w:t>требования охраны труда, пожарной безопасности и производственной санитарии в организации питания;</w:t>
            </w:r>
            <w:r>
              <w:rPr>
                <w:b/>
              </w:rPr>
              <w:t xml:space="preserve"> </w:t>
            </w:r>
          </w:p>
          <w:p w:rsidR="006B263B" w:rsidRDefault="00C1510F">
            <w:pPr>
              <w:numPr>
                <w:ilvl w:val="0"/>
                <w:numId w:val="233"/>
              </w:numPr>
              <w:spacing w:after="5" w:line="259" w:lineRule="auto"/>
              <w:ind w:right="31" w:firstLine="0"/>
            </w:pPr>
            <w:r>
              <w:t xml:space="preserve">виды, назначение, правила безопасной эксплуатации технологического </w:t>
            </w:r>
          </w:p>
          <w:p w:rsidR="006B263B" w:rsidRDefault="00C1510F">
            <w:pPr>
              <w:tabs>
                <w:tab w:val="center" w:pos="3171"/>
                <w:tab w:val="center" w:pos="5405"/>
                <w:tab w:val="right" w:pos="8207"/>
              </w:tabs>
              <w:spacing w:after="29" w:line="259" w:lineRule="auto"/>
              <w:ind w:left="0" w:right="0" w:firstLine="0"/>
              <w:jc w:val="left"/>
            </w:pPr>
            <w:r>
              <w:t xml:space="preserve">оборудования, </w:t>
            </w:r>
            <w:r>
              <w:tab/>
              <w:t xml:space="preserve">производственного </w:t>
            </w:r>
            <w:r>
              <w:tab/>
              <w:t xml:space="preserve">инвентаря, </w:t>
            </w:r>
            <w:r>
              <w:tab/>
              <w:t xml:space="preserve">инструментов, </w:t>
            </w:r>
          </w:p>
          <w:p w:rsidR="006B263B" w:rsidRDefault="00C1510F">
            <w:pPr>
              <w:spacing w:after="22" w:line="259" w:lineRule="auto"/>
              <w:ind w:left="0" w:right="0" w:firstLine="0"/>
              <w:jc w:val="left"/>
            </w:pPr>
            <w:r>
              <w:t xml:space="preserve">весоизмерительных приборов, посуды и правила ухода за ними; </w:t>
            </w:r>
          </w:p>
          <w:p w:rsidR="006B263B" w:rsidRDefault="00C1510F">
            <w:pPr>
              <w:numPr>
                <w:ilvl w:val="0"/>
                <w:numId w:val="233"/>
              </w:numPr>
              <w:spacing w:after="0" w:line="279" w:lineRule="auto"/>
              <w:ind w:right="31" w:firstLine="0"/>
            </w:pPr>
            <w:r>
              <w:t xml:space="preserve">ассортимент, требования к качеству, условия и сроки хранения супов, соусов,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33"/>
              </w:numPr>
              <w:spacing w:after="23" w:line="258" w:lineRule="auto"/>
              <w:ind w:right="31" w:firstLine="0"/>
            </w:pPr>
            <w:r>
              <w:t xml:space="preserve">рецептуры, современные методы приготовления, варианты оформления и подачи супов,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33"/>
              </w:numPr>
              <w:spacing w:after="0" w:line="279" w:lineRule="auto"/>
              <w:ind w:right="31" w:firstLine="0"/>
            </w:pPr>
            <w:r>
              <w:t xml:space="preserve">актуальные направления в приготовлении горячей кулинарной продукции; способы сокращения потерь и сохранения пищевой ценности продуктов при приготовлении горячей кулинарной продукции; </w:t>
            </w:r>
          </w:p>
          <w:p w:rsidR="006B263B" w:rsidRDefault="00C1510F">
            <w:pPr>
              <w:numPr>
                <w:ilvl w:val="0"/>
                <w:numId w:val="233"/>
              </w:numPr>
              <w:spacing w:after="0" w:line="259" w:lineRule="auto"/>
              <w:ind w:right="31" w:firstLine="0"/>
            </w:pPr>
            <w:r>
              <w:t xml:space="preserve">правила составления меню, разработки рецептур, составления заявок на продукты виды и формы обслуживания, правила сервировки стола и правила подачи горячих блюд, кулинарных изделий и закусок; </w:t>
            </w:r>
          </w:p>
        </w:tc>
      </w:tr>
      <w:tr w:rsidR="006B263B">
        <w:trPr>
          <w:trHeight w:val="2770"/>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уметь: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34"/>
              </w:numPr>
              <w:spacing w:after="31" w:line="252" w:lineRule="auto"/>
              <w:ind w:right="0" w:firstLine="0"/>
              <w:jc w:val="left"/>
            </w:pPr>
            <w:r>
              <w:t xml:space="preserve">разрабатывать, изменять ассортимент, разрабатывать и адаптировать рецептуры горячей кулинарной продукции в соответствии с изменением спроса, с учетом потребностей различных категорий потребителей, видов и форм обслуживания; </w:t>
            </w:r>
          </w:p>
          <w:p w:rsidR="006B263B" w:rsidRDefault="00C1510F">
            <w:pPr>
              <w:numPr>
                <w:ilvl w:val="0"/>
                <w:numId w:val="234"/>
              </w:numPr>
              <w:spacing w:after="0" w:line="283" w:lineRule="auto"/>
              <w:ind w:right="0" w:firstLine="0"/>
              <w:jc w:val="left"/>
            </w:pPr>
            <w:r>
              <w:t xml:space="preserve">обеспечивать </w:t>
            </w:r>
            <w:r>
              <w:tab/>
              <w:t xml:space="preserve">наличие, </w:t>
            </w:r>
            <w:r>
              <w:tab/>
              <w:t xml:space="preserve">контролировать </w:t>
            </w:r>
            <w:r>
              <w:tab/>
              <w:t xml:space="preserve">хранение </w:t>
            </w:r>
            <w:r>
              <w:tab/>
              <w:t xml:space="preserve">и </w:t>
            </w:r>
            <w:r>
              <w:tab/>
              <w:t xml:space="preserve">рациональное использование </w:t>
            </w:r>
          </w:p>
          <w:p w:rsidR="006B263B" w:rsidRDefault="00C1510F">
            <w:pPr>
              <w:spacing w:after="1" w:line="277" w:lineRule="auto"/>
              <w:ind w:left="0" w:right="0" w:firstLine="0"/>
              <w:jc w:val="left"/>
            </w:pPr>
            <w:r>
              <w:t xml:space="preserve">сырья, продуктов и материалов с учетом нормативов, требований к безопасности; </w:t>
            </w:r>
          </w:p>
          <w:p w:rsidR="006B263B" w:rsidRDefault="00C1510F">
            <w:pPr>
              <w:numPr>
                <w:ilvl w:val="0"/>
                <w:numId w:val="234"/>
              </w:numPr>
              <w:spacing w:after="22" w:line="259" w:lineRule="auto"/>
              <w:ind w:right="0" w:firstLine="0"/>
              <w:jc w:val="left"/>
            </w:pPr>
            <w:r>
              <w:t xml:space="preserve">оценивать их качество и соответствие технологическим требованиям; </w:t>
            </w:r>
          </w:p>
          <w:p w:rsidR="006B263B" w:rsidRDefault="00C1510F">
            <w:pPr>
              <w:numPr>
                <w:ilvl w:val="0"/>
                <w:numId w:val="234"/>
              </w:numPr>
              <w:spacing w:after="0" w:line="259" w:lineRule="auto"/>
              <w:ind w:right="0" w:firstLine="0"/>
              <w:jc w:val="left"/>
            </w:pPr>
            <w:r>
              <w:t xml:space="preserve">организовывать и проводить подготовку рабочих мест, технологического </w:t>
            </w:r>
          </w:p>
        </w:tc>
      </w:tr>
      <w:tr w:rsidR="006B263B">
        <w:trPr>
          <w:trHeight w:val="2494"/>
        </w:trPr>
        <w:tc>
          <w:tcPr>
            <w:tcW w:w="16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spacing w:after="8" w:line="272" w:lineRule="auto"/>
              <w:ind w:left="0" w:right="66" w:firstLine="0"/>
            </w:pPr>
            <w:r>
              <w:t xml:space="preserve">оборудования, производственного инвентаря, инструментов, весоизмерительных приборов в соответствии с инструкциями и регламентами; - применять, комбинировать различные способы приготовления, творческого оформления и подачи супов, горячих блюд, кулинарных изделий, закусок сложного ассортимента, в том числе авторских, брендовых, региональных; - организовывать их упаковку на вынос, хранение с учетом требований к безопасности готовой продукции; </w:t>
            </w:r>
          </w:p>
          <w:p w:rsidR="006B263B" w:rsidRDefault="00C1510F">
            <w:pPr>
              <w:spacing w:after="0" w:line="259" w:lineRule="auto"/>
              <w:ind w:left="0" w:right="0" w:firstLine="0"/>
            </w:pPr>
            <w:r>
              <w:t xml:space="preserve">- соблюдать правила сочетаемости, взаимозаменяемости основного сырья и дополнительных ингредиентов, применения ароматических веществ. </w:t>
            </w:r>
          </w:p>
        </w:tc>
      </w:tr>
      <w:tr w:rsidR="006B263B">
        <w:trPr>
          <w:trHeight w:val="4702"/>
        </w:trPr>
        <w:tc>
          <w:tcPr>
            <w:tcW w:w="16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t xml:space="preserve">иметь практический опыт в: </w:t>
            </w:r>
          </w:p>
          <w:p w:rsidR="006B263B" w:rsidRDefault="00C1510F">
            <w:pPr>
              <w:spacing w:after="0" w:line="259" w:lineRule="auto"/>
              <w:ind w:left="0" w:right="0" w:firstLine="0"/>
              <w:jc w:val="left"/>
            </w:pPr>
            <w:r>
              <w:t xml:space="preserve"> </w:t>
            </w:r>
          </w:p>
        </w:tc>
        <w:tc>
          <w:tcPr>
            <w:tcW w:w="8366"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35"/>
              </w:numPr>
              <w:spacing w:after="24" w:line="258" w:lineRule="auto"/>
              <w:ind w:right="33" w:firstLine="0"/>
              <w:jc w:val="left"/>
            </w:pPr>
            <w:r>
              <w:t xml:space="preserve">разработке ассортимента горячей кулинарной продукции с учетом потребностей различных категорий потребителей, видов и форм обслуживания; </w:t>
            </w:r>
          </w:p>
          <w:p w:rsidR="006B263B" w:rsidRDefault="00C1510F">
            <w:pPr>
              <w:numPr>
                <w:ilvl w:val="0"/>
                <w:numId w:val="235"/>
              </w:numPr>
              <w:spacing w:after="31" w:line="252" w:lineRule="auto"/>
              <w:ind w:right="33" w:firstLine="0"/>
              <w:jc w:val="left"/>
            </w:pPr>
            <w:r>
              <w:t xml:space="preserve">разработке, адаптации рецептур с учетом взаимозаменяемости сырья, продуктов, изменения выхода продукции, вида и формы обслуживания; - 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 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35"/>
              </w:numPr>
              <w:spacing w:after="0" w:line="278" w:lineRule="auto"/>
              <w:ind w:right="33" w:firstLine="0"/>
              <w:jc w:val="left"/>
            </w:pPr>
            <w:r>
              <w:t xml:space="preserve">упаковке, хранении готовой продукции с учетом требований к безопасности; -  контроле качества и безопасности готовой кулинарной продукции; </w:t>
            </w:r>
          </w:p>
          <w:p w:rsidR="006B263B" w:rsidRDefault="00C1510F">
            <w:pPr>
              <w:numPr>
                <w:ilvl w:val="0"/>
                <w:numId w:val="235"/>
              </w:numPr>
              <w:spacing w:after="0" w:line="259" w:lineRule="auto"/>
              <w:ind w:right="33" w:firstLine="0"/>
              <w:jc w:val="left"/>
            </w:pPr>
            <w:r>
              <w:t xml:space="preserve">контроле хранения и расхода. </w:t>
            </w:r>
          </w:p>
          <w:p w:rsidR="006B263B" w:rsidRDefault="00C1510F">
            <w:pPr>
              <w:spacing w:after="0" w:line="259" w:lineRule="auto"/>
              <w:ind w:left="0" w:right="0" w:firstLine="0"/>
              <w:jc w:val="left"/>
            </w:pPr>
            <w:r>
              <w:t xml:space="preserve"> </w:t>
            </w:r>
          </w:p>
        </w:tc>
      </w:tr>
    </w:tbl>
    <w:p w:rsidR="006B263B" w:rsidRDefault="00C1510F">
      <w:pPr>
        <w:spacing w:after="147" w:line="259" w:lineRule="auto"/>
        <w:ind w:left="0" w:right="0" w:firstLine="0"/>
        <w:jc w:val="left"/>
      </w:pPr>
      <w:r>
        <w:rPr>
          <w:sz w:val="28"/>
        </w:rPr>
        <w:t xml:space="preserve"> </w:t>
      </w:r>
    </w:p>
    <w:p w:rsidR="006B263B" w:rsidRDefault="00C1510F">
      <w:pPr>
        <w:spacing w:after="5" w:line="271" w:lineRule="auto"/>
        <w:ind w:left="7" w:right="0" w:hanging="10"/>
        <w:jc w:val="left"/>
      </w:pPr>
      <w:r>
        <w:rPr>
          <w:b/>
        </w:rPr>
        <w:t>1.3 Количество часов на освоение программы учебной практики профессионального модуля:</w:t>
      </w:r>
      <w:r>
        <w:t xml:space="preserve">  </w:t>
      </w:r>
    </w:p>
    <w:p w:rsidR="006B263B" w:rsidRDefault="00C1510F">
      <w:pPr>
        <w:ind w:left="7" w:right="0" w:firstLine="0"/>
      </w:pPr>
      <w:r>
        <w:t xml:space="preserve"> Учебная практика ----168 часов</w:t>
      </w:r>
      <w:r>
        <w:rPr>
          <w:b/>
        </w:rPr>
        <w:t xml:space="preserve"> </w:t>
      </w:r>
    </w:p>
    <w:p w:rsidR="006B263B" w:rsidRDefault="00C1510F">
      <w:pPr>
        <w:spacing w:after="26" w:line="259" w:lineRule="auto"/>
        <w:ind w:left="0" w:right="0" w:firstLine="0"/>
        <w:jc w:val="left"/>
      </w:pPr>
      <w:r>
        <w:rPr>
          <w:b/>
        </w:rPr>
        <w:t xml:space="preserve"> </w:t>
      </w:r>
    </w:p>
    <w:p w:rsidR="006B263B" w:rsidRDefault="00C1510F">
      <w:pPr>
        <w:spacing w:after="5" w:line="271" w:lineRule="auto"/>
        <w:ind w:left="7" w:right="0" w:hanging="10"/>
        <w:jc w:val="left"/>
      </w:pPr>
      <w:r>
        <w:rPr>
          <w:b/>
        </w:rPr>
        <w:t>1.4. Формы контроля:</w:t>
      </w:r>
      <w:r>
        <w:t xml:space="preserve"> </w:t>
      </w:r>
    </w:p>
    <w:p w:rsidR="006B263B" w:rsidRDefault="00C1510F">
      <w:pPr>
        <w:ind w:left="7" w:right="0" w:firstLine="0"/>
      </w:pPr>
      <w:r>
        <w:t xml:space="preserve">учебная практика – дифференцированный зачет; </w:t>
      </w:r>
    </w:p>
    <w:p w:rsidR="006B263B" w:rsidRDefault="00C1510F">
      <w:pPr>
        <w:pStyle w:val="2"/>
        <w:spacing w:after="89"/>
        <w:ind w:left="1186" w:right="0"/>
      </w:pPr>
      <w:r>
        <w:t xml:space="preserve">2.СТРУКТУРА И СОДЕРЖАНИЕ УЧЕБНОЙ ПРАКТИКИ </w:t>
      </w:r>
    </w:p>
    <w:p w:rsidR="006B263B" w:rsidRDefault="00C1510F">
      <w:pPr>
        <w:pStyle w:val="3"/>
        <w:ind w:left="228" w:right="218"/>
      </w:pPr>
      <w:r>
        <w:t>2.1. ТЕМАТИЧЕСКИЙ ПЛАН УЧЕБНОЙ</w:t>
      </w:r>
      <w:r>
        <w:rPr>
          <w:sz w:val="19"/>
        </w:rPr>
        <w:t xml:space="preserve"> </w:t>
      </w:r>
      <w:r>
        <w:t>ПРАКТИКИ</w:t>
      </w:r>
      <w:r>
        <w:rPr>
          <w:sz w:val="19"/>
        </w:rPr>
        <w:t xml:space="preserve"> </w:t>
      </w:r>
      <w:r>
        <w:t xml:space="preserve">ПРОФЕССИОНАЛЬНОГО МОДУЛЯ </w:t>
      </w:r>
    </w:p>
    <w:tbl>
      <w:tblPr>
        <w:tblStyle w:val="TableGrid"/>
        <w:tblW w:w="9480" w:type="dxa"/>
        <w:tblInd w:w="-113" w:type="dxa"/>
        <w:tblCellMar>
          <w:top w:w="7" w:type="dxa"/>
          <w:left w:w="106" w:type="dxa"/>
          <w:right w:w="115" w:type="dxa"/>
        </w:tblCellMar>
        <w:tblLook w:val="04A0" w:firstRow="1" w:lastRow="0" w:firstColumn="1" w:lastColumn="0" w:noHBand="0" w:noVBand="1"/>
      </w:tblPr>
      <w:tblGrid>
        <w:gridCol w:w="1815"/>
        <w:gridCol w:w="5245"/>
        <w:gridCol w:w="2420"/>
      </w:tblGrid>
      <w:tr w:rsidR="006B263B">
        <w:trPr>
          <w:trHeight w:val="1399"/>
        </w:trPr>
        <w:tc>
          <w:tcPr>
            <w:tcW w:w="181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5" w:line="238" w:lineRule="auto"/>
              <w:ind w:left="0" w:right="0" w:firstLine="0"/>
              <w:jc w:val="center"/>
            </w:pPr>
            <w:r>
              <w:t xml:space="preserve">Коды профессиональ ных </w:t>
            </w:r>
          </w:p>
          <w:p w:rsidR="006B263B" w:rsidRDefault="00C1510F">
            <w:pPr>
              <w:spacing w:after="0" w:line="259" w:lineRule="auto"/>
              <w:ind w:left="128" w:right="0" w:firstLine="0"/>
              <w:jc w:val="left"/>
            </w:pPr>
            <w:r>
              <w:t xml:space="preserve">компетенций </w:t>
            </w:r>
          </w:p>
        </w:tc>
        <w:tc>
          <w:tcPr>
            <w:tcW w:w="524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разделов профессионального модуля </w:t>
            </w:r>
          </w:p>
        </w:tc>
        <w:tc>
          <w:tcPr>
            <w:tcW w:w="242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Учебная практика, кол-во часов </w:t>
            </w:r>
          </w:p>
        </w:tc>
      </w:tr>
      <w:tr w:rsidR="006B263B">
        <w:trPr>
          <w:trHeight w:val="1390"/>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b/>
              </w:rPr>
              <w:t xml:space="preserve">ПК 3.1-3.6 </w:t>
            </w:r>
          </w:p>
        </w:tc>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0" w:right="353" w:firstLine="0"/>
              <w:jc w:val="left"/>
            </w:pPr>
            <w:r>
              <w:rPr>
                <w:b/>
              </w:rPr>
              <w:t>ПМ 03 МДК 01</w:t>
            </w:r>
            <w:r>
              <w:t xml:space="preserve"> Организация приготовления, подготовки к реализации и презентации холодных блюд, кулинарных изделий, закусок </w:t>
            </w:r>
          </w:p>
          <w:p w:rsidR="006B263B" w:rsidRDefault="00C1510F">
            <w:pPr>
              <w:spacing w:after="0" w:line="259" w:lineRule="auto"/>
              <w:ind w:left="0" w:right="0" w:firstLine="0"/>
              <w:jc w:val="left"/>
            </w:pPr>
            <w:r>
              <w:t xml:space="preserve"> </w:t>
            </w:r>
          </w:p>
        </w:tc>
        <w:tc>
          <w:tcPr>
            <w:tcW w:w="24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 </w:t>
            </w:r>
          </w:p>
        </w:tc>
      </w:tr>
      <w:tr w:rsidR="006B263B">
        <w:trPr>
          <w:trHeight w:val="1117"/>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b/>
              </w:rPr>
              <w:t xml:space="preserve">ПК 3.1-3.6 </w:t>
            </w:r>
          </w:p>
        </w:tc>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0" w:firstLine="0"/>
              <w:jc w:val="left"/>
            </w:pPr>
            <w:r>
              <w:rPr>
                <w:b/>
              </w:rPr>
              <w:t>ПМ 03 МДК 02</w:t>
            </w:r>
            <w:r>
              <w:t xml:space="preserve">Процессы приготовления, подготовки к реализации и презентации холодных блюд, </w:t>
            </w:r>
          </w:p>
          <w:p w:rsidR="006B263B" w:rsidRDefault="00C1510F">
            <w:pPr>
              <w:spacing w:after="0" w:line="259" w:lineRule="auto"/>
              <w:ind w:left="0" w:right="0" w:firstLine="0"/>
              <w:jc w:val="left"/>
            </w:pPr>
            <w:r>
              <w:t xml:space="preserve">кулинарных изделий, закусок </w:t>
            </w:r>
          </w:p>
        </w:tc>
        <w:tc>
          <w:tcPr>
            <w:tcW w:w="24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168</w:t>
            </w:r>
            <w:r>
              <w:t xml:space="preserve"> </w:t>
            </w:r>
          </w:p>
        </w:tc>
      </w:tr>
      <w:tr w:rsidR="006B263B">
        <w:trPr>
          <w:trHeight w:val="286"/>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rPr>
                <w:sz w:val="23"/>
              </w:rPr>
              <w:t xml:space="preserve"> </w:t>
            </w:r>
          </w:p>
        </w:tc>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c>
          <w:tcPr>
            <w:tcW w:w="242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168</w:t>
            </w:r>
            <w:r>
              <w:t xml:space="preserve"> </w:t>
            </w:r>
          </w:p>
        </w:tc>
      </w:tr>
    </w:tbl>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6B263B">
      <w:pPr>
        <w:sectPr w:rsidR="006B263B">
          <w:footnotePr>
            <w:numRestart w:val="eachPage"/>
          </w:footnotePr>
          <w:pgSz w:w="11899" w:h="16838"/>
          <w:pgMar w:top="902" w:right="698" w:bottom="1131" w:left="1277" w:header="720" w:footer="720" w:gutter="0"/>
          <w:cols w:space="720"/>
        </w:sectPr>
      </w:pPr>
    </w:p>
    <w:p w:rsidR="006B263B" w:rsidRDefault="00C1510F">
      <w:pPr>
        <w:pStyle w:val="3"/>
        <w:spacing w:after="0" w:line="259" w:lineRule="auto"/>
        <w:ind w:left="10" w:right="5485"/>
        <w:jc w:val="right"/>
      </w:pPr>
      <w:r>
        <w:rPr>
          <w:sz w:val="28"/>
        </w:rPr>
        <w:t xml:space="preserve">2.2 СОДЕРЖАНИЕ ПРОГРАММЫ УЧЕБНОЙ ПРАКТИКИ </w:t>
      </w:r>
    </w:p>
    <w:p w:rsidR="006B263B" w:rsidRDefault="00C1510F">
      <w:pPr>
        <w:spacing w:after="0" w:line="259" w:lineRule="auto"/>
        <w:ind w:left="41" w:right="0" w:firstLine="0"/>
        <w:jc w:val="left"/>
      </w:pPr>
      <w:r>
        <w:rPr>
          <w:b/>
          <w:sz w:val="15"/>
        </w:rPr>
        <w:t xml:space="preserve"> </w:t>
      </w:r>
    </w:p>
    <w:tbl>
      <w:tblPr>
        <w:tblStyle w:val="TableGrid"/>
        <w:tblW w:w="14638" w:type="dxa"/>
        <w:tblInd w:w="149" w:type="dxa"/>
        <w:tblLook w:val="04A0" w:firstRow="1" w:lastRow="0" w:firstColumn="1" w:lastColumn="0" w:noHBand="0" w:noVBand="1"/>
      </w:tblPr>
      <w:tblGrid>
        <w:gridCol w:w="2588"/>
        <w:gridCol w:w="9640"/>
        <w:gridCol w:w="1133"/>
        <w:gridCol w:w="1277"/>
      </w:tblGrid>
      <w:tr w:rsidR="006B263B">
        <w:trPr>
          <w:trHeight w:val="1116"/>
        </w:trPr>
        <w:tc>
          <w:tcPr>
            <w:tcW w:w="258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rPr>
                <w:sz w:val="22"/>
              </w:rPr>
              <w:t xml:space="preserve">Наименование разделов учебной практики и тем </w:t>
            </w:r>
          </w:p>
        </w:tc>
        <w:tc>
          <w:tcPr>
            <w:tcW w:w="964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89" w:right="0" w:firstLine="0"/>
              <w:jc w:val="center"/>
            </w:pPr>
            <w:r>
              <w:rPr>
                <w:sz w:val="22"/>
              </w:rPr>
              <w:t xml:space="preserve">Содержание учебного материала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252" w:right="0" w:hanging="50"/>
              <w:jc w:val="left"/>
            </w:pPr>
            <w:r>
              <w:rPr>
                <w:sz w:val="22"/>
              </w:rPr>
              <w:t xml:space="preserve">Объем часов </w:t>
            </w:r>
          </w:p>
        </w:tc>
        <w:tc>
          <w:tcPr>
            <w:tcW w:w="127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58" w:right="0" w:firstLine="29"/>
              <w:jc w:val="left"/>
            </w:pPr>
            <w:r>
              <w:rPr>
                <w:sz w:val="22"/>
              </w:rPr>
              <w:t xml:space="preserve">Уровень усвоения </w:t>
            </w:r>
          </w:p>
        </w:tc>
      </w:tr>
      <w:tr w:rsidR="006B263B">
        <w:trPr>
          <w:trHeight w:val="283"/>
        </w:trPr>
        <w:tc>
          <w:tcPr>
            <w:tcW w:w="25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1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2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3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4 </w:t>
            </w:r>
          </w:p>
        </w:tc>
      </w:tr>
      <w:tr w:rsidR="006B263B">
        <w:trPr>
          <w:trHeight w:val="565"/>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Профессиональный модуль ПМ. 03. Приготовление, оформление и подготовка к реализации холодных блюд, кулинарных изделий, закусок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6" w:right="0" w:firstLine="0"/>
              <w:jc w:val="left"/>
            </w:pPr>
            <w:r>
              <w:rPr>
                <w:b/>
              </w:rPr>
              <w:t xml:space="preserve">168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10" w:right="0" w:firstLine="0"/>
              <w:jc w:val="left"/>
            </w:pPr>
            <w:r>
              <w:rPr>
                <w:b/>
              </w:rPr>
              <w:t xml:space="preserve"> </w:t>
            </w:r>
          </w:p>
        </w:tc>
      </w:tr>
      <w:tr w:rsidR="006B263B">
        <w:trPr>
          <w:trHeight w:val="799"/>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1. Выполнение работ по подготовки рабочего места, оборудования, сырья, исходных материалов для приготовления холодных блюд, кулинарных изделий, закусок в соответствии с инструкциями и регламентами.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3 </w:t>
            </w:r>
          </w:p>
        </w:tc>
      </w:tr>
      <w:tr w:rsidR="006B263B">
        <w:trPr>
          <w:trHeight w:val="310"/>
        </w:trPr>
        <w:tc>
          <w:tcPr>
            <w:tcW w:w="25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w:t>
            </w:r>
          </w:p>
          <w:p w:rsidR="006B263B" w:rsidRDefault="00C1510F">
            <w:pPr>
              <w:spacing w:after="0" w:line="259" w:lineRule="auto"/>
              <w:ind w:left="125" w:right="0" w:firstLine="0"/>
              <w:jc w:val="left"/>
            </w:pPr>
            <w:r>
              <w:t xml:space="preserve">1.1Организация рабочегоместа.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6"/>
              </w:rPr>
              <w:t xml:space="preserve"> </w:t>
            </w:r>
          </w:p>
          <w:p w:rsidR="006B263B" w:rsidRDefault="00C1510F">
            <w:pPr>
              <w:spacing w:after="172" w:line="259" w:lineRule="auto"/>
              <w:ind w:left="2" w:right="0" w:firstLine="0"/>
              <w:jc w:val="left"/>
            </w:pPr>
            <w:r>
              <w:rPr>
                <w:b/>
                <w:sz w:val="26"/>
              </w:rPr>
              <w:t xml:space="preserve"> </w:t>
            </w:r>
          </w:p>
          <w:p w:rsidR="006B263B" w:rsidRDefault="00C1510F">
            <w:pPr>
              <w:spacing w:after="0" w:line="259" w:lineRule="auto"/>
              <w:ind w:left="0" w:right="0" w:firstLine="0"/>
              <w:jc w:val="center"/>
            </w:pPr>
            <w:r>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sz w:val="26"/>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90" w:firstLine="6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для приготовления холодных блюд, кулинарных изделий, закусок в соответствии с инструкциями и регламентами.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
              </w:rPr>
              <w:t xml:space="preserve"> </w:t>
            </w:r>
          </w:p>
        </w:tc>
      </w:tr>
      <w:tr w:rsidR="006B263B">
        <w:trPr>
          <w:trHeight w:val="562"/>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2. Выполнение работ по приготовлению, непродолжительное хранение холодных соусов, заправок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0" w:right="0" w:firstLine="0"/>
              <w:jc w:val="center"/>
            </w:pPr>
            <w:r>
              <w:rPr>
                <w:b/>
              </w:rPr>
              <w:t xml:space="preserve">18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4" w:right="0" w:firstLine="0"/>
              <w:jc w:val="center"/>
            </w:pPr>
            <w:r>
              <w:rPr>
                <w:b/>
              </w:rPr>
              <w:t xml:space="preserve">3 </w:t>
            </w:r>
          </w:p>
        </w:tc>
      </w:tr>
      <w:tr w:rsidR="006B263B">
        <w:trPr>
          <w:trHeight w:val="322"/>
        </w:trPr>
        <w:tc>
          <w:tcPr>
            <w:tcW w:w="25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Тема 2.1. </w:t>
            </w:r>
          </w:p>
          <w:p w:rsidR="006B263B" w:rsidRDefault="00C1510F">
            <w:pPr>
              <w:spacing w:after="0" w:line="259" w:lineRule="auto"/>
              <w:ind w:left="113" w:right="0" w:firstLine="0"/>
              <w:jc w:val="left"/>
            </w:pPr>
            <w:r>
              <w:t xml:space="preserve">Приготовление холодных соусов, заправок разнообразного ассортимента.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sz w:val="26"/>
              </w:rPr>
              <w:t xml:space="preserve"> </w:t>
            </w:r>
          </w:p>
          <w:p w:rsidR="006B263B" w:rsidRDefault="00C1510F">
            <w:pPr>
              <w:spacing w:after="10" w:line="259" w:lineRule="auto"/>
              <w:ind w:left="-11" w:right="0" w:firstLine="0"/>
              <w:jc w:val="left"/>
            </w:pPr>
            <w:r>
              <w:t xml:space="preserve"> </w:t>
            </w:r>
            <w:r>
              <w:rPr>
                <w:b/>
                <w:sz w:val="21"/>
              </w:rPr>
              <w:t xml:space="preserve"> </w:t>
            </w:r>
          </w:p>
          <w:p w:rsidR="006B263B" w:rsidRDefault="00C1510F">
            <w:pPr>
              <w:tabs>
                <w:tab w:val="center" w:pos="566"/>
              </w:tabs>
              <w:spacing w:after="0" w:line="259" w:lineRule="auto"/>
              <w:ind w:left="-16" w:right="0" w:firstLine="0"/>
              <w:jc w:val="left"/>
            </w:pPr>
            <w:r>
              <w:t xml:space="preserve"> </w:t>
            </w:r>
            <w:r>
              <w:tab/>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b/>
                <w:sz w:val="26"/>
              </w:rPr>
              <w:t xml:space="preserve"> </w:t>
            </w:r>
          </w:p>
        </w:tc>
      </w:tr>
      <w:tr w:rsidR="006B263B">
        <w:trPr>
          <w:trHeight w:val="85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9" w:firstLine="0"/>
            </w:pPr>
            <w:r>
              <w:t xml:space="preserve">Организация рабочего места, подготовка оборудования, производственного инвентаря и посуды.Приготовление холодных соусов: соус майонез, соус майонез со сметаной, соус майонез с корнишонами, соус хрен. Требование к качеству. Сроки хранения.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
              </w:rPr>
              <w:t xml:space="preserve"> </w:t>
            </w:r>
          </w:p>
        </w:tc>
      </w:tr>
      <w:tr w:rsidR="006B263B">
        <w:trPr>
          <w:trHeight w:val="115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8" w:firstLine="0"/>
            </w:pPr>
            <w:r>
              <w:t xml:space="preserve">Организация рабочего места, подготовка оборудования, производственного инвентаря и посуды. Приготовление заправок: заправка для салатов, заправка горчичная, заправка горчичная с желтками, заправка сметанная с зеленью, маринад овощной с томатом. Требование к качеству. Срокихранения.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9" w:right="0" w:firstLine="0"/>
              <w:jc w:val="left"/>
            </w:pPr>
            <w:r>
              <w:t xml:space="preserve"> </w:t>
            </w:r>
            <w:r>
              <w:tab/>
              <w:t xml:space="preserve">6 </w:t>
            </w:r>
          </w:p>
          <w:p w:rsidR="006B263B" w:rsidRDefault="00C1510F">
            <w:pPr>
              <w:spacing w:after="0" w:line="259" w:lineRule="auto"/>
              <w:ind w:left="-14" w:right="0" w:firstLine="0"/>
              <w:jc w:val="left"/>
            </w:pPr>
            <w:r>
              <w:t xml:space="preserve">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3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1" w:firstLine="0"/>
            </w:pPr>
            <w:r>
              <w:t xml:space="preserve">Организация рабочего места, подготовка оборудования, производственного инвентаря и посуды. Приготовление сладких соусов: соус яблочный, соус абрикосовый, соус сладкий из сухофруктов.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2"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3 </w:t>
            </w:r>
          </w:p>
        </w:tc>
      </w:tr>
      <w:tr w:rsidR="006B263B">
        <w:trPr>
          <w:trHeight w:val="559"/>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3. Выполнение работ по приготовлению, творческое оформление и подготовку к реализации салатов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40" w:right="0" w:firstLine="0"/>
              <w:jc w:val="center"/>
            </w:pPr>
            <w:r>
              <w:rPr>
                <w:b/>
              </w:rPr>
              <w:t xml:space="preserve">36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4" w:right="0" w:firstLine="0"/>
              <w:jc w:val="center"/>
            </w:pPr>
            <w:r>
              <w:rPr>
                <w:b/>
              </w:rPr>
              <w:t xml:space="preserve">3 </w:t>
            </w:r>
          </w:p>
        </w:tc>
      </w:tr>
      <w:tr w:rsidR="006B263B">
        <w:trPr>
          <w:trHeight w:val="288"/>
        </w:trPr>
        <w:tc>
          <w:tcPr>
            <w:tcW w:w="25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3.1 </w:t>
            </w:r>
          </w:p>
          <w:p w:rsidR="006B263B" w:rsidRDefault="00C1510F">
            <w:pPr>
              <w:spacing w:after="0" w:line="259" w:lineRule="auto"/>
              <w:ind w:left="125" w:right="0" w:firstLine="0"/>
              <w:jc w:val="left"/>
            </w:pPr>
            <w:r>
              <w:t xml:space="preserve">Приготовление салатов разнообразного ассортимента.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2"/>
              </w:rPr>
              <w:t xml:space="preserve"> </w:t>
            </w:r>
          </w:p>
        </w:tc>
      </w:tr>
      <w:tr w:rsidR="006B263B">
        <w:trPr>
          <w:trHeight w:val="80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3" w:firstLine="0"/>
            </w:pPr>
            <w:r>
              <w:t xml:space="preserve">Организация рабочего места, подготовка оборудования, производственного инвентаря и посуды. Приготовление салатов из сырых овощей: салат зеленый, салат из редиса, салат весна, салат из свежих огурцов.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3 </w:t>
            </w:r>
          </w:p>
        </w:tc>
      </w:tr>
    </w:tbl>
    <w:p w:rsidR="006B263B" w:rsidRDefault="006B263B">
      <w:pPr>
        <w:spacing w:after="0" w:line="259" w:lineRule="auto"/>
        <w:ind w:left="-1440" w:right="15401" w:firstLine="0"/>
        <w:jc w:val="left"/>
      </w:pPr>
    </w:p>
    <w:tbl>
      <w:tblPr>
        <w:tblStyle w:val="TableGrid"/>
        <w:tblW w:w="14638" w:type="dxa"/>
        <w:tblInd w:w="149" w:type="dxa"/>
        <w:tblCellMar>
          <w:top w:w="4" w:type="dxa"/>
          <w:right w:w="5" w:type="dxa"/>
        </w:tblCellMar>
        <w:tblLook w:val="04A0" w:firstRow="1" w:lastRow="0" w:firstColumn="1" w:lastColumn="0" w:noHBand="0" w:noVBand="1"/>
      </w:tblPr>
      <w:tblGrid>
        <w:gridCol w:w="2588"/>
        <w:gridCol w:w="9640"/>
        <w:gridCol w:w="1133"/>
        <w:gridCol w:w="1277"/>
      </w:tblGrid>
      <w:tr w:rsidR="006B263B">
        <w:trPr>
          <w:trHeight w:val="840"/>
        </w:trPr>
        <w:tc>
          <w:tcPr>
            <w:tcW w:w="2588" w:type="dxa"/>
            <w:vMerge w:val="restart"/>
            <w:tcBorders>
              <w:top w:val="nil"/>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
              </w:rPr>
              <w:t xml:space="preserve">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7" w:firstLine="0"/>
            </w:pPr>
            <w:r>
              <w:t xml:space="preserve">Организация рабочего места, подготовка оборудования, производственного инвентаря и посуды. Приготовление салатов из сырых овощей: салат из свежих помидоров, салат из белокочанной капусты.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3" w:firstLine="0"/>
            </w:pPr>
            <w:r>
              <w:t xml:space="preserve">Организация рабочего места, подготовка оборудования, производственного инвентаря и посуды. Приготовление салатов из вареных овощей: салат «Летний», салат картофельный, салат мясной.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8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Организация рабочего места, подготовка оборудования, производственного инвентаря и посуды. Приготовление салатов из вареных овощей: салат столичный, салат рыбный, винегрет. Требованиек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7"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8" w:firstLine="0"/>
            </w:pPr>
            <w:r>
              <w:t xml:space="preserve">Организация рабочего места, подготовка оборудования, производственного инвентаря и посуды. Приготовление салатов из вареных овощей: винегрет овощной, винегрет с сельдью, винегрет с отварным мясом.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107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 w:firstLine="0"/>
            </w:pPr>
            <w:r>
              <w:t xml:space="preserve">Организация рабочего места, подготовка оборудования, производственного инвентаря и посуды. Приготовление салатов-коктейль: салат-коктейль из апельсина с капустой, салаткоктейль с ветчиной и сыром, салат-коктейль из куриного филе и фруктов.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239" w:line="259" w:lineRule="auto"/>
              <w:ind w:left="-15" w:right="0" w:firstLine="0"/>
              <w:jc w:val="left"/>
            </w:pPr>
            <w:r>
              <w:t xml:space="preserve"> </w:t>
            </w:r>
            <w:r>
              <w:tab/>
              <w:t xml:space="preserve">6 </w:t>
            </w:r>
          </w:p>
          <w:p w:rsidR="006B263B" w:rsidRDefault="00C1510F">
            <w:pPr>
              <w:spacing w:after="0" w:line="259" w:lineRule="auto"/>
              <w:ind w:left="-12"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564"/>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4. Выполнение работ по приготовлению, творческое оформление и подготовку к реализации бутербродов, канапе, холодных закусок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rPr>
                <w:b/>
              </w:rPr>
              <w:t xml:space="preserve">36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b/>
              </w:rPr>
              <w:t xml:space="preserve">3 </w:t>
            </w:r>
          </w:p>
        </w:tc>
      </w:tr>
      <w:tr w:rsidR="006B263B">
        <w:trPr>
          <w:trHeight w:val="283"/>
        </w:trPr>
        <w:tc>
          <w:tcPr>
            <w:tcW w:w="25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632" w:firstLine="0"/>
              <w:jc w:val="left"/>
            </w:pPr>
            <w:r>
              <w:t xml:space="preserve">Тема 4.1 Приготовление бутербродов, канапе, холодных закусок разнообразного ассортимента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2"/>
              </w:rPr>
              <w:t xml:space="preserve"> </w:t>
            </w:r>
          </w:p>
        </w:tc>
      </w:tr>
      <w:tr w:rsidR="006B263B">
        <w:trPr>
          <w:trHeight w:val="94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8" w:firstLine="0"/>
            </w:pPr>
            <w:r>
              <w:t xml:space="preserve">Организация рабочего места, подготовка оборудования, производственного инвентаря и посуды. Приготовление открытых бутербродов: бутерброд с ветчиной или мясом, бутерброд с паштетом, бутерброд с икрой. Требование к качеству. Срокихранения.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8" w:firstLine="0"/>
            </w:pPr>
            <w:r>
              <w:t xml:space="preserve">Организация рабочего места, подготовка оборудования, производственного инвентаря и посуды. Приготовление сложных бутербродов: бутерброд с ветчиной, яйцом и огурцами; бутерброд с мясным ассорти, бутерброд с сельдью или килькой.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6" w:right="0" w:firstLine="0"/>
              <w:jc w:val="left"/>
            </w:pPr>
            <w:r>
              <w:t xml:space="preserve"> </w:t>
            </w:r>
          </w:p>
          <w:p w:rsidR="006B263B" w:rsidRDefault="00C1510F">
            <w:pPr>
              <w:spacing w:after="0" w:line="259" w:lineRule="auto"/>
              <w:ind w:left="-15"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Организация рабочего места, подготовка оборудования, производственного инвентаря и посуды. Приготовление закрытых бутербродов.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81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1" w:firstLine="0"/>
            </w:pPr>
            <w:r>
              <w:t xml:space="preserve">Организация рабочего места, подготовка оборудования, производственного инвентаря и посуды. Приготовление закусочных бутербродов (канапе).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7"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111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3" w:firstLine="0"/>
            </w:pPr>
            <w:r>
              <w:t xml:space="preserve">Организация рабочего места, подготовка оборудования, производственного инвентаря и посуды. Приготовление овощных и грибных закусок: Редька с маслом или сметаной, помидоры, фаршированные мясным салатом, икра баклажанная, грибы маринованные или соленые с луком, икра грибная.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9" w:right="0" w:firstLine="0"/>
              <w:jc w:val="left"/>
            </w:pPr>
            <w:r>
              <w:t xml:space="preserve"> </w:t>
            </w:r>
            <w:r>
              <w:tab/>
              <w:t xml:space="preserve">6 </w:t>
            </w:r>
          </w:p>
          <w:p w:rsidR="006B263B" w:rsidRDefault="00C1510F">
            <w:pPr>
              <w:spacing w:after="0" w:line="259" w:lineRule="auto"/>
              <w:ind w:left="-16" w:right="0" w:firstLine="0"/>
              <w:jc w:val="left"/>
            </w:pPr>
            <w:r>
              <w:t xml:space="preserve"> </w:t>
            </w:r>
          </w:p>
          <w:p w:rsidR="006B263B" w:rsidRDefault="00C1510F">
            <w:pPr>
              <w:spacing w:after="0" w:line="259" w:lineRule="auto"/>
              <w:ind w:left="-15"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Организация рабочего места, подготовка оборудования, производственного инвентаря и</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bl>
    <w:p w:rsidR="006B263B" w:rsidRDefault="006B263B">
      <w:pPr>
        <w:spacing w:after="0" w:line="259" w:lineRule="auto"/>
        <w:ind w:left="-1440" w:right="15401" w:firstLine="0"/>
        <w:jc w:val="left"/>
      </w:pPr>
    </w:p>
    <w:tbl>
      <w:tblPr>
        <w:tblStyle w:val="TableGrid"/>
        <w:tblW w:w="14638" w:type="dxa"/>
        <w:tblInd w:w="149" w:type="dxa"/>
        <w:tblCellMar>
          <w:top w:w="4" w:type="dxa"/>
          <w:right w:w="6" w:type="dxa"/>
        </w:tblCellMar>
        <w:tblLook w:val="04A0" w:firstRow="1" w:lastRow="0" w:firstColumn="1" w:lastColumn="0" w:noHBand="0" w:noVBand="1"/>
      </w:tblPr>
      <w:tblGrid>
        <w:gridCol w:w="2588"/>
        <w:gridCol w:w="9640"/>
        <w:gridCol w:w="1133"/>
        <w:gridCol w:w="1277"/>
      </w:tblGrid>
      <w:tr w:rsidR="006B263B">
        <w:trPr>
          <w:trHeight w:val="562"/>
        </w:trPr>
        <w:tc>
          <w:tcPr>
            <w:tcW w:w="258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посуды. Приготовление закусок из яиц: яйцо под майонезом с гарниром, яйца, фаршированные сельдью.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95" w:firstLine="0"/>
              <w:jc w:val="left"/>
            </w:pPr>
            <w:r>
              <w:rPr>
                <w:b/>
              </w:rPr>
              <w:t xml:space="preserve">Раздел 5. Выполнение работ по приготовлению, творческое оформление и подготовку к реализации холодных блюд из рыбы, нерыбного водного сырья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rPr>
                <w:b/>
              </w:rPr>
              <w:t xml:space="preserve">36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283"/>
        </w:trPr>
        <w:tc>
          <w:tcPr>
            <w:tcW w:w="25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5.1. </w:t>
            </w:r>
          </w:p>
          <w:p w:rsidR="006B263B" w:rsidRDefault="00C1510F">
            <w:pPr>
              <w:spacing w:after="0" w:line="259" w:lineRule="auto"/>
              <w:ind w:left="125" w:right="0" w:firstLine="0"/>
              <w:jc w:val="left"/>
            </w:pPr>
            <w:r>
              <w:t xml:space="preserve">Приготовление холодных блюд из рыбы, нерыбного водного сырья разнообразного ассортимента.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2"/>
              </w:rPr>
              <w:t xml:space="preserve">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 w:firstLine="0"/>
            </w:pPr>
            <w:r>
              <w:t xml:space="preserve">Организация рабочего места, подготовка оборудования, производственного инвентаря и посуды. Приготовление блюд из рыбы: рыба соленая, шпроты, сардины с лимоном, килька с луком и маслом.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 w:firstLine="0"/>
            </w:pPr>
            <w:r>
              <w:t xml:space="preserve">Организация рабочего места, подготовка оборудования, производственного инвентаря и посуды. Приготовление блюд из рыбы: сельдь с гарниром, сельдь с картофелем и маслом.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2"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3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Организация рабочего места, подготовка оборудования, производственного инвентаря и посуды. Приготовление блюд из рыбы: сельдь рубленая, рыба отварная с гарниром и хреном.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8"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7" w:firstLine="0"/>
            </w:pPr>
            <w:r>
              <w:t xml:space="preserve">Организация рабочего места, подготовка оборудования, производственного инвентаря и посуды. Приготовление блюд из рыбы: рыба заливная с гарниром.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6" w:firstLine="0"/>
            </w:pPr>
            <w:r>
              <w:t xml:space="preserve">Организация рабочего места, подготовка оборудования, производственного инвентаря и посуды. Приготовление блюд из рыбы: жареная рыба под маринадом.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38"/>
        </w:trPr>
        <w:tc>
          <w:tcPr>
            <w:tcW w:w="25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
              </w:rPr>
              <w:t xml:space="preserve">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7" w:firstLine="0"/>
            </w:pPr>
            <w:r>
              <w:t xml:space="preserve">Организация рабочего места, подготовка оборудования, производственного инвентаря и посуды. Приготовление блюд из рыбы: морской гребешок под майонезом.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564"/>
        </w:trPr>
        <w:tc>
          <w:tcPr>
            <w:tcW w:w="1222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83" w:firstLine="0"/>
              <w:jc w:val="left"/>
            </w:pPr>
            <w:r>
              <w:rPr>
                <w:b/>
              </w:rPr>
              <w:t xml:space="preserve">Раздел 6. Выполнение работ по приготовлению, творческое оформление и подготовку к реализации холодных блюд из мяса, домашней птицы, дичи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 w:right="0" w:firstLine="0"/>
              <w:jc w:val="center"/>
            </w:pPr>
            <w:r>
              <w:rPr>
                <w:b/>
              </w:rPr>
              <w:t xml:space="preserve">30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rPr>
                <w:b/>
              </w:rPr>
              <w:t xml:space="preserve">3 </w:t>
            </w:r>
          </w:p>
        </w:tc>
      </w:tr>
      <w:tr w:rsidR="006B263B">
        <w:trPr>
          <w:trHeight w:val="283"/>
        </w:trPr>
        <w:tc>
          <w:tcPr>
            <w:tcW w:w="2588" w:type="dxa"/>
            <w:vMerge w:val="restart"/>
            <w:tcBorders>
              <w:top w:val="single" w:sz="4" w:space="0" w:color="000000"/>
              <w:left w:val="single" w:sz="4" w:space="0" w:color="000000"/>
              <w:bottom w:val="nil"/>
              <w:right w:val="single" w:sz="4" w:space="0" w:color="000000"/>
            </w:tcBorders>
          </w:tcPr>
          <w:p w:rsidR="006B263B" w:rsidRDefault="00C1510F">
            <w:pPr>
              <w:spacing w:after="0" w:line="259" w:lineRule="auto"/>
              <w:ind w:left="125" w:right="40" w:firstLine="0"/>
              <w:jc w:val="left"/>
            </w:pPr>
            <w:r>
              <w:t xml:space="preserve">Тема 6.1 Приготовление холодных блюд из мяса, домашней птицы, дичи разнообразного ассортимента.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jc w:val="left"/>
            </w:pPr>
            <w:r>
              <w:rPr>
                <w:b/>
              </w:rPr>
              <w:t xml:space="preserve">Содержание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2"/>
              </w:rPr>
              <w:t xml:space="preserve">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5" w:firstLine="0"/>
            </w:pPr>
            <w:r>
              <w:t xml:space="preserve">Организация рабочего места, подготовка оборудования, производственного инвентаря и посуды. Приготовление блюд из мяса: ветчина, корейка с гарниром; ростбиф с гарниром.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3"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2" w:firstLine="0"/>
            </w:pPr>
            <w:r>
              <w:t xml:space="preserve">Организация рабочего места, подготовка оборудования, производственного инвентаря и посуды. Приготовление блюд из мяса: мясо или мясопродукты отварные с гарниром; студень говяжий. Паштет из печени.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9"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 w:right="0" w:firstLine="0"/>
              <w:jc w:val="center"/>
            </w:pPr>
            <w:r>
              <w:t xml:space="preserve">3 </w:t>
            </w: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Организация рабочего места, подготовка оборудования, производственного инвентаря и посуды. Приготовление блюд из домашней птицы: курица фаршированная, холодец из утки с яблоками.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4"/>
              </w:tabs>
              <w:spacing w:after="0" w:line="259" w:lineRule="auto"/>
              <w:ind w:left="-8"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center"/>
            </w:pPr>
            <w:r>
              <w:t xml:space="preserve">3 </w:t>
            </w:r>
          </w:p>
        </w:tc>
      </w:tr>
      <w:tr w:rsidR="006B263B">
        <w:trPr>
          <w:trHeight w:val="840"/>
        </w:trPr>
        <w:tc>
          <w:tcPr>
            <w:tcW w:w="2588" w:type="dxa"/>
            <w:vMerge w:val="restart"/>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5" w:right="0" w:firstLine="0"/>
              <w:jc w:val="left"/>
            </w:pPr>
            <w:r>
              <w:rPr>
                <w:sz w:val="2"/>
              </w:rPr>
              <w:t xml:space="preserve"> </w:t>
            </w: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4" w:firstLine="0"/>
            </w:pPr>
            <w:r>
              <w:t xml:space="preserve">Организация рабочего места, подготовка оборудования, производственного инвентаря и посуды. Приготовление блюд из домашней птицы: рулет из курицы с грибами.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4"/>
              </w:tabs>
              <w:spacing w:after="0" w:line="259" w:lineRule="auto"/>
              <w:ind w:left="-15"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0" w:firstLine="0"/>
            </w:pPr>
            <w:r>
              <w:t xml:space="preserve">Организация рабочего места, подготовка оборудования, производственного инвентаря и посуды. Приготовление блюд из дичи: фаршированная грудка, рулет из дичи с картофелем.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66"/>
              </w:tabs>
              <w:spacing w:after="0" w:line="259" w:lineRule="auto"/>
              <w:ind w:left="-15" w:right="0" w:firstLine="0"/>
              <w:jc w:val="left"/>
            </w:pPr>
            <w:r>
              <w:t xml:space="preserve"> </w:t>
            </w:r>
            <w:r>
              <w:tab/>
              <w:t xml:space="preserve">6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t xml:space="preserve">3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64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0" w:right="5668" w:firstLine="0"/>
              <w:jc w:val="left"/>
            </w:pPr>
            <w:r>
              <w:rPr>
                <w:b/>
              </w:rPr>
              <w:t xml:space="preserve">Дифференцированный зачет Итого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26" w:right="259" w:firstLine="0"/>
              <w:jc w:val="center"/>
            </w:pPr>
            <w:r>
              <w:rPr>
                <w:b/>
              </w:rPr>
              <w:t xml:space="preserve">6 168 </w:t>
            </w:r>
          </w:p>
        </w:tc>
        <w:tc>
          <w:tcPr>
            <w:tcW w:w="127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t xml:space="preserve">3 </w:t>
            </w:r>
          </w:p>
        </w:tc>
      </w:tr>
    </w:tbl>
    <w:p w:rsidR="006B263B" w:rsidRDefault="00C1510F">
      <w:pPr>
        <w:spacing w:after="0" w:line="259" w:lineRule="auto"/>
        <w:ind w:left="41" w:right="0" w:firstLine="0"/>
      </w:pPr>
      <w:r>
        <w:t xml:space="preserve"> </w:t>
      </w:r>
    </w:p>
    <w:p w:rsidR="006B263B" w:rsidRDefault="006B263B">
      <w:pPr>
        <w:sectPr w:rsidR="006B263B">
          <w:footnotePr>
            <w:numRestart w:val="eachPage"/>
          </w:footnotePr>
          <w:pgSz w:w="16841" w:h="11911" w:orient="landscape"/>
          <w:pgMar w:top="912" w:right="1440" w:bottom="866" w:left="1440" w:header="720" w:footer="720" w:gutter="0"/>
          <w:cols w:space="720"/>
        </w:sectPr>
      </w:pPr>
    </w:p>
    <w:p w:rsidR="006B263B" w:rsidRDefault="00C1510F">
      <w:pPr>
        <w:pStyle w:val="2"/>
        <w:spacing w:after="4"/>
        <w:ind w:left="185" w:right="216"/>
        <w:jc w:val="center"/>
      </w:pPr>
      <w:r>
        <w:t xml:space="preserve">3.УСЛОВИЯ РЕАЛИЗАЦИИ УЧЕБНОЙ ПРАКТИКИ </w:t>
      </w:r>
    </w:p>
    <w:p w:rsidR="006B263B" w:rsidRDefault="00C1510F">
      <w:pPr>
        <w:pStyle w:val="3"/>
        <w:spacing w:after="3" w:line="270" w:lineRule="auto"/>
        <w:ind w:left="202"/>
        <w:jc w:val="left"/>
      </w:pPr>
      <w:r>
        <w:rPr>
          <w:sz w:val="28"/>
        </w:rPr>
        <w:t xml:space="preserve">3.1. Требования к минимальному материально-техническому обеспечению </w:t>
      </w:r>
    </w:p>
    <w:p w:rsidR="006B263B" w:rsidRDefault="00C1510F">
      <w:pPr>
        <w:spacing w:after="0" w:line="259" w:lineRule="auto"/>
        <w:ind w:left="31" w:right="0" w:firstLine="0"/>
        <w:jc w:val="center"/>
      </w:pPr>
      <w:r>
        <w:rPr>
          <w:b/>
          <w:sz w:val="28"/>
        </w:rPr>
        <w:t xml:space="preserve"> </w:t>
      </w:r>
    </w:p>
    <w:p w:rsidR="006B263B" w:rsidRDefault="00C1510F">
      <w:pPr>
        <w:ind w:left="7" w:right="1038"/>
      </w:pPr>
      <w:r>
        <w:t>Реализация программы профессионального модуля предполагает наличие учебного кулинарно - кондитерского цеха, лаборатория технического оснащения кулинарного и кондитерского производства:</w:t>
      </w:r>
      <w:r>
        <w:rPr>
          <w:sz w:val="31"/>
          <w:vertAlign w:val="subscript"/>
        </w:rPr>
        <w:t xml:space="preserve"> </w:t>
      </w:r>
      <w:r>
        <w:rPr>
          <w:sz w:val="31"/>
          <w:vertAlign w:val="subscript"/>
        </w:rPr>
        <w:tab/>
      </w:r>
      <w:r>
        <w:t xml:space="preserve"> </w:t>
      </w:r>
    </w:p>
    <w:p w:rsidR="006B263B" w:rsidRDefault="00C1510F">
      <w:pPr>
        <w:ind w:left="7" w:right="0"/>
      </w:pPr>
      <w:r>
        <w:t xml:space="preserve">Компьютер в комплекте, ноутбук, экран, мультимедийное оборудование, универсальный УМК, обучающие диски, муляжи, натуральные </w:t>
      </w:r>
      <w:r>
        <w:rPr>
          <w:sz w:val="31"/>
          <w:vertAlign w:val="subscript"/>
        </w:rPr>
        <w:t xml:space="preserve"> </w:t>
      </w:r>
      <w:r>
        <w:rPr>
          <w:sz w:val="31"/>
          <w:vertAlign w:val="subscript"/>
        </w:rPr>
        <w:tab/>
      </w:r>
      <w:r>
        <w:t xml:space="preserve">образцы продукции. Основное и вспомогательное технологическое оборудование. </w:t>
      </w:r>
      <w:r>
        <w:rPr>
          <w:sz w:val="31"/>
          <w:vertAlign w:val="subscript"/>
        </w:rPr>
        <w:t xml:space="preserve"> </w:t>
      </w:r>
      <w:r>
        <w:rPr>
          <w:u w:val="single" w:color="000000"/>
        </w:rPr>
        <w:t>Весоизмерительное оборудование:</w:t>
      </w:r>
      <w:r>
        <w:t xml:space="preserve"> </w:t>
      </w:r>
    </w:p>
    <w:p w:rsidR="006B263B" w:rsidRDefault="00C1510F">
      <w:pPr>
        <w:ind w:left="7" w:right="5118"/>
      </w:pPr>
      <w:r>
        <w:t xml:space="preserve">Весы настольные электронные CSSW10 </w:t>
      </w:r>
      <w:r>
        <w:rPr>
          <w:u w:val="single" w:color="000000"/>
        </w:rPr>
        <w:t>Тепловое оборудование:</w:t>
      </w:r>
      <w:r>
        <w:t xml:space="preserve"> Пароконвектомат ПКА-6-1\3П </w:t>
      </w:r>
    </w:p>
    <w:p w:rsidR="006B263B" w:rsidRDefault="00C1510F">
      <w:pPr>
        <w:ind w:left="708" w:right="0" w:firstLine="0"/>
      </w:pPr>
      <w:r>
        <w:t xml:space="preserve">Жарочная поверхность 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 2600 </w:t>
      </w:r>
    </w:p>
    <w:p w:rsidR="006B263B" w:rsidRDefault="00C1510F">
      <w:pPr>
        <w:ind w:left="708" w:right="0" w:firstLine="0"/>
      </w:pPr>
      <w:r>
        <w:t xml:space="preserve"> Микроволновая печь,  </w:t>
      </w:r>
    </w:p>
    <w:p w:rsidR="006B263B" w:rsidRDefault="00C1510F">
      <w:pPr>
        <w:ind w:left="708" w:right="1933"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749"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0"/>
      </w:pPr>
      <w:r>
        <w:t>Кухонный комбайн BoschMSM 7500, планетарный миксер GEMLUXGL-SM600B, Тестомес ТММ-1М, миксер для коктейлей JAUSR 1</w:t>
      </w:r>
      <w:r>
        <w:rPr>
          <w:sz w:val="20"/>
        </w:rPr>
        <w:t>, б</w:t>
      </w:r>
      <w:r>
        <w:t>лендер электрический, мясорубка электрическая, гастрономическая машина GASTRORAG\HBS-361,</w:t>
      </w:r>
      <w:r>
        <w:rPr>
          <w:sz w:val="20"/>
        </w:rPr>
        <w:t xml:space="preserve"> </w:t>
      </w:r>
      <w:r>
        <w:rPr>
          <w:sz w:val="31"/>
          <w:vertAlign w:val="subscript"/>
        </w:rPr>
        <w:t>тестораскатка</w:t>
      </w:r>
      <w:r>
        <w:t>-лапшерезка ручная FoodAtlasFLY3150</w:t>
      </w:r>
      <w:r>
        <w:rPr>
          <w:sz w:val="20"/>
        </w:rPr>
        <w:t>, с</w:t>
      </w:r>
      <w:r>
        <w:t>оковыжималка GEMLUXGL-PJ-999</w:t>
      </w:r>
      <w:r>
        <w:rPr>
          <w:sz w:val="20"/>
        </w:rPr>
        <w:t>, к</w:t>
      </w:r>
      <w:r>
        <w:t>офемолка GEMLUXGL-</w:t>
      </w:r>
    </w:p>
    <w:p w:rsidR="006B263B" w:rsidRDefault="00C1510F">
      <w:pPr>
        <w:ind w:left="7" w:right="0" w:firstLine="0"/>
      </w:pPr>
      <w:r>
        <w:t>CG888,</w:t>
      </w:r>
      <w:r>
        <w:rPr>
          <w:sz w:val="20"/>
        </w:rPr>
        <w:t xml:space="preserve"> г</w:t>
      </w:r>
      <w:r>
        <w:t>орелка профессиональная СANNELLO</w:t>
      </w:r>
      <w:r>
        <w:rPr>
          <w:sz w:val="20"/>
        </w:rPr>
        <w:t xml:space="preserve"> </w:t>
      </w:r>
    </w:p>
    <w:p w:rsidR="006B263B" w:rsidRDefault="00C1510F">
      <w:pPr>
        <w:ind w:left="708" w:right="3254" w:firstLine="0"/>
      </w:pPr>
      <w:r>
        <w:t xml:space="preserve">Овоскоп ПКЯ 10, нитратомер портативный «Нитрат-тест»  Термометр со щупом, универсальный 50Т001 </w:t>
      </w:r>
      <w:r>
        <w:rPr>
          <w:sz w:val="23"/>
          <w:u w:val="single" w:color="000000"/>
        </w:rPr>
        <w:t>Вспомогательное оборудование</w:t>
      </w:r>
      <w:r>
        <w:rPr>
          <w:sz w:val="23"/>
        </w:rPr>
        <w:t xml:space="preserve">. </w:t>
      </w:r>
    </w:p>
    <w:p w:rsidR="006B263B" w:rsidRDefault="00C1510F">
      <w:pPr>
        <w:spacing w:after="6" w:line="249" w:lineRule="auto"/>
        <w:ind w:left="-15" w:right="0" w:firstLine="708"/>
        <w:jc w:val="left"/>
      </w:pPr>
      <w:r>
        <w:rPr>
          <w:sz w:val="23"/>
        </w:rPr>
        <w:t>Столы производственные, стеллаж передвижной, моечная ванна трехсекционная и двухсекционная, сушилка для посуды, подставка для досок.</w:t>
      </w:r>
      <w:r>
        <w:rPr>
          <w:sz w:val="31"/>
          <w:vertAlign w:val="subscript"/>
        </w:rPr>
        <w:t xml:space="preserve"> </w:t>
      </w:r>
      <w:r>
        <w:rPr>
          <w:sz w:val="31"/>
          <w:vertAlign w:val="subscript"/>
        </w:rPr>
        <w:tab/>
      </w:r>
      <w:r>
        <w:rPr>
          <w:sz w:val="23"/>
        </w:rPr>
        <w:t xml:space="preserve">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0" w:right="0" w:firstLine="708"/>
        <w:jc w:val="left"/>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w:t>
      </w:r>
      <w:r>
        <w:tab/>
        <w:t xml:space="preserve">разделочный, </w:t>
      </w:r>
      <w:r>
        <w:tab/>
        <w:t xml:space="preserve">шкаф </w:t>
      </w:r>
      <w:r>
        <w:tab/>
        <w:t xml:space="preserve">– </w:t>
      </w:r>
      <w:r>
        <w:tab/>
        <w:t xml:space="preserve">буфет, </w:t>
      </w:r>
      <w:r>
        <w:tab/>
        <w:t xml:space="preserve">противни, </w:t>
      </w:r>
      <w:r>
        <w:tab/>
        <w:t xml:space="preserve">скребки </w:t>
      </w:r>
      <w:r>
        <w:tab/>
        <w:t xml:space="preserve">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5" w:line="271" w:lineRule="auto"/>
        <w:ind w:left="7" w:right="0" w:hanging="10"/>
        <w:jc w:val="left"/>
      </w:pPr>
      <w:r>
        <w:rPr>
          <w:b/>
        </w:rPr>
        <w:t xml:space="preserve">3.2. Информационное обеспечение обучения  </w:t>
      </w:r>
    </w:p>
    <w:p w:rsidR="006B263B" w:rsidRDefault="00C1510F">
      <w:pPr>
        <w:spacing w:after="37" w:line="271" w:lineRule="auto"/>
        <w:ind w:left="7" w:right="0" w:hanging="10"/>
        <w:jc w:val="left"/>
      </w:pPr>
      <w:r>
        <w:rPr>
          <w:b/>
        </w:rPr>
        <w:t xml:space="preserve">Перечень используемых учебных изданий, интернет – ресурсов, дополнительной литературы </w:t>
      </w:r>
    </w:p>
    <w:p w:rsidR="006B263B" w:rsidRDefault="00C1510F">
      <w:pPr>
        <w:tabs>
          <w:tab w:val="center" w:pos="2424"/>
        </w:tabs>
        <w:spacing w:after="34" w:line="271" w:lineRule="auto"/>
        <w:ind w:left="-3" w:right="0" w:firstLine="0"/>
        <w:jc w:val="left"/>
      </w:pPr>
      <w:r>
        <w:rPr>
          <w:b/>
        </w:rPr>
        <w:t>Основные источники:</w:t>
      </w:r>
      <w:r>
        <w:rPr>
          <w:sz w:val="20"/>
        </w:rPr>
        <w:t xml:space="preserve"> </w:t>
      </w:r>
      <w:r>
        <w:rPr>
          <w:sz w:val="20"/>
        </w:rPr>
        <w:tab/>
      </w:r>
      <w:r>
        <w:rPr>
          <w:b/>
        </w:rPr>
        <w:t xml:space="preserve"> </w:t>
      </w:r>
    </w:p>
    <w:p w:rsidR="006B263B" w:rsidRDefault="00C1510F">
      <w:pPr>
        <w:ind w:left="7" w:right="0"/>
      </w:pPr>
      <w:r>
        <w:t xml:space="preserve">1.ГОСТ 31984-2012 Услуги общественного питания. Общие требования.- Введ.  2015-0101. -  М.: Стандартинформ, 2014.-III, 8 с. 2.ГОСТ 30524-2013 Услуги общественного питания. Требования к персоналу. - Введ. 2016-01-01. -  М.: Стандартинформ, 2014.-III, 48 с. 3.ГОСТ 31985-2013 Услуги общественного питания. Термины и определения.- Введ. 2015-  01-01. -  М.: Стандартинформ, 2014.-III, 10 с. </w:t>
      </w:r>
    </w:p>
    <w:p w:rsidR="006B263B" w:rsidRDefault="00C1510F">
      <w:pPr>
        <w:ind w:left="7" w:right="0"/>
      </w:pPr>
      <w:r>
        <w:t xml:space="preserve">4.ГОСТ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ind w:left="7" w:right="0"/>
      </w:pPr>
      <w:r>
        <w:t xml:space="preserve">5.ГОСТ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III,12 с. </w:t>
      </w:r>
    </w:p>
    <w:p w:rsidR="006B263B" w:rsidRDefault="00C1510F">
      <w:pPr>
        <w:ind w:left="7" w:right="0"/>
      </w:pPr>
      <w:r>
        <w:t xml:space="preserve">6.ГОСТ 31986-2012  Услуги общественного питания. Метод органолептической оценки качества продукции общественного питания. – Введ. 2015 – 01 – 01. – М.: Стандартинформ, </w:t>
      </w:r>
    </w:p>
    <w:p w:rsidR="006B263B" w:rsidRDefault="00C1510F">
      <w:pPr>
        <w:ind w:left="7" w:right="0" w:firstLine="0"/>
      </w:pPr>
      <w:r>
        <w:t xml:space="preserve">2014. – III, 11 с. </w:t>
      </w:r>
    </w:p>
    <w:p w:rsidR="006B263B" w:rsidRDefault="00C1510F">
      <w:pPr>
        <w:ind w:left="7" w:right="0"/>
      </w:pPr>
      <w:r>
        <w:t xml:space="preserve">7.ГОСТ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ind w:left="7" w:right="0"/>
      </w:pPr>
      <w:r>
        <w:t xml:space="preserve">8.ГОСТ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ind w:left="7" w:right="0"/>
      </w:pPr>
      <w:r>
        <w:t xml:space="preserve">9.Сборник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ind w:left="7" w:right="0"/>
      </w:pPr>
      <w:r>
        <w:t xml:space="preserve">10.Сборник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spacing w:after="14" w:line="269" w:lineRule="auto"/>
        <w:ind w:left="538" w:right="-3" w:hanging="10"/>
        <w:jc w:val="right"/>
      </w:pPr>
      <w:r>
        <w:t xml:space="preserve">11.Анфимова Н.А. Кулинария : учебник для студ. учреждений сред.проф.образования / </w:t>
      </w:r>
    </w:p>
    <w:p w:rsidR="006B263B" w:rsidRDefault="00C1510F">
      <w:pPr>
        <w:ind w:left="7" w:right="0" w:firstLine="0"/>
      </w:pPr>
      <w:r>
        <w:t xml:space="preserve">Н.А. Анфимова. – 10-е изд., стер. – М. : Издательский центр «Академия», 2015. – 400 с.. </w:t>
      </w:r>
    </w:p>
    <w:p w:rsidR="006B263B" w:rsidRDefault="00C1510F">
      <w:pPr>
        <w:ind w:left="7" w:right="0"/>
      </w:pPr>
      <w:r>
        <w:t xml:space="preserve">12.Андонова  Н.И., КачуринаТ.А.Приготовление,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ind w:left="7" w:right="0"/>
      </w:pPr>
      <w:r>
        <w:t xml:space="preserve">13.Богушева В.И. Технология приготовления пищи. Учебное пособие. Ростов-на-Дону: Феникс, 2015г. </w:t>
      </w:r>
    </w:p>
    <w:p w:rsidR="006B263B" w:rsidRDefault="00C1510F">
      <w:pPr>
        <w:ind w:left="7" w:right="0"/>
      </w:pPr>
      <w:r>
        <w:t xml:space="preserve">14.Шумилкина М.Н., Дроздова Н.В. Кондитер: Учебное пособие – Ростов-на-Дону: Феникс, 2015г. </w:t>
      </w:r>
    </w:p>
    <w:p w:rsidR="006B263B" w:rsidRDefault="00C1510F">
      <w:pPr>
        <w:ind w:left="7" w:right="0"/>
      </w:pPr>
      <w:r>
        <w:t xml:space="preserve">15.Самородова И.П.Приготовление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ind w:left="7" w:right="0"/>
      </w:pPr>
      <w:r>
        <w:t xml:space="preserve">16.Бурчакова И.Ю.Приготовление,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ind w:left="7" w:right="0"/>
      </w:pPr>
      <w:r>
        <w:t xml:space="preserve">17.Лутошкина, АнохинаТехническое оснащение организаций питания,М: ИЦ «Академия»,2017 г. </w:t>
      </w:r>
    </w:p>
    <w:p w:rsidR="006B263B" w:rsidRDefault="00C1510F">
      <w:pPr>
        <w:ind w:left="7" w:right="0"/>
      </w:pPr>
      <w:r>
        <w:t xml:space="preserve">18.Королев А.А., Несвижский Ю.В. И др.Основы микробиологии, физиологии питания, санитарии и гигиены в двух частях Ч1, М: ИЦ «Академия»,  2017 г. </w:t>
      </w:r>
    </w:p>
    <w:p w:rsidR="006B263B" w:rsidRDefault="00C1510F">
      <w:pPr>
        <w:ind w:left="7" w:right="0"/>
      </w:pPr>
      <w:r>
        <w:t xml:space="preserve">19.Мартинчик А.Н.Основы микробиологии, физиологии питания, санитарии и гигиены в двух частях Ч2, М: ИЦ «Академия»,  2017 г. </w:t>
      </w:r>
    </w:p>
    <w:p w:rsidR="006B263B" w:rsidRDefault="00C1510F">
      <w:pPr>
        <w:ind w:left="7" w:right="0"/>
      </w:pPr>
      <w:r>
        <w:t xml:space="preserve">20.Харченко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spacing w:after="14" w:line="269" w:lineRule="auto"/>
        <w:ind w:left="538" w:right="-3" w:hanging="10"/>
        <w:jc w:val="right"/>
      </w:pPr>
      <w:r>
        <w:t xml:space="preserve">21.Матюхина З.П. Основы физиологии питании, гигиены и санитарии: Учеб.пособие. – </w:t>
      </w:r>
    </w:p>
    <w:p w:rsidR="006B263B" w:rsidRDefault="00C1510F">
      <w:pPr>
        <w:ind w:left="7" w:right="0" w:firstLine="0"/>
      </w:pPr>
      <w:r>
        <w:t xml:space="preserve">М: «Академия», 2015. – 182 с. – Серия: Начальное профессиональное образование </w:t>
      </w:r>
    </w:p>
    <w:p w:rsidR="006B263B" w:rsidRDefault="00C1510F">
      <w:pPr>
        <w:ind w:left="7" w:right="0"/>
      </w:pPr>
      <w:r>
        <w:t xml:space="preserve">22.«Мифтахунова Н. М., Богданова Л.М. «Основы калькуляции и учета на П.О.П» </w:t>
      </w:r>
      <w:r>
        <w:rPr>
          <w:b/>
        </w:rPr>
        <w:t xml:space="preserve">Дополнительные источники </w:t>
      </w:r>
    </w:p>
    <w:p w:rsidR="006B263B" w:rsidRDefault="00C1510F">
      <w:pPr>
        <w:numPr>
          <w:ilvl w:val="0"/>
          <w:numId w:val="236"/>
        </w:numPr>
        <w:ind w:right="0"/>
      </w:pPr>
      <w:r>
        <w:t xml:space="preserve">Профессиональный стандарт «Повар», утвержденный приказом Министерства труда и социальной защиты Российской Федерации от 08.09.2015г. №610н </w:t>
      </w:r>
    </w:p>
    <w:p w:rsidR="006B263B" w:rsidRDefault="00C1510F">
      <w:pPr>
        <w:numPr>
          <w:ilvl w:val="0"/>
          <w:numId w:val="236"/>
        </w:numPr>
        <w:ind w:right="0"/>
      </w:pPr>
      <w:r>
        <w:t xml:space="preserve">Профессиональный стандарт «Кондитер», утвержденный приказом Министерства труда и социальной защиты Российской Федерации от 08.09.2015г. №597н </w:t>
      </w:r>
    </w:p>
    <w:p w:rsidR="006B263B" w:rsidRDefault="00C1510F">
      <w:pPr>
        <w:numPr>
          <w:ilvl w:val="0"/>
          <w:numId w:val="236"/>
        </w:numPr>
        <w:ind w:right="0"/>
      </w:pPr>
      <w:r>
        <w:t xml:space="preserve">Профессиональный стандарт «Пекарь», утвержденный приказом Министерства труда и социальной защиты Российской Федерации от </w:t>
      </w:r>
      <w:r>
        <w:rPr>
          <w:rFonts w:ascii="Arial" w:eastAsia="Arial" w:hAnsi="Arial" w:cs="Arial"/>
          <w:color w:val="333333"/>
          <w:sz w:val="20"/>
        </w:rPr>
        <w:t xml:space="preserve"> </w:t>
      </w:r>
      <w:r>
        <w:rPr>
          <w:color w:val="333333"/>
        </w:rPr>
        <w:t>1 декабря 2015 г. № 914н</w:t>
      </w:r>
      <w:r>
        <w:t xml:space="preserve"> </w:t>
      </w:r>
    </w:p>
    <w:p w:rsidR="006B263B" w:rsidRDefault="00C1510F">
      <w:pPr>
        <w:numPr>
          <w:ilvl w:val="0"/>
          <w:numId w:val="236"/>
        </w:numPr>
        <w:ind w:right="0"/>
      </w:pPr>
      <w:r>
        <w:t xml:space="preserve">Сборник технических нормативов – Сборник рецептур на продукцию для обучающихся во всех образовательных учреждениях/ под общ.ред. М.П. Могильного, В. А. Тутельяна. - М.: ДеЛипринт, 2015.- 544с. </w:t>
      </w:r>
    </w:p>
    <w:p w:rsidR="006B263B" w:rsidRDefault="00C1510F">
      <w:pPr>
        <w:spacing w:after="5" w:line="271" w:lineRule="auto"/>
        <w:ind w:left="430" w:right="0" w:hanging="10"/>
        <w:jc w:val="left"/>
      </w:pPr>
      <w:r>
        <w:rPr>
          <w:b/>
        </w:rPr>
        <w:t xml:space="preserve">Электронные ресурсы </w:t>
      </w:r>
    </w:p>
    <w:p w:rsidR="006B263B" w:rsidRDefault="00C1510F">
      <w:pPr>
        <w:spacing w:after="6" w:line="249" w:lineRule="auto"/>
        <w:ind w:left="-5" w:right="0" w:hanging="10"/>
        <w:jc w:val="left"/>
      </w:pPr>
      <w:r>
        <w:rPr>
          <w:sz w:val="23"/>
        </w:rPr>
        <w:t xml:space="preserve">. </w:t>
      </w:r>
    </w:p>
    <w:p w:rsidR="006B263B" w:rsidRDefault="005219CD">
      <w:pPr>
        <w:spacing w:after="29" w:line="254" w:lineRule="auto"/>
        <w:ind w:left="-5" w:right="0" w:hanging="10"/>
        <w:jc w:val="left"/>
      </w:pPr>
      <w:hyperlink r:id="rId518">
        <w:r w:rsidR="00C1510F">
          <w:rPr>
            <w:rFonts w:ascii="Calibri" w:eastAsia="Calibri" w:hAnsi="Calibri" w:cs="Calibri"/>
            <w:color w:val="0000FF"/>
            <w:sz w:val="23"/>
            <w:u w:val="single" w:color="0000FF"/>
          </w:rPr>
          <w:t>http://pravo.gov.ru/proxy/ips/?docbody=&amp;nd=102063865&amp;rdk=&amp;backlink=</w:t>
        </w:r>
      </w:hyperlink>
      <w:hyperlink r:id="rId519">
        <w:r w:rsidR="00C1510F">
          <w:rPr>
            <w:rFonts w:ascii="Calibri" w:eastAsia="Calibri" w:hAnsi="Calibri" w:cs="Calibri"/>
            <w:color w:val="0000FF"/>
            <w:sz w:val="23"/>
            <w:u w:val="single" w:color="0000FF"/>
          </w:rPr>
          <w:t xml:space="preserve">1http://oz </w:t>
        </w:r>
      </w:hyperlink>
      <w:hyperlink r:id="rId520">
        <w:r w:rsidR="00C1510F">
          <w:rPr>
            <w:rFonts w:ascii="Calibri" w:eastAsia="Calibri" w:hAnsi="Calibri" w:cs="Calibri"/>
            <w:color w:val="0000FF"/>
            <w:sz w:val="23"/>
            <w:u w:val="single" w:color="0000FF"/>
          </w:rPr>
          <w:t>pp.ru/laws2/postan/post7.htm</w:t>
        </w:r>
      </w:hyperlink>
      <w:hyperlink r:id="rId521">
        <w:r w:rsidR="00C1510F">
          <w:rPr>
            <w:rFonts w:ascii="Calibri" w:eastAsia="Calibri" w:hAnsi="Calibri" w:cs="Calibri"/>
            <w:color w:val="0000FF"/>
            <w:sz w:val="23"/>
            <w:u w:val="single" w:color="0000FF"/>
          </w:rPr>
          <w:t xml:space="preserve">lhttp://www.ohranatruda.ru/ot_biblio/normativ/data_ </w:t>
        </w:r>
      </w:hyperlink>
      <w:hyperlink r:id="rId522">
        <w:r w:rsidR="00C1510F">
          <w:rPr>
            <w:rFonts w:ascii="Calibri" w:eastAsia="Calibri" w:hAnsi="Calibri" w:cs="Calibri"/>
            <w:color w:val="0000FF"/>
            <w:sz w:val="23"/>
            <w:u w:val="single" w:color="0000FF"/>
          </w:rPr>
          <w:t>normativ/46/46201</w:t>
        </w:r>
      </w:hyperlink>
      <w:hyperlink r:id="rId523">
        <w:r w:rsidR="00C1510F">
          <w:rPr>
            <w:rFonts w:ascii="Calibri" w:eastAsia="Calibri" w:hAnsi="Calibri" w:cs="Calibri"/>
            <w:color w:val="0000FF"/>
            <w:sz w:val="23"/>
            <w:u w:val="single" w:color="0000FF"/>
          </w:rPr>
          <w:t>/http://ohranatruda.ru/ot_biblio/normativ/data_normativ/9/9744</w:t>
        </w:r>
      </w:hyperlink>
    </w:p>
    <w:p w:rsidR="006B263B" w:rsidRDefault="005219CD">
      <w:pPr>
        <w:spacing w:after="29" w:line="254" w:lineRule="auto"/>
        <w:ind w:left="-5" w:right="0" w:hanging="10"/>
        <w:jc w:val="left"/>
      </w:pPr>
      <w:hyperlink r:id="rId524">
        <w:r w:rsidR="00C1510F">
          <w:rPr>
            <w:rFonts w:ascii="Calibri" w:eastAsia="Calibri" w:hAnsi="Calibri" w:cs="Calibri"/>
            <w:color w:val="0000FF"/>
            <w:sz w:val="23"/>
            <w:u w:val="single" w:color="0000FF"/>
          </w:rPr>
          <w:t>/</w:t>
        </w:r>
      </w:hyperlink>
      <w:hyperlink r:id="rId525">
        <w:r w:rsidR="00C1510F">
          <w:rPr>
            <w:rFonts w:ascii="Calibri" w:eastAsia="Calibri" w:hAnsi="Calibri" w:cs="Calibri"/>
            <w:color w:val="0000FF"/>
            <w:sz w:val="23"/>
            <w:u w:val="single" w:color="0000FF"/>
          </w:rPr>
          <w:t>http://fcior.edu.ru/catalog/meta/5/p/page.html</w:t>
        </w:r>
      </w:hyperlink>
      <w:hyperlink r:id="rId526">
        <w:r w:rsidR="00C1510F">
          <w:rPr>
            <w:rFonts w:ascii="Calibri" w:eastAsia="Calibri" w:hAnsi="Calibri" w:cs="Calibri"/>
            <w:sz w:val="23"/>
            <w:u w:val="single" w:color="0000FF"/>
          </w:rPr>
          <w:t>;</w:t>
        </w:r>
      </w:hyperlink>
      <w:hyperlink r:id="rId527">
        <w:r w:rsidR="00C1510F">
          <w:rPr>
            <w:sz w:val="23"/>
          </w:rPr>
          <w:t xml:space="preserve"> </w:t>
        </w:r>
      </w:hyperlink>
    </w:p>
    <w:p w:rsidR="006B263B" w:rsidRDefault="00C1510F">
      <w:pPr>
        <w:numPr>
          <w:ilvl w:val="1"/>
          <w:numId w:val="237"/>
        </w:numPr>
        <w:spacing w:after="5" w:line="271" w:lineRule="auto"/>
        <w:ind w:right="0" w:hanging="420"/>
        <w:jc w:val="left"/>
      </w:pPr>
      <w:r>
        <w:rPr>
          <w:b/>
        </w:rPr>
        <w:t xml:space="preserve">Общие требования к организации образовательного процесса </w:t>
      </w:r>
    </w:p>
    <w:p w:rsidR="006B263B" w:rsidRDefault="00C1510F">
      <w:pPr>
        <w:ind w:left="7" w:right="0"/>
      </w:pPr>
      <w:r>
        <w:t xml:space="preserve">Обязательным условием допуска к производственной практике в рамках профессионального модуля Приготовление и подготовка к реализации полуфабрикатов для блюд, кулинарных изделий разнообразного ассортимента является освоение учебной практики и междисциплинарного курса Технология приготовления полуфабрикатов для сложной кулинарной продукции. </w:t>
      </w:r>
    </w:p>
    <w:p w:rsidR="006B263B" w:rsidRDefault="00C1510F">
      <w:pPr>
        <w:numPr>
          <w:ilvl w:val="1"/>
          <w:numId w:val="237"/>
        </w:numPr>
        <w:spacing w:after="5" w:line="271" w:lineRule="auto"/>
        <w:ind w:right="0" w:hanging="420"/>
        <w:jc w:val="left"/>
      </w:pPr>
      <w:r>
        <w:rPr>
          <w:b/>
        </w:rPr>
        <w:t xml:space="preserve">Кадровое обеспечение образовательного процесса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ind w:left="7" w:right="0"/>
      </w:pPr>
      <w:r>
        <w:t xml:space="preserve">Преподаватели должны соответствовать требованиям, указанным в ФГОС, 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numPr>
          <w:ilvl w:val="0"/>
          <w:numId w:val="238"/>
        </w:numPr>
        <w:ind w:right="0"/>
      </w:pPr>
      <w:r>
        <w:t xml:space="preserve">педагогические кадры, осуществляющие руководство практикой должны знать требования профессиональных стандартов «Повар» и «Кондитер»; </w:t>
      </w:r>
    </w:p>
    <w:p w:rsidR="006B263B" w:rsidRDefault="00C1510F">
      <w:pPr>
        <w:numPr>
          <w:ilvl w:val="0"/>
          <w:numId w:val="238"/>
        </w:numPr>
        <w:ind w:right="0"/>
      </w:pPr>
      <w:r>
        <w:t xml:space="preserve">педагогические кадры, осуществляющие руководство практикой должны знать требования WSR; </w:t>
      </w:r>
    </w:p>
    <w:p w:rsidR="006B263B" w:rsidRDefault="00C1510F">
      <w:pPr>
        <w:numPr>
          <w:ilvl w:val="0"/>
          <w:numId w:val="238"/>
        </w:numPr>
        <w:ind w:right="0"/>
      </w:pPr>
      <w:r>
        <w:t xml:space="preserve">педагогические кадры, осуществляющие руководство практикой должны знать требования регионального рынка труда; </w:t>
      </w:r>
    </w:p>
    <w:p w:rsidR="006B263B" w:rsidRDefault="00C1510F">
      <w:pPr>
        <w:numPr>
          <w:ilvl w:val="0"/>
          <w:numId w:val="238"/>
        </w:numPr>
        <w:ind w:right="0"/>
      </w:pP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C1510F">
      <w:pPr>
        <w:pStyle w:val="2"/>
        <w:spacing w:after="0"/>
        <w:ind w:right="1351"/>
        <w:jc w:val="right"/>
      </w:pPr>
      <w:r>
        <w:t>4.КОНТРОЛЬ И ОЦЕНКА РЕЗУЛЬТАТОВ ОСВОЕНИЯ ПРОГРАММЫ УЧЕБНОЙ ПРАКТИКИ</w:t>
      </w:r>
      <w:r>
        <w:rPr>
          <w:b w:val="0"/>
          <w:sz w:val="20"/>
        </w:rPr>
        <w:t xml:space="preserve"> </w:t>
      </w:r>
      <w:r>
        <w:t xml:space="preserve">(ВИДА ПРОФЕССИОНАЛЬНОЙ ДЕЯТЕЛЬНОСТИ) </w:t>
      </w:r>
    </w:p>
    <w:p w:rsidR="006B263B" w:rsidRDefault="00C1510F">
      <w:pPr>
        <w:spacing w:after="0" w:line="259" w:lineRule="auto"/>
        <w:ind w:left="0" w:right="0" w:firstLine="0"/>
        <w:jc w:val="left"/>
      </w:pPr>
      <w:r>
        <w:rPr>
          <w:b/>
          <w:sz w:val="28"/>
        </w:rPr>
        <w:t xml:space="preserve"> </w:t>
      </w:r>
    </w:p>
    <w:tbl>
      <w:tblPr>
        <w:tblStyle w:val="TableGrid"/>
        <w:tblW w:w="10210" w:type="dxa"/>
        <w:tblInd w:w="-283" w:type="dxa"/>
        <w:tblCellMar>
          <w:top w:w="7" w:type="dxa"/>
          <w:left w:w="108" w:type="dxa"/>
          <w:right w:w="46" w:type="dxa"/>
        </w:tblCellMar>
        <w:tblLook w:val="04A0" w:firstRow="1" w:lastRow="0" w:firstColumn="1" w:lastColumn="0" w:noHBand="0" w:noVBand="1"/>
      </w:tblPr>
      <w:tblGrid>
        <w:gridCol w:w="2369"/>
        <w:gridCol w:w="5287"/>
        <w:gridCol w:w="2554"/>
      </w:tblGrid>
      <w:tr w:rsidR="006B263B">
        <w:trPr>
          <w:trHeight w:val="1116"/>
        </w:trPr>
        <w:tc>
          <w:tcPr>
            <w:tcW w:w="2369"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67" w:firstLine="0"/>
              <w:jc w:val="center"/>
            </w:pPr>
            <w:r>
              <w:t xml:space="preserve">Результаты </w:t>
            </w:r>
          </w:p>
          <w:p w:rsidR="006B263B" w:rsidRDefault="00C1510F">
            <w:pPr>
              <w:spacing w:after="0" w:line="259" w:lineRule="auto"/>
              <w:ind w:left="99" w:right="103" w:firstLine="24"/>
              <w:jc w:val="center"/>
            </w:pPr>
            <w:r>
              <w:t xml:space="preserve">(освоенные профессиональн ые компетенции) </w:t>
            </w:r>
          </w:p>
        </w:tc>
        <w:tc>
          <w:tcPr>
            <w:tcW w:w="528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3" w:firstLine="0"/>
              <w:jc w:val="center"/>
            </w:pPr>
            <w:r>
              <w:t xml:space="preserve">Оцениваемые знания и умения, действия </w:t>
            </w:r>
          </w:p>
        </w:tc>
        <w:tc>
          <w:tcPr>
            <w:tcW w:w="255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Формы и методы контроля и оценки </w:t>
            </w:r>
          </w:p>
        </w:tc>
      </w:tr>
      <w:tr w:rsidR="006B263B">
        <w:trPr>
          <w:trHeight w:val="286"/>
        </w:trPr>
        <w:tc>
          <w:tcPr>
            <w:tcW w:w="23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center"/>
            </w:pPr>
            <w:r>
              <w:t xml:space="preserve">ПК 3.1.- 3.6 </w:t>
            </w:r>
          </w:p>
        </w:tc>
        <w:tc>
          <w:tcPr>
            <w:tcW w:w="528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4" w:line="265" w:lineRule="auto"/>
              <w:ind w:left="2" w:right="63" w:firstLine="0"/>
            </w:pPr>
            <w:r>
              <w:rPr>
                <w:b/>
              </w:rPr>
              <w:t>Знания:</w:t>
            </w:r>
            <w:r>
              <w:rPr>
                <w:sz w:val="28"/>
              </w:rPr>
              <w:t xml:space="preserve">- </w:t>
            </w:r>
            <w:r>
              <w:t>требования охраны труда, пожарной безопасности и производственной санитарии ворганизации питания;</w:t>
            </w:r>
            <w:r>
              <w:rPr>
                <w:b/>
              </w:rPr>
              <w:t xml:space="preserve"> </w:t>
            </w:r>
          </w:p>
          <w:p w:rsidR="006B263B" w:rsidRDefault="00C1510F">
            <w:pPr>
              <w:numPr>
                <w:ilvl w:val="0"/>
                <w:numId w:val="239"/>
              </w:numPr>
              <w:spacing w:after="0" w:line="278" w:lineRule="auto"/>
              <w:ind w:right="0" w:firstLine="0"/>
            </w:pPr>
            <w:r>
              <w:t xml:space="preserve">виды, назначение, правила безопасной эксплуатации технологического </w:t>
            </w:r>
          </w:p>
          <w:p w:rsidR="006B263B" w:rsidRDefault="00C1510F">
            <w:pPr>
              <w:spacing w:after="23" w:line="259" w:lineRule="auto"/>
              <w:ind w:left="2" w:right="64" w:firstLine="0"/>
            </w:pPr>
            <w:r>
              <w:t xml:space="preserve">оборудования, производственного инвентаря, инструментов, весоизмерительных приборов, посуды и правила ухода за ними; </w:t>
            </w:r>
          </w:p>
          <w:p w:rsidR="006B263B" w:rsidRDefault="00C1510F">
            <w:pPr>
              <w:numPr>
                <w:ilvl w:val="0"/>
                <w:numId w:val="239"/>
              </w:numPr>
              <w:spacing w:after="0" w:line="278" w:lineRule="auto"/>
              <w:ind w:right="0" w:firstLine="0"/>
            </w:pPr>
            <w:r>
              <w:t xml:space="preserve">ассортимент, требования к качеству, условия и сроки хранения холодных блюд, </w:t>
            </w:r>
          </w:p>
          <w:p w:rsidR="006B263B" w:rsidRDefault="00C1510F">
            <w:pPr>
              <w:tabs>
                <w:tab w:val="center" w:pos="1942"/>
                <w:tab w:val="center" w:pos="2695"/>
                <w:tab w:val="center" w:pos="3426"/>
                <w:tab w:val="right" w:pos="5132"/>
              </w:tabs>
              <w:spacing w:after="29" w:line="259" w:lineRule="auto"/>
              <w:ind w:left="0" w:right="0" w:firstLine="0"/>
              <w:jc w:val="left"/>
            </w:pPr>
            <w:r>
              <w:t xml:space="preserve">кулинарных </w:t>
            </w:r>
            <w:r>
              <w:tab/>
              <w:t xml:space="preserve">изделий </w:t>
            </w:r>
            <w:r>
              <w:tab/>
              <w:t xml:space="preserve">и </w:t>
            </w:r>
            <w:r>
              <w:tab/>
              <w:t xml:space="preserve">закусок </w:t>
            </w:r>
            <w:r>
              <w:tab/>
              <w:t xml:space="preserve">сложного </w:t>
            </w:r>
          </w:p>
          <w:p w:rsidR="006B263B" w:rsidRDefault="00C1510F">
            <w:pPr>
              <w:spacing w:after="0" w:line="278" w:lineRule="auto"/>
              <w:ind w:left="2" w:right="0" w:firstLine="0"/>
              <w:jc w:val="left"/>
            </w:pPr>
            <w:r>
              <w:t xml:space="preserve">приготовления, в том числе авторских, брендовых, региональных; </w:t>
            </w:r>
          </w:p>
          <w:p w:rsidR="006B263B" w:rsidRDefault="00C1510F">
            <w:pPr>
              <w:numPr>
                <w:ilvl w:val="0"/>
                <w:numId w:val="239"/>
              </w:numPr>
              <w:spacing w:after="33" w:line="250" w:lineRule="auto"/>
              <w:ind w:right="0" w:firstLine="0"/>
            </w:pPr>
            <w:r>
              <w:t xml:space="preserve">рецептуры, </w:t>
            </w:r>
            <w:r>
              <w:tab/>
              <w:t xml:space="preserve">современные </w:t>
            </w:r>
            <w:r>
              <w:tab/>
              <w:t xml:space="preserve">методы приготовления, варианты оформления и подачи холодных блюд, кулинарных изделий, закусок сложного ассортимента, в том числе авторских, брендовых, региональных; </w:t>
            </w:r>
          </w:p>
          <w:p w:rsidR="006B263B" w:rsidRDefault="00C1510F">
            <w:pPr>
              <w:numPr>
                <w:ilvl w:val="0"/>
                <w:numId w:val="239"/>
              </w:numPr>
              <w:spacing w:after="0" w:line="278" w:lineRule="auto"/>
              <w:ind w:right="0" w:firstLine="0"/>
            </w:pPr>
            <w:r>
              <w:t xml:space="preserve">актуальные направления в приготовлении холодной кулинарной продукции; </w:t>
            </w:r>
          </w:p>
          <w:p w:rsidR="006B263B" w:rsidRDefault="00C1510F">
            <w:pPr>
              <w:spacing w:after="0" w:line="279" w:lineRule="auto"/>
              <w:ind w:left="2" w:right="0" w:firstLine="0"/>
            </w:pPr>
            <w:r>
              <w:t xml:space="preserve">способы сокращения потерь и сохранения пищевой ценности продуктов при </w:t>
            </w:r>
          </w:p>
          <w:p w:rsidR="006B263B" w:rsidRDefault="00C1510F">
            <w:pPr>
              <w:spacing w:after="0" w:line="283" w:lineRule="auto"/>
              <w:ind w:left="2" w:right="0" w:firstLine="0"/>
              <w:jc w:val="left"/>
            </w:pPr>
            <w:r>
              <w:t xml:space="preserve">приготовлении </w:t>
            </w:r>
            <w:r>
              <w:tab/>
              <w:t xml:space="preserve">холодной </w:t>
            </w:r>
            <w:r>
              <w:tab/>
              <w:t xml:space="preserve">кулинарной продукции; </w:t>
            </w:r>
          </w:p>
          <w:p w:rsidR="006B263B" w:rsidRDefault="00C1510F">
            <w:pPr>
              <w:numPr>
                <w:ilvl w:val="0"/>
                <w:numId w:val="239"/>
              </w:numPr>
              <w:spacing w:after="0" w:line="284" w:lineRule="auto"/>
              <w:ind w:right="0" w:firstLine="0"/>
            </w:pPr>
            <w:r>
              <w:t xml:space="preserve">правила </w:t>
            </w:r>
            <w:r>
              <w:tab/>
              <w:t xml:space="preserve">составления </w:t>
            </w:r>
            <w:r>
              <w:tab/>
              <w:t xml:space="preserve">меню, </w:t>
            </w:r>
            <w:r>
              <w:tab/>
              <w:t xml:space="preserve">разработки рецептур, составления заявок на продукты; </w:t>
            </w:r>
          </w:p>
          <w:p w:rsidR="006B263B" w:rsidRDefault="00C1510F">
            <w:pPr>
              <w:numPr>
                <w:ilvl w:val="0"/>
                <w:numId w:val="239"/>
              </w:numPr>
              <w:spacing w:after="0" w:line="259" w:lineRule="auto"/>
              <w:ind w:right="0" w:firstLine="0"/>
            </w:pPr>
            <w:r>
              <w:t>виды и формы обслуживания, правила сервировки стола и правила подачи, холодных блюд, кулинарных изделий и закусок.</w:t>
            </w:r>
            <w:r>
              <w:rPr>
                <w:sz w:val="28"/>
              </w:rPr>
              <w:t xml:space="preserve"> </w:t>
            </w:r>
          </w:p>
        </w:tc>
        <w:tc>
          <w:tcPr>
            <w:tcW w:w="255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rPr>
              <w:t xml:space="preserve">Текущий контроль в форме: </w:t>
            </w:r>
          </w:p>
          <w:p w:rsidR="006B263B" w:rsidRDefault="00C1510F">
            <w:pPr>
              <w:spacing w:after="0" w:line="277" w:lineRule="auto"/>
              <w:ind w:left="2" w:right="63" w:firstLine="0"/>
              <w:jc w:val="left"/>
            </w:pPr>
            <w:r>
              <w:t xml:space="preserve">Экспертная оценка при выполнении работ по учебной практике. </w:t>
            </w:r>
          </w:p>
          <w:p w:rsidR="006B263B" w:rsidRDefault="00C1510F">
            <w:pPr>
              <w:spacing w:after="0" w:line="259" w:lineRule="auto"/>
              <w:ind w:left="0" w:right="2" w:firstLine="0"/>
              <w:jc w:val="center"/>
            </w:pPr>
            <w:r>
              <w:t xml:space="preserve"> </w:t>
            </w:r>
          </w:p>
        </w:tc>
      </w:tr>
      <w:tr w:rsidR="006B263B">
        <w:trPr>
          <w:trHeight w:val="7775"/>
        </w:trPr>
        <w:tc>
          <w:tcPr>
            <w:tcW w:w="23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 w:firstLine="0"/>
              <w:jc w:val="center"/>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874"/>
        </w:trPr>
        <w:tc>
          <w:tcPr>
            <w:tcW w:w="23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3.1.-3.6 </w:t>
            </w:r>
          </w:p>
        </w:tc>
        <w:tc>
          <w:tcPr>
            <w:tcW w:w="52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5" w:lineRule="auto"/>
              <w:ind w:left="2" w:right="62" w:firstLine="0"/>
            </w:pPr>
            <w:r>
              <w:rPr>
                <w:b/>
              </w:rPr>
              <w:t>Умения:</w:t>
            </w:r>
            <w:r>
              <w:t xml:space="preserve">- разрабатывать, изменять ассортимент, разрабатывать и адаптировать рецептуры холодной кулинарной продукции в соответствии с изменением спроса, с учетом </w:t>
            </w:r>
          </w:p>
          <w:p w:rsidR="006B263B" w:rsidRDefault="00C1510F">
            <w:pPr>
              <w:spacing w:after="0" w:line="279" w:lineRule="auto"/>
              <w:ind w:left="2" w:right="0" w:firstLine="0"/>
            </w:pPr>
            <w:r>
              <w:t xml:space="preserve">потребностей различных категорий потребителей, видов и форм обслуживания; </w:t>
            </w:r>
          </w:p>
          <w:p w:rsidR="006B263B" w:rsidRDefault="00C1510F">
            <w:pPr>
              <w:numPr>
                <w:ilvl w:val="0"/>
                <w:numId w:val="240"/>
              </w:numPr>
              <w:spacing w:after="30" w:line="252" w:lineRule="auto"/>
              <w:ind w:right="0" w:firstLine="0"/>
            </w:pPr>
            <w: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 </w:t>
            </w:r>
          </w:p>
          <w:p w:rsidR="006B263B" w:rsidRDefault="00C1510F">
            <w:pPr>
              <w:numPr>
                <w:ilvl w:val="0"/>
                <w:numId w:val="240"/>
              </w:numPr>
              <w:spacing w:after="0" w:line="278" w:lineRule="auto"/>
              <w:ind w:right="0" w:firstLine="0"/>
            </w:pPr>
            <w:r>
              <w:t xml:space="preserve">оценивать их качество и соответствие технологическим требованиям; </w:t>
            </w:r>
          </w:p>
          <w:p w:rsidR="006B263B" w:rsidRDefault="00C1510F">
            <w:pPr>
              <w:numPr>
                <w:ilvl w:val="0"/>
                <w:numId w:val="240"/>
              </w:numPr>
              <w:spacing w:after="0" w:line="259" w:lineRule="auto"/>
              <w:ind w:right="0" w:firstLine="0"/>
            </w:pPr>
            <w:r>
              <w:t xml:space="preserve">организовывать и проводить подготовку рабочих мест, технологического оборудования, </w:t>
            </w:r>
          </w:p>
        </w:tc>
        <w:tc>
          <w:tcPr>
            <w:tcW w:w="25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rPr>
              <w:t xml:space="preserve">Текущий контроль в форме: </w:t>
            </w:r>
          </w:p>
          <w:p w:rsidR="006B263B" w:rsidRDefault="00C1510F">
            <w:pPr>
              <w:spacing w:after="0" w:line="259" w:lineRule="auto"/>
              <w:ind w:left="2" w:right="63" w:firstLine="0"/>
              <w:jc w:val="left"/>
            </w:pPr>
            <w:r>
              <w:t xml:space="preserve">Экспертная оценка при выполнении работ по учебной практике. </w:t>
            </w:r>
          </w:p>
        </w:tc>
      </w:tr>
      <w:tr w:rsidR="006B263B">
        <w:trPr>
          <w:trHeight w:val="4428"/>
        </w:trPr>
        <w:tc>
          <w:tcPr>
            <w:tcW w:w="2369"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5286"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64" w:firstLine="0"/>
            </w:pPr>
            <w:r>
              <w:t xml:space="preserve">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41"/>
              </w:numPr>
              <w:spacing w:after="34" w:line="248" w:lineRule="auto"/>
              <w:ind w:right="0" w:firstLine="0"/>
            </w:pPr>
            <w:r>
              <w:t xml:space="preserve">применять, комбинировать различные способы приготовления, творческого оформления и подачи холодных блюд, кулинарных изделий, закусок сложного ассортимента, в том числе авторских, брендовых, региональных; </w:t>
            </w:r>
          </w:p>
          <w:p w:rsidR="006B263B" w:rsidRDefault="00C1510F">
            <w:pPr>
              <w:numPr>
                <w:ilvl w:val="0"/>
                <w:numId w:val="241"/>
              </w:numPr>
              <w:spacing w:after="1" w:line="277" w:lineRule="auto"/>
              <w:ind w:right="0" w:firstLine="0"/>
            </w:pPr>
            <w:r>
              <w:t xml:space="preserve">соблюдать </w:t>
            </w:r>
            <w:r>
              <w:tab/>
              <w:t xml:space="preserve">правила </w:t>
            </w:r>
            <w:r>
              <w:tab/>
              <w:t xml:space="preserve">сочетаемости, взаимозаменяемости основного сырья и дополнительных </w:t>
            </w:r>
            <w:r>
              <w:tab/>
              <w:t xml:space="preserve">ингредиентов, </w:t>
            </w:r>
            <w:r>
              <w:tab/>
              <w:t xml:space="preserve">применения ароматических веществ; </w:t>
            </w:r>
          </w:p>
          <w:p w:rsidR="006B263B" w:rsidRDefault="00C1510F">
            <w:pPr>
              <w:numPr>
                <w:ilvl w:val="0"/>
                <w:numId w:val="241"/>
              </w:numPr>
              <w:spacing w:after="0" w:line="278" w:lineRule="auto"/>
              <w:ind w:right="0" w:firstLine="0"/>
            </w:pPr>
            <w:r>
              <w:t xml:space="preserve">порционировать (комплектовать), эстетично упаковывать на вынос, хранить с </w:t>
            </w:r>
          </w:p>
          <w:p w:rsidR="006B263B" w:rsidRDefault="00C1510F">
            <w:pPr>
              <w:spacing w:after="0" w:line="259" w:lineRule="auto"/>
              <w:ind w:left="0" w:right="0" w:firstLine="0"/>
              <w:jc w:val="left"/>
            </w:pPr>
            <w:r>
              <w:t xml:space="preserve">учетом требований к безопасности готовой продукции. </w:t>
            </w:r>
          </w:p>
        </w:tc>
        <w:tc>
          <w:tcPr>
            <w:tcW w:w="255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7187"/>
        </w:trPr>
        <w:tc>
          <w:tcPr>
            <w:tcW w:w="236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jc w:val="center"/>
            </w:pPr>
            <w:r>
              <w:t xml:space="preserve">ПК 3.1.- 3. 6 </w:t>
            </w:r>
          </w:p>
        </w:tc>
        <w:tc>
          <w:tcPr>
            <w:tcW w:w="5286" w:type="dxa"/>
            <w:tcBorders>
              <w:top w:val="single" w:sz="4" w:space="0" w:color="000000"/>
              <w:left w:val="single" w:sz="4" w:space="0" w:color="000000"/>
              <w:bottom w:val="single" w:sz="4" w:space="0" w:color="000000"/>
              <w:right w:val="single" w:sz="4" w:space="0" w:color="000000"/>
            </w:tcBorders>
          </w:tcPr>
          <w:p w:rsidR="006B263B" w:rsidRDefault="00C1510F">
            <w:pPr>
              <w:spacing w:after="15" w:line="265" w:lineRule="auto"/>
              <w:ind w:left="0" w:right="63" w:firstLine="0"/>
            </w:pPr>
            <w:r>
              <w:rPr>
                <w:b/>
              </w:rPr>
              <w:t xml:space="preserve">Действия: </w:t>
            </w:r>
            <w:r>
              <w:t xml:space="preserve">- разработке ассортимента холодной кулинарной продукции с учетом потребностей различных категорий потребителей, видов и форм обслуживания; </w:t>
            </w:r>
          </w:p>
          <w:p w:rsidR="006B263B" w:rsidRDefault="00C1510F">
            <w:pPr>
              <w:numPr>
                <w:ilvl w:val="0"/>
                <w:numId w:val="242"/>
              </w:numPr>
              <w:spacing w:after="15" w:line="265" w:lineRule="auto"/>
              <w:ind w:right="0" w:firstLine="0"/>
            </w:pPr>
            <w:r>
              <w:t xml:space="preserve">разработке, адаптации рецептур с учетом взаимозаменяемости сырья, продуктов, изменения выхода продукции, вида и формы обслуживания; </w:t>
            </w:r>
          </w:p>
          <w:p w:rsidR="006B263B" w:rsidRDefault="00C1510F">
            <w:pPr>
              <w:numPr>
                <w:ilvl w:val="0"/>
                <w:numId w:val="242"/>
              </w:numPr>
              <w:spacing w:after="0" w:line="248" w:lineRule="auto"/>
              <w:ind w:right="0" w:firstLine="0"/>
            </w:pPr>
            <w: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w:t>
            </w:r>
          </w:p>
          <w:p w:rsidR="006B263B" w:rsidRDefault="00C1510F">
            <w:pPr>
              <w:spacing w:after="33" w:line="249" w:lineRule="auto"/>
              <w:ind w:left="0" w:right="58" w:firstLine="0"/>
            </w:pPr>
            <w:r>
              <w:t xml:space="preserve">инструкциями и регламентами 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холодных блюд, кулинарных изделий, закусок сложного ассортимента, в том числе авторских, брендовых, региональных; </w:t>
            </w:r>
          </w:p>
          <w:p w:rsidR="006B263B" w:rsidRDefault="00C1510F">
            <w:pPr>
              <w:numPr>
                <w:ilvl w:val="0"/>
                <w:numId w:val="242"/>
              </w:numPr>
              <w:spacing w:after="0" w:line="278" w:lineRule="auto"/>
              <w:ind w:right="0" w:firstLine="0"/>
            </w:pPr>
            <w:r>
              <w:t xml:space="preserve">упаковке, хранении готовой продукции с учетом требований к безопасности; </w:t>
            </w:r>
          </w:p>
          <w:p w:rsidR="006B263B" w:rsidRDefault="00C1510F">
            <w:pPr>
              <w:numPr>
                <w:ilvl w:val="0"/>
                <w:numId w:val="242"/>
              </w:numPr>
              <w:spacing w:after="0" w:line="278" w:lineRule="auto"/>
              <w:ind w:right="0" w:firstLine="0"/>
            </w:pPr>
            <w:r>
              <w:t xml:space="preserve">контроле качества и безопасности готовой кулинарной продукции; </w:t>
            </w:r>
          </w:p>
          <w:p w:rsidR="006B263B" w:rsidRDefault="00C1510F">
            <w:pPr>
              <w:numPr>
                <w:ilvl w:val="0"/>
                <w:numId w:val="242"/>
              </w:numPr>
              <w:spacing w:after="0" w:line="259" w:lineRule="auto"/>
              <w:ind w:right="0" w:firstLine="0"/>
            </w:pPr>
            <w:r>
              <w:t>контроле хранения и расхода продуктов</w:t>
            </w:r>
            <w:r>
              <w:rPr>
                <w:b/>
              </w:rPr>
              <w:t xml:space="preserve"> </w:t>
            </w:r>
          </w:p>
        </w:tc>
        <w:tc>
          <w:tcPr>
            <w:tcW w:w="25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jc w:val="left"/>
            </w:pPr>
            <w:r>
              <w:rPr>
                <w:b/>
              </w:rPr>
              <w:t xml:space="preserve">Текущий контроль в форме: </w:t>
            </w:r>
          </w:p>
          <w:p w:rsidR="006B263B" w:rsidRDefault="00C1510F">
            <w:pPr>
              <w:spacing w:after="0" w:line="259" w:lineRule="auto"/>
              <w:ind w:left="0" w:right="63" w:firstLine="0"/>
              <w:jc w:val="left"/>
            </w:pPr>
            <w:r>
              <w:t xml:space="preserve">Экспертная оценка при выполнении работ по учебной практике. </w:t>
            </w:r>
          </w:p>
        </w:tc>
      </w:tr>
    </w:tbl>
    <w:p w:rsidR="006B263B" w:rsidRDefault="00C1510F">
      <w:pPr>
        <w:spacing w:after="0" w:line="259" w:lineRule="auto"/>
        <w:ind w:left="0" w:right="0" w:firstLine="0"/>
      </w:pPr>
      <w:r>
        <w:rPr>
          <w:b/>
        </w:rPr>
        <w:t xml:space="preserve"> </w:t>
      </w:r>
    </w:p>
    <w:p w:rsidR="006B263B" w:rsidRDefault="00C1510F">
      <w:pPr>
        <w:spacing w:after="5" w:line="271" w:lineRule="auto"/>
        <w:ind w:left="2795" w:right="0" w:hanging="10"/>
        <w:jc w:val="left"/>
      </w:pPr>
      <w:r>
        <w:rPr>
          <w:b/>
        </w:rPr>
        <w:t xml:space="preserve">4.1. Спецификация общих компетенций </w:t>
      </w:r>
    </w:p>
    <w:tbl>
      <w:tblPr>
        <w:tblStyle w:val="TableGrid"/>
        <w:tblW w:w="10382" w:type="dxa"/>
        <w:tblInd w:w="-230" w:type="dxa"/>
        <w:tblCellMar>
          <w:top w:w="48" w:type="dxa"/>
          <w:left w:w="106" w:type="dxa"/>
          <w:right w:w="48" w:type="dxa"/>
        </w:tblCellMar>
        <w:tblLook w:val="04A0" w:firstRow="1" w:lastRow="0" w:firstColumn="1" w:lastColumn="0" w:noHBand="0" w:noVBand="1"/>
      </w:tblPr>
      <w:tblGrid>
        <w:gridCol w:w="950"/>
        <w:gridCol w:w="1841"/>
        <w:gridCol w:w="2334"/>
        <w:gridCol w:w="2266"/>
        <w:gridCol w:w="2991"/>
      </w:tblGrid>
      <w:tr w:rsidR="006B263B">
        <w:trPr>
          <w:trHeight w:val="838"/>
        </w:trPr>
        <w:tc>
          <w:tcPr>
            <w:tcW w:w="96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Шифр Комп</w:t>
            </w:r>
            <w:r>
              <w:rPr>
                <w:rFonts w:ascii="Arial" w:eastAsia="Arial" w:hAnsi="Arial" w:cs="Arial"/>
              </w:rPr>
              <w:t>.</w:t>
            </w:r>
            <w:r>
              <w:t xml:space="preserve"> </w:t>
            </w:r>
          </w:p>
        </w:tc>
        <w:tc>
          <w:tcPr>
            <w:tcW w:w="184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компетенций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64" w:firstLine="0"/>
              <w:jc w:val="center"/>
            </w:pPr>
            <w:r>
              <w:t xml:space="preserve">Дискрипторы </w:t>
            </w:r>
          </w:p>
          <w:p w:rsidR="006B263B" w:rsidRDefault="00C1510F">
            <w:pPr>
              <w:spacing w:after="0" w:line="259" w:lineRule="auto"/>
              <w:ind w:left="0" w:right="0" w:firstLine="0"/>
              <w:jc w:val="center"/>
            </w:pPr>
            <w:r>
              <w:t xml:space="preserve">(показатели сформированности) </w:t>
            </w:r>
          </w:p>
        </w:tc>
        <w:tc>
          <w:tcPr>
            <w:tcW w:w="226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Умения </w:t>
            </w:r>
          </w:p>
        </w:tc>
        <w:tc>
          <w:tcPr>
            <w:tcW w:w="304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1" w:firstLine="0"/>
              <w:jc w:val="center"/>
            </w:pPr>
            <w:r>
              <w:t xml:space="preserve">Знания </w:t>
            </w:r>
          </w:p>
        </w:tc>
      </w:tr>
      <w:tr w:rsidR="006B263B">
        <w:trPr>
          <w:trHeight w:val="9671"/>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01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Выбирать способы решения задач профессиональ ной деятельности, применительно к различным контекстам.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43"/>
              </w:numPr>
              <w:spacing w:after="1" w:line="237" w:lineRule="auto"/>
              <w:ind w:right="0" w:firstLine="0"/>
              <w:jc w:val="left"/>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7"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43"/>
              </w:numPr>
              <w:spacing w:after="10" w:line="265" w:lineRule="auto"/>
              <w:ind w:right="0" w:firstLine="0"/>
              <w:jc w:val="left"/>
            </w:pPr>
            <w:r>
              <w:rPr>
                <w:sz w:val="22"/>
              </w:rPr>
              <w:t xml:space="preserve">обработке традиционных видов 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numPr>
                <w:ilvl w:val="0"/>
                <w:numId w:val="243"/>
              </w:numPr>
              <w:spacing w:after="6" w:line="251" w:lineRule="auto"/>
              <w:ind w:right="0" w:firstLine="0"/>
              <w:jc w:val="left"/>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44"/>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44"/>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3"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4" w:line="250" w:lineRule="auto"/>
              <w:ind w:left="1" w:right="61"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26" w:line="255"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46" w:line="238" w:lineRule="auto"/>
              <w:ind w:left="1" w:right="62"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полуфабрикатов; </w:t>
            </w:r>
          </w:p>
        </w:tc>
      </w:tr>
      <w:tr w:rsidR="006B263B">
        <w:trPr>
          <w:trHeight w:val="359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02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1" w:firstLine="0"/>
              <w:jc w:val="left"/>
            </w:pPr>
            <w:r>
              <w:t xml:space="preserve">Осуществлять поиск, анализ и интерпретацию информации, необходимой для выполнения задач профессиональ ной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4"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45"/>
              </w:numPr>
              <w:spacing w:after="1" w:line="237" w:lineRule="auto"/>
              <w:ind w:right="30" w:firstLine="0"/>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4"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45"/>
              </w:numPr>
              <w:spacing w:after="0" w:line="259" w:lineRule="auto"/>
              <w:ind w:right="30" w:firstLine="0"/>
            </w:pPr>
            <w:r>
              <w:rPr>
                <w:sz w:val="22"/>
              </w:rPr>
              <w:t xml:space="preserve">обработке традиционных видов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4"/>
                <w:tab w:val="center" w:pos="677"/>
                <w:tab w:val="right" w:pos="2114"/>
              </w:tabs>
              <w:spacing w:after="0" w:line="259" w:lineRule="auto"/>
              <w:ind w:left="0" w:right="0" w:firstLine="0"/>
              <w:jc w:val="left"/>
            </w:pPr>
            <w:r>
              <w:rPr>
                <w:sz w:val="22"/>
              </w:rPr>
              <w:t xml:space="preserve">- </w:t>
            </w:r>
            <w:r>
              <w:rPr>
                <w:sz w:val="22"/>
              </w:rPr>
              <w:tab/>
              <w:t xml:space="preserve"> </w:t>
            </w:r>
            <w:r>
              <w:rPr>
                <w:sz w:val="22"/>
              </w:rPr>
              <w:tab/>
            </w:r>
            <w:r>
              <w:t xml:space="preserve"> </w:t>
            </w:r>
            <w:r>
              <w:tab/>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23" w:line="264" w:lineRule="auto"/>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w:t>
            </w:r>
          </w:p>
          <w:p w:rsidR="006B263B" w:rsidRDefault="00C1510F">
            <w:pPr>
              <w:spacing w:after="0" w:line="259" w:lineRule="auto"/>
              <w:ind w:left="0" w:right="0" w:firstLine="0"/>
              <w:jc w:val="left"/>
            </w:pPr>
            <w:r>
              <w:t xml:space="preserve">регламентами;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2"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0" w:line="259" w:lineRule="auto"/>
              <w:ind w:left="1" w:right="61"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tc>
      </w:tr>
    </w:tbl>
    <w:p w:rsidR="006B263B" w:rsidRDefault="006B263B">
      <w:pPr>
        <w:spacing w:after="0" w:line="259" w:lineRule="auto"/>
        <w:ind w:left="-1133" w:right="11091" w:firstLine="0"/>
        <w:jc w:val="left"/>
      </w:pPr>
    </w:p>
    <w:tbl>
      <w:tblPr>
        <w:tblStyle w:val="TableGrid"/>
        <w:tblW w:w="10382" w:type="dxa"/>
        <w:tblInd w:w="-230" w:type="dxa"/>
        <w:tblCellMar>
          <w:top w:w="51" w:type="dxa"/>
          <w:left w:w="106" w:type="dxa"/>
          <w:right w:w="48" w:type="dxa"/>
        </w:tblCellMar>
        <w:tblLook w:val="04A0" w:firstRow="1" w:lastRow="0" w:firstColumn="1" w:lastColumn="0" w:noHBand="0" w:noVBand="1"/>
      </w:tblPr>
      <w:tblGrid>
        <w:gridCol w:w="923"/>
        <w:gridCol w:w="1832"/>
        <w:gridCol w:w="2394"/>
        <w:gridCol w:w="2264"/>
        <w:gridCol w:w="2969"/>
      </w:tblGrid>
      <w:tr w:rsidR="006B263B">
        <w:trPr>
          <w:trHeight w:val="6083"/>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3" w:lineRule="auto"/>
              <w:ind w:left="0" w:right="0" w:firstLine="0"/>
              <w:jc w:val="left"/>
            </w:pPr>
            <w:r>
              <w:rPr>
                <w:sz w:val="22"/>
              </w:rPr>
              <w:t xml:space="preserve">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spacing w:after="6" w:line="251" w:lineRule="auto"/>
              <w:ind w:left="0" w:right="0" w:firstLine="0"/>
              <w:jc w:val="left"/>
            </w:pPr>
            <w:r>
              <w:rPr>
                <w:sz w:val="22"/>
              </w:rPr>
              <w:t xml:space="preserve">- </w:t>
            </w:r>
            <w:r>
              <w:rPr>
                <w:sz w:val="22"/>
              </w:rPr>
              <w:tab/>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
                <w:tab w:val="center" w:pos="1505"/>
              </w:tabs>
              <w:spacing w:after="0" w:line="259" w:lineRule="auto"/>
              <w:ind w:left="0" w:right="0" w:firstLine="0"/>
              <w:jc w:val="left"/>
            </w:pPr>
            <w:r>
              <w:rPr>
                <w:rFonts w:ascii="Calibri" w:eastAsia="Calibri" w:hAnsi="Calibri" w:cs="Calibri"/>
                <w:sz w:val="22"/>
              </w:rPr>
              <w:tab/>
            </w:r>
            <w:r>
              <w:rPr>
                <w:sz w:val="22"/>
              </w:rPr>
              <w:t xml:space="preserve">- </w:t>
            </w:r>
            <w:r>
              <w:rPr>
                <w:sz w:val="22"/>
              </w:rPr>
              <w:tab/>
            </w: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3"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1" w:right="0" w:firstLine="0"/>
            </w:pPr>
            <w:r>
              <w:t xml:space="preserve">приборов, посуды и 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23" w:line="258" w:lineRule="auto"/>
              <w:ind w:left="1" w:right="61"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полуфабрикатов; </w:t>
            </w:r>
          </w:p>
        </w:tc>
      </w:tr>
      <w:tr w:rsidR="006B263B">
        <w:trPr>
          <w:trHeight w:val="8290"/>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03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38" w:lineRule="auto"/>
              <w:ind w:left="0" w:right="0" w:firstLine="0"/>
              <w:jc w:val="left"/>
            </w:pPr>
            <w:r>
              <w:t>Планировать и реализовывать собственное профессиональ</w:t>
            </w:r>
          </w:p>
          <w:p w:rsidR="006B263B" w:rsidRDefault="00C1510F">
            <w:pPr>
              <w:spacing w:after="0" w:line="259" w:lineRule="auto"/>
              <w:ind w:left="0" w:right="0" w:firstLine="0"/>
              <w:jc w:val="left"/>
            </w:pPr>
            <w:r>
              <w:t xml:space="preserve">ное </w:t>
            </w:r>
            <w:r>
              <w:tab/>
              <w:t>и личностное развитие.</w:t>
            </w:r>
            <w:r>
              <w:rPr>
                <w:sz w:val="22"/>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46"/>
              </w:numPr>
              <w:spacing w:after="2" w:line="237" w:lineRule="auto"/>
              <w:ind w:right="60" w:firstLine="0"/>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7"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46"/>
              </w:numPr>
              <w:spacing w:after="44" w:line="237" w:lineRule="auto"/>
              <w:ind w:right="60" w:firstLine="0"/>
            </w:pPr>
            <w:r>
              <w:rPr>
                <w:sz w:val="22"/>
              </w:rPr>
              <w:t xml:space="preserve">обработке традиционных видов овощей грибов, рыбы, нерыбного водного сырья, </w:t>
            </w:r>
          </w:p>
          <w:p w:rsidR="006B263B" w:rsidRDefault="00C1510F">
            <w:pPr>
              <w:spacing w:after="16" w:line="259" w:lineRule="auto"/>
              <w:ind w:left="0" w:right="0" w:firstLine="0"/>
              <w:jc w:val="left"/>
            </w:pPr>
            <w:r>
              <w:rPr>
                <w:sz w:val="22"/>
              </w:rPr>
              <w:t xml:space="preserve">птицы, дичи; </w:t>
            </w:r>
          </w:p>
          <w:p w:rsidR="006B263B" w:rsidRDefault="00C1510F">
            <w:pPr>
              <w:numPr>
                <w:ilvl w:val="0"/>
                <w:numId w:val="246"/>
              </w:numPr>
              <w:spacing w:after="6" w:line="251" w:lineRule="auto"/>
              <w:ind w:right="60" w:firstLine="0"/>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47"/>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47"/>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59" w:lineRule="auto"/>
              <w:ind w:left="0" w:right="0" w:firstLine="0"/>
              <w:jc w:val="left"/>
            </w:pPr>
            <w:r>
              <w:t xml:space="preserve">сырья, приготовление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4" w:line="250" w:lineRule="auto"/>
              <w:ind w:left="1" w:right="61"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tabs>
                <w:tab w:val="center" w:pos="518"/>
                <w:tab w:val="center" w:pos="1865"/>
                <w:tab w:val="center" w:pos="2761"/>
              </w:tabs>
              <w:spacing w:after="28" w:line="259" w:lineRule="auto"/>
              <w:ind w:left="0" w:right="0" w:firstLine="0"/>
              <w:jc w:val="left"/>
            </w:pPr>
            <w:r>
              <w:rPr>
                <w:rFonts w:ascii="Calibri" w:eastAsia="Calibri" w:hAnsi="Calibri" w:cs="Calibri"/>
                <w:sz w:val="22"/>
              </w:rPr>
              <w:tab/>
            </w:r>
            <w:r>
              <w:t xml:space="preserve">приборов, </w:t>
            </w:r>
            <w:r>
              <w:tab/>
              <w:t xml:space="preserve">посуды </w:t>
            </w:r>
            <w:r>
              <w:tab/>
              <w:t xml:space="preserve">и </w:t>
            </w:r>
          </w:p>
          <w:p w:rsidR="006B263B" w:rsidRDefault="00C1510F">
            <w:pPr>
              <w:spacing w:after="22" w:line="259" w:lineRule="auto"/>
              <w:ind w:left="1" w:right="0" w:firstLine="0"/>
              <w:jc w:val="left"/>
            </w:pPr>
            <w:r>
              <w:t xml:space="preserve">правила ухода за ними; </w:t>
            </w:r>
          </w:p>
          <w:p w:rsidR="006B263B" w:rsidRDefault="00C1510F">
            <w:pPr>
              <w:spacing w:after="30"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17" w:line="263" w:lineRule="auto"/>
              <w:ind w:left="1" w:right="0" w:firstLine="0"/>
              <w:jc w:val="left"/>
            </w:pPr>
            <w:r>
              <w:t xml:space="preserve">-рецептуру, </w:t>
            </w:r>
            <w:r>
              <w:tab/>
              <w:t xml:space="preserve">методы обработки экзотических и редких </w:t>
            </w:r>
            <w:r>
              <w:tab/>
              <w:t xml:space="preserve">видов </w:t>
            </w:r>
            <w:r>
              <w:tab/>
              <w:t xml:space="preserve">сырья, 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46" w:line="238" w:lineRule="auto"/>
              <w:ind w:left="1" w:right="62"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w:t>
            </w:r>
          </w:p>
        </w:tc>
      </w:tr>
    </w:tbl>
    <w:p w:rsidR="006B263B" w:rsidRDefault="006B263B">
      <w:pPr>
        <w:spacing w:after="0" w:line="259" w:lineRule="auto"/>
        <w:ind w:left="-1133" w:right="11091" w:firstLine="0"/>
        <w:jc w:val="left"/>
      </w:pPr>
    </w:p>
    <w:tbl>
      <w:tblPr>
        <w:tblStyle w:val="TableGrid"/>
        <w:tblW w:w="10382" w:type="dxa"/>
        <w:tblInd w:w="-230" w:type="dxa"/>
        <w:tblCellMar>
          <w:top w:w="48" w:type="dxa"/>
          <w:left w:w="106" w:type="dxa"/>
          <w:right w:w="48" w:type="dxa"/>
        </w:tblCellMar>
        <w:tblLook w:val="04A0" w:firstRow="1" w:lastRow="0" w:firstColumn="1" w:lastColumn="0" w:noHBand="0" w:noVBand="1"/>
      </w:tblPr>
      <w:tblGrid>
        <w:gridCol w:w="922"/>
        <w:gridCol w:w="1836"/>
        <w:gridCol w:w="2393"/>
        <w:gridCol w:w="2264"/>
        <w:gridCol w:w="2967"/>
      </w:tblGrid>
      <w:tr w:rsidR="006B263B">
        <w:trPr>
          <w:trHeight w:val="1392"/>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62" w:firstLine="0"/>
            </w:pPr>
            <w:r>
              <w:t xml:space="preserve">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полуфабрикатов; </w:t>
            </w:r>
          </w:p>
        </w:tc>
      </w:tr>
      <w:tr w:rsidR="006B263B">
        <w:trPr>
          <w:trHeight w:val="966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04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0" w:lineRule="auto"/>
              <w:ind w:left="0" w:right="0" w:firstLine="0"/>
              <w:jc w:val="left"/>
            </w:pPr>
            <w:r>
              <w:t xml:space="preserve">Работать </w:t>
            </w:r>
            <w:r>
              <w:tab/>
              <w:t xml:space="preserve">в коллективе </w:t>
            </w:r>
            <w:r>
              <w:tab/>
              <w:t xml:space="preserve">и команде, эффективно </w:t>
            </w:r>
          </w:p>
          <w:p w:rsidR="006B263B" w:rsidRDefault="00C1510F">
            <w:pPr>
              <w:spacing w:after="19" w:line="259" w:lineRule="auto"/>
              <w:ind w:left="0" w:right="0" w:firstLine="0"/>
              <w:jc w:val="left"/>
            </w:pPr>
            <w:r>
              <w:t>взаимодейство</w:t>
            </w:r>
          </w:p>
          <w:p w:rsidR="006B263B" w:rsidRDefault="00C1510F">
            <w:pPr>
              <w:spacing w:after="0" w:line="259" w:lineRule="auto"/>
              <w:ind w:left="0" w:right="0" w:firstLine="0"/>
              <w:jc w:val="left"/>
            </w:pPr>
            <w:r>
              <w:t xml:space="preserve">вать с коллегами, руководством.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48"/>
              </w:numPr>
              <w:spacing w:after="0" w:line="237" w:lineRule="auto"/>
              <w:ind w:right="59" w:firstLine="0"/>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7" w:line="250" w:lineRule="auto"/>
              <w:ind w:left="0" w:right="0" w:firstLine="0"/>
              <w:jc w:val="left"/>
            </w:pPr>
            <w:r>
              <w:rPr>
                <w:sz w:val="22"/>
              </w:rPr>
              <w:t xml:space="preserve">инвентаря, инструментов, весоизмерительныхп риборов; </w:t>
            </w:r>
          </w:p>
          <w:p w:rsidR="006B263B" w:rsidRDefault="00C1510F">
            <w:pPr>
              <w:numPr>
                <w:ilvl w:val="0"/>
                <w:numId w:val="248"/>
              </w:numPr>
              <w:spacing w:after="44" w:line="237" w:lineRule="auto"/>
              <w:ind w:right="59" w:firstLine="0"/>
            </w:pPr>
            <w:r>
              <w:rPr>
                <w:sz w:val="22"/>
              </w:rPr>
              <w:t xml:space="preserve">обработке традиционных видов овощей грибов, рыбы, нерыбного водного сырья, </w:t>
            </w:r>
          </w:p>
          <w:p w:rsidR="006B263B" w:rsidRDefault="00C1510F">
            <w:pPr>
              <w:spacing w:after="16" w:line="259" w:lineRule="auto"/>
              <w:ind w:left="0" w:right="0" w:firstLine="0"/>
              <w:jc w:val="left"/>
            </w:pPr>
            <w:r>
              <w:rPr>
                <w:sz w:val="22"/>
              </w:rPr>
              <w:t xml:space="preserve">птицы, дичи; </w:t>
            </w:r>
          </w:p>
          <w:p w:rsidR="006B263B" w:rsidRDefault="00C1510F">
            <w:pPr>
              <w:numPr>
                <w:ilvl w:val="0"/>
                <w:numId w:val="248"/>
              </w:numPr>
              <w:spacing w:after="6" w:line="251" w:lineRule="auto"/>
              <w:ind w:right="59" w:firstLine="0"/>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49"/>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49"/>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2"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0" w:line="255" w:lineRule="auto"/>
              <w:ind w:left="1" w:right="60"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0" w:line="259" w:lineRule="auto"/>
              <w:ind w:left="1" w:right="61" w:firstLine="0"/>
            </w:pPr>
            <w:r>
              <w:t xml:space="preserve"> -способы сокращения потерь в процессе обработки сырья и приготовлении полуфабрикатов; </w:t>
            </w:r>
          </w:p>
        </w:tc>
      </w:tr>
      <w:tr w:rsidR="006B263B">
        <w:trPr>
          <w:trHeight w:val="3324"/>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05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0" w:right="0" w:firstLine="0"/>
              <w:jc w:val="left"/>
            </w:pPr>
            <w:r>
              <w:t xml:space="preserve">Осуществлять </w:t>
            </w:r>
          </w:p>
          <w:p w:rsidR="006B263B" w:rsidRDefault="00C1510F">
            <w:pPr>
              <w:tabs>
                <w:tab w:val="center" w:pos="377"/>
                <w:tab w:val="center" w:pos="1558"/>
              </w:tabs>
              <w:spacing w:after="0" w:line="259" w:lineRule="auto"/>
              <w:ind w:left="0" w:right="0" w:firstLine="0"/>
              <w:jc w:val="left"/>
            </w:pPr>
            <w:r>
              <w:rPr>
                <w:rFonts w:ascii="Calibri" w:eastAsia="Calibri" w:hAnsi="Calibri" w:cs="Calibri"/>
                <w:sz w:val="22"/>
              </w:rPr>
              <w:tab/>
            </w:r>
            <w:r>
              <w:t xml:space="preserve">устную </w:t>
            </w:r>
            <w:r>
              <w:tab/>
              <w:t xml:space="preserve">и </w:t>
            </w:r>
          </w:p>
          <w:p w:rsidR="006B263B" w:rsidRDefault="00C1510F">
            <w:pPr>
              <w:spacing w:after="0" w:line="259" w:lineRule="auto"/>
              <w:ind w:left="0" w:right="0" w:firstLine="0"/>
              <w:jc w:val="left"/>
            </w:pPr>
            <w:r>
              <w:t xml:space="preserve">письменную </w:t>
            </w:r>
          </w:p>
          <w:p w:rsidR="006B263B" w:rsidRDefault="00C1510F">
            <w:pPr>
              <w:spacing w:after="0" w:line="259" w:lineRule="auto"/>
              <w:ind w:left="0" w:right="0" w:firstLine="0"/>
            </w:pPr>
            <w:r>
              <w:t xml:space="preserve">коммуникацию </w:t>
            </w:r>
          </w:p>
          <w:p w:rsidR="006B263B" w:rsidRDefault="00C1510F">
            <w:pPr>
              <w:spacing w:after="0" w:line="253" w:lineRule="auto"/>
              <w:ind w:left="0" w:right="0" w:firstLine="0"/>
              <w:jc w:val="left"/>
            </w:pPr>
            <w:r>
              <w:t xml:space="preserve">на государственно м </w:t>
            </w:r>
          </w:p>
          <w:p w:rsidR="006B263B" w:rsidRDefault="00C1510F">
            <w:pPr>
              <w:spacing w:after="0" w:line="259" w:lineRule="auto"/>
              <w:ind w:left="0" w:right="62" w:firstLine="0"/>
            </w:pPr>
            <w:r>
              <w:t xml:space="preserve">языке с учетом особенностей социального и культурного контекста.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50"/>
              </w:numPr>
              <w:spacing w:after="1" w:line="237" w:lineRule="auto"/>
              <w:ind w:right="30" w:firstLine="0"/>
              <w:jc w:val="left"/>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7"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50"/>
              </w:numPr>
              <w:spacing w:after="0" w:line="259" w:lineRule="auto"/>
              <w:ind w:right="30" w:firstLine="0"/>
              <w:jc w:val="left"/>
            </w:pPr>
            <w:r>
              <w:rPr>
                <w:sz w:val="22"/>
              </w:rPr>
              <w:t xml:space="preserve">обработке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
                <w:tab w:val="center" w:pos="374"/>
                <w:tab w:val="center" w:pos="677"/>
                <w:tab w:val="center" w:pos="1518"/>
              </w:tabs>
              <w:spacing w:after="0" w:line="259" w:lineRule="auto"/>
              <w:ind w:left="0" w:right="0" w:firstLine="0"/>
              <w:jc w:val="left"/>
            </w:pPr>
            <w:r>
              <w:rPr>
                <w:rFonts w:ascii="Calibri" w:eastAsia="Calibri" w:hAnsi="Calibri" w:cs="Calibri"/>
                <w:sz w:val="22"/>
              </w:rPr>
              <w:tab/>
            </w:r>
            <w:r>
              <w:rPr>
                <w:sz w:val="22"/>
              </w:rPr>
              <w:t xml:space="preserve">- </w:t>
            </w:r>
            <w:r>
              <w:rPr>
                <w:sz w:val="22"/>
              </w:rPr>
              <w:tab/>
              <w:t xml:space="preserve"> </w:t>
            </w:r>
            <w:r>
              <w:rPr>
                <w:sz w:val="22"/>
              </w:rPr>
              <w:tab/>
            </w:r>
            <w:r>
              <w:t xml:space="preserve"> </w:t>
            </w:r>
            <w:r>
              <w:tab/>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0" w:line="259" w:lineRule="auto"/>
              <w:ind w:left="1" w:right="60" w:firstLine="0"/>
            </w:pPr>
            <w:r>
              <w:t xml:space="preserve">- виды, назначение, правила безопасной эксплуатации технологического оборудования, производственного инвентаря, инструментов, </w:t>
            </w:r>
          </w:p>
        </w:tc>
      </w:tr>
    </w:tbl>
    <w:p w:rsidR="006B263B" w:rsidRDefault="006B263B">
      <w:pPr>
        <w:spacing w:after="0" w:line="259" w:lineRule="auto"/>
        <w:ind w:left="-1133" w:right="11091" w:firstLine="0"/>
        <w:jc w:val="left"/>
      </w:pPr>
    </w:p>
    <w:tbl>
      <w:tblPr>
        <w:tblStyle w:val="TableGrid"/>
        <w:tblW w:w="10382" w:type="dxa"/>
        <w:tblInd w:w="-230" w:type="dxa"/>
        <w:tblCellMar>
          <w:top w:w="51" w:type="dxa"/>
          <w:left w:w="106" w:type="dxa"/>
          <w:right w:w="48" w:type="dxa"/>
        </w:tblCellMar>
        <w:tblLook w:val="04A0" w:firstRow="1" w:lastRow="0" w:firstColumn="1" w:lastColumn="0" w:noHBand="0" w:noVBand="1"/>
      </w:tblPr>
      <w:tblGrid>
        <w:gridCol w:w="814"/>
        <w:gridCol w:w="2857"/>
        <w:gridCol w:w="2334"/>
        <w:gridCol w:w="2229"/>
        <w:gridCol w:w="2242"/>
      </w:tblGrid>
      <w:tr w:rsidR="006B263B">
        <w:trPr>
          <w:trHeight w:val="6359"/>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41" w:line="237" w:lineRule="auto"/>
              <w:ind w:left="0" w:right="59" w:firstLine="0"/>
            </w:pPr>
            <w:r>
              <w:rPr>
                <w:sz w:val="22"/>
              </w:rPr>
              <w:t xml:space="preserve">традиционных видов овощей грибов, рыбы, нерыбного водного сырья, </w:t>
            </w:r>
          </w:p>
          <w:p w:rsidR="006B263B" w:rsidRDefault="00C1510F">
            <w:pPr>
              <w:spacing w:after="18" w:line="259" w:lineRule="auto"/>
              <w:ind w:left="0" w:right="0" w:firstLine="0"/>
              <w:jc w:val="left"/>
            </w:pPr>
            <w:r>
              <w:rPr>
                <w:sz w:val="22"/>
              </w:rPr>
              <w:t xml:space="preserve">птицы, дичи; </w:t>
            </w:r>
          </w:p>
          <w:p w:rsidR="006B263B" w:rsidRDefault="00C1510F">
            <w:pPr>
              <w:spacing w:after="9" w:line="251" w:lineRule="auto"/>
              <w:ind w:left="0" w:right="0" w:firstLine="0"/>
              <w:jc w:val="left"/>
            </w:pPr>
            <w:r>
              <w:rPr>
                <w:sz w:val="22"/>
              </w:rPr>
              <w:t xml:space="preserve">- </w:t>
            </w:r>
            <w:r>
              <w:rPr>
                <w:sz w:val="22"/>
              </w:rPr>
              <w:tab/>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3" w:line="259" w:lineRule="auto"/>
              <w:ind w:left="0" w:right="0" w:firstLine="0"/>
              <w:jc w:val="left"/>
            </w:pPr>
            <w:r>
              <w:t xml:space="preserve">регламентами; </w:t>
            </w:r>
          </w:p>
          <w:p w:rsidR="006B263B" w:rsidRDefault="00C1510F">
            <w:pPr>
              <w:tabs>
                <w:tab w:val="center" w:pos="37"/>
                <w:tab w:val="center" w:pos="1505"/>
              </w:tabs>
              <w:spacing w:after="0" w:line="259" w:lineRule="auto"/>
              <w:ind w:left="0" w:right="0" w:firstLine="0"/>
              <w:jc w:val="left"/>
            </w:pPr>
            <w:r>
              <w:rPr>
                <w:rFonts w:ascii="Calibri" w:eastAsia="Calibri" w:hAnsi="Calibri" w:cs="Calibri"/>
                <w:sz w:val="22"/>
              </w:rPr>
              <w:tab/>
            </w:r>
            <w:r>
              <w:rPr>
                <w:sz w:val="22"/>
              </w:rPr>
              <w:t xml:space="preserve">- </w:t>
            </w:r>
            <w:r>
              <w:rPr>
                <w:sz w:val="22"/>
              </w:rPr>
              <w:tab/>
            </w: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2"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5" w:line="259" w:lineRule="auto"/>
              <w:ind w:left="1" w:right="0" w:firstLine="0"/>
              <w:jc w:val="left"/>
            </w:pPr>
            <w:r>
              <w:t xml:space="preserve">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45" w:line="238" w:lineRule="auto"/>
              <w:ind w:left="1" w:right="61"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полуфабрикатов; </w:t>
            </w:r>
          </w:p>
        </w:tc>
      </w:tr>
      <w:tr w:rsidR="006B263B">
        <w:trPr>
          <w:trHeight w:val="8014"/>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 w:right="0" w:firstLine="0"/>
              <w:jc w:val="left"/>
            </w:pPr>
            <w:r>
              <w:t xml:space="preserve">ОК06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t>Проявлять гражданскопатриотическу</w:t>
            </w:r>
          </w:p>
          <w:p w:rsidR="006B263B" w:rsidRDefault="00C1510F">
            <w:pPr>
              <w:spacing w:after="0" w:line="259" w:lineRule="auto"/>
              <w:ind w:left="0" w:right="61" w:firstLine="0"/>
            </w:pPr>
            <w:r>
              <w:t>ю позицию, демонстрирова ть осознанное поведение на основе традиционных общечеловечес ких ценностей</w:t>
            </w:r>
            <w:r>
              <w:rPr>
                <w:sz w:val="28"/>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51"/>
              </w:numPr>
              <w:spacing w:after="1" w:line="237" w:lineRule="auto"/>
              <w:ind w:right="0" w:firstLine="0"/>
              <w:jc w:val="left"/>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7"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51"/>
              </w:numPr>
              <w:spacing w:after="10" w:line="265" w:lineRule="auto"/>
              <w:ind w:right="0" w:firstLine="0"/>
              <w:jc w:val="left"/>
            </w:pPr>
            <w:r>
              <w:rPr>
                <w:sz w:val="22"/>
              </w:rPr>
              <w:t xml:space="preserve">обработке традиционных видов 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numPr>
                <w:ilvl w:val="0"/>
                <w:numId w:val="251"/>
              </w:numPr>
              <w:spacing w:after="6" w:line="251" w:lineRule="auto"/>
              <w:ind w:right="0" w:firstLine="0"/>
              <w:jc w:val="left"/>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2"/>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52"/>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59" w:lineRule="auto"/>
              <w:ind w:left="0" w:right="0" w:firstLine="0"/>
              <w:jc w:val="left"/>
            </w:pPr>
            <w:r>
              <w:t xml:space="preserve">сырья,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7" w:line="249" w:lineRule="auto"/>
              <w:ind w:left="1" w:right="60"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tabs>
                <w:tab w:val="center" w:pos="518"/>
                <w:tab w:val="center" w:pos="1865"/>
                <w:tab w:val="center" w:pos="2761"/>
              </w:tabs>
              <w:spacing w:after="28" w:line="259" w:lineRule="auto"/>
              <w:ind w:left="0" w:right="0" w:firstLine="0"/>
              <w:jc w:val="left"/>
            </w:pPr>
            <w:r>
              <w:rPr>
                <w:rFonts w:ascii="Calibri" w:eastAsia="Calibri" w:hAnsi="Calibri" w:cs="Calibri"/>
                <w:sz w:val="22"/>
              </w:rPr>
              <w:tab/>
            </w:r>
            <w:r>
              <w:t xml:space="preserve">приборов, </w:t>
            </w:r>
            <w:r>
              <w:tab/>
              <w:t xml:space="preserve">посуды </w:t>
            </w:r>
            <w:r>
              <w:tab/>
              <w:t xml:space="preserve">и </w:t>
            </w:r>
          </w:p>
          <w:p w:rsidR="006B263B" w:rsidRDefault="00C1510F">
            <w:pPr>
              <w:spacing w:after="22" w:line="259" w:lineRule="auto"/>
              <w:ind w:left="1" w:right="0" w:firstLine="0"/>
              <w:jc w:val="left"/>
            </w:pPr>
            <w:r>
              <w:t xml:space="preserve">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17" w:line="263" w:lineRule="auto"/>
              <w:ind w:left="1" w:right="0" w:firstLine="0"/>
              <w:jc w:val="left"/>
            </w:pPr>
            <w:r>
              <w:t xml:space="preserve">-рецептуру, </w:t>
            </w:r>
            <w:r>
              <w:tab/>
              <w:t xml:space="preserve">методы обработки экзотических и редких </w:t>
            </w:r>
            <w:r>
              <w:tab/>
              <w:t xml:space="preserve">видов </w:t>
            </w:r>
            <w:r>
              <w:tab/>
              <w:t xml:space="preserve">сырья, 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0" w:line="259" w:lineRule="auto"/>
              <w:ind w:left="1" w:right="60" w:firstLine="0"/>
            </w:pPr>
            <w:r>
              <w:t xml:space="preserve"> -способы сокращения потерь в процессе обработки сырья и </w:t>
            </w:r>
          </w:p>
        </w:tc>
      </w:tr>
    </w:tbl>
    <w:p w:rsidR="006B263B" w:rsidRDefault="006B263B">
      <w:pPr>
        <w:spacing w:after="0" w:line="259" w:lineRule="auto"/>
        <w:ind w:left="-1133" w:right="11091" w:firstLine="0"/>
        <w:jc w:val="left"/>
      </w:pPr>
    </w:p>
    <w:tbl>
      <w:tblPr>
        <w:tblStyle w:val="TableGrid"/>
        <w:tblW w:w="10382" w:type="dxa"/>
        <w:tblInd w:w="-230" w:type="dxa"/>
        <w:tblCellMar>
          <w:top w:w="48" w:type="dxa"/>
          <w:left w:w="106" w:type="dxa"/>
          <w:right w:w="48" w:type="dxa"/>
        </w:tblCellMar>
        <w:tblLook w:val="04A0" w:firstRow="1" w:lastRow="0" w:firstColumn="1" w:lastColumn="0" w:noHBand="0" w:noVBand="1"/>
      </w:tblPr>
      <w:tblGrid>
        <w:gridCol w:w="943"/>
        <w:gridCol w:w="1829"/>
        <w:gridCol w:w="2394"/>
        <w:gridCol w:w="2264"/>
        <w:gridCol w:w="2952"/>
      </w:tblGrid>
      <w:tr w:rsidR="006B263B">
        <w:trPr>
          <w:trHeight w:val="1668"/>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63" w:firstLine="0"/>
            </w:pPr>
            <w:r>
              <w:t xml:space="preserve">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приготовлении полуфабрикатов; </w:t>
            </w:r>
          </w:p>
        </w:tc>
      </w:tr>
      <w:tr w:rsidR="006B263B">
        <w:trPr>
          <w:trHeight w:val="966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 w:right="0" w:firstLine="0"/>
              <w:jc w:val="left"/>
            </w:pPr>
            <w:r>
              <w:t xml:space="preserve">ОК07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Содействовать сохранению окружающей среды, ресурсосбереж ению, эффективно действовать </w:t>
            </w:r>
            <w:r>
              <w:tab/>
              <w:t xml:space="preserve">в чрезвычайных ситуациях.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53"/>
              </w:numPr>
              <w:spacing w:after="0" w:line="245" w:lineRule="auto"/>
              <w:ind w:right="60" w:firstLine="0"/>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6"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53"/>
              </w:numPr>
              <w:spacing w:after="44" w:line="237" w:lineRule="auto"/>
              <w:ind w:right="60" w:firstLine="0"/>
            </w:pPr>
            <w:r>
              <w:rPr>
                <w:sz w:val="22"/>
              </w:rPr>
              <w:t xml:space="preserve">обработке традиционных видов овощей грибов, рыбы, нерыбного водного сырья, </w:t>
            </w:r>
          </w:p>
          <w:p w:rsidR="006B263B" w:rsidRDefault="00C1510F">
            <w:pPr>
              <w:spacing w:after="16" w:line="259" w:lineRule="auto"/>
              <w:ind w:left="0" w:right="0" w:firstLine="0"/>
              <w:jc w:val="left"/>
            </w:pPr>
            <w:r>
              <w:rPr>
                <w:sz w:val="22"/>
              </w:rPr>
              <w:t xml:space="preserve">птицы, дичи; </w:t>
            </w:r>
          </w:p>
          <w:p w:rsidR="006B263B" w:rsidRDefault="00C1510F">
            <w:pPr>
              <w:numPr>
                <w:ilvl w:val="0"/>
                <w:numId w:val="253"/>
              </w:numPr>
              <w:spacing w:after="1" w:line="256" w:lineRule="auto"/>
              <w:ind w:right="60" w:firstLine="0"/>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4"/>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54"/>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3"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6" w:line="250" w:lineRule="auto"/>
              <w:ind w:left="1" w:right="61"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0"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0" w:line="259" w:lineRule="auto"/>
              <w:ind w:left="1" w:right="62" w:firstLine="0"/>
            </w:pPr>
            <w:r>
              <w:t xml:space="preserve"> -способы сокращения потерь в процессе обработки сырья и приготовлении полуфабрикатов; </w:t>
            </w:r>
          </w:p>
        </w:tc>
      </w:tr>
      <w:tr w:rsidR="006B263B">
        <w:trPr>
          <w:trHeight w:val="304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08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20" w:line="246" w:lineRule="auto"/>
              <w:ind w:left="0" w:right="63" w:firstLine="0"/>
            </w:pPr>
            <w:r>
              <w:t xml:space="preserve">Использовать средства физической культуры для сохранения и укрепления </w:t>
            </w:r>
          </w:p>
          <w:p w:rsidR="006B263B" w:rsidRDefault="00C1510F">
            <w:pPr>
              <w:tabs>
                <w:tab w:val="center" w:pos="456"/>
                <w:tab w:val="center" w:pos="1573"/>
              </w:tabs>
              <w:spacing w:after="0" w:line="259" w:lineRule="auto"/>
              <w:ind w:left="0" w:right="0" w:firstLine="0"/>
              <w:jc w:val="left"/>
            </w:pPr>
            <w:r>
              <w:rPr>
                <w:rFonts w:ascii="Calibri" w:eastAsia="Calibri" w:hAnsi="Calibri" w:cs="Calibri"/>
                <w:sz w:val="22"/>
              </w:rPr>
              <w:tab/>
            </w:r>
            <w:r>
              <w:t xml:space="preserve">здоровья </w:t>
            </w:r>
            <w:r>
              <w:tab/>
              <w:t xml:space="preserve">в </w:t>
            </w:r>
          </w:p>
          <w:p w:rsidR="006B263B" w:rsidRDefault="00C1510F">
            <w:pPr>
              <w:spacing w:after="0" w:line="238" w:lineRule="auto"/>
              <w:ind w:left="0" w:right="0" w:firstLine="0"/>
              <w:jc w:val="left"/>
            </w:pPr>
            <w:r>
              <w:t xml:space="preserve">процессе профессиональ ной </w:t>
            </w:r>
          </w:p>
          <w:p w:rsidR="006B263B" w:rsidRDefault="00C1510F">
            <w:pPr>
              <w:spacing w:after="0" w:line="259" w:lineRule="auto"/>
              <w:ind w:left="0" w:right="0" w:firstLine="0"/>
            </w:pPr>
            <w:r>
              <w:t xml:space="preserve">деятельности и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spacing w:after="1" w:line="237" w:lineRule="auto"/>
              <w:ind w:left="0" w:right="60" w:firstLine="0"/>
            </w:pPr>
            <w:r>
              <w:rPr>
                <w:sz w:val="22"/>
              </w:rPr>
              <w:t xml:space="preserve">- подготовке к работе, безопасной эксплуатации технологического оборудования, производственного </w:t>
            </w:r>
          </w:p>
          <w:p w:rsidR="006B263B" w:rsidRDefault="00C1510F">
            <w:pPr>
              <w:spacing w:after="0" w:line="259" w:lineRule="auto"/>
              <w:ind w:left="0" w:right="0" w:firstLine="0"/>
              <w:jc w:val="left"/>
            </w:pPr>
            <w:r>
              <w:rPr>
                <w:sz w:val="22"/>
              </w:rPr>
              <w:t xml:space="preserve">инвентаря, инструментов, весоизмерительных приборов;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
                <w:tab w:val="center" w:pos="374"/>
                <w:tab w:val="center" w:pos="677"/>
                <w:tab w:val="center" w:pos="1518"/>
              </w:tabs>
              <w:spacing w:after="0" w:line="259" w:lineRule="auto"/>
              <w:ind w:left="0" w:right="0" w:firstLine="0"/>
              <w:jc w:val="left"/>
            </w:pPr>
            <w:r>
              <w:rPr>
                <w:rFonts w:ascii="Calibri" w:eastAsia="Calibri" w:hAnsi="Calibri" w:cs="Calibri"/>
                <w:sz w:val="22"/>
              </w:rPr>
              <w:tab/>
            </w:r>
            <w:r>
              <w:rPr>
                <w:sz w:val="22"/>
              </w:rPr>
              <w:t xml:space="preserve">- </w:t>
            </w:r>
            <w:r>
              <w:rPr>
                <w:sz w:val="22"/>
              </w:rPr>
              <w:tab/>
              <w:t xml:space="preserve"> </w:t>
            </w:r>
            <w:r>
              <w:rPr>
                <w:sz w:val="22"/>
              </w:rPr>
              <w:tab/>
            </w:r>
            <w:r>
              <w:t xml:space="preserve"> </w:t>
            </w:r>
            <w:r>
              <w:tab/>
              <w:t xml:space="preserve">проводить </w:t>
            </w:r>
          </w:p>
          <w:p w:rsidR="006B263B" w:rsidRDefault="00C1510F">
            <w:pPr>
              <w:spacing w:after="6"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w:t>
            </w:r>
            <w:r>
              <w:tab/>
              <w:t xml:space="preserve">в соответствии </w:t>
            </w:r>
            <w:r>
              <w:tab/>
              <w:t xml:space="preserve">с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15" w:line="265"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0" w:line="259" w:lineRule="auto"/>
              <w:ind w:left="1" w:right="61" w:firstLine="0"/>
            </w:pPr>
            <w:r>
              <w:t xml:space="preserve">- виды, назначение, правила безопасной эксплуатации технологического оборудования, производственного </w:t>
            </w:r>
          </w:p>
        </w:tc>
      </w:tr>
    </w:tbl>
    <w:p w:rsidR="006B263B" w:rsidRDefault="006B263B">
      <w:pPr>
        <w:spacing w:after="0" w:line="259" w:lineRule="auto"/>
        <w:ind w:left="-1133" w:right="11091" w:firstLine="0"/>
        <w:jc w:val="left"/>
      </w:pPr>
    </w:p>
    <w:tbl>
      <w:tblPr>
        <w:tblStyle w:val="TableGrid"/>
        <w:tblW w:w="10382" w:type="dxa"/>
        <w:tblInd w:w="-230" w:type="dxa"/>
        <w:tblCellMar>
          <w:top w:w="48" w:type="dxa"/>
          <w:left w:w="106" w:type="dxa"/>
          <w:right w:w="48" w:type="dxa"/>
        </w:tblCellMar>
        <w:tblLook w:val="04A0" w:firstRow="1" w:lastRow="0" w:firstColumn="1" w:lastColumn="0" w:noHBand="0" w:noVBand="1"/>
      </w:tblPr>
      <w:tblGrid>
        <w:gridCol w:w="940"/>
        <w:gridCol w:w="1838"/>
        <w:gridCol w:w="2334"/>
        <w:gridCol w:w="2266"/>
        <w:gridCol w:w="3004"/>
      </w:tblGrid>
      <w:tr w:rsidR="006B263B">
        <w:trPr>
          <w:trHeight w:val="6635"/>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поддержание необходимого уровня физической подготовленно сти.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5"/>
              </w:numPr>
              <w:spacing w:after="10" w:line="265" w:lineRule="auto"/>
              <w:ind w:right="0" w:firstLine="0"/>
              <w:jc w:val="left"/>
            </w:pPr>
            <w:r>
              <w:rPr>
                <w:sz w:val="22"/>
              </w:rPr>
              <w:t xml:space="preserve">обработке традиционных видов 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numPr>
                <w:ilvl w:val="0"/>
                <w:numId w:val="255"/>
              </w:numPr>
              <w:spacing w:after="6" w:line="251" w:lineRule="auto"/>
              <w:ind w:right="0" w:firstLine="0"/>
              <w:jc w:val="left"/>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3" w:lineRule="auto"/>
              <w:ind w:left="0" w:right="0" w:firstLine="0"/>
              <w:jc w:val="left"/>
            </w:pPr>
            <w:r>
              <w:t xml:space="preserve">инструкциями </w:t>
            </w:r>
            <w:r>
              <w:tab/>
              <w:t xml:space="preserve">и регламентами; </w:t>
            </w:r>
          </w:p>
          <w:p w:rsidR="006B263B" w:rsidRDefault="00C1510F">
            <w:pPr>
              <w:tabs>
                <w:tab w:val="center" w:pos="37"/>
                <w:tab w:val="center" w:pos="1505"/>
              </w:tabs>
              <w:spacing w:after="0" w:line="259" w:lineRule="auto"/>
              <w:ind w:left="0" w:right="0" w:firstLine="0"/>
              <w:jc w:val="left"/>
            </w:pPr>
            <w:r>
              <w:rPr>
                <w:rFonts w:ascii="Calibri" w:eastAsia="Calibri" w:hAnsi="Calibri" w:cs="Calibri"/>
                <w:sz w:val="22"/>
              </w:rPr>
              <w:tab/>
            </w:r>
            <w:r>
              <w:rPr>
                <w:sz w:val="22"/>
              </w:rPr>
              <w:t xml:space="preserve">- </w:t>
            </w:r>
            <w:r>
              <w:rPr>
                <w:sz w:val="22"/>
              </w:rPr>
              <w:tab/>
            </w: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2"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1" w:right="0" w:firstLine="0"/>
              <w:jc w:val="left"/>
            </w:pPr>
            <w:r>
              <w:t xml:space="preserve">инвентаря, инструментов, весоизмерительных </w:t>
            </w:r>
          </w:p>
          <w:p w:rsidR="006B263B" w:rsidRDefault="00C1510F">
            <w:pPr>
              <w:spacing w:after="21" w:line="260" w:lineRule="auto"/>
              <w:ind w:left="1" w:right="61" w:firstLine="0"/>
            </w:pPr>
            <w:r>
              <w:t xml:space="preserve">приборов, посуды и правила ухода за ними; -требования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20" w:line="258" w:lineRule="auto"/>
              <w:ind w:left="1" w:right="61"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полуфабрикатов; </w:t>
            </w:r>
          </w:p>
        </w:tc>
      </w:tr>
      <w:tr w:rsidR="006B263B">
        <w:trPr>
          <w:trHeight w:val="773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09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Использовать информационн</w:t>
            </w:r>
          </w:p>
          <w:p w:rsidR="006B263B" w:rsidRDefault="00C1510F">
            <w:pPr>
              <w:spacing w:after="0" w:line="259" w:lineRule="auto"/>
              <w:ind w:left="0" w:right="0" w:firstLine="0"/>
            </w:pPr>
            <w:r>
              <w:t xml:space="preserve">ые технологии </w:t>
            </w:r>
          </w:p>
          <w:p w:rsidR="006B263B" w:rsidRDefault="00C1510F">
            <w:pPr>
              <w:spacing w:after="0" w:line="259" w:lineRule="auto"/>
              <w:ind w:left="0" w:right="0" w:firstLine="0"/>
              <w:jc w:val="left"/>
            </w:pPr>
            <w:r>
              <w:t xml:space="preserve">в </w:t>
            </w:r>
          </w:p>
          <w:p w:rsidR="006B263B" w:rsidRDefault="00C1510F">
            <w:pPr>
              <w:spacing w:after="0" w:line="259" w:lineRule="auto"/>
              <w:ind w:left="0" w:right="0" w:firstLine="0"/>
              <w:jc w:val="left"/>
            </w:pPr>
            <w:r>
              <w:t xml:space="preserve">профессиональ ной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56"/>
              </w:numPr>
              <w:spacing w:after="1" w:line="237" w:lineRule="auto"/>
              <w:ind w:right="0" w:firstLine="0"/>
              <w:jc w:val="left"/>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4"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56"/>
              </w:numPr>
              <w:spacing w:after="9" w:line="265" w:lineRule="auto"/>
              <w:ind w:right="0" w:firstLine="0"/>
              <w:jc w:val="left"/>
            </w:pPr>
            <w:r>
              <w:rPr>
                <w:sz w:val="22"/>
              </w:rPr>
              <w:t xml:space="preserve">обработке традиционных видов 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numPr>
                <w:ilvl w:val="0"/>
                <w:numId w:val="256"/>
              </w:numPr>
              <w:spacing w:after="6" w:line="251" w:lineRule="auto"/>
              <w:ind w:right="0" w:firstLine="0"/>
              <w:jc w:val="left"/>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7"/>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57"/>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59" w:lineRule="auto"/>
              <w:ind w:left="0" w:right="62" w:firstLine="0"/>
              <w:jc w:val="left"/>
            </w:pPr>
            <w:r>
              <w:t xml:space="preserve">дополнительных ингредиентов, применения ароматических веществ; Выбирать применять, комбинировать методы обработки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1"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7" w:line="249" w:lineRule="auto"/>
              <w:ind w:left="1" w:right="60"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tabs>
                <w:tab w:val="center" w:pos="518"/>
                <w:tab w:val="center" w:pos="1865"/>
                <w:tab w:val="center" w:pos="2761"/>
              </w:tabs>
              <w:spacing w:after="28" w:line="259" w:lineRule="auto"/>
              <w:ind w:left="0" w:right="0" w:firstLine="0"/>
              <w:jc w:val="left"/>
            </w:pPr>
            <w:r>
              <w:rPr>
                <w:rFonts w:ascii="Calibri" w:eastAsia="Calibri" w:hAnsi="Calibri" w:cs="Calibri"/>
                <w:sz w:val="22"/>
              </w:rPr>
              <w:tab/>
            </w:r>
            <w:r>
              <w:t xml:space="preserve">приборов, </w:t>
            </w:r>
            <w:r>
              <w:tab/>
              <w:t xml:space="preserve">посуды </w:t>
            </w:r>
            <w:r>
              <w:tab/>
              <w:t xml:space="preserve">и </w:t>
            </w:r>
          </w:p>
          <w:p w:rsidR="006B263B" w:rsidRDefault="00C1510F">
            <w:pPr>
              <w:spacing w:after="22" w:line="259" w:lineRule="auto"/>
              <w:ind w:left="1" w:right="0" w:firstLine="0"/>
              <w:jc w:val="left"/>
            </w:pPr>
            <w:r>
              <w:t xml:space="preserve">правила ухода за ними; </w:t>
            </w:r>
          </w:p>
          <w:p w:rsidR="006B263B" w:rsidRDefault="00C1510F">
            <w:pPr>
              <w:spacing w:after="29" w:line="252" w:lineRule="auto"/>
              <w:ind w:left="1" w:right="61"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1" w:firstLine="0"/>
            </w:pPr>
            <w:r>
              <w:t xml:space="preserve">-рецептуру, методы обработки экзотических и редких видов сырья, </w:t>
            </w:r>
          </w:p>
          <w:p w:rsidR="006B263B" w:rsidRDefault="00C1510F">
            <w:pPr>
              <w:spacing w:after="21"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0" w:line="259" w:lineRule="auto"/>
              <w:ind w:left="1" w:right="0" w:firstLine="0"/>
            </w:pPr>
            <w:r>
              <w:t xml:space="preserve"> -способы сокращения потерь в процессе </w:t>
            </w:r>
          </w:p>
        </w:tc>
      </w:tr>
    </w:tbl>
    <w:p w:rsidR="006B263B" w:rsidRDefault="006B263B">
      <w:pPr>
        <w:spacing w:after="0" w:line="259" w:lineRule="auto"/>
        <w:ind w:left="-1133" w:right="11091" w:firstLine="0"/>
        <w:jc w:val="left"/>
      </w:pPr>
    </w:p>
    <w:tbl>
      <w:tblPr>
        <w:tblStyle w:val="TableGrid"/>
        <w:tblW w:w="10382" w:type="dxa"/>
        <w:tblInd w:w="-230" w:type="dxa"/>
        <w:tblCellMar>
          <w:top w:w="48" w:type="dxa"/>
          <w:left w:w="106" w:type="dxa"/>
          <w:right w:w="43" w:type="dxa"/>
        </w:tblCellMar>
        <w:tblLook w:val="04A0" w:firstRow="1" w:lastRow="0" w:firstColumn="1" w:lastColumn="0" w:noHBand="0" w:noVBand="1"/>
      </w:tblPr>
      <w:tblGrid>
        <w:gridCol w:w="942"/>
        <w:gridCol w:w="1838"/>
        <w:gridCol w:w="2393"/>
        <w:gridCol w:w="2263"/>
        <w:gridCol w:w="2946"/>
      </w:tblGrid>
      <w:tr w:rsidR="006B263B">
        <w:trPr>
          <w:trHeight w:val="2280"/>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0" w:right="68"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531"/>
                <w:tab w:val="center" w:pos="1880"/>
                <w:tab w:val="center" w:pos="2761"/>
              </w:tabs>
              <w:spacing w:after="28" w:line="259" w:lineRule="auto"/>
              <w:ind w:left="0" w:right="0" w:firstLine="0"/>
              <w:jc w:val="left"/>
            </w:pPr>
            <w:r>
              <w:rPr>
                <w:rFonts w:ascii="Calibri" w:eastAsia="Calibri" w:hAnsi="Calibri" w:cs="Calibri"/>
                <w:sz w:val="22"/>
              </w:rPr>
              <w:tab/>
            </w:r>
            <w:r>
              <w:t xml:space="preserve">обработки </w:t>
            </w:r>
            <w:r>
              <w:tab/>
              <w:t xml:space="preserve">сырья </w:t>
            </w:r>
            <w:r>
              <w:tab/>
              <w:t xml:space="preserve">и </w:t>
            </w:r>
          </w:p>
          <w:p w:rsidR="006B263B" w:rsidRDefault="00C1510F">
            <w:pPr>
              <w:spacing w:after="0" w:line="259" w:lineRule="auto"/>
              <w:ind w:left="1" w:right="0" w:firstLine="0"/>
              <w:jc w:val="left"/>
            </w:pPr>
            <w:r>
              <w:t xml:space="preserve">приготовлении полуфабрикатов; </w:t>
            </w:r>
          </w:p>
        </w:tc>
      </w:tr>
      <w:tr w:rsidR="006B263B">
        <w:trPr>
          <w:trHeight w:val="9668"/>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jc w:val="left"/>
            </w:pPr>
            <w:r>
              <w:t xml:space="preserve">ОК 10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Пользоваться профессиональ ной документацией на государственно м и иностранном языке.</w:t>
            </w:r>
            <w:r>
              <w:rPr>
                <w:sz w:val="28"/>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numPr>
                <w:ilvl w:val="0"/>
                <w:numId w:val="258"/>
              </w:numPr>
              <w:spacing w:after="0" w:line="237" w:lineRule="auto"/>
              <w:ind w:right="64" w:firstLine="0"/>
            </w:pPr>
            <w:r>
              <w:rPr>
                <w:sz w:val="22"/>
              </w:rPr>
              <w:t xml:space="preserve">подготовке к работе, безопасной эксплуатации технологического оборудования, производственного </w:t>
            </w:r>
          </w:p>
          <w:p w:rsidR="006B263B" w:rsidRDefault="00C1510F">
            <w:pPr>
              <w:spacing w:after="26" w:line="250" w:lineRule="auto"/>
              <w:ind w:left="0" w:right="0" w:firstLine="0"/>
              <w:jc w:val="left"/>
            </w:pPr>
            <w:r>
              <w:rPr>
                <w:sz w:val="22"/>
              </w:rPr>
              <w:t xml:space="preserve">инвентаря, инструментов, весоизмерительных приборов; </w:t>
            </w:r>
          </w:p>
          <w:p w:rsidR="006B263B" w:rsidRDefault="00C1510F">
            <w:pPr>
              <w:numPr>
                <w:ilvl w:val="0"/>
                <w:numId w:val="258"/>
              </w:numPr>
              <w:spacing w:after="44" w:line="237" w:lineRule="auto"/>
              <w:ind w:right="64" w:firstLine="0"/>
            </w:pPr>
            <w:r>
              <w:rPr>
                <w:sz w:val="22"/>
              </w:rPr>
              <w:t xml:space="preserve">обработке традиционных видов овощей грибов, рыбы, нерыбного водного сырья, </w:t>
            </w:r>
          </w:p>
          <w:p w:rsidR="006B263B" w:rsidRDefault="00C1510F">
            <w:pPr>
              <w:spacing w:after="16" w:line="259" w:lineRule="auto"/>
              <w:ind w:left="0" w:right="0" w:firstLine="0"/>
              <w:jc w:val="left"/>
            </w:pPr>
            <w:r>
              <w:rPr>
                <w:sz w:val="22"/>
              </w:rPr>
              <w:t xml:space="preserve">птицы, дичи; </w:t>
            </w:r>
          </w:p>
          <w:p w:rsidR="006B263B" w:rsidRDefault="00C1510F">
            <w:pPr>
              <w:numPr>
                <w:ilvl w:val="0"/>
                <w:numId w:val="258"/>
              </w:numPr>
              <w:spacing w:after="1" w:line="256" w:lineRule="auto"/>
              <w:ind w:right="64" w:firstLine="0"/>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59"/>
              </w:numPr>
              <w:spacing w:after="0" w:line="259" w:lineRule="auto"/>
              <w:ind w:right="0" w:hanging="984"/>
              <w:jc w:val="left"/>
            </w:pPr>
            <w:r>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ind w:left="0" w:right="0" w:firstLine="0"/>
              <w:jc w:val="left"/>
            </w:pPr>
            <w:r>
              <w:t xml:space="preserve">инвентаря, инструментов, весоизмерительных приборов </w:t>
            </w:r>
            <w:r>
              <w:tab/>
              <w:t xml:space="preserve">в соответствии </w:t>
            </w:r>
            <w:r>
              <w:tab/>
              <w:t xml:space="preserve">с инструкциями </w:t>
            </w:r>
            <w:r>
              <w:tab/>
              <w:t xml:space="preserve">и регламентами; </w:t>
            </w:r>
          </w:p>
          <w:p w:rsidR="006B263B" w:rsidRDefault="00C1510F">
            <w:pPr>
              <w:numPr>
                <w:ilvl w:val="0"/>
                <w:numId w:val="259"/>
              </w:numPr>
              <w:spacing w:after="0" w:line="259" w:lineRule="auto"/>
              <w:ind w:right="0" w:hanging="984"/>
              <w:jc w:val="left"/>
            </w:pP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7"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54" w:lineRule="auto"/>
              <w:ind w:left="0" w:right="68"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6"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16" w:line="250" w:lineRule="auto"/>
              <w:ind w:left="1" w:right="65" w:firstLine="0"/>
            </w:pPr>
            <w:r>
              <w:t xml:space="preserve">- виды, назначение, правила безопасной эксплуатации технологического оборудования, производственного инвентаря, инструментов, 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30" w:line="252" w:lineRule="auto"/>
              <w:ind w:left="1" w:right="66"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17" w:line="263" w:lineRule="auto"/>
              <w:ind w:left="1" w:right="0" w:firstLine="0"/>
              <w:jc w:val="left"/>
            </w:pPr>
            <w:r>
              <w:t xml:space="preserve">-рецептуру, </w:t>
            </w:r>
            <w:r>
              <w:tab/>
              <w:t xml:space="preserve">методы обработки экзотических и редких </w:t>
            </w:r>
            <w:r>
              <w:tab/>
              <w:t xml:space="preserve">видов </w:t>
            </w:r>
            <w:r>
              <w:tab/>
              <w:t xml:space="preserve">сырья, 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46" w:line="238" w:lineRule="auto"/>
              <w:ind w:left="1" w:right="67" w:firstLine="0"/>
            </w:pPr>
            <w:r>
              <w:t xml:space="preserve"> -способы сокращения потерь в процессе обработки сырья и </w:t>
            </w:r>
          </w:p>
          <w:p w:rsidR="006B263B" w:rsidRDefault="00C1510F">
            <w:pPr>
              <w:spacing w:after="22" w:line="259" w:lineRule="auto"/>
              <w:ind w:left="1" w:right="0" w:firstLine="0"/>
              <w:jc w:val="left"/>
            </w:pPr>
            <w:r>
              <w:t xml:space="preserve">приготовлении </w:t>
            </w:r>
          </w:p>
          <w:p w:rsidR="006B263B" w:rsidRDefault="00C1510F">
            <w:pPr>
              <w:spacing w:after="0" w:line="259" w:lineRule="auto"/>
              <w:ind w:left="1" w:right="0" w:firstLine="0"/>
              <w:jc w:val="left"/>
            </w:pPr>
            <w:r>
              <w:t xml:space="preserve">полуфабрикатов; </w:t>
            </w:r>
          </w:p>
          <w:p w:rsidR="006B263B" w:rsidRDefault="00C1510F">
            <w:pPr>
              <w:spacing w:after="0" w:line="259" w:lineRule="auto"/>
              <w:ind w:left="1" w:right="0" w:firstLine="0"/>
              <w:jc w:val="left"/>
            </w:pPr>
            <w:r>
              <w:t xml:space="preserve"> </w:t>
            </w:r>
          </w:p>
        </w:tc>
      </w:tr>
      <w:tr w:rsidR="006B263B">
        <w:trPr>
          <w:trHeight w:val="2542"/>
        </w:trPr>
        <w:tc>
          <w:tcPr>
            <w:tcW w:w="9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 w:right="0" w:firstLine="0"/>
              <w:jc w:val="left"/>
            </w:pPr>
            <w:r>
              <w:t xml:space="preserve">ОК11 </w:t>
            </w:r>
          </w:p>
        </w:tc>
        <w:tc>
          <w:tcPr>
            <w:tcW w:w="18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t>Планировать предпринимате льскую деятельность в профессиональ ной сфере.</w:t>
            </w:r>
            <w:r>
              <w:rPr>
                <w:sz w:val="28"/>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81" w:lineRule="auto"/>
              <w:ind w:left="0" w:right="0" w:firstLine="0"/>
              <w:jc w:val="left"/>
            </w:pPr>
            <w:r>
              <w:rPr>
                <w:sz w:val="22"/>
              </w:rPr>
              <w:t xml:space="preserve">-подготовке, </w:t>
            </w:r>
            <w:r>
              <w:rPr>
                <w:sz w:val="22"/>
              </w:rPr>
              <w:tab/>
              <w:t xml:space="preserve">уборке рабочего места; </w:t>
            </w:r>
          </w:p>
          <w:p w:rsidR="006B263B" w:rsidRDefault="00C1510F">
            <w:pPr>
              <w:spacing w:after="0" w:line="238" w:lineRule="auto"/>
              <w:ind w:left="0" w:right="65" w:firstLine="0"/>
            </w:pPr>
            <w:r>
              <w:rPr>
                <w:sz w:val="22"/>
              </w:rPr>
              <w:t xml:space="preserve">- подготовке к работе, безопасной эксплуатации технологического оборудования, производственного </w:t>
            </w:r>
          </w:p>
          <w:p w:rsidR="006B263B" w:rsidRDefault="00C1510F">
            <w:pPr>
              <w:spacing w:after="0" w:line="259" w:lineRule="auto"/>
              <w:ind w:left="0" w:right="0" w:firstLine="0"/>
              <w:jc w:val="left"/>
            </w:pPr>
            <w:r>
              <w:rPr>
                <w:sz w:val="22"/>
              </w:rPr>
              <w:t xml:space="preserve">инвентаря, инструментов,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37"/>
                <w:tab w:val="center" w:pos="374"/>
                <w:tab w:val="center" w:pos="677"/>
                <w:tab w:val="center" w:pos="1518"/>
              </w:tabs>
              <w:spacing w:after="0" w:line="259" w:lineRule="auto"/>
              <w:ind w:left="0" w:right="0" w:firstLine="0"/>
              <w:jc w:val="left"/>
            </w:pPr>
            <w:r>
              <w:rPr>
                <w:rFonts w:ascii="Calibri" w:eastAsia="Calibri" w:hAnsi="Calibri" w:cs="Calibri"/>
                <w:sz w:val="22"/>
              </w:rPr>
              <w:tab/>
            </w:r>
            <w:r>
              <w:rPr>
                <w:sz w:val="22"/>
              </w:rPr>
              <w:t xml:space="preserve">- </w:t>
            </w:r>
            <w:r>
              <w:rPr>
                <w:sz w:val="22"/>
              </w:rPr>
              <w:tab/>
              <w:t xml:space="preserve"> </w:t>
            </w:r>
            <w:r>
              <w:rPr>
                <w:sz w:val="22"/>
              </w:rPr>
              <w:tab/>
            </w:r>
            <w:r>
              <w:t xml:space="preserve"> </w:t>
            </w:r>
            <w:r>
              <w:tab/>
              <w:t xml:space="preserve">проводить </w:t>
            </w:r>
          </w:p>
          <w:p w:rsidR="006B263B" w:rsidRDefault="00C1510F">
            <w:pPr>
              <w:spacing w:after="5" w:line="259" w:lineRule="auto"/>
              <w:ind w:left="0" w:right="0" w:firstLine="0"/>
              <w:jc w:val="left"/>
            </w:pPr>
            <w:r>
              <w:t xml:space="preserve">подготовку </w:t>
            </w:r>
          </w:p>
          <w:p w:rsidR="006B263B" w:rsidRDefault="00C1510F">
            <w:pPr>
              <w:spacing w:after="0" w:line="253" w:lineRule="auto"/>
              <w:ind w:left="0" w:right="0" w:firstLine="0"/>
              <w:jc w:val="left"/>
            </w:pPr>
            <w:r>
              <w:t xml:space="preserve">рабочих </w:t>
            </w:r>
            <w:r>
              <w:tab/>
              <w:t xml:space="preserve">мест,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31" w:line="251" w:lineRule="auto"/>
              <w:ind w:left="1" w:right="66" w:firstLine="0"/>
            </w:pPr>
            <w:r>
              <w:t xml:space="preserve">-требования охраны труда, пожарной безопасности и производственной санитарии в </w:t>
            </w:r>
          </w:p>
          <w:p w:rsidR="006B263B" w:rsidRDefault="00C1510F">
            <w:pPr>
              <w:spacing w:after="20" w:line="259" w:lineRule="auto"/>
              <w:ind w:left="1" w:right="0" w:firstLine="0"/>
              <w:jc w:val="left"/>
            </w:pPr>
            <w:r>
              <w:t xml:space="preserve">организации питания; </w:t>
            </w:r>
          </w:p>
          <w:p w:rsidR="006B263B" w:rsidRDefault="00C1510F">
            <w:pPr>
              <w:spacing w:after="0" w:line="259" w:lineRule="auto"/>
              <w:ind w:left="1" w:right="65" w:firstLine="0"/>
            </w:pPr>
            <w:r>
              <w:t xml:space="preserve">- виды, назначение, правила безопасной эксплуатации технологического </w:t>
            </w:r>
          </w:p>
        </w:tc>
      </w:tr>
      <w:tr w:rsidR="006B263B">
        <w:trPr>
          <w:trHeight w:val="7189"/>
        </w:trPr>
        <w:tc>
          <w:tcPr>
            <w:tcW w:w="96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0" w:right="0" w:firstLine="0"/>
              <w:jc w:val="left"/>
            </w:pPr>
            <w:r>
              <w:rPr>
                <w:sz w:val="22"/>
              </w:rPr>
              <w:t xml:space="preserve">весоизмерительных приборов; </w:t>
            </w:r>
          </w:p>
          <w:p w:rsidR="006B263B" w:rsidRDefault="00C1510F">
            <w:pPr>
              <w:numPr>
                <w:ilvl w:val="0"/>
                <w:numId w:val="260"/>
              </w:numPr>
              <w:spacing w:after="9" w:line="265" w:lineRule="auto"/>
              <w:ind w:right="0" w:firstLine="0"/>
              <w:jc w:val="left"/>
            </w:pPr>
            <w:r>
              <w:rPr>
                <w:sz w:val="22"/>
              </w:rPr>
              <w:t xml:space="preserve">обработке традиционных видов овощей </w:t>
            </w:r>
            <w:r>
              <w:rPr>
                <w:sz w:val="22"/>
              </w:rPr>
              <w:tab/>
              <w:t xml:space="preserve">грибов, рыбы, </w:t>
            </w:r>
            <w:r>
              <w:rPr>
                <w:sz w:val="22"/>
              </w:rPr>
              <w:tab/>
              <w:t xml:space="preserve">нерыбного водного </w:t>
            </w:r>
            <w:r>
              <w:rPr>
                <w:sz w:val="22"/>
              </w:rPr>
              <w:tab/>
              <w:t xml:space="preserve">сырья, птицы, дичи; </w:t>
            </w:r>
          </w:p>
          <w:p w:rsidR="006B263B" w:rsidRDefault="00C1510F">
            <w:pPr>
              <w:numPr>
                <w:ilvl w:val="0"/>
                <w:numId w:val="260"/>
              </w:numPr>
              <w:spacing w:after="6" w:line="251" w:lineRule="auto"/>
              <w:ind w:right="0" w:firstLine="0"/>
              <w:jc w:val="left"/>
            </w:pPr>
            <w:r>
              <w:rPr>
                <w:sz w:val="22"/>
              </w:rP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0" w:firstLine="0"/>
              <w:jc w:val="left"/>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0" w:right="0" w:firstLine="0"/>
              <w:jc w:val="left"/>
            </w:pPr>
            <w:r>
              <w:t xml:space="preserve">приборов </w:t>
            </w:r>
            <w:r>
              <w:tab/>
              <w:t xml:space="preserve">в соответствии </w:t>
            </w:r>
            <w:r>
              <w:tab/>
              <w:t xml:space="preserve">с инструкциями </w:t>
            </w:r>
            <w:r>
              <w:tab/>
              <w:t xml:space="preserve">и регламентами; </w:t>
            </w:r>
          </w:p>
          <w:p w:rsidR="006B263B" w:rsidRDefault="00C1510F">
            <w:pPr>
              <w:tabs>
                <w:tab w:val="right" w:pos="2119"/>
              </w:tabs>
              <w:spacing w:after="0" w:line="259" w:lineRule="auto"/>
              <w:ind w:left="0" w:right="0" w:firstLine="0"/>
              <w:jc w:val="left"/>
            </w:pPr>
            <w:r>
              <w:rPr>
                <w:sz w:val="22"/>
              </w:rPr>
              <w:t xml:space="preserve">- </w:t>
            </w:r>
            <w:r>
              <w:rPr>
                <w:sz w:val="22"/>
              </w:rPr>
              <w:tab/>
            </w:r>
            <w:r>
              <w:t xml:space="preserve">соблюдать </w:t>
            </w:r>
          </w:p>
          <w:p w:rsidR="006B263B" w:rsidRDefault="00C1510F">
            <w:pPr>
              <w:spacing w:after="0" w:line="238" w:lineRule="auto"/>
              <w:ind w:left="0" w:right="0" w:firstLine="0"/>
              <w:jc w:val="left"/>
            </w:pPr>
            <w:r>
              <w:t>правила сочетаемости, взаимозаменяемост</w:t>
            </w:r>
          </w:p>
          <w:p w:rsidR="006B263B" w:rsidRDefault="00C1510F">
            <w:pPr>
              <w:spacing w:after="8" w:line="259" w:lineRule="auto"/>
              <w:ind w:left="0" w:right="0" w:firstLine="0"/>
            </w:pPr>
            <w:r>
              <w:t xml:space="preserve">и основного сырья </w:t>
            </w:r>
          </w:p>
          <w:p w:rsidR="006B263B" w:rsidRDefault="00C1510F">
            <w:pPr>
              <w:spacing w:after="0" w:line="259" w:lineRule="auto"/>
              <w:ind w:left="0" w:right="0" w:firstLine="0"/>
              <w:jc w:val="left"/>
            </w:pPr>
            <w:r>
              <w:t xml:space="preserve">и </w:t>
            </w:r>
          </w:p>
          <w:p w:rsidR="006B263B" w:rsidRDefault="00C1510F">
            <w:pPr>
              <w:spacing w:after="0" w:line="243" w:lineRule="auto"/>
              <w:ind w:left="0" w:right="61" w:firstLine="0"/>
              <w:jc w:val="left"/>
            </w:pPr>
            <w:r>
              <w:t xml:space="preserve">дополнительных ингредиентов, применения ароматических веществ; Выбирать применять, комбинировать методы обработки </w:t>
            </w:r>
          </w:p>
          <w:p w:rsidR="006B263B" w:rsidRDefault="00C1510F">
            <w:pPr>
              <w:spacing w:after="0" w:line="246" w:lineRule="auto"/>
              <w:ind w:left="0" w:right="62" w:firstLine="0"/>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0" w:right="0" w:firstLine="0"/>
              <w:jc w:val="left"/>
            </w:pPr>
            <w:r>
              <w:t xml:space="preserve"> </w:t>
            </w:r>
          </w:p>
        </w:tc>
        <w:tc>
          <w:tcPr>
            <w:tcW w:w="3042"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52" w:lineRule="auto"/>
              <w:ind w:left="1" w:right="0" w:firstLine="0"/>
              <w:jc w:val="left"/>
            </w:pPr>
            <w:r>
              <w:t xml:space="preserve">оборудования, производственного инвентаря, инструментов, весоизмерительных </w:t>
            </w:r>
          </w:p>
          <w:p w:rsidR="006B263B" w:rsidRDefault="00C1510F">
            <w:pPr>
              <w:spacing w:after="0" w:line="284" w:lineRule="auto"/>
              <w:ind w:left="1" w:right="0" w:firstLine="0"/>
              <w:jc w:val="left"/>
            </w:pPr>
            <w:r>
              <w:t xml:space="preserve">приборов, </w:t>
            </w:r>
            <w:r>
              <w:tab/>
              <w:t xml:space="preserve">посуды </w:t>
            </w:r>
            <w:r>
              <w:tab/>
              <w:t xml:space="preserve">и правила ухода за ними; </w:t>
            </w:r>
          </w:p>
          <w:p w:rsidR="006B263B" w:rsidRDefault="00C1510F">
            <w:pPr>
              <w:spacing w:after="29" w:line="252" w:lineRule="auto"/>
              <w:ind w:left="1" w:right="60" w:firstLine="0"/>
            </w:pPr>
            <w:r>
              <w:t xml:space="preserve">-требования к качеству, условия и срокам хранения овощей, грибов, рыбы, нерыбного водного сырья, птицы, </w:t>
            </w:r>
            <w:r>
              <w:tab/>
              <w:t xml:space="preserve">дичи, полуфабрикатов из них; </w:t>
            </w:r>
          </w:p>
          <w:p w:rsidR="006B263B" w:rsidRDefault="00C1510F">
            <w:pPr>
              <w:spacing w:after="46" w:line="238" w:lineRule="auto"/>
              <w:ind w:left="1" w:right="60" w:firstLine="0"/>
            </w:pPr>
            <w:r>
              <w:t xml:space="preserve">-рецептуру, методы обработки экзотических и редких видов сырья, </w:t>
            </w:r>
          </w:p>
          <w:p w:rsidR="006B263B" w:rsidRDefault="00C1510F">
            <w:pPr>
              <w:spacing w:after="22" w:line="259" w:lineRule="auto"/>
              <w:ind w:left="1" w:right="0" w:firstLine="0"/>
              <w:jc w:val="left"/>
            </w:pPr>
            <w:r>
              <w:t xml:space="preserve">приготовления </w:t>
            </w:r>
          </w:p>
          <w:p w:rsidR="006B263B" w:rsidRDefault="00C1510F">
            <w:pPr>
              <w:spacing w:after="20" w:line="259" w:lineRule="auto"/>
              <w:ind w:left="1" w:right="0" w:firstLine="0"/>
              <w:jc w:val="left"/>
            </w:pPr>
            <w:r>
              <w:t xml:space="preserve">полуфабрикатов; </w:t>
            </w:r>
          </w:p>
          <w:p w:rsidR="006B263B" w:rsidRDefault="00C1510F">
            <w:pPr>
              <w:spacing w:after="47" w:line="237" w:lineRule="auto"/>
              <w:ind w:left="1" w:right="61" w:firstLine="0"/>
            </w:pPr>
            <w:r>
              <w:t xml:space="preserve"> -способы сокращения потерь в процессе обработки сырья и </w:t>
            </w:r>
          </w:p>
          <w:p w:rsidR="006B263B" w:rsidRDefault="00C1510F">
            <w:pPr>
              <w:spacing w:after="0" w:line="259" w:lineRule="auto"/>
              <w:ind w:left="1" w:right="0" w:firstLine="0"/>
              <w:jc w:val="left"/>
            </w:pPr>
            <w:r>
              <w:t xml:space="preserve">приготовлении полуфабрикатов; </w:t>
            </w:r>
          </w:p>
        </w:tc>
      </w:tr>
    </w:tbl>
    <w:p w:rsidR="006B263B" w:rsidRDefault="00C1510F">
      <w:pPr>
        <w:spacing w:after="0" w:line="259" w:lineRule="auto"/>
        <w:ind w:left="21" w:right="0" w:firstLine="0"/>
        <w:jc w:val="center"/>
      </w:pPr>
      <w:r>
        <w:rPr>
          <w:b/>
        </w:rPr>
        <w:t xml:space="preserve"> </w:t>
      </w:r>
    </w:p>
    <w:p w:rsidR="006B263B" w:rsidRDefault="00C1510F">
      <w:pPr>
        <w:spacing w:after="112" w:line="259" w:lineRule="auto"/>
        <w:ind w:left="0" w:right="0" w:firstLine="0"/>
        <w:jc w:val="left"/>
      </w:pPr>
      <w:r>
        <w:rPr>
          <w:color w:val="0D0D0D"/>
        </w:rPr>
        <w:t xml:space="preserve"> </w:t>
      </w:r>
    </w:p>
    <w:p w:rsidR="006B263B" w:rsidRDefault="00C1510F">
      <w:pPr>
        <w:spacing w:after="115" w:line="259" w:lineRule="auto"/>
        <w:ind w:left="0" w:right="0" w:firstLine="0"/>
        <w:jc w:val="left"/>
      </w:pPr>
      <w:r>
        <w:rPr>
          <w:color w:val="0D0D0D"/>
        </w:rPr>
        <w:t xml:space="preserve"> </w:t>
      </w:r>
    </w:p>
    <w:p w:rsidR="006B263B" w:rsidRDefault="00C1510F">
      <w:pPr>
        <w:spacing w:after="2" w:line="255" w:lineRule="auto"/>
        <w:ind w:left="-15" w:right="0" w:firstLine="0"/>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9634" w:type="dxa"/>
        <w:tblInd w:w="0" w:type="dxa"/>
        <w:tblCellMar>
          <w:top w:w="7" w:type="dxa"/>
          <w:left w:w="188" w:type="dxa"/>
          <w:right w:w="115" w:type="dxa"/>
        </w:tblCellMar>
        <w:tblLook w:val="04A0" w:firstRow="1" w:lastRow="0" w:firstColumn="1" w:lastColumn="0" w:noHBand="0" w:noVBand="1"/>
      </w:tblPr>
      <w:tblGrid>
        <w:gridCol w:w="3916"/>
        <w:gridCol w:w="2868"/>
        <w:gridCol w:w="2850"/>
      </w:tblGrid>
      <w:tr w:rsidR="006B263B">
        <w:trPr>
          <w:trHeight w:val="566"/>
        </w:trPr>
        <w:tc>
          <w:tcPr>
            <w:tcW w:w="3915"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651" w:right="0" w:hanging="221"/>
              <w:jc w:val="left"/>
            </w:pPr>
            <w:r>
              <w:rPr>
                <w:color w:val="0D0D0D"/>
              </w:rPr>
              <w:t xml:space="preserve">Процент результативности (правильных ответов) </w:t>
            </w:r>
          </w:p>
        </w:tc>
        <w:tc>
          <w:tcPr>
            <w:tcW w:w="5718"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center"/>
            </w:pPr>
            <w:r>
              <w:rPr>
                <w:color w:val="0D0D0D"/>
              </w:rPr>
              <w:t>Качественная оценка индивидуальных образовательных достижений</w:t>
            </w:r>
            <w:r>
              <w:rPr>
                <w:rFonts w:ascii="Calibri" w:eastAsia="Calibri" w:hAnsi="Calibri" w:cs="Calibri"/>
              </w:rPr>
              <w:t xml:space="preserve"> </w:t>
            </w:r>
          </w:p>
        </w:tc>
      </w:tr>
      <w:tr w:rsidR="006B263B">
        <w:trPr>
          <w:trHeight w:val="386"/>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7" w:right="0" w:firstLine="0"/>
              <w:jc w:val="center"/>
            </w:pPr>
            <w:r>
              <w:rPr>
                <w:color w:val="0D0D0D"/>
              </w:rPr>
              <w:t xml:space="preserve">балл (отметка) </w:t>
            </w:r>
          </w:p>
        </w:tc>
        <w:tc>
          <w:tcPr>
            <w:tcW w:w="2850"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8" w:right="0" w:firstLine="0"/>
              <w:jc w:val="center"/>
            </w:pPr>
            <w:r>
              <w:rPr>
                <w:color w:val="0D0D0D"/>
              </w:rPr>
              <w:t>вербальный аналог</w:t>
            </w:r>
            <w:r>
              <w:rPr>
                <w:rFonts w:ascii="Calibri" w:eastAsia="Calibri" w:hAnsi="Calibri" w:cs="Calibri"/>
              </w:rPr>
              <w:t xml:space="preserve"> </w:t>
            </w:r>
          </w:p>
        </w:tc>
      </w:tr>
      <w:tr w:rsidR="006B263B">
        <w:trPr>
          <w:trHeight w:val="293"/>
        </w:trPr>
        <w:tc>
          <w:tcPr>
            <w:tcW w:w="3915"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2868"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5 </w:t>
            </w:r>
          </w:p>
        </w:tc>
        <w:tc>
          <w:tcPr>
            <w:tcW w:w="2850"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отлично</w:t>
            </w:r>
            <w:r>
              <w:rPr>
                <w:rFonts w:ascii="Calibri" w:eastAsia="Calibri" w:hAnsi="Calibri" w:cs="Calibri"/>
              </w:rP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4 </w:t>
            </w:r>
          </w:p>
        </w:tc>
        <w:tc>
          <w:tcPr>
            <w:tcW w:w="2850"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хорошо</w:t>
            </w:r>
            <w:r>
              <w:rPr>
                <w:rFonts w:ascii="Calibri" w:eastAsia="Calibri" w:hAnsi="Calibri" w:cs="Calibri"/>
              </w:rP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3 </w:t>
            </w:r>
          </w:p>
        </w:tc>
        <w:tc>
          <w:tcPr>
            <w:tcW w:w="2850"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удовлетворительно</w:t>
            </w:r>
            <w:r>
              <w:rPr>
                <w:rFonts w:ascii="Calibri" w:eastAsia="Calibri" w:hAnsi="Calibri" w:cs="Calibri"/>
              </w:rPr>
              <w:t xml:space="preserve"> </w:t>
            </w:r>
          </w:p>
        </w:tc>
      </w:tr>
      <w:tr w:rsidR="006B263B">
        <w:trPr>
          <w:trHeight w:val="293"/>
        </w:trPr>
        <w:tc>
          <w:tcPr>
            <w:tcW w:w="3915"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right="0" w:firstLine="0"/>
              <w:jc w:val="center"/>
            </w:pPr>
            <w:r>
              <w:rPr>
                <w:color w:val="0D0D0D"/>
              </w:rPr>
              <w:t xml:space="preserve">2 </w:t>
            </w:r>
          </w:p>
        </w:tc>
        <w:tc>
          <w:tcPr>
            <w:tcW w:w="2850"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2" w:right="0" w:firstLine="0"/>
              <w:jc w:val="left"/>
            </w:pPr>
            <w:r>
              <w:rPr>
                <w:color w:val="0D0D0D"/>
              </w:rPr>
              <w:t>неудовлетворительно</w:t>
            </w:r>
            <w:r>
              <w:rPr>
                <w:rFonts w:ascii="Calibri" w:eastAsia="Calibri" w:hAnsi="Calibri" w:cs="Calibri"/>
              </w:rPr>
              <w:t xml:space="preserve"> </w:t>
            </w:r>
          </w:p>
        </w:tc>
      </w:tr>
    </w:tbl>
    <w:p w:rsidR="006B263B" w:rsidRDefault="00C1510F">
      <w:pPr>
        <w:spacing w:after="112" w:line="259" w:lineRule="auto"/>
        <w:ind w:left="428" w:right="0" w:firstLine="0"/>
        <w:jc w:val="left"/>
      </w:pPr>
      <w:r>
        <w:rPr>
          <w:color w:val="0D0D0D"/>
        </w:rPr>
        <w:t xml:space="preserve"> </w:t>
      </w:r>
    </w:p>
    <w:p w:rsidR="006B263B" w:rsidRDefault="00C1510F">
      <w:pPr>
        <w:spacing w:after="2" w:line="384" w:lineRule="auto"/>
        <w:ind w:left="-15" w:right="0" w:firstLine="428"/>
      </w:pPr>
      <w:r>
        <w:rPr>
          <w:color w:val="0D0D0D"/>
        </w:rPr>
        <w:t xml:space="preserve">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освоенных обучающимися профессиональных и общих компетенций как результатов освоения профессионального модуля.  </w:t>
      </w:r>
    </w:p>
    <w:p w:rsidR="006B263B" w:rsidRDefault="00C1510F">
      <w:pPr>
        <w:spacing w:after="19" w:line="259" w:lineRule="auto"/>
        <w:ind w:left="21" w:right="0" w:firstLine="0"/>
        <w:jc w:val="center"/>
      </w:pPr>
      <w:r>
        <w:t xml:space="preserve"> </w:t>
      </w:r>
    </w:p>
    <w:p w:rsidR="006B263B" w:rsidRDefault="00C1510F">
      <w:pPr>
        <w:spacing w:after="0" w:line="259" w:lineRule="auto"/>
        <w:ind w:left="2912" w:right="0" w:firstLine="0"/>
        <w:jc w:val="center"/>
      </w:pPr>
      <w:r>
        <w:rPr>
          <w:b/>
          <w:sz w:val="28"/>
        </w:rPr>
        <w:t xml:space="preserve"> </w:t>
      </w:r>
      <w:r>
        <w:rPr>
          <w:b/>
          <w:sz w:val="28"/>
        </w:rPr>
        <w:tab/>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0" w:line="259" w:lineRule="auto"/>
        <w:ind w:left="31" w:right="0" w:firstLine="0"/>
        <w:jc w:val="center"/>
      </w:pPr>
      <w:r>
        <w:rPr>
          <w:b/>
          <w:sz w:val="28"/>
        </w:rPr>
        <w:t xml:space="preserve"> </w:t>
      </w:r>
    </w:p>
    <w:p w:rsidR="006B263B" w:rsidRDefault="00C1510F">
      <w:pPr>
        <w:spacing w:after="9" w:line="259" w:lineRule="auto"/>
        <w:ind w:left="31" w:right="0" w:firstLine="0"/>
        <w:jc w:val="center"/>
      </w:pPr>
      <w:r>
        <w:rPr>
          <w:b/>
          <w:sz w:val="28"/>
        </w:rPr>
        <w:t xml:space="preserve"> </w:t>
      </w:r>
    </w:p>
    <w:p w:rsidR="006B263B" w:rsidRDefault="00C1510F">
      <w:pPr>
        <w:spacing w:after="37" w:line="259" w:lineRule="auto"/>
        <w:ind w:left="41" w:right="0" w:firstLine="0"/>
        <w:jc w:val="center"/>
      </w:pPr>
      <w:r>
        <w:rPr>
          <w:b/>
          <w:sz w:val="32"/>
        </w:rPr>
        <w:t xml:space="preserve"> </w:t>
      </w:r>
    </w:p>
    <w:p w:rsidR="006B263B" w:rsidRDefault="00C1510F">
      <w:pPr>
        <w:pStyle w:val="1"/>
        <w:spacing w:after="26"/>
        <w:ind w:left="425" w:right="457"/>
      </w:pPr>
      <w:r>
        <w:t xml:space="preserve">РАБОЧАЯ ПРОГРАММА  ПРОИЗВОДСТВЕННОЙ ПРАКТИКИ </w:t>
      </w:r>
    </w:p>
    <w:p w:rsidR="006B263B" w:rsidRDefault="00C1510F">
      <w:pPr>
        <w:spacing w:after="20" w:line="271" w:lineRule="auto"/>
        <w:ind w:left="137" w:right="0" w:hanging="10"/>
        <w:jc w:val="left"/>
      </w:pPr>
      <w:r>
        <w:rPr>
          <w:b/>
          <w:sz w:val="32"/>
        </w:rPr>
        <w:t>ПМ03</w:t>
      </w:r>
      <w:r>
        <w:rPr>
          <w:sz w:val="32"/>
        </w:rPr>
        <w:t>.</w:t>
      </w:r>
      <w:r>
        <w:rPr>
          <w:b/>
          <w:sz w:val="32"/>
        </w:rPr>
        <w:t>ПРИГОТОВЛЕНИЕ, ОФОРМЛЕНИЕ И</w:t>
      </w:r>
      <w:r>
        <w:rPr>
          <w:sz w:val="32"/>
        </w:rPr>
        <w:t xml:space="preserve"> </w:t>
      </w:r>
      <w:r>
        <w:rPr>
          <w:b/>
          <w:sz w:val="32"/>
        </w:rPr>
        <w:t>ПОДГОТОВКА</w:t>
      </w:r>
      <w:r>
        <w:rPr>
          <w:sz w:val="32"/>
        </w:rPr>
        <w:t xml:space="preserve"> </w:t>
      </w:r>
      <w:r>
        <w:rPr>
          <w:b/>
          <w:sz w:val="32"/>
        </w:rPr>
        <w:t xml:space="preserve">К </w:t>
      </w:r>
    </w:p>
    <w:p w:rsidR="006B263B" w:rsidRDefault="00C1510F">
      <w:pPr>
        <w:spacing w:after="20" w:line="271" w:lineRule="auto"/>
        <w:ind w:left="48" w:right="0" w:hanging="10"/>
        <w:jc w:val="left"/>
      </w:pPr>
      <w:r>
        <w:rPr>
          <w:b/>
          <w:sz w:val="32"/>
        </w:rPr>
        <w:t xml:space="preserve">РЕАЛИЗАЦИИ ХОЛОДНЫХ БЛЮД КУЛИНАРНЫХ ИЗДЕЛИЙ, </w:t>
      </w:r>
    </w:p>
    <w:p w:rsidR="006B263B" w:rsidRDefault="00C1510F">
      <w:pPr>
        <w:pStyle w:val="1"/>
        <w:ind w:left="425" w:right="606"/>
      </w:pPr>
      <w:r>
        <w:t xml:space="preserve">ЗАКУСОК РАЗНООБРАЗНОГО АССОРТИМЕНТА </w:t>
      </w:r>
    </w:p>
    <w:p w:rsidR="006B263B" w:rsidRDefault="00C1510F">
      <w:pPr>
        <w:spacing w:after="0" w:line="259" w:lineRule="auto"/>
        <w:ind w:left="0" w:right="0" w:firstLine="0"/>
        <w:jc w:val="left"/>
      </w:pPr>
      <w:r>
        <w:t xml:space="preserve"> </w:t>
      </w:r>
    </w:p>
    <w:p w:rsidR="006B263B" w:rsidRDefault="00C1510F">
      <w:pPr>
        <w:spacing w:after="0" w:line="259" w:lineRule="auto"/>
        <w:ind w:left="21" w:right="0" w:firstLine="0"/>
        <w:jc w:val="center"/>
      </w:pPr>
      <w:r>
        <w:t xml:space="preserve"> </w:t>
      </w:r>
    </w:p>
    <w:p w:rsidR="006B263B" w:rsidRDefault="00C1510F">
      <w:pPr>
        <w:spacing w:after="0" w:line="259" w:lineRule="auto"/>
        <w:ind w:left="0" w:right="0" w:firstLine="0"/>
        <w:jc w:val="left"/>
      </w:pPr>
      <w:r>
        <w:rPr>
          <w:sz w:val="28"/>
        </w:rPr>
        <w:t xml:space="preserve"> </w:t>
      </w:r>
      <w:r>
        <w:rPr>
          <w:sz w:val="28"/>
        </w:rPr>
        <w:tab/>
      </w:r>
      <w:r>
        <w:rPr>
          <w:rFonts w:ascii="Calibri" w:eastAsia="Calibri" w:hAnsi="Calibri" w:cs="Calibri"/>
          <w:sz w:val="20"/>
        </w:rPr>
        <w:t xml:space="preserve"> </w:t>
      </w:r>
    </w:p>
    <w:p w:rsidR="006B263B" w:rsidRDefault="00C1510F">
      <w:pPr>
        <w:pStyle w:val="2"/>
        <w:spacing w:after="0" w:line="271" w:lineRule="auto"/>
        <w:ind w:left="2943" w:right="0" w:hanging="1558"/>
      </w:pPr>
      <w:r>
        <w:rPr>
          <w:i/>
        </w:rPr>
        <w:t>1.</w:t>
      </w:r>
      <w:r>
        <w:rPr>
          <w:rFonts w:ascii="Arial" w:eastAsia="Arial" w:hAnsi="Arial" w:cs="Arial"/>
          <w:i/>
        </w:rPr>
        <w:t xml:space="preserve"> </w:t>
      </w:r>
      <w:r>
        <w:rPr>
          <w:i/>
        </w:rPr>
        <w:t xml:space="preserve">ОБЩАЯ ХАРАКТЕРИСТИКА РАБОЧЕЙ ПРОГРАММЫ ПРОИЗВОДСТВЕННОЙ ПРАКТИКИ </w:t>
      </w:r>
    </w:p>
    <w:p w:rsidR="006B263B" w:rsidRDefault="00C1510F">
      <w:pPr>
        <w:pStyle w:val="3"/>
        <w:ind w:left="228" w:right="218"/>
      </w:pPr>
      <w:r>
        <w:t>По ПМ 03.</w:t>
      </w:r>
      <w:r>
        <w:rPr>
          <w:b w:val="0"/>
        </w:rPr>
        <w:t xml:space="preserve"> «</w:t>
      </w:r>
      <w:r>
        <w:t>Приготовление, оформление и подготовка к реализации холодных блюд, кулинарных изделий, закусок разнообразного ассортимента</w:t>
      </w:r>
      <w:r>
        <w:rPr>
          <w:b w:val="0"/>
        </w:rPr>
        <w:t>»</w:t>
      </w:r>
      <w:r>
        <w:rPr>
          <w:sz w:val="28"/>
        </w:rPr>
        <w:t xml:space="preserve"> </w:t>
      </w:r>
    </w:p>
    <w:p w:rsidR="006B263B" w:rsidRDefault="00C1510F">
      <w:pPr>
        <w:spacing w:after="158" w:line="259" w:lineRule="auto"/>
        <w:ind w:left="0" w:right="0" w:firstLine="0"/>
        <w:jc w:val="left"/>
      </w:pPr>
      <w:r>
        <w:rPr>
          <w:b/>
        </w:rPr>
        <w:t xml:space="preserve"> </w:t>
      </w:r>
    </w:p>
    <w:p w:rsidR="006B263B" w:rsidRDefault="00C1510F">
      <w:pPr>
        <w:spacing w:after="96" w:line="271" w:lineRule="auto"/>
        <w:ind w:left="7" w:right="0" w:hanging="10"/>
        <w:jc w:val="left"/>
      </w:pPr>
      <w:r>
        <w:rPr>
          <w:b/>
        </w:rPr>
        <w:t xml:space="preserve">1.1. Область применения программы </w:t>
      </w:r>
    </w:p>
    <w:p w:rsidR="006B263B" w:rsidRDefault="00C1510F">
      <w:pPr>
        <w:ind w:left="7" w:right="0"/>
      </w:pPr>
      <w:r>
        <w:t xml:space="preserve">Рабочая программа производственной практики профессионального модуля, является частью основной профессиональной образовательнойпрограммы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xml:space="preserve">-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w:t>
      </w:r>
      <w:r>
        <w:rPr>
          <w:rFonts w:ascii="Calibri" w:eastAsia="Calibri" w:hAnsi="Calibri" w:cs="Calibri"/>
        </w:rPr>
        <w:t xml:space="preserve"> </w:t>
      </w:r>
    </w:p>
    <w:p w:rsidR="006B263B" w:rsidRDefault="00C1510F">
      <w:pPr>
        <w:spacing w:after="163" w:line="259" w:lineRule="auto"/>
        <w:ind w:left="0" w:right="0" w:firstLine="0"/>
        <w:jc w:val="left"/>
      </w:pPr>
      <w:r>
        <w:rPr>
          <w:b/>
        </w:rPr>
        <w:t xml:space="preserve"> </w:t>
      </w:r>
    </w:p>
    <w:p w:rsidR="006B263B" w:rsidRDefault="00C1510F">
      <w:pPr>
        <w:spacing w:after="96" w:line="271" w:lineRule="auto"/>
        <w:ind w:left="7" w:right="0" w:hanging="10"/>
        <w:jc w:val="left"/>
      </w:pPr>
      <w:r>
        <w:rPr>
          <w:b/>
        </w:rPr>
        <w:t xml:space="preserve">1.2. Цель и планируемые результаты освоения программы </w:t>
      </w:r>
    </w:p>
    <w:p w:rsidR="006B263B" w:rsidRDefault="00C1510F">
      <w:pPr>
        <w:ind w:left="7" w:right="0" w:firstLine="358"/>
      </w:pPr>
      <w:r>
        <w:t xml:space="preserve">В результате прохождения производственной практики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spacing w:after="258" w:line="259" w:lineRule="auto"/>
        <w:ind w:left="0" w:right="0" w:firstLine="0"/>
        <w:jc w:val="left"/>
      </w:pPr>
      <w:r>
        <w:t xml:space="preserve"> </w:t>
      </w:r>
    </w:p>
    <w:p w:rsidR="006B263B" w:rsidRDefault="00C1510F">
      <w:pPr>
        <w:ind w:left="7" w:right="0" w:firstLine="0"/>
      </w:pPr>
      <w:r>
        <w:t>1.2.2.</w:t>
      </w:r>
      <w:r>
        <w:rPr>
          <w:rFonts w:ascii="Arial" w:eastAsia="Arial" w:hAnsi="Arial" w:cs="Arial"/>
        </w:rPr>
        <w:t xml:space="preserve"> </w:t>
      </w:r>
      <w:r>
        <w:t xml:space="preserve">Перечень общих компетенций </w:t>
      </w:r>
    </w:p>
    <w:tbl>
      <w:tblPr>
        <w:tblStyle w:val="TableGrid"/>
        <w:tblW w:w="10318" w:type="dxa"/>
        <w:tblInd w:w="-108" w:type="dxa"/>
        <w:tblCellMar>
          <w:top w:w="50" w:type="dxa"/>
          <w:right w:w="49" w:type="dxa"/>
        </w:tblCellMar>
        <w:tblLook w:val="04A0" w:firstRow="1" w:lastRow="0" w:firstColumn="1" w:lastColumn="0" w:noHBand="0" w:noVBand="1"/>
      </w:tblPr>
      <w:tblGrid>
        <w:gridCol w:w="1229"/>
        <w:gridCol w:w="8846"/>
        <w:gridCol w:w="243"/>
      </w:tblGrid>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9" w:firstLine="0"/>
              <w:jc w:val="center"/>
            </w:pPr>
            <w:r>
              <w:rPr>
                <w:b/>
              </w:rPr>
              <w:t xml:space="preserve">Код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97" w:right="0" w:firstLine="0"/>
              <w:jc w:val="center"/>
            </w:pPr>
            <w:r>
              <w:rPr>
                <w:b/>
              </w:rPr>
              <w:t xml:space="preserve">Наименование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jc w:val="left"/>
            </w:pPr>
            <w:r>
              <w:t xml:space="preserve">Планировать и реализовывать собственное профессиональное и личностное развитие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Работать в коллективе и команде, эффективно взаимодействовать с коллегами, руководством, клиентами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08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62" w:firstLine="142"/>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908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64" w:firstLine="142"/>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ОК.10 </w:t>
            </w:r>
          </w:p>
        </w:tc>
        <w:tc>
          <w:tcPr>
            <w:tcW w:w="8845" w:type="dxa"/>
            <w:tcBorders>
              <w:top w:val="single" w:sz="4" w:space="0" w:color="000000"/>
              <w:left w:val="single" w:sz="4" w:space="0" w:color="000000"/>
              <w:bottom w:val="single" w:sz="4" w:space="0" w:color="000000"/>
              <w:right w:val="nil"/>
            </w:tcBorders>
          </w:tcPr>
          <w:p w:rsidR="006B263B" w:rsidRDefault="00C1510F">
            <w:pPr>
              <w:spacing w:after="0" w:line="259" w:lineRule="auto"/>
              <w:ind w:left="158" w:right="0" w:firstLine="142"/>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иностранном языке </w:t>
            </w:r>
          </w:p>
        </w:tc>
        <w:tc>
          <w:tcPr>
            <w:tcW w:w="243"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pPr>
            <w:r>
              <w:t xml:space="preserve">и </w:t>
            </w:r>
          </w:p>
        </w:tc>
      </w:tr>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 11. </w:t>
            </w:r>
          </w:p>
        </w:tc>
        <w:tc>
          <w:tcPr>
            <w:tcW w:w="8845" w:type="dxa"/>
            <w:tcBorders>
              <w:top w:val="single" w:sz="4" w:space="0" w:color="000000"/>
              <w:left w:val="single" w:sz="4" w:space="0" w:color="000000"/>
              <w:bottom w:val="single" w:sz="4" w:space="0" w:color="000000"/>
              <w:right w:val="nil"/>
            </w:tcBorders>
          </w:tcPr>
          <w:p w:rsidR="006B263B" w:rsidRDefault="00C1510F">
            <w:pPr>
              <w:spacing w:after="0" w:line="259" w:lineRule="auto"/>
              <w:ind w:left="300" w:right="0" w:firstLine="0"/>
              <w:jc w:val="left"/>
            </w:pPr>
            <w:r>
              <w:t xml:space="preserve">Планировать предпринимательскую деятельность в профессиональной сфере. </w:t>
            </w:r>
          </w:p>
        </w:tc>
        <w:tc>
          <w:tcPr>
            <w:tcW w:w="24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C1510F">
      <w:pPr>
        <w:spacing w:after="23" w:line="259" w:lineRule="auto"/>
        <w:ind w:left="0" w:right="0" w:firstLine="0"/>
        <w:jc w:val="left"/>
      </w:pPr>
      <w:r>
        <w:t xml:space="preserve"> </w:t>
      </w:r>
    </w:p>
    <w:p w:rsidR="006B263B" w:rsidRDefault="00C1510F">
      <w:pPr>
        <w:ind w:left="7" w:right="0" w:firstLine="0"/>
      </w:pPr>
      <w:r>
        <w:t xml:space="preserve">1.2.2 Перечень профессиональных компетенций  </w:t>
      </w:r>
    </w:p>
    <w:p w:rsidR="006B263B" w:rsidRDefault="00C1510F">
      <w:pPr>
        <w:tabs>
          <w:tab w:val="center" w:pos="1321"/>
          <w:tab w:val="center" w:pos="2819"/>
          <w:tab w:val="center" w:pos="4264"/>
          <w:tab w:val="center" w:pos="5384"/>
          <w:tab w:val="center" w:pos="6074"/>
          <w:tab w:val="center" w:pos="7061"/>
          <w:tab w:val="center" w:pos="8305"/>
          <w:tab w:val="right" w:pos="9958"/>
        </w:tabs>
        <w:spacing w:after="14" w:line="269" w:lineRule="auto"/>
        <w:ind w:left="0" w:right="-3" w:firstLine="0"/>
        <w:jc w:val="left"/>
      </w:pPr>
      <w:r>
        <w:rPr>
          <w:rFonts w:ascii="Calibri" w:eastAsia="Calibri" w:hAnsi="Calibri" w:cs="Calibri"/>
          <w:sz w:val="22"/>
        </w:rPr>
        <w:tab/>
      </w:r>
      <w:r>
        <w:t xml:space="preserve">Выпускник, </w:t>
      </w:r>
      <w:r>
        <w:tab/>
        <w:t xml:space="preserve">освоивший </w:t>
      </w:r>
      <w:r>
        <w:tab/>
        <w:t xml:space="preserve">программу </w:t>
      </w:r>
      <w:r>
        <w:tab/>
        <w:t xml:space="preserve">СПО </w:t>
      </w:r>
      <w:r>
        <w:tab/>
        <w:t xml:space="preserve">по </w:t>
      </w:r>
      <w:r>
        <w:tab/>
        <w:t xml:space="preserve">профессии </w:t>
      </w:r>
      <w:r>
        <w:tab/>
        <w:t xml:space="preserve">должен </w:t>
      </w:r>
      <w:r>
        <w:tab/>
        <w:t xml:space="preserve">обладать </w:t>
      </w:r>
    </w:p>
    <w:p w:rsidR="006B263B" w:rsidRDefault="00C1510F">
      <w:pPr>
        <w:ind w:left="7" w:right="0" w:firstLine="0"/>
      </w:pPr>
      <w:r>
        <w:t xml:space="preserve">профессиональными компетенциями  </w:t>
      </w:r>
    </w:p>
    <w:p w:rsidR="006B263B" w:rsidRDefault="00C1510F">
      <w:pPr>
        <w:spacing w:after="0" w:line="259" w:lineRule="auto"/>
        <w:ind w:left="708" w:right="0" w:firstLine="0"/>
        <w:jc w:val="left"/>
      </w:pPr>
      <w:r>
        <w:t xml:space="preserve"> </w:t>
      </w:r>
    </w:p>
    <w:tbl>
      <w:tblPr>
        <w:tblStyle w:val="TableGrid"/>
        <w:tblW w:w="10318" w:type="dxa"/>
        <w:tblInd w:w="-108" w:type="dxa"/>
        <w:tblCellMar>
          <w:top w:w="51" w:type="dxa"/>
          <w:left w:w="108" w:type="dxa"/>
          <w:right w:w="49" w:type="dxa"/>
        </w:tblCellMar>
        <w:tblLook w:val="04A0" w:firstRow="1" w:lastRow="0" w:firstColumn="1" w:lastColumn="0" w:noHBand="0" w:noVBand="1"/>
      </w:tblPr>
      <w:tblGrid>
        <w:gridCol w:w="1244"/>
        <w:gridCol w:w="9074"/>
      </w:tblGrid>
      <w:tr w:rsidR="006B263B">
        <w:trPr>
          <w:trHeight w:val="838"/>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13" w:firstLine="0"/>
              <w:jc w:val="left"/>
            </w:pPr>
            <w:r>
              <w:t xml:space="preserve">ПК 3.1.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t xml:space="preserve">Организовывать подготовку рабочих мест, оборудования, сырья, материалов для приготовления холодных блюд, кулинарных изделий, закусок в соответствии с инструкциями и регламентами. </w:t>
            </w:r>
          </w:p>
        </w:tc>
      </w:tr>
      <w:tr w:rsidR="006B263B">
        <w:trPr>
          <w:trHeight w:val="838"/>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3.2.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 xml:space="preserve">Осуществлять приготовление, непродолжительное хранение холодных соусов, заправок с учетом потребностей различных категорий потребителей, видов и форм обслуживания. </w:t>
            </w:r>
          </w:p>
        </w:tc>
      </w:tr>
      <w:tr w:rsidR="006B263B">
        <w:trPr>
          <w:trHeight w:val="838"/>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3.3.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pPr>
            <w:r>
              <w:t xml:space="preserve">Осуществлять приготовление, творческое оформление и подготовку к реализации салатов сложного ассортимента с учетом потребностей различных категорий потребителей, видов и форм обслуживания. </w:t>
            </w:r>
          </w:p>
        </w:tc>
      </w:tr>
      <w:tr w:rsidR="006B263B">
        <w:trPr>
          <w:trHeight w:val="838"/>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3.4.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4" w:firstLine="0"/>
            </w:pPr>
            <w:r>
              <w:t xml:space="preserve">Осуществлять приготовление, творческое оформление и подготовку к реализации канапе, холодных закусок сложного ассортимента с учетом потребностей различных категорий потребителей, видов и форм обслуживания. </w:t>
            </w:r>
          </w:p>
        </w:tc>
      </w:tr>
      <w:tr w:rsidR="006B263B">
        <w:trPr>
          <w:trHeight w:val="840"/>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3.5.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pPr>
            <w:r>
              <w:t xml:space="preserve">Осуществлять приготовление, творческое оформление и подготовку к реализации холодных блюд из рыбы, нерыбного водного сырья сложного ассортимента с учетом потребностей различных категорий потребителей, видов и форм обслуживания. </w:t>
            </w:r>
          </w:p>
        </w:tc>
      </w:tr>
      <w:tr w:rsidR="006B263B">
        <w:trPr>
          <w:trHeight w:val="838"/>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3.6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6" w:firstLine="0"/>
            </w:pPr>
            <w:r>
              <w:t xml:space="preserve">Осуществлять приготовление, творческое оформление и подготовку к реализации холодных блюд из мяса, домашней птицы, дичи сложного ассортимента с учетом потребностей различных категорий потребителей, видов и форм обслуживания. </w:t>
            </w:r>
          </w:p>
        </w:tc>
      </w:tr>
    </w:tbl>
    <w:p w:rsidR="006B263B" w:rsidRDefault="00C1510F">
      <w:pPr>
        <w:spacing w:after="23" w:line="259" w:lineRule="auto"/>
        <w:ind w:left="358" w:right="0" w:firstLine="0"/>
        <w:jc w:val="left"/>
      </w:pPr>
      <w:r>
        <w:t xml:space="preserve"> </w:t>
      </w:r>
    </w:p>
    <w:p w:rsidR="006B263B" w:rsidRDefault="00C1510F">
      <w:pPr>
        <w:ind w:left="7" w:right="0" w:firstLine="0"/>
      </w:pPr>
      <w:r>
        <w:t>1.2.3.</w:t>
      </w:r>
      <w:r>
        <w:rPr>
          <w:rFonts w:ascii="Arial" w:eastAsia="Arial" w:hAnsi="Arial" w:cs="Arial"/>
        </w:rPr>
        <w:t xml:space="preserve"> </w:t>
      </w:r>
      <w:r>
        <w:t xml:space="preserve">В результате прохождения производственной практики студент должен: </w:t>
      </w:r>
    </w:p>
    <w:p w:rsidR="006B263B" w:rsidRDefault="00C1510F">
      <w:pPr>
        <w:spacing w:after="0" w:line="259" w:lineRule="auto"/>
        <w:ind w:left="0" w:right="0" w:firstLine="0"/>
        <w:jc w:val="left"/>
      </w:pPr>
      <w:r>
        <w:rPr>
          <w:b/>
          <w:i/>
        </w:rPr>
        <w:t xml:space="preserve"> </w:t>
      </w:r>
    </w:p>
    <w:tbl>
      <w:tblPr>
        <w:tblStyle w:val="TableGrid"/>
        <w:tblW w:w="10318" w:type="dxa"/>
        <w:tblInd w:w="-108" w:type="dxa"/>
        <w:tblCellMar>
          <w:top w:w="54" w:type="dxa"/>
          <w:left w:w="108" w:type="dxa"/>
          <w:right w:w="48" w:type="dxa"/>
        </w:tblCellMar>
        <w:tblLook w:val="04A0" w:firstRow="1" w:lastRow="0" w:firstColumn="1" w:lastColumn="0" w:noHBand="0" w:noVBand="1"/>
      </w:tblPr>
      <w:tblGrid>
        <w:gridCol w:w="1244"/>
        <w:gridCol w:w="9074"/>
      </w:tblGrid>
      <w:tr w:rsidR="006B263B">
        <w:trPr>
          <w:trHeight w:val="4703"/>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знать:</w:t>
            </w: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61"/>
              </w:numPr>
              <w:spacing w:after="0" w:line="278" w:lineRule="auto"/>
              <w:ind w:right="0" w:firstLine="0"/>
            </w:pPr>
            <w:r>
              <w:t>требования охраны труда, пожарной безопасности и производственной санитарии в организации питания;</w:t>
            </w:r>
            <w:r>
              <w:rPr>
                <w:b/>
              </w:rPr>
              <w:t xml:space="preserve"> </w:t>
            </w:r>
          </w:p>
          <w:p w:rsidR="006B263B" w:rsidRDefault="00C1510F">
            <w:pPr>
              <w:numPr>
                <w:ilvl w:val="0"/>
                <w:numId w:val="261"/>
              </w:numPr>
              <w:spacing w:after="0" w:line="259" w:lineRule="auto"/>
              <w:ind w:right="0" w:firstLine="0"/>
            </w:pPr>
            <w:r>
              <w:t xml:space="preserve">виды, назначение, правила безопасной эксплуатации технологического </w:t>
            </w:r>
          </w:p>
          <w:p w:rsidR="006B263B" w:rsidRDefault="00C1510F">
            <w:pPr>
              <w:spacing w:after="0" w:line="279" w:lineRule="auto"/>
              <w:ind w:left="0" w:right="0" w:firstLine="0"/>
            </w:pPr>
            <w:r>
              <w:t xml:space="preserve">оборудования, производственного инвентаря, инструментов, весоизмерительных приборов, посуды и правила ухода за ними; </w:t>
            </w:r>
          </w:p>
          <w:p w:rsidR="006B263B" w:rsidRDefault="00C1510F">
            <w:pPr>
              <w:numPr>
                <w:ilvl w:val="0"/>
                <w:numId w:val="261"/>
              </w:numPr>
              <w:spacing w:after="23" w:line="258" w:lineRule="auto"/>
              <w:ind w:right="0" w:firstLine="0"/>
            </w:pPr>
            <w:r>
              <w:t xml:space="preserve">ассортимент, требования к качеству, условия и сроки хранения супов, соусов,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61"/>
              </w:numPr>
              <w:spacing w:after="0" w:line="279" w:lineRule="auto"/>
              <w:ind w:right="0" w:firstLine="0"/>
            </w:pPr>
            <w:r>
              <w:t xml:space="preserve">рецептуры, современные методы приготовления, варианты оформления и подачи супов,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61"/>
              </w:numPr>
              <w:spacing w:after="22" w:line="259" w:lineRule="auto"/>
              <w:ind w:right="0" w:firstLine="0"/>
            </w:pPr>
            <w:r>
              <w:t xml:space="preserve">актуальные направления в приготовлении горячей кулинарной продукции; </w:t>
            </w:r>
          </w:p>
          <w:p w:rsidR="006B263B" w:rsidRDefault="00C1510F">
            <w:pPr>
              <w:numPr>
                <w:ilvl w:val="0"/>
                <w:numId w:val="261"/>
              </w:numPr>
              <w:spacing w:after="0" w:line="279" w:lineRule="auto"/>
              <w:ind w:right="0" w:firstLine="0"/>
            </w:pPr>
            <w:r>
              <w:t xml:space="preserve">способы сокращения потерь и сохранения пищевой ценности продуктов при приготовлении горячей кулинарной продукции;  </w:t>
            </w:r>
          </w:p>
          <w:p w:rsidR="006B263B" w:rsidRDefault="00C1510F">
            <w:pPr>
              <w:numPr>
                <w:ilvl w:val="0"/>
                <w:numId w:val="261"/>
              </w:numPr>
              <w:spacing w:after="0" w:line="259" w:lineRule="auto"/>
              <w:ind w:right="0" w:firstLine="0"/>
            </w:pPr>
            <w:r>
              <w:t xml:space="preserve">правила составления меню, разработки рецептур, составления заявок на продукты виды и формы обслуживания, правила сервировки стола и правила подачи горячих блюд, кулинарных изделий и закусок; </w:t>
            </w:r>
          </w:p>
        </w:tc>
      </w:tr>
      <w:tr w:rsidR="006B263B">
        <w:trPr>
          <w:trHeight w:val="1666"/>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уметь: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62"/>
              </w:numPr>
              <w:spacing w:after="11" w:line="269" w:lineRule="auto"/>
              <w:ind w:right="31" w:firstLine="0"/>
              <w:jc w:val="left"/>
            </w:pPr>
            <w:r>
              <w:t xml:space="preserve">разрабатывать, изменять ассортимент, разрабатывать и адаптировать рецептуры горячей кулинарной продукции в соответствии с изменением спроса, с учетом потребностей различных категорий потребителей, видов и форм обслуживания; - 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 </w:t>
            </w:r>
          </w:p>
          <w:p w:rsidR="006B263B" w:rsidRDefault="00C1510F">
            <w:pPr>
              <w:numPr>
                <w:ilvl w:val="0"/>
                <w:numId w:val="262"/>
              </w:numPr>
              <w:spacing w:after="0" w:line="259" w:lineRule="auto"/>
              <w:ind w:right="31" w:firstLine="0"/>
              <w:jc w:val="left"/>
            </w:pPr>
            <w:r>
              <w:t xml:space="preserve">оценивать их качество и соответствие технологическим требованиям; </w:t>
            </w:r>
          </w:p>
        </w:tc>
      </w:tr>
      <w:tr w:rsidR="006B263B">
        <w:trPr>
          <w:trHeight w:val="2772"/>
        </w:trPr>
        <w:tc>
          <w:tcPr>
            <w:tcW w:w="124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63"/>
              </w:numPr>
              <w:spacing w:after="23" w:line="259" w:lineRule="auto"/>
              <w:ind w:right="30" w:firstLine="0"/>
            </w:pPr>
            <w: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63"/>
              </w:numPr>
              <w:spacing w:after="23" w:line="258" w:lineRule="auto"/>
              <w:ind w:right="30" w:firstLine="0"/>
            </w:pPr>
            <w:r>
              <w:t xml:space="preserve">применять, комбинировать различные способы приготовления, творческого оформления и подачи супов,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63"/>
              </w:numPr>
              <w:spacing w:after="0" w:line="278" w:lineRule="auto"/>
              <w:ind w:right="30" w:firstLine="0"/>
            </w:pPr>
            <w:r>
              <w:t xml:space="preserve">организовывать их упаковку на вынос, хранение с учетом требований к безопасности готовой продукции; </w:t>
            </w:r>
          </w:p>
          <w:p w:rsidR="006B263B" w:rsidRDefault="00C1510F">
            <w:pPr>
              <w:numPr>
                <w:ilvl w:val="0"/>
                <w:numId w:val="263"/>
              </w:numPr>
              <w:spacing w:after="0" w:line="259" w:lineRule="auto"/>
              <w:ind w:right="30" w:firstLine="0"/>
            </w:pP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tc>
      </w:tr>
      <w:tr w:rsidR="006B263B">
        <w:trPr>
          <w:trHeight w:val="4150"/>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0" w:firstLine="0"/>
              <w:jc w:val="left"/>
            </w:pPr>
            <w:r>
              <w:rPr>
                <w:b/>
              </w:rPr>
              <w:t xml:space="preserve">иметь практич еский опыт в: </w:t>
            </w:r>
          </w:p>
          <w:p w:rsidR="006B263B" w:rsidRDefault="00C1510F">
            <w:pPr>
              <w:spacing w:after="0" w:line="259" w:lineRule="auto"/>
              <w:ind w:left="0" w:right="0" w:firstLine="0"/>
              <w:jc w:val="left"/>
            </w:pPr>
            <w:r>
              <w:t xml:space="preserve"> </w:t>
            </w:r>
          </w:p>
        </w:tc>
        <w:tc>
          <w:tcPr>
            <w:tcW w:w="9074"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64"/>
              </w:numPr>
              <w:spacing w:after="0" w:line="279" w:lineRule="auto"/>
              <w:ind w:right="28" w:firstLine="0"/>
            </w:pPr>
            <w:r>
              <w:t xml:space="preserve">разработке ассортимента горячей кулинарной продукции с учетом потребностей различных категорий потребителей, видов и форм обслуживания; </w:t>
            </w:r>
          </w:p>
          <w:p w:rsidR="006B263B" w:rsidRDefault="00C1510F">
            <w:pPr>
              <w:numPr>
                <w:ilvl w:val="0"/>
                <w:numId w:val="264"/>
              </w:numPr>
              <w:spacing w:after="0" w:line="279" w:lineRule="auto"/>
              <w:ind w:right="28" w:firstLine="0"/>
            </w:pPr>
            <w:r>
              <w:t xml:space="preserve">разработке, адаптации рецептур с учетом взаимозаменяемости сырья, продуктов, изменения выхода продукции, вида и формы обслуживания; </w:t>
            </w:r>
          </w:p>
          <w:p w:rsidR="006B263B" w:rsidRDefault="00C1510F">
            <w:pPr>
              <w:numPr>
                <w:ilvl w:val="0"/>
                <w:numId w:val="264"/>
              </w:numPr>
              <w:spacing w:after="40" w:line="244" w:lineRule="auto"/>
              <w:ind w:right="28" w:firstLine="0"/>
            </w:pPr>
            <w: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 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горячих блюд, кулинарных изделий, закусок сложного ассортимента, в том числе авторских, брендовых, региональных; </w:t>
            </w:r>
          </w:p>
          <w:p w:rsidR="006B263B" w:rsidRDefault="00C1510F">
            <w:pPr>
              <w:numPr>
                <w:ilvl w:val="0"/>
                <w:numId w:val="264"/>
              </w:numPr>
              <w:spacing w:after="0" w:line="259" w:lineRule="auto"/>
              <w:ind w:right="28" w:firstLine="0"/>
            </w:pPr>
            <w:r>
              <w:t xml:space="preserve">упаковке, хранении готовой продукции с учетом требований к безопасности; -  контроле качества и безопасности готовой кулинарной продукции; - контроле хранения и расхода. </w:t>
            </w:r>
          </w:p>
        </w:tc>
      </w:tr>
    </w:tbl>
    <w:p w:rsidR="006B263B" w:rsidRDefault="00C1510F">
      <w:pPr>
        <w:spacing w:after="146" w:line="259" w:lineRule="auto"/>
        <w:ind w:left="0" w:right="0" w:firstLine="0"/>
        <w:jc w:val="left"/>
      </w:pPr>
      <w:r>
        <w:rPr>
          <w:sz w:val="28"/>
        </w:rPr>
        <w:t xml:space="preserve"> </w:t>
      </w:r>
    </w:p>
    <w:p w:rsidR="006B263B" w:rsidRDefault="00C1510F">
      <w:pPr>
        <w:spacing w:after="5" w:line="271" w:lineRule="auto"/>
        <w:ind w:left="7" w:right="0" w:hanging="10"/>
        <w:jc w:val="left"/>
      </w:pPr>
      <w:r>
        <w:rPr>
          <w:b/>
        </w:rPr>
        <w:t>1.3 Количество часов на освоение программы производственной пракики профессионального модуля:</w:t>
      </w:r>
      <w:r>
        <w:t xml:space="preserve"> </w:t>
      </w:r>
    </w:p>
    <w:p w:rsidR="006B263B" w:rsidRDefault="00C1510F">
      <w:pPr>
        <w:ind w:left="7" w:right="0" w:firstLine="0"/>
      </w:pPr>
      <w:r>
        <w:t>Производственная программа -- 276 часов</w:t>
      </w:r>
      <w:r>
        <w:rPr>
          <w:b/>
        </w:rPr>
        <w:t xml:space="preserve"> </w:t>
      </w:r>
    </w:p>
    <w:p w:rsidR="006B263B" w:rsidRDefault="00C1510F">
      <w:pPr>
        <w:spacing w:after="26" w:line="259" w:lineRule="auto"/>
        <w:ind w:left="0" w:right="0" w:firstLine="0"/>
        <w:jc w:val="left"/>
      </w:pPr>
      <w:r>
        <w:rPr>
          <w:b/>
        </w:rPr>
        <w:t xml:space="preserve"> </w:t>
      </w:r>
    </w:p>
    <w:p w:rsidR="006B263B" w:rsidRDefault="00C1510F">
      <w:pPr>
        <w:ind w:left="7" w:right="5208" w:firstLine="0"/>
      </w:pPr>
      <w:r>
        <w:rPr>
          <w:b/>
        </w:rPr>
        <w:t>1.4. Формы контроля:</w:t>
      </w:r>
      <w:r>
        <w:t xml:space="preserve"> дифференцированный зачет</w:t>
      </w:r>
      <w:r>
        <w:rPr>
          <w:b/>
        </w:rPr>
        <w:t xml:space="preserve"> </w:t>
      </w:r>
    </w:p>
    <w:p w:rsidR="006B263B" w:rsidRDefault="00C1510F">
      <w:pPr>
        <w:spacing w:after="0" w:line="259" w:lineRule="auto"/>
        <w:ind w:left="0" w:right="0" w:firstLine="0"/>
        <w:jc w:val="left"/>
      </w:pPr>
      <w:r>
        <w:rPr>
          <w:b/>
          <w:sz w:val="28"/>
        </w:rPr>
        <w:t xml:space="preserve"> </w:t>
      </w:r>
    </w:p>
    <w:p w:rsidR="006B263B" w:rsidRDefault="00C1510F">
      <w:pPr>
        <w:spacing w:after="23" w:line="259" w:lineRule="auto"/>
        <w:ind w:left="10" w:right="1001" w:hanging="10"/>
        <w:jc w:val="right"/>
      </w:pPr>
      <w:r>
        <w:rPr>
          <w:b/>
        </w:rPr>
        <w:t xml:space="preserve">2.СТРУКТУРА И СОДЕРЖАНИЕ ПРОИЗВОДСТВЕННОЙ ПРАКТИКИ </w:t>
      </w:r>
    </w:p>
    <w:p w:rsidR="006B263B" w:rsidRDefault="00C1510F">
      <w:pPr>
        <w:spacing w:after="5" w:line="271" w:lineRule="auto"/>
        <w:ind w:left="2466" w:right="0" w:hanging="1294"/>
        <w:jc w:val="left"/>
      </w:pPr>
      <w:r>
        <w:rPr>
          <w:b/>
        </w:rPr>
        <w:t>2.1. ТЕМАТИЧЕСКИЙ ПЛАН ПРОИЗВОДСТВЕННОЙ</w:t>
      </w:r>
      <w:r>
        <w:rPr>
          <w:b/>
          <w:sz w:val="19"/>
        </w:rPr>
        <w:t xml:space="preserve"> </w:t>
      </w:r>
      <w:r>
        <w:rPr>
          <w:b/>
        </w:rPr>
        <w:t xml:space="preserve">ПРАКТИКИ ПРОФЕССИОНАЛЬНОГО МОДУЛЯ </w:t>
      </w:r>
    </w:p>
    <w:p w:rsidR="006B263B" w:rsidRDefault="00C1510F">
      <w:pPr>
        <w:spacing w:after="0" w:line="259" w:lineRule="auto"/>
        <w:ind w:left="0" w:right="781" w:firstLine="0"/>
        <w:jc w:val="center"/>
      </w:pPr>
      <w:r>
        <w:rPr>
          <w:b/>
        </w:rPr>
        <w:t xml:space="preserve"> </w:t>
      </w:r>
    </w:p>
    <w:tbl>
      <w:tblPr>
        <w:tblStyle w:val="TableGrid"/>
        <w:tblW w:w="10181" w:type="dxa"/>
        <w:tblInd w:w="-113" w:type="dxa"/>
        <w:tblCellMar>
          <w:top w:w="7" w:type="dxa"/>
          <w:left w:w="108" w:type="dxa"/>
          <w:right w:w="66" w:type="dxa"/>
        </w:tblCellMar>
        <w:tblLook w:val="04A0" w:firstRow="1" w:lastRow="0" w:firstColumn="1" w:lastColumn="0" w:noHBand="0" w:noVBand="1"/>
      </w:tblPr>
      <w:tblGrid>
        <w:gridCol w:w="1815"/>
        <w:gridCol w:w="5956"/>
        <w:gridCol w:w="2410"/>
      </w:tblGrid>
      <w:tr w:rsidR="006B263B">
        <w:trPr>
          <w:trHeight w:val="1447"/>
        </w:trPr>
        <w:tc>
          <w:tcPr>
            <w:tcW w:w="1815"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5" w:line="238" w:lineRule="auto"/>
              <w:ind w:left="0" w:right="0" w:firstLine="0"/>
              <w:jc w:val="center"/>
            </w:pPr>
            <w:r>
              <w:t xml:space="preserve">Коды профессиональ ных </w:t>
            </w:r>
          </w:p>
          <w:p w:rsidR="006B263B" w:rsidRDefault="00C1510F">
            <w:pPr>
              <w:spacing w:after="0" w:line="259" w:lineRule="auto"/>
              <w:ind w:left="125" w:right="0" w:firstLine="0"/>
              <w:jc w:val="left"/>
            </w:pPr>
            <w:r>
              <w:t xml:space="preserve">компетенций </w:t>
            </w:r>
          </w:p>
        </w:tc>
        <w:tc>
          <w:tcPr>
            <w:tcW w:w="595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1" w:firstLine="0"/>
              <w:jc w:val="center"/>
            </w:pPr>
            <w:r>
              <w:t xml:space="preserve">Наименование разделов профессионального модуля </w:t>
            </w:r>
          </w:p>
        </w:tc>
        <w:tc>
          <w:tcPr>
            <w:tcW w:w="241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64" w:right="192" w:hanging="18"/>
              <w:jc w:val="center"/>
            </w:pPr>
            <w:r>
              <w:t xml:space="preserve">Производственная практика кол-во часов </w:t>
            </w:r>
          </w:p>
        </w:tc>
      </w:tr>
      <w:tr w:rsidR="006B263B">
        <w:trPr>
          <w:trHeight w:val="1114"/>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3.1-3.6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rPr>
                <w:b/>
              </w:rPr>
              <w:t>ПМ03 МДК01</w:t>
            </w:r>
            <w:r>
              <w:t xml:space="preserve">Организация приготовления, подготовки к реализации и презентации холодных блюд, кулинарных изделий, закусок </w:t>
            </w:r>
          </w:p>
          <w:p w:rsidR="006B263B" w:rsidRDefault="00C1510F">
            <w:pPr>
              <w:spacing w:after="0" w:line="259" w:lineRule="auto"/>
              <w:ind w:left="0" w:right="0" w:firstLine="0"/>
              <w:jc w:val="left"/>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4" w:firstLine="0"/>
              <w:jc w:val="center"/>
            </w:pPr>
            <w:r>
              <w:t xml:space="preserve">- </w:t>
            </w:r>
          </w:p>
        </w:tc>
      </w:tr>
      <w:tr w:rsidR="006B263B">
        <w:trPr>
          <w:trHeight w:val="838"/>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ПК 3.1-3.6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left"/>
            </w:pPr>
            <w:r>
              <w:rPr>
                <w:b/>
              </w:rPr>
              <w:t>ПМ03 МДК01</w:t>
            </w:r>
            <w:r>
              <w:t xml:space="preserve">Процессы приготовления, подготовки к реализации и презентации холодных блюд, кулинарных изделий, закусок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center"/>
            </w:pPr>
            <w:r>
              <w:rPr>
                <w:b/>
              </w:rPr>
              <w:t xml:space="preserve">276 </w:t>
            </w:r>
          </w:p>
        </w:tc>
      </w:tr>
      <w:tr w:rsidR="006B263B">
        <w:trPr>
          <w:trHeight w:val="289"/>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Итого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3" w:firstLine="0"/>
              <w:jc w:val="center"/>
            </w:pPr>
            <w:r>
              <w:rPr>
                <w:b/>
              </w:rPr>
              <w:t xml:space="preserve">276 </w:t>
            </w:r>
          </w:p>
        </w:tc>
      </w:tr>
    </w:tbl>
    <w:p w:rsidR="006B263B" w:rsidRDefault="00C1510F">
      <w:pPr>
        <w:spacing w:after="0" w:line="259" w:lineRule="auto"/>
        <w:ind w:left="0" w:right="0" w:firstLine="0"/>
        <w:jc w:val="left"/>
      </w:pPr>
      <w:r>
        <w:rPr>
          <w:sz w:val="28"/>
        </w:rPr>
        <w:t xml:space="preserve"> </w:t>
      </w:r>
    </w:p>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6B263B">
      <w:pPr>
        <w:sectPr w:rsidR="006B263B">
          <w:footnotePr>
            <w:numRestart w:val="eachPage"/>
          </w:footnotePr>
          <w:pgSz w:w="11899" w:h="16838"/>
          <w:pgMar w:top="1138" w:right="808" w:bottom="1210" w:left="1133" w:header="720" w:footer="720" w:gutter="0"/>
          <w:cols w:space="720"/>
        </w:sectPr>
      </w:pPr>
    </w:p>
    <w:p w:rsidR="006B263B" w:rsidRDefault="00C1510F">
      <w:pPr>
        <w:pStyle w:val="3"/>
        <w:spacing w:after="0" w:line="259" w:lineRule="auto"/>
        <w:ind w:left="10" w:right="3561"/>
        <w:jc w:val="right"/>
      </w:pPr>
      <w:r>
        <w:rPr>
          <w:sz w:val="28"/>
        </w:rPr>
        <w:t xml:space="preserve">2.3 СОДЕРЖАНИЕ ПРОГРАММЫ ПРОИЗВОДСТВЕННОЙПРАКТИКИ </w:t>
      </w:r>
    </w:p>
    <w:p w:rsidR="006B263B" w:rsidRDefault="00C1510F">
      <w:pPr>
        <w:spacing w:after="0" w:line="259" w:lineRule="auto"/>
        <w:ind w:left="41" w:right="0" w:firstLine="0"/>
        <w:jc w:val="left"/>
      </w:pPr>
      <w:r>
        <w:rPr>
          <w:b/>
          <w:sz w:val="16"/>
        </w:rPr>
        <w:t xml:space="preserve"> </w:t>
      </w:r>
    </w:p>
    <w:tbl>
      <w:tblPr>
        <w:tblStyle w:val="TableGrid"/>
        <w:tblW w:w="15173" w:type="dxa"/>
        <w:tblInd w:w="-386" w:type="dxa"/>
        <w:tblCellMar>
          <w:left w:w="5" w:type="dxa"/>
        </w:tblCellMar>
        <w:tblLook w:val="04A0" w:firstRow="1" w:lastRow="0" w:firstColumn="1" w:lastColumn="0" w:noHBand="0" w:noVBand="1"/>
      </w:tblPr>
      <w:tblGrid>
        <w:gridCol w:w="2412"/>
        <w:gridCol w:w="10492"/>
        <w:gridCol w:w="1133"/>
        <w:gridCol w:w="1136"/>
      </w:tblGrid>
      <w:tr w:rsidR="006B263B">
        <w:trPr>
          <w:trHeight w:val="2494"/>
        </w:trPr>
        <w:tc>
          <w:tcPr>
            <w:tcW w:w="24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53" w:right="0" w:firstLine="0"/>
              <w:jc w:val="center"/>
            </w:pPr>
            <w:r>
              <w:t xml:space="preserve">Наименование разделов </w:t>
            </w:r>
          </w:p>
          <w:p w:rsidR="006B263B" w:rsidRDefault="00C1510F">
            <w:pPr>
              <w:spacing w:after="0" w:line="238" w:lineRule="auto"/>
              <w:ind w:left="0" w:right="0" w:firstLine="0"/>
              <w:jc w:val="center"/>
            </w:pPr>
            <w:r>
              <w:t xml:space="preserve">производственной практики, </w:t>
            </w:r>
          </w:p>
          <w:p w:rsidR="006B263B" w:rsidRDefault="00C1510F">
            <w:pPr>
              <w:spacing w:after="46" w:line="238" w:lineRule="auto"/>
              <w:ind w:left="0" w:right="0" w:firstLine="0"/>
              <w:jc w:val="center"/>
            </w:pPr>
            <w:r>
              <w:t xml:space="preserve">профессионального модуля (ПМ), </w:t>
            </w:r>
          </w:p>
          <w:p w:rsidR="006B263B" w:rsidRDefault="00C1510F">
            <w:pPr>
              <w:spacing w:after="0" w:line="259" w:lineRule="auto"/>
              <w:ind w:left="163" w:right="0" w:firstLine="0"/>
              <w:jc w:val="left"/>
            </w:pPr>
            <w:r>
              <w:t xml:space="preserve">междисциплинарных </w:t>
            </w:r>
          </w:p>
          <w:p w:rsidR="006B263B" w:rsidRDefault="00C1510F">
            <w:pPr>
              <w:spacing w:after="16" w:line="259" w:lineRule="auto"/>
              <w:ind w:left="0" w:right="123" w:firstLine="0"/>
              <w:jc w:val="right"/>
            </w:pPr>
            <w:r>
              <w:t xml:space="preserve">курсов (МДК) и тем </w:t>
            </w:r>
          </w:p>
          <w:p w:rsidR="006B263B" w:rsidRDefault="00C1510F">
            <w:pPr>
              <w:spacing w:after="0" w:line="259" w:lineRule="auto"/>
              <w:ind w:left="99" w:right="0" w:firstLine="0"/>
              <w:jc w:val="center"/>
            </w:pPr>
            <w:r>
              <w:t xml:space="preserve">ПП </w:t>
            </w:r>
          </w:p>
        </w:tc>
        <w:tc>
          <w:tcPr>
            <w:tcW w:w="1049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9" w:firstLine="0"/>
              <w:jc w:val="center"/>
            </w:pPr>
            <w:r>
              <w:t xml:space="preserve">Содержание учебного материала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113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Уровень освоения </w:t>
            </w:r>
          </w:p>
        </w:tc>
      </w:tr>
      <w:tr w:rsidR="006B263B">
        <w:trPr>
          <w:trHeight w:val="288"/>
        </w:trPr>
        <w:tc>
          <w:tcPr>
            <w:tcW w:w="24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 w:firstLine="0"/>
              <w:jc w:val="center"/>
            </w:pPr>
            <w:r>
              <w:rPr>
                <w:b/>
              </w:rPr>
              <w:t xml:space="preserve">1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center"/>
            </w:pPr>
            <w:r>
              <w:rPr>
                <w:b/>
              </w:rPr>
              <w:t xml:space="preserve">2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rPr>
                <w:b/>
              </w:rPr>
              <w:t xml:space="preserve">3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7" w:right="0" w:firstLine="0"/>
              <w:jc w:val="center"/>
            </w:pPr>
            <w:r>
              <w:rPr>
                <w:b/>
              </w:rPr>
              <w:t xml:space="preserve"> </w:t>
            </w:r>
          </w:p>
        </w:tc>
      </w:tr>
      <w:tr w:rsidR="006B263B">
        <w:trPr>
          <w:trHeight w:val="562"/>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Профессиональный модуль ПМ. 03. Приготовление, оформление и подготовка к реализации холодных блюд, кулинарныхизделий, закусок разнообразного ассортимента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2" w:right="0" w:firstLine="0"/>
              <w:jc w:val="left"/>
            </w:pPr>
            <w:r>
              <w:rPr>
                <w:b/>
              </w:rPr>
              <w:t xml:space="preserve">276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4" w:right="0" w:firstLine="0"/>
              <w:jc w:val="left"/>
            </w:pPr>
            <w:r>
              <w:rPr>
                <w:b/>
              </w:rPr>
              <w:t xml:space="preserve"> </w:t>
            </w:r>
          </w:p>
        </w:tc>
      </w:tr>
      <w:tr w:rsidR="006B263B">
        <w:trPr>
          <w:trHeight w:val="564"/>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Раздел 1. Выполнение работ по подготовки рабочего места, оборудования, сырья, исходных материалов для приготовления холодных блюд, кулинарных изделий, закусок в соответствии с инструкциями и регламентами. </w:t>
            </w:r>
          </w:p>
        </w:tc>
        <w:tc>
          <w:tcPr>
            <w:tcW w:w="2268"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 w:firstLine="0"/>
              <w:jc w:val="center"/>
            </w:pPr>
            <w:r>
              <w:rPr>
                <w:b/>
              </w:rPr>
              <w:t xml:space="preserve">18 </w:t>
            </w:r>
          </w:p>
        </w:tc>
      </w:tr>
      <w:tr w:rsidR="006B263B">
        <w:trPr>
          <w:trHeight w:val="281"/>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682" w:firstLine="0"/>
              <w:jc w:val="left"/>
            </w:pPr>
            <w:r>
              <w:t xml:space="preserve">ПК 3.1 Организация рабочего места.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Содержание </w:t>
            </w:r>
          </w:p>
        </w:tc>
        <w:tc>
          <w:tcPr>
            <w:tcW w:w="1133"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55" w:right="0" w:firstLine="0"/>
              <w:jc w:val="center"/>
            </w:pPr>
            <w:r>
              <w:rPr>
                <w:b/>
                <w:sz w:val="26"/>
              </w:rPr>
              <w:t xml:space="preserve"> </w:t>
            </w:r>
          </w:p>
          <w:p w:rsidR="006B263B" w:rsidRDefault="00C1510F">
            <w:pPr>
              <w:spacing w:after="172" w:line="259" w:lineRule="auto"/>
              <w:ind w:left="55" w:right="0" w:firstLine="0"/>
              <w:jc w:val="center"/>
            </w:pPr>
            <w:r>
              <w:rPr>
                <w:b/>
                <w:sz w:val="26"/>
              </w:rPr>
              <w:t xml:space="preserve"> </w:t>
            </w:r>
          </w:p>
          <w:p w:rsidR="006B263B" w:rsidRDefault="00C1510F">
            <w:pPr>
              <w:spacing w:after="0" w:line="259" w:lineRule="auto"/>
              <w:ind w:left="0" w:right="5"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 w:firstLine="0"/>
              <w:jc w:val="center"/>
            </w:pPr>
            <w:r>
              <w:rPr>
                <w:b/>
                <w:sz w:val="26"/>
              </w:rPr>
              <w:t xml:space="preserve">3 </w:t>
            </w:r>
          </w:p>
        </w:tc>
      </w:tr>
      <w:tr w:rsidR="006B263B">
        <w:trPr>
          <w:trHeight w:val="139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71" w:firstLine="0"/>
            </w:pPr>
            <w:r>
              <w:t xml:space="preserve">Инструктаж по технике безопасности на предприятии и на рабочем месте при работе с оборудованием. Организация безопасного технологического процесса с использованием производственного инвентаря и технологического оборудования в холодном цехе при приготовлении холодных блюд. Изучение ассортимента холодных блюд, кулинарных изделий, закусок в соответствии с меню базы практики.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66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58" w:right="69" w:firstLine="0"/>
            </w:pPr>
            <w:r>
              <w:t xml:space="preserve">Оценка качества, безопасности и соответствия основных продуктов и дополнительных ингредиентов к ним технологическим требованиям к бутербродам, салатам и простых холодных блюд, и закусок при приемке продуктов со склада. </w:t>
            </w:r>
          </w:p>
          <w:p w:rsidR="006B263B" w:rsidRDefault="00C1510F">
            <w:pPr>
              <w:spacing w:after="0" w:line="259" w:lineRule="auto"/>
              <w:ind w:left="58" w:right="63" w:firstLine="0"/>
            </w:pPr>
            <w:r>
              <w:t xml:space="preserve">Оформление документации на получение сырья со склада и от поставщика для приготовления холодной кулинарной продукции. Сверка соответствия получаемых продуктов заказу и накладным. Оценивать состояние запасов сырья на производстве.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50" w:right="0" w:firstLine="0"/>
              <w:jc w:val="center"/>
            </w:pPr>
            <w:r>
              <w:t xml:space="preserve"> </w:t>
            </w:r>
          </w:p>
          <w:p w:rsidR="006B263B" w:rsidRDefault="00C1510F">
            <w:pPr>
              <w:spacing w:after="0" w:line="259" w:lineRule="auto"/>
              <w:ind w:left="0" w:right="1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
              </w:rPr>
              <w:t xml:space="preserve"> </w:t>
            </w:r>
          </w:p>
        </w:tc>
      </w:tr>
      <w:tr w:rsidR="006B263B">
        <w:trPr>
          <w:trHeight w:val="249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66" w:lineRule="auto"/>
              <w:ind w:left="58" w:right="68" w:firstLine="0"/>
            </w:pPr>
            <w:r>
              <w:t>Проверка органолептическим способом качества, безопасность сырья, продуктов, материалов. Обеспечение расхода пищевого сырья, продуктов, расходных материалов в соответствии с нормативами. Снятия остатков на рабочем месте. Проведение контрольного взвешивания продуктов.</w:t>
            </w:r>
            <w:r>
              <w:rPr>
                <w:rFonts w:ascii="Arial" w:eastAsia="Arial" w:hAnsi="Arial" w:cs="Arial"/>
              </w:rPr>
              <w:t xml:space="preserve"> </w:t>
            </w:r>
          </w:p>
          <w:p w:rsidR="006B263B" w:rsidRDefault="00C1510F">
            <w:pPr>
              <w:spacing w:after="0" w:line="282" w:lineRule="auto"/>
              <w:ind w:left="58" w:right="0" w:firstLine="0"/>
            </w:pPr>
            <w:r>
              <w:t>Подготовка, уборка рабочего места повара при выполнении работ по приготовлению холодных блюд, кулинарных изделий, закусок.</w:t>
            </w:r>
            <w:r>
              <w:rPr>
                <w:rFonts w:ascii="Arial" w:eastAsia="Arial" w:hAnsi="Arial" w:cs="Arial"/>
              </w:rPr>
              <w:t xml:space="preserve"> </w:t>
            </w:r>
          </w:p>
          <w:p w:rsidR="006B263B" w:rsidRDefault="00C1510F">
            <w:pPr>
              <w:spacing w:after="0" w:line="259" w:lineRule="auto"/>
              <w:ind w:left="58" w:right="70" w:firstLine="0"/>
            </w:pPr>
            <w:r>
              <w:t xml:space="preserve">Подбор, подготовка к работе, проверка технологического оборудования, производственного инвентаря, инструментов, весоизмерительных приборов. Применять регламенты, стандарты и нормативно-техническую документацию, соблюдать санитарные требования.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0" w:firstLine="0"/>
              <w:jc w:val="center"/>
            </w:pPr>
            <w:r>
              <w:t xml:space="preserve">6 </w:t>
            </w: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
              </w:rPr>
              <w:t xml:space="preserve"> </w:t>
            </w:r>
          </w:p>
        </w:tc>
      </w:tr>
    </w:tbl>
    <w:p w:rsidR="006B263B" w:rsidRDefault="006B263B">
      <w:pPr>
        <w:spacing w:after="0" w:line="259" w:lineRule="auto"/>
        <w:ind w:left="-1440" w:right="15401" w:firstLine="0"/>
        <w:jc w:val="left"/>
      </w:pPr>
    </w:p>
    <w:tbl>
      <w:tblPr>
        <w:tblStyle w:val="TableGrid"/>
        <w:tblW w:w="15173" w:type="dxa"/>
        <w:tblInd w:w="-386" w:type="dxa"/>
        <w:tblCellMar>
          <w:top w:w="5" w:type="dxa"/>
          <w:right w:w="5" w:type="dxa"/>
        </w:tblCellMar>
        <w:tblLook w:val="04A0" w:firstRow="1" w:lastRow="0" w:firstColumn="1" w:lastColumn="0" w:noHBand="0" w:noVBand="1"/>
      </w:tblPr>
      <w:tblGrid>
        <w:gridCol w:w="2412"/>
        <w:gridCol w:w="10492"/>
        <w:gridCol w:w="850"/>
        <w:gridCol w:w="283"/>
        <w:gridCol w:w="502"/>
        <w:gridCol w:w="634"/>
      </w:tblGrid>
      <w:tr w:rsidR="006B263B">
        <w:trPr>
          <w:trHeight w:val="562"/>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2. Выполнение работ по приготовлению, непродолжительное хранение холодных соусов, заправок разнообразного ассортимента. </w:t>
            </w:r>
          </w:p>
        </w:tc>
        <w:tc>
          <w:tcPr>
            <w:tcW w:w="850"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785" w:type="dxa"/>
            <w:gridSpan w:val="2"/>
            <w:tcBorders>
              <w:top w:val="single" w:sz="4" w:space="0" w:color="000000"/>
              <w:left w:val="nil"/>
              <w:bottom w:val="single" w:sz="4" w:space="0" w:color="000000"/>
              <w:right w:val="nil"/>
            </w:tcBorders>
          </w:tcPr>
          <w:p w:rsidR="006B263B" w:rsidRDefault="00C1510F">
            <w:pPr>
              <w:spacing w:after="0" w:line="259" w:lineRule="auto"/>
              <w:ind w:left="0" w:right="0" w:firstLine="0"/>
              <w:jc w:val="left"/>
            </w:pPr>
            <w:r>
              <w:rPr>
                <w:b/>
              </w:rPr>
              <w:t xml:space="preserve">60 </w:t>
            </w:r>
          </w:p>
        </w:tc>
        <w:tc>
          <w:tcPr>
            <w:tcW w:w="634"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38"/>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Тема 2.1. </w:t>
            </w:r>
          </w:p>
          <w:p w:rsidR="006B263B" w:rsidRDefault="00C1510F">
            <w:pPr>
              <w:spacing w:after="0" w:line="259" w:lineRule="auto"/>
              <w:ind w:left="113" w:right="0" w:firstLine="0"/>
              <w:jc w:val="left"/>
            </w:pPr>
            <w:r>
              <w:t xml:space="preserve">Приготовление холодных соусов, заправок разнообразного ассортимента.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850" w:type="dxa"/>
            <w:vMerge w:val="restart"/>
            <w:tcBorders>
              <w:top w:val="single" w:sz="4" w:space="0" w:color="000000"/>
              <w:left w:val="single" w:sz="4" w:space="0" w:color="000000"/>
              <w:bottom w:val="single" w:sz="4" w:space="0" w:color="000000"/>
              <w:right w:val="nil"/>
            </w:tcBorders>
          </w:tcPr>
          <w:p w:rsidR="006B263B" w:rsidRDefault="00C1510F">
            <w:pPr>
              <w:spacing w:after="0" w:line="259" w:lineRule="auto"/>
              <w:ind w:left="348" w:right="0" w:firstLine="0"/>
              <w:jc w:val="center"/>
            </w:pPr>
            <w:r>
              <w:rPr>
                <w:sz w:val="26"/>
              </w:rPr>
              <w:t xml:space="preserve"> </w:t>
            </w:r>
          </w:p>
          <w:p w:rsidR="006B263B" w:rsidRDefault="00C1510F">
            <w:pPr>
              <w:spacing w:after="5" w:line="259" w:lineRule="auto"/>
              <w:ind w:left="336" w:right="0" w:firstLine="0"/>
              <w:jc w:val="center"/>
            </w:pPr>
            <w:r>
              <w:rPr>
                <w:sz w:val="21"/>
              </w:rPr>
              <w:t xml:space="preserve"> </w:t>
            </w:r>
          </w:p>
          <w:p w:rsidR="006B263B" w:rsidRDefault="00C1510F">
            <w:pPr>
              <w:spacing w:after="0" w:line="259" w:lineRule="auto"/>
              <w:ind w:left="506" w:right="0" w:firstLine="0"/>
              <w:jc w:val="left"/>
            </w:pPr>
            <w:r>
              <w:t xml:space="preserve">6 </w:t>
            </w:r>
          </w:p>
        </w:tc>
        <w:tc>
          <w:tcPr>
            <w:tcW w:w="283" w:type="dxa"/>
            <w:vMerge w:val="restart"/>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2" w:type="dxa"/>
            <w:vMerge w:val="restart"/>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34" w:type="dxa"/>
            <w:vMerge w:val="restart"/>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rPr>
                <w:b/>
                <w:sz w:val="26"/>
              </w:rP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9" w:lineRule="auto"/>
              <w:ind w:left="62" w:right="0" w:firstLine="0"/>
              <w:jc w:val="left"/>
            </w:pPr>
            <w:r>
              <w:rPr>
                <w:color w:val="00000A"/>
              </w:rPr>
              <w:t>Подготовка основных продуктов и дополнительных ингредиентов к ним к использованию.</w:t>
            </w:r>
            <w:r>
              <w:t xml:space="preserve"> </w:t>
            </w:r>
          </w:p>
          <w:p w:rsidR="006B263B" w:rsidRDefault="00C1510F">
            <w:pPr>
              <w:spacing w:after="23" w:line="259" w:lineRule="auto"/>
              <w:ind w:left="62" w:right="0" w:firstLine="0"/>
              <w:jc w:val="left"/>
            </w:pPr>
            <w:r>
              <w:rPr>
                <w:color w:val="00000A"/>
              </w:rPr>
              <w:t>Разработка ассортимента холодных соусов и заправок.</w:t>
            </w:r>
            <w:r>
              <w:t xml:space="preserve"> </w:t>
            </w:r>
          </w:p>
          <w:p w:rsidR="006B263B" w:rsidRDefault="00C1510F">
            <w:pPr>
              <w:spacing w:after="0" w:line="259" w:lineRule="auto"/>
              <w:ind w:left="62" w:right="0" w:firstLine="0"/>
              <w:jc w:val="left"/>
            </w:pPr>
            <w:r>
              <w:rPr>
                <w:color w:val="00000A"/>
              </w:rPr>
              <w:t>Рассчитать массу сырья и полуфабрикатов для приготовления холодных соусов и заправок.</w:t>
            </w:r>
            <w:r>
              <w:t xml:space="preserve"> </w:t>
            </w: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33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t>Приготовить соусы на рыбном, мясном бульонах</w:t>
            </w:r>
            <w:r>
              <w:rPr>
                <w:color w:val="00000A"/>
              </w:rPr>
              <w:t xml:space="preserve">. Декорирование холодных блюд соусами.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151" w:firstLine="0"/>
              <w:jc w:val="right"/>
            </w:pPr>
            <w:r>
              <w:rPr>
                <w:sz w:val="26"/>
              </w:rPr>
              <w:t xml:space="preserve">12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3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t xml:space="preserve">Приготовить соусы на отварах овощных и грибных. </w:t>
            </w:r>
            <w:r>
              <w:rPr>
                <w:color w:val="00000A"/>
              </w:rPr>
              <w:t>Декорирование холодных блюд соусами.</w:t>
            </w:r>
            <w:r>
              <w:t xml:space="preserve">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499" w:right="0" w:firstLine="0"/>
              <w:jc w:val="left"/>
            </w:pPr>
            <w:r>
              <w:rPr>
                <w:sz w:val="26"/>
              </w:rPr>
              <w:t xml:space="preserve">6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33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t xml:space="preserve">Приготовить соусы на молоке, сметане, сливочном масле, растительном масле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151" w:firstLine="0"/>
              <w:jc w:val="right"/>
            </w:pPr>
            <w:r>
              <w:rPr>
                <w:sz w:val="26"/>
              </w:rPr>
              <w:t xml:space="preserve">12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Приготовление сладких соусов: соус яблочный, соус абрикосовый, соус сладкий из сухофруктов. Декорирование холодных блюд соусами.</w:t>
            </w:r>
            <w:r>
              <w:rPr>
                <w:color w:val="00000A"/>
              </w:rPr>
              <w:t xml:space="preserve">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151" w:firstLine="0"/>
              <w:jc w:val="right"/>
            </w:pPr>
            <w:r>
              <w:rPr>
                <w:sz w:val="26"/>
              </w:rPr>
              <w:t xml:space="preserve">12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Приготовление заправок: заправка для салатов, заправка горчичная, заправка горчичная с желтками. Декорирование холодных блюд соусами.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506" w:right="0" w:firstLine="0"/>
              <w:jc w:val="left"/>
            </w:pPr>
            <w:r>
              <w:t xml:space="preserve">6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58" w:firstLine="0"/>
            </w:pPr>
            <w:r>
              <w:t xml:space="preserve">Приготовление заправок: заправка сметанная с зеленью, маринад овощной с томатом. Обеспечение условий, температурного и временного режима охлаждения, хранения и реализации с учетом требований к безопасности пищевых продуктов, типа предприятия. Декорирование холодных блюд соусами.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506" w:right="0" w:firstLine="0"/>
              <w:jc w:val="left"/>
            </w:pPr>
            <w:r>
              <w:t xml:space="preserve">6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3. Выполнение работ по приготовлению, творческое оформление и подготовку к реализации салатов разнообразного ассортимента. </w:t>
            </w:r>
          </w:p>
        </w:tc>
        <w:tc>
          <w:tcPr>
            <w:tcW w:w="850"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785" w:type="dxa"/>
            <w:gridSpan w:val="2"/>
            <w:tcBorders>
              <w:top w:val="single" w:sz="4" w:space="0" w:color="000000"/>
              <w:left w:val="nil"/>
              <w:bottom w:val="single" w:sz="4" w:space="0" w:color="000000"/>
              <w:right w:val="nil"/>
            </w:tcBorders>
          </w:tcPr>
          <w:p w:rsidR="006B263B" w:rsidRDefault="00C1510F">
            <w:pPr>
              <w:spacing w:after="0" w:line="259" w:lineRule="auto"/>
              <w:ind w:left="163" w:right="0" w:firstLine="0"/>
              <w:jc w:val="left"/>
            </w:pPr>
            <w:r>
              <w:rPr>
                <w:b/>
              </w:rPr>
              <w:t xml:space="preserve">78 </w:t>
            </w:r>
          </w:p>
        </w:tc>
        <w:tc>
          <w:tcPr>
            <w:tcW w:w="634"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3.1 Приготовление салатов разнообразного ассортимента.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2" w:right="0" w:firstLine="0"/>
              <w:jc w:val="left"/>
            </w:pPr>
            <w:r>
              <w:rPr>
                <w:sz w:val="22"/>
              </w:rPr>
              <w:t xml:space="preserve">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2" w:type="dxa"/>
            <w:tcBorders>
              <w:top w:val="single" w:sz="4" w:space="0" w:color="000000"/>
              <w:left w:val="single" w:sz="4" w:space="0" w:color="000000"/>
              <w:bottom w:val="single" w:sz="4" w:space="0" w:color="000000"/>
              <w:right w:val="nil"/>
            </w:tcBorders>
          </w:tcPr>
          <w:p w:rsidR="006B263B" w:rsidRDefault="00C1510F">
            <w:pPr>
              <w:spacing w:after="0" w:line="259" w:lineRule="auto"/>
              <w:ind w:left="5" w:right="0" w:firstLine="0"/>
              <w:jc w:val="left"/>
            </w:pPr>
            <w:r>
              <w:rPr>
                <w:sz w:val="22"/>
              </w:rPr>
              <w:t xml:space="preserve"> </w:t>
            </w:r>
          </w:p>
        </w:tc>
        <w:tc>
          <w:tcPr>
            <w:tcW w:w="634"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77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rPr>
                <w:color w:val="00000A"/>
              </w:rPr>
              <w:t>Подготовка основных продуктов и дополнительных ингредиентов к ним к использованию.</w:t>
            </w:r>
            <w:r>
              <w:t xml:space="preserve"> </w:t>
            </w:r>
          </w:p>
          <w:p w:rsidR="006B263B" w:rsidRDefault="00C1510F">
            <w:pPr>
              <w:spacing w:after="0" w:line="259" w:lineRule="auto"/>
              <w:ind w:left="62" w:right="63" w:firstLine="0"/>
            </w:pPr>
            <w:r>
              <w:rPr>
                <w:color w:val="00000A"/>
              </w:rP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работе в холодном цехе. Использование различных технологий приготовления </w:t>
            </w:r>
            <w:r>
              <w:rPr>
                <w:b/>
                <w:color w:val="00000A"/>
              </w:rPr>
              <w:t>мясных салатов</w:t>
            </w:r>
            <w:r>
              <w:rPr>
                <w:color w:val="00000A"/>
              </w:rPr>
              <w:t xml:space="preserve"> по ассортименту и меню базы практики и с учетом качества и требований к безопасности готовой продукции, с соблюдением технологических и санитарно-гигиенических режимов.</w:t>
            </w:r>
            <w:r>
              <w:t xml:space="preserve"> </w:t>
            </w:r>
          </w:p>
          <w:p w:rsidR="006B263B" w:rsidRDefault="00C1510F">
            <w:pPr>
              <w:spacing w:after="24" w:line="258" w:lineRule="auto"/>
              <w:ind w:left="62" w:right="61" w:firstLine="0"/>
            </w:pPr>
            <w:r>
              <w:rPr>
                <w:color w:val="00000A"/>
              </w:rPr>
              <w:t xml:space="preserve">Определение степени готовности основных продуктов и дополнительных ингредиентов, доведение до вкуса. Оформление и подача мясных салатов с учетом требований к безопасности готовой продукции на раздаче.  </w:t>
            </w:r>
          </w:p>
          <w:p w:rsidR="006B263B" w:rsidRDefault="00C1510F">
            <w:pPr>
              <w:spacing w:after="0" w:line="259" w:lineRule="auto"/>
              <w:ind w:left="62" w:right="0" w:firstLine="0"/>
              <w:jc w:val="left"/>
            </w:pPr>
            <w:r>
              <w:rPr>
                <w:color w:val="00000A"/>
              </w:rPr>
              <w:t>Обеспечение условий, температурного и временного режима охлаждения.</w:t>
            </w:r>
            <w:r>
              <w:t xml:space="preserve">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283" w:right="0" w:firstLine="0"/>
              <w:jc w:val="center"/>
            </w:pPr>
            <w:r>
              <w:rPr>
                <w:sz w:val="22"/>
              </w:rPr>
              <w:t xml:space="preserve">6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2" w:type="dxa"/>
            <w:tcBorders>
              <w:top w:val="single" w:sz="4" w:space="0" w:color="000000"/>
              <w:left w:val="single" w:sz="4" w:space="0" w:color="000000"/>
              <w:bottom w:val="single" w:sz="4" w:space="0" w:color="000000"/>
              <w:right w:val="nil"/>
            </w:tcBorders>
          </w:tcPr>
          <w:p w:rsidR="006B263B" w:rsidRDefault="00C1510F">
            <w:pPr>
              <w:spacing w:after="0" w:line="259" w:lineRule="auto"/>
              <w:ind w:left="5" w:right="0" w:firstLine="0"/>
              <w:jc w:val="left"/>
            </w:pPr>
            <w:r>
              <w:rPr>
                <w:sz w:val="22"/>
              </w:rPr>
              <w:t xml:space="preserve"> </w:t>
            </w:r>
          </w:p>
        </w:tc>
        <w:tc>
          <w:tcPr>
            <w:tcW w:w="634"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10" w:firstLine="0"/>
            </w:pPr>
            <w:r>
              <w:t xml:space="preserve">Организация рабочего места, подготовка оборудования, производственного инвентаря и посуды. Приготовление салатов из сырых овощей и фруктов: салат «Греческий», салата «Цезарь», салат из сыра с яблоком, салат из морской капусты. Органолептическая оценка качества (бракераж) готовой продукции </w:t>
            </w:r>
          </w:p>
        </w:tc>
        <w:tc>
          <w:tcPr>
            <w:tcW w:w="850"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3" w:right="0" w:firstLine="0"/>
              <w:jc w:val="left"/>
            </w:pPr>
            <w:r>
              <w:t xml:space="preserve"> </w:t>
            </w:r>
            <w:r>
              <w:tab/>
              <w:t xml:space="preserve">12 </w:t>
            </w:r>
          </w:p>
          <w:p w:rsidR="006B263B" w:rsidRDefault="00C1510F">
            <w:pPr>
              <w:spacing w:after="0" w:line="259" w:lineRule="auto"/>
              <w:ind w:left="-17" w:right="0" w:firstLine="0"/>
              <w:jc w:val="left"/>
            </w:pPr>
            <w:r>
              <w:t xml:space="preserve"> </w:t>
            </w:r>
          </w:p>
          <w:p w:rsidR="006B263B" w:rsidRDefault="00C1510F">
            <w:pPr>
              <w:spacing w:after="0" w:line="259" w:lineRule="auto"/>
              <w:ind w:left="-16" w:right="0" w:firstLine="0"/>
              <w:jc w:val="left"/>
            </w:pPr>
            <w:r>
              <w:t xml:space="preserve">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2" w:type="dxa"/>
            <w:vMerge w:val="restart"/>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34" w:type="dxa"/>
            <w:vMerge w:val="restart"/>
            <w:tcBorders>
              <w:top w:val="single" w:sz="4" w:space="0" w:color="000000"/>
              <w:left w:val="nil"/>
              <w:bottom w:val="single" w:sz="4" w:space="0" w:color="000000"/>
              <w:right w:val="single" w:sz="4" w:space="0" w:color="000000"/>
            </w:tcBorders>
          </w:tcPr>
          <w:p w:rsidR="006B263B" w:rsidRDefault="00C1510F">
            <w:pPr>
              <w:spacing w:after="0" w:line="259" w:lineRule="auto"/>
              <w:ind w:left="7" w:right="0" w:firstLine="0"/>
              <w:jc w:val="left"/>
            </w:pPr>
            <w:r>
              <w:t xml:space="preserve">3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4" w:firstLine="0"/>
            </w:pPr>
            <w:r>
              <w:t>Организация рабочего места, подготовка оборудования, производственного инвентаря и посуды. Приготовление салатов из сырых овощей и фруктов: салат- коктейль с ветчиной и сыром, салат из яблок с сельдереем, фруктовый салат. Органолептическая оценка качества (бракераж) готовой</w:t>
            </w:r>
          </w:p>
        </w:tc>
        <w:tc>
          <w:tcPr>
            <w:tcW w:w="850"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11" w:right="0" w:firstLine="0"/>
              <w:jc w:val="left"/>
            </w:pPr>
            <w:r>
              <w:t xml:space="preserve"> </w:t>
            </w:r>
          </w:p>
          <w:p w:rsidR="006B263B" w:rsidRDefault="00C1510F">
            <w:pPr>
              <w:spacing w:after="0" w:line="259" w:lineRule="auto"/>
              <w:ind w:left="-10" w:right="0" w:firstLine="0"/>
              <w:jc w:val="left"/>
            </w:pPr>
            <w:r>
              <w:t xml:space="preserve"> </w:t>
            </w:r>
          </w:p>
        </w:tc>
        <w:tc>
          <w:tcPr>
            <w:tcW w:w="283"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5173" w:type="dxa"/>
        <w:tblInd w:w="-386" w:type="dxa"/>
        <w:tblCellMar>
          <w:top w:w="5" w:type="dxa"/>
          <w:right w:w="5" w:type="dxa"/>
        </w:tblCellMar>
        <w:tblLook w:val="04A0" w:firstRow="1" w:lastRow="0" w:firstColumn="1" w:lastColumn="0" w:noHBand="0" w:noVBand="1"/>
      </w:tblPr>
      <w:tblGrid>
        <w:gridCol w:w="2412"/>
        <w:gridCol w:w="10492"/>
        <w:gridCol w:w="1013"/>
        <w:gridCol w:w="120"/>
        <w:gridCol w:w="1136"/>
      </w:tblGrid>
      <w:tr w:rsidR="006B263B">
        <w:trPr>
          <w:trHeight w:val="286"/>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t xml:space="preserve">продукции </w:t>
            </w:r>
          </w:p>
        </w:tc>
        <w:tc>
          <w:tcPr>
            <w:tcW w:w="1013"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13" w:firstLine="0"/>
            </w:pPr>
            <w:r>
              <w:t xml:space="preserve">Организация рабочего места, подготовка оборудования, производственного инвентаря и посуды. Приготовление салатов из сырых овощей: салат зеленый, салат из редиса, салат весна, салат из свежих огурцов.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9" w:firstLine="0"/>
            </w:pPr>
            <w:r>
              <w:t xml:space="preserve">Организация рабочего места, подготовка оборудования, производственного инвентаря и посуды. Приготовление салатов из сырых овощей: салат из свежих помидоров, салат из белокочанной капусты.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3" w:firstLine="0"/>
            </w:pPr>
            <w:r>
              <w:rPr>
                <w:color w:val="00000A"/>
              </w:rPr>
              <w:t>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работе в холодном цехе. Использование различных технологий приготовления салатов с использованием рыбы и морепродуктов по ассортименту и меню базы практики и с учетом качества и требований к безопасности готовой продукции, с соблюдением технологических и санитарно-гигиенических режимов.</w:t>
            </w:r>
            <w:r>
              <w:t xml:space="preserve"> Приготовление холодных блюд из рыбы (рыбы под маринадом, рыбы заливной (порционными кусками), рыбы под майонезом).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5" w:right="0" w:firstLine="0"/>
              <w:jc w:val="left"/>
            </w:pPr>
            <w:r>
              <w:rPr>
                <w:color w:val="00000A"/>
              </w:rPr>
              <w:t xml:space="preserve"> </w:t>
            </w:r>
            <w:r>
              <w:rPr>
                <w:color w:val="00000A"/>
              </w:rPr>
              <w:tab/>
            </w:r>
            <w:r>
              <w:t xml:space="preserve">12 </w:t>
            </w:r>
          </w:p>
          <w:p w:rsidR="006B263B" w:rsidRDefault="00C1510F">
            <w:pPr>
              <w:spacing w:after="0" w:line="259" w:lineRule="auto"/>
              <w:ind w:left="-18" w:right="0" w:firstLine="0"/>
              <w:jc w:val="left"/>
            </w:pPr>
            <w:r>
              <w:rPr>
                <w:color w:val="00000A"/>
              </w:rPr>
              <w:t xml:space="preserve"> </w:t>
            </w:r>
          </w:p>
          <w:p w:rsidR="006B263B" w:rsidRDefault="00C1510F">
            <w:pPr>
              <w:spacing w:after="0" w:line="259" w:lineRule="auto"/>
              <w:ind w:left="-9" w:right="0" w:firstLine="0"/>
              <w:jc w:val="left"/>
            </w:pPr>
            <w:r>
              <w:rPr>
                <w:color w:val="00000A"/>
              </w:rPr>
              <w:t xml:space="preserve"> </w:t>
            </w:r>
          </w:p>
          <w:p w:rsidR="006B263B" w:rsidRDefault="00C1510F">
            <w:pPr>
              <w:spacing w:after="0" w:line="238" w:lineRule="auto"/>
              <w:ind w:left="-16" w:right="957" w:firstLine="0"/>
              <w:jc w:val="left"/>
            </w:pPr>
            <w:r>
              <w:rPr>
                <w:color w:val="00000A"/>
              </w:rPr>
              <w:t xml:space="preserve">  </w:t>
            </w:r>
          </w:p>
          <w:p w:rsidR="006B263B" w:rsidRDefault="00C1510F">
            <w:pPr>
              <w:spacing w:after="0" w:line="259" w:lineRule="auto"/>
              <w:ind w:left="-9"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3" w:firstLine="0"/>
            </w:pPr>
            <w:r>
              <w:rPr>
                <w:color w:val="00000A"/>
              </w:rP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работе в холодном цехе. </w:t>
            </w:r>
            <w:r>
              <w:t>Приготовление холодных блюд из нерыбного водного сырья</w:t>
            </w:r>
            <w:r>
              <w:rPr>
                <w:color w:val="00000A"/>
              </w:rPr>
              <w:t>. Оформление и подача салатов из рыбы и морепродуктов с учетом требований к безопасности готовой продукции на раздаче.</w:t>
            </w:r>
            <w:r>
              <w:t xml:space="preserve">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5" w:right="0" w:firstLine="0"/>
              <w:jc w:val="left"/>
            </w:pPr>
            <w:r>
              <w:rPr>
                <w:color w:val="00000A"/>
              </w:rPr>
              <w:t xml:space="preserve"> </w:t>
            </w:r>
            <w:r>
              <w:rPr>
                <w:color w:val="00000A"/>
              </w:rPr>
              <w:tab/>
            </w:r>
            <w:r>
              <w:t xml:space="preserve">6 </w:t>
            </w:r>
          </w:p>
          <w:p w:rsidR="006B263B" w:rsidRDefault="00C1510F">
            <w:pPr>
              <w:spacing w:after="0" w:line="259" w:lineRule="auto"/>
              <w:ind w:left="-18" w:right="0" w:firstLine="0"/>
              <w:jc w:val="left"/>
            </w:pPr>
            <w:r>
              <w:rPr>
                <w:color w:val="00000A"/>
              </w:rPr>
              <w:t xml:space="preserve"> </w:t>
            </w:r>
          </w:p>
          <w:p w:rsidR="006B263B" w:rsidRDefault="00C1510F">
            <w:pPr>
              <w:spacing w:after="0" w:line="259" w:lineRule="auto"/>
              <w:ind w:left="-11" w:right="0" w:firstLine="0"/>
              <w:jc w:val="left"/>
            </w:pPr>
            <w:r>
              <w:rPr>
                <w:color w:val="00000A"/>
              </w:rP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4" w:firstLine="0"/>
            </w:pPr>
            <w:r>
              <w:t xml:space="preserve">Организация рабочего места, подготовка оборудования, производственного инвентаря и посуды. Приготовление салатов из вареных овощей: салат «Летний», салат картофельный, салат мясной.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7" w:right="0" w:firstLine="0"/>
              <w:jc w:val="left"/>
            </w:pPr>
            <w:r>
              <w:t xml:space="preserve"> </w:t>
            </w:r>
            <w:r>
              <w:tab/>
              <w:t xml:space="preserve">6 </w:t>
            </w:r>
          </w:p>
          <w:p w:rsidR="006B263B" w:rsidRDefault="00C1510F">
            <w:pPr>
              <w:spacing w:after="0" w:line="259" w:lineRule="auto"/>
              <w:ind w:left="-16"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 w:firstLine="0"/>
            </w:pPr>
            <w:r>
              <w:t xml:space="preserve">Организация рабочего места, подготовка оборудования, производственного инвентаря и посуды. Приготовление салатов из вареных овощей: салат столичный, салат рыбный, винегрет.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Организация рабочего места, подготовка оборудования, производственного инвентаря и посуды. Приготовление салатов-коктейль: салат-коктейль из апельсина с капустой, салат-коктейль с ветчиной и сыром.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8"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1" w:firstLine="0"/>
            </w:pPr>
            <w:r>
              <w:t xml:space="preserve">Организация рабочего места, подготовка оборудования, производственного инвентаря и посуды. Приготовление салатов-коктейль: салат-коктейль из куриного филе и фруктов.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tabs>
                <w:tab w:val="center" w:pos="566"/>
              </w:tabs>
              <w:spacing w:after="0" w:line="259" w:lineRule="auto"/>
              <w:ind w:left="-16" w:right="0" w:firstLine="0"/>
              <w:jc w:val="left"/>
            </w:pPr>
            <w:r>
              <w:t xml:space="preserve"> </w:t>
            </w:r>
            <w:r>
              <w:tab/>
              <w:t xml:space="preserve">6 </w:t>
            </w:r>
          </w:p>
          <w:p w:rsidR="006B263B" w:rsidRDefault="00C1510F">
            <w:pPr>
              <w:spacing w:after="0" w:line="259" w:lineRule="auto"/>
              <w:ind w:left="-8" w:right="0" w:firstLine="0"/>
              <w:jc w:val="left"/>
            </w:pPr>
            <w: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4. Выполнение работ по приготовлению, творческое оформление и подготовку к реализации бутербродов, канапе, холодных закусок разнообразного ассортимента. </w:t>
            </w:r>
          </w:p>
        </w:tc>
        <w:tc>
          <w:tcPr>
            <w:tcW w:w="1013"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1256" w:type="dxa"/>
            <w:gridSpan w:val="2"/>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rPr>
                <w:b/>
              </w:rPr>
              <w:t xml:space="preserve">42 </w:t>
            </w:r>
          </w:p>
        </w:tc>
      </w:tr>
      <w:tr w:rsidR="006B263B">
        <w:trPr>
          <w:trHeight w:val="283"/>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4.1 </w:t>
            </w:r>
          </w:p>
          <w:p w:rsidR="006B263B" w:rsidRDefault="00C1510F">
            <w:pPr>
              <w:spacing w:after="0" w:line="259" w:lineRule="auto"/>
              <w:ind w:left="125" w:right="713" w:firstLine="0"/>
              <w:jc w:val="left"/>
            </w:pPr>
            <w:r>
              <w:t xml:space="preserve">Приготовлен ие бутербродов, канапе, холодных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2" w:right="0" w:firstLine="0"/>
              <w:jc w:val="left"/>
            </w:pPr>
            <w:r>
              <w:rPr>
                <w:sz w:val="22"/>
              </w:rP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rPr>
                <w:sz w:val="22"/>
              </w:rPr>
              <w:t xml:space="preserve"> </w:t>
            </w:r>
          </w:p>
        </w:tc>
      </w:tr>
      <w:tr w:rsidR="006B263B">
        <w:trPr>
          <w:trHeight w:val="9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5" w:firstLine="0"/>
            </w:pPr>
            <w:r>
              <w:t xml:space="preserve">Организация рабочего места, подготовка оборудования, производственного инвентаря и посуды. Приготовление открытых бутербродов: бутерброд с ветчиной или мясом, бутерброд с паштетом, бутерброд с икрой.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5"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7" w:right="0" w:firstLine="0"/>
              <w:jc w:val="center"/>
            </w:pPr>
            <w:r>
              <w:t xml:space="preserve">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Организация рабочего места, подготовка оборудования, производственного инвентаря и посуды. </w:t>
            </w:r>
          </w:p>
          <w:p w:rsidR="006B263B" w:rsidRDefault="00C1510F">
            <w:pPr>
              <w:spacing w:after="0" w:line="259" w:lineRule="auto"/>
              <w:ind w:left="62" w:right="0" w:firstLine="0"/>
            </w:pPr>
            <w:r>
              <w:t xml:space="preserve">Приготовление сложных бутербродов: бутерброд с ветчиной, яйцом и огурцами; бутерброд с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5"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5173" w:type="dxa"/>
        <w:tblInd w:w="-386" w:type="dxa"/>
        <w:tblCellMar>
          <w:right w:w="6" w:type="dxa"/>
        </w:tblCellMar>
        <w:tblLook w:val="04A0" w:firstRow="1" w:lastRow="0" w:firstColumn="1" w:lastColumn="0" w:noHBand="0" w:noVBand="1"/>
      </w:tblPr>
      <w:tblGrid>
        <w:gridCol w:w="2412"/>
        <w:gridCol w:w="10492"/>
        <w:gridCol w:w="1013"/>
        <w:gridCol w:w="120"/>
        <w:gridCol w:w="509"/>
        <w:gridCol w:w="627"/>
      </w:tblGrid>
      <w:tr w:rsidR="006B263B">
        <w:trPr>
          <w:trHeight w:val="286"/>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680" w:firstLine="0"/>
              <w:jc w:val="left"/>
            </w:pPr>
            <w:r>
              <w:t xml:space="preserve">закусок разнообразно го ассортимента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left"/>
            </w:pPr>
            <w:r>
              <w:t xml:space="preserve">мясным ассорти, бутерброд с сельдью или килькой.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9" w:type="dxa"/>
            <w:vMerge w:val="restart"/>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27" w:type="dxa"/>
            <w:vMerge w:val="restart"/>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Организация рабочего места, подготовка оборудования, производственного инвентаря и посуды. Приготовление закрытых бутербродов.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85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Организация рабочего места, подготовка оборудования, производственного инвентаря и посуды. Приготовление закусочных бутербродов (канапе).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56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pPr>
            <w:r>
              <w:t xml:space="preserve">Организация рабочего места, подготовка оборудования, производственного инвентаря и посуды. Приготовление закусочных бутербродов (канапе).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111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5" w:firstLine="0"/>
            </w:pPr>
            <w:r>
              <w:t xml:space="preserve">Организация рабочего места, подготовка оборудования, производственного инвентаря и посуды. Приготовление овощных и грибных закусок: Редька с маслом или сметаной, помидоры, фаршированные мясным салатом, икра баклажанная, грибы маринованные или соленые с луком, икра грибная.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3" w:firstLine="0"/>
            </w:pPr>
            <w:r>
              <w:t xml:space="preserve">Организация рабочего места, подготовка оборудования, производственного инвентаря и посуды. Приготовление закусок из яиц: яйцо под майонезом с гарниром, яйца, фаршированные сельдью.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Раздел 5. Выполнение работ по приготовлению, творческое оформление и подготовку к реализации холодных блюд из рыбы, нерыбного водного сырья разнообразного ассортимента. </w:t>
            </w:r>
          </w:p>
        </w:tc>
        <w:tc>
          <w:tcPr>
            <w:tcW w:w="1013"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29" w:type="dxa"/>
            <w:gridSpan w:val="2"/>
            <w:tcBorders>
              <w:top w:val="single" w:sz="4" w:space="0" w:color="000000"/>
              <w:left w:val="nil"/>
              <w:bottom w:val="single" w:sz="4" w:space="0" w:color="000000"/>
              <w:right w:val="nil"/>
            </w:tcBorders>
          </w:tcPr>
          <w:p w:rsidR="006B263B" w:rsidRDefault="00C1510F">
            <w:pPr>
              <w:spacing w:after="0" w:line="259" w:lineRule="auto"/>
              <w:ind w:left="0" w:right="0" w:firstLine="0"/>
              <w:jc w:val="left"/>
            </w:pPr>
            <w:r>
              <w:rPr>
                <w:b/>
              </w:rPr>
              <w:t xml:space="preserve">24 </w:t>
            </w:r>
          </w:p>
        </w:tc>
        <w:tc>
          <w:tcPr>
            <w:tcW w:w="627"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4"/>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t xml:space="preserve">Тема 5.1. </w:t>
            </w:r>
          </w:p>
          <w:p w:rsidR="006B263B" w:rsidRDefault="00C1510F">
            <w:pPr>
              <w:spacing w:after="0" w:line="259" w:lineRule="auto"/>
              <w:ind w:left="125" w:right="0" w:firstLine="0"/>
              <w:jc w:val="left"/>
            </w:pPr>
            <w:r>
              <w:t xml:space="preserve">Приготовление холодных блюд из рыбы, нерыбного водного сырья разнообразного ассортимента.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2" w:right="0" w:firstLine="0"/>
              <w:jc w:val="left"/>
            </w:pPr>
            <w:r>
              <w:rPr>
                <w:sz w:val="22"/>
              </w:rP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nil"/>
            </w:tcBorders>
          </w:tcPr>
          <w:p w:rsidR="006B263B" w:rsidRDefault="00C1510F">
            <w:pPr>
              <w:spacing w:after="0" w:line="259" w:lineRule="auto"/>
              <w:ind w:left="5" w:right="0" w:firstLine="0"/>
              <w:jc w:val="left"/>
            </w:pPr>
            <w:r>
              <w:rPr>
                <w:sz w:val="22"/>
              </w:rPr>
              <w:t xml:space="preserve"> </w:t>
            </w:r>
          </w:p>
        </w:tc>
        <w:tc>
          <w:tcPr>
            <w:tcW w:w="627"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4" w:firstLine="0"/>
            </w:pPr>
            <w:r>
              <w:t xml:space="preserve">Организация рабочего места, подготовка оборудования, производственного инвентаря и посуды. Приготовление блюд из рыбы: рыба соленая, шпроты, сардины с лимоном, килька с луком и маслом.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9" w:type="dxa"/>
            <w:vMerge w:val="restart"/>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27" w:type="dxa"/>
            <w:vMerge w:val="restart"/>
            <w:tcBorders>
              <w:top w:val="single" w:sz="4" w:space="0" w:color="000000"/>
              <w:left w:val="nil"/>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59" w:firstLine="0"/>
            </w:pPr>
            <w:r>
              <w:t xml:space="preserve">Организация рабочего места, подготовка оборудования, производственного инвентаря и посуды. Приготовление блюд из рыбы: сельдь с гарниром, сельдь с картофелем и маслом.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84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59" w:firstLine="0"/>
            </w:pPr>
            <w:r>
              <w:t xml:space="preserve">Организация рабочего места, подготовка оборудования, производственного инвентаря и посуды. Приготовление блюд из рыбы: сельдь рубленная, рыба отварная с гарниром и хреном.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nil"/>
            </w:tcBorders>
          </w:tcPr>
          <w:p w:rsidR="006B263B" w:rsidRDefault="006B263B">
            <w:pPr>
              <w:spacing w:after="160" w:line="259" w:lineRule="auto"/>
              <w:ind w:left="0" w:right="0" w:firstLine="0"/>
              <w:jc w:val="left"/>
            </w:pPr>
          </w:p>
        </w:tc>
        <w:tc>
          <w:tcPr>
            <w:tcW w:w="0" w:type="auto"/>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trHeight w:val="99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65" w:firstLine="0"/>
            </w:pPr>
            <w:r>
              <w:t xml:space="preserve">Организация рабочего места, подготовка оборудования, производственного инвентаря и посуды. Приготовление блюд из рыбы: рыба заливная с гарниром, жареная рыба под маринадом, морской гребешок под майонезом.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59"/>
        </w:trPr>
        <w:tc>
          <w:tcPr>
            <w:tcW w:w="1290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5" w:right="0" w:firstLine="0"/>
              <w:jc w:val="left"/>
            </w:pPr>
            <w:r>
              <w:rPr>
                <w:b/>
              </w:rPr>
              <w:t xml:space="preserve">Раздел 6. Выполнение работ по приготовлению, творческое оформление и подготовку к реализации холодных блюд из мяса, домашней птицы, дичи разнообразного ассортимента. </w:t>
            </w:r>
          </w:p>
        </w:tc>
        <w:tc>
          <w:tcPr>
            <w:tcW w:w="1013"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29" w:type="dxa"/>
            <w:gridSpan w:val="2"/>
            <w:tcBorders>
              <w:top w:val="single" w:sz="4" w:space="0" w:color="000000"/>
              <w:left w:val="nil"/>
              <w:bottom w:val="single" w:sz="4" w:space="0" w:color="000000"/>
              <w:right w:val="nil"/>
            </w:tcBorders>
          </w:tcPr>
          <w:p w:rsidR="006B263B" w:rsidRDefault="00C1510F">
            <w:pPr>
              <w:spacing w:after="0" w:line="259" w:lineRule="auto"/>
              <w:ind w:left="0" w:right="0" w:firstLine="0"/>
              <w:jc w:val="left"/>
            </w:pPr>
            <w:r>
              <w:rPr>
                <w:b/>
              </w:rPr>
              <w:t xml:space="preserve">48 </w:t>
            </w:r>
          </w:p>
        </w:tc>
        <w:tc>
          <w:tcPr>
            <w:tcW w:w="627"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8"/>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125" w:right="0" w:firstLine="0"/>
              <w:jc w:val="left"/>
            </w:pPr>
            <w:r>
              <w:t xml:space="preserve">Тема 6.1 Приготовление </w:t>
            </w:r>
          </w:p>
          <w:p w:rsidR="006B263B" w:rsidRDefault="00C1510F">
            <w:pPr>
              <w:spacing w:after="0" w:line="259" w:lineRule="auto"/>
              <w:ind w:left="125" w:right="382" w:firstLine="0"/>
              <w:jc w:val="left"/>
            </w:pPr>
            <w:r>
              <w:t xml:space="preserve">холодных блюд из мяса,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2" w:right="0" w:firstLine="0"/>
              <w:jc w:val="left"/>
            </w:pPr>
            <w:r>
              <w:rPr>
                <w:sz w:val="22"/>
              </w:rPr>
              <w:t xml:space="preserve">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nil"/>
            </w:tcBorders>
          </w:tcPr>
          <w:p w:rsidR="006B263B" w:rsidRDefault="00C1510F">
            <w:pPr>
              <w:spacing w:after="0" w:line="259" w:lineRule="auto"/>
              <w:ind w:left="5" w:right="0" w:firstLine="0"/>
              <w:jc w:val="left"/>
            </w:pPr>
            <w:r>
              <w:rPr>
                <w:sz w:val="22"/>
              </w:rPr>
              <w:t xml:space="preserve"> </w:t>
            </w:r>
          </w:p>
        </w:tc>
        <w:tc>
          <w:tcPr>
            <w:tcW w:w="627"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59" w:firstLine="0"/>
            </w:pPr>
            <w:r>
              <w:t xml:space="preserve">Организация рабочего места, подготовка оборудования, производственного инвентаря и посуды. Приготовление блюд из мяса: ветчина, корейка с гарниром; ростбиф с гарниром. Требование к качеству. Сроки хранения. </w:t>
            </w:r>
          </w:p>
        </w:tc>
        <w:tc>
          <w:tcPr>
            <w:tcW w:w="1013" w:type="dxa"/>
            <w:tcBorders>
              <w:top w:val="single" w:sz="4" w:space="0" w:color="000000"/>
              <w:left w:val="single" w:sz="4" w:space="0" w:color="000000"/>
              <w:bottom w:val="single" w:sz="4" w:space="0" w:color="000000"/>
              <w:right w:val="nil"/>
            </w:tcBorders>
          </w:tcPr>
          <w:p w:rsidR="006B263B" w:rsidRDefault="00C1510F">
            <w:pPr>
              <w:spacing w:after="0" w:line="259" w:lineRule="auto"/>
              <w:ind w:left="126" w:right="0" w:firstLine="0"/>
              <w:jc w:val="center"/>
            </w:pPr>
            <w:r>
              <w:t xml:space="preserve">6 </w:t>
            </w:r>
          </w:p>
        </w:tc>
        <w:tc>
          <w:tcPr>
            <w:tcW w:w="120"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627" w:type="dxa"/>
            <w:tcBorders>
              <w:top w:val="single" w:sz="4" w:space="0" w:color="000000"/>
              <w:left w:val="nil"/>
              <w:bottom w:val="single" w:sz="4" w:space="0" w:color="000000"/>
              <w:right w:val="single" w:sz="4" w:space="0" w:color="000000"/>
            </w:tcBorders>
          </w:tcPr>
          <w:p w:rsidR="006B263B" w:rsidRDefault="00C1510F">
            <w:pPr>
              <w:spacing w:after="0" w:line="259" w:lineRule="auto"/>
              <w:ind w:left="58" w:right="441" w:hanging="58"/>
              <w:jc w:val="left"/>
            </w:pPr>
            <w:r>
              <w:t xml:space="preserve">3  </w:t>
            </w:r>
          </w:p>
        </w:tc>
      </w:tr>
    </w:tbl>
    <w:p w:rsidR="006B263B" w:rsidRDefault="006B263B">
      <w:pPr>
        <w:spacing w:after="0" w:line="259" w:lineRule="auto"/>
        <w:ind w:left="-1440" w:right="15401" w:firstLine="0"/>
        <w:jc w:val="left"/>
      </w:pPr>
    </w:p>
    <w:tbl>
      <w:tblPr>
        <w:tblStyle w:val="TableGrid"/>
        <w:tblW w:w="15173" w:type="dxa"/>
        <w:tblInd w:w="-386" w:type="dxa"/>
        <w:tblCellMar>
          <w:top w:w="4" w:type="dxa"/>
          <w:left w:w="5" w:type="dxa"/>
          <w:right w:w="5" w:type="dxa"/>
        </w:tblCellMar>
        <w:tblLook w:val="04A0" w:firstRow="1" w:lastRow="0" w:firstColumn="1" w:lastColumn="0" w:noHBand="0" w:noVBand="1"/>
      </w:tblPr>
      <w:tblGrid>
        <w:gridCol w:w="2412"/>
        <w:gridCol w:w="10492"/>
        <w:gridCol w:w="1133"/>
        <w:gridCol w:w="1136"/>
      </w:tblGrid>
      <w:tr w:rsidR="006B263B">
        <w:trPr>
          <w:trHeight w:val="840"/>
        </w:trPr>
        <w:tc>
          <w:tcPr>
            <w:tcW w:w="24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461" w:firstLine="0"/>
              <w:jc w:val="left"/>
            </w:pPr>
            <w:r>
              <w:t xml:space="preserve">домашней птицы, дичи разнообразного ассортимента.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65" w:firstLine="0"/>
            </w:pPr>
            <w:r>
              <w:t xml:space="preserve">Организация рабочего места, подготовка оборудования, производственного инвентаря и посуды. Приготовление блюд из мяса: мясо или мясопродукты отварные с гарниром; студень говяжий.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1136"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0" w:firstLine="0"/>
            </w:pPr>
            <w:r>
              <w:t xml:space="preserve">Организация рабочего места, подготовка оборудования, производственного инвентаря и посуды. Приготовление блюд из мяса: паштет из печени.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194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61" w:firstLine="0"/>
            </w:pPr>
            <w:r>
              <w:rPr>
                <w:color w:val="00000A"/>
              </w:rP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работе в холодном цехе. </w:t>
            </w:r>
            <w:r>
              <w:rPr>
                <w:rFonts w:ascii="Arial" w:eastAsia="Arial" w:hAnsi="Arial" w:cs="Arial"/>
              </w:rPr>
              <w:t xml:space="preserve"> </w:t>
            </w:r>
            <w:r>
              <w:t>Использование различных технологий приготовления паштета, террина по ассортименту и меню базы практики и с учетом качества и требований к безопасности готовой продукции, соблюдая технологические санитарно-гигиенические режимы. Определение степени готовности, подготовка к отпуску, порционирование. Оформление и подача. Обеспечение условий, температурного и временного режима охлаждения, хранения и реализации</w:t>
            </w:r>
            <w:r>
              <w:rPr>
                <w:rFonts w:ascii="Arial" w:eastAsia="Arial" w:hAnsi="Arial" w:cs="Arial"/>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63" w:firstLine="0"/>
            </w:pPr>
            <w:r>
              <w:t xml:space="preserve">Организация рабочего места, подготовка оборудования, производственного инвентаря и посуды. Приготовление блюд из домашней птицы: курица фаршированная, рулет из курицы с грибами.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60" w:firstLine="0"/>
            </w:pPr>
            <w:r>
              <w:t xml:space="preserve">Организация рабочего места, подготовка оборудования, производственного инвентаря и посуды. Приготовление блюд из домашней птицы: холодец из утки с яблоками.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2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50" w:line="238" w:lineRule="auto"/>
              <w:ind w:left="58" w:right="0" w:firstLine="0"/>
            </w:pPr>
            <w:r>
              <w:rPr>
                <w:color w:val="00000A"/>
              </w:rPr>
              <w:t xml:space="preserve">Организация рабочего места повара, подбор производственного технологического оборудования, инвентаря, инструментов и методы безопасного использования их при работе в холодном цехе. </w:t>
            </w:r>
          </w:p>
          <w:p w:rsidR="006B263B" w:rsidRDefault="00C1510F">
            <w:pPr>
              <w:spacing w:after="24" w:line="259" w:lineRule="auto"/>
              <w:ind w:left="58" w:right="0" w:firstLine="0"/>
              <w:jc w:val="left"/>
            </w:pPr>
            <w:r>
              <w:rPr>
                <w:color w:val="00000A"/>
              </w:rPr>
              <w:t>Поддержание рабочего места в соответствии с санитарно-гигиеническими требованиями</w:t>
            </w:r>
            <w:r>
              <w:rPr>
                <w:rFonts w:ascii="Arial" w:eastAsia="Arial" w:hAnsi="Arial" w:cs="Arial"/>
              </w:rPr>
              <w:t xml:space="preserve"> </w:t>
            </w:r>
          </w:p>
          <w:p w:rsidR="006B263B" w:rsidRDefault="00C1510F">
            <w:pPr>
              <w:spacing w:after="0" w:line="259" w:lineRule="auto"/>
              <w:ind w:left="58" w:right="58" w:firstLine="0"/>
            </w:pPr>
            <w:r>
              <w:t>Использование различных технологий приготовления</w:t>
            </w:r>
            <w:r>
              <w:rPr>
                <w:b/>
              </w:rPr>
              <w:t xml:space="preserve"> мусса из мяса, птицы и субпродуктов </w:t>
            </w:r>
            <w:r>
              <w:t xml:space="preserve">по ассортименту и меню базы практики и с учетом качества и требований к безопасности готовой продукции, соблюдая технологические санитарно-гигиенические режимы. Определение степени готовности, подготовка к отпуску, порционирование. Оформление и подача. Обеспечение условий, температурного и временного режима охлаждения, хранения и реализации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8" w:right="62" w:firstLine="0"/>
            </w:pPr>
            <w:r>
              <w:t xml:space="preserve">Организация рабочего места, подготовка оборудования, производственного инвентаря и посуды. Приготовление блюд из дичи: фаршированная грудка, рулет из дичи с картофелем. Требование к качеству. Сроки хранения.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286"/>
        </w:trPr>
        <w:tc>
          <w:tcPr>
            <w:tcW w:w="24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sz w:val="2"/>
              </w:rPr>
              <w:t xml:space="preserve"> </w:t>
            </w:r>
          </w:p>
        </w:tc>
        <w:tc>
          <w:tcPr>
            <w:tcW w:w="1049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Дифференцированный зачет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84" w:right="0" w:firstLine="0"/>
              <w:jc w:val="left"/>
            </w:pPr>
            <w:r>
              <w:rPr>
                <w:b/>
              </w:rP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ectPr w:rsidR="006B263B">
          <w:footnotePr>
            <w:numRestart w:val="eachPage"/>
          </w:footnotePr>
          <w:pgSz w:w="16841" w:h="11911" w:orient="landscape"/>
          <w:pgMar w:top="845" w:right="1440" w:bottom="336" w:left="1440" w:header="720" w:footer="720" w:gutter="0"/>
          <w:cols w:space="720"/>
        </w:sectPr>
      </w:pPr>
    </w:p>
    <w:p w:rsidR="006B263B" w:rsidRDefault="00C1510F">
      <w:pPr>
        <w:pStyle w:val="2"/>
        <w:spacing w:after="4"/>
        <w:ind w:left="185" w:right="216"/>
        <w:jc w:val="center"/>
      </w:pPr>
      <w:r>
        <w:t xml:space="preserve">3.УСЛОВИЯ РЕАЛИЗАЦИИ ПРОИЗВОДСТВЕННОЙ ПРАКТИКИ </w:t>
      </w:r>
    </w:p>
    <w:p w:rsidR="006B263B" w:rsidRDefault="00C1510F">
      <w:pPr>
        <w:pStyle w:val="3"/>
        <w:spacing w:after="3" w:line="270" w:lineRule="auto"/>
        <w:ind w:left="-3" w:firstLine="792"/>
        <w:jc w:val="left"/>
      </w:pPr>
      <w:r>
        <w:rPr>
          <w:sz w:val="28"/>
        </w:rPr>
        <w:t xml:space="preserve">3.1. Требования к минимальному материально-техническому обеспечению </w:t>
      </w:r>
    </w:p>
    <w:p w:rsidR="006B263B" w:rsidRDefault="00C1510F">
      <w:pPr>
        <w:spacing w:after="103"/>
        <w:ind w:left="7" w:right="0" w:firstLine="792"/>
      </w:pPr>
      <w:r>
        <w:t xml:space="preserve">Реализация программы профессионального модуля предполагает наличие кулинарного и  кондитерского производства: </w:t>
      </w:r>
    </w:p>
    <w:p w:rsidR="006B263B" w:rsidRDefault="00C1510F">
      <w:pPr>
        <w:tabs>
          <w:tab w:val="center" w:pos="2638"/>
          <w:tab w:val="center" w:pos="4427"/>
        </w:tabs>
        <w:spacing w:after="80" w:line="249" w:lineRule="auto"/>
        <w:ind w:left="0" w:right="0" w:firstLine="0"/>
        <w:jc w:val="left"/>
      </w:pPr>
      <w:r>
        <w:rPr>
          <w:rFonts w:ascii="Calibri" w:eastAsia="Calibri" w:hAnsi="Calibri" w:cs="Calibri"/>
          <w:sz w:val="22"/>
        </w:rPr>
        <w:tab/>
      </w:r>
      <w:r>
        <w:rPr>
          <w:u w:val="single" w:color="000000"/>
        </w:rPr>
        <w:t xml:space="preserve">Весоизмерительное оборудование: </w:t>
      </w:r>
      <w:r>
        <w:rPr>
          <w:u w:val="single" w:color="000000"/>
        </w:rPr>
        <w:tab/>
      </w:r>
      <w:r>
        <w:t xml:space="preserve"> </w:t>
      </w:r>
    </w:p>
    <w:p w:rsidR="006B263B" w:rsidRDefault="00C1510F">
      <w:pPr>
        <w:ind w:left="7" w:right="4878" w:firstLine="792"/>
      </w:pPr>
      <w:r>
        <w:t xml:space="preserve">Весы настольные электронные CSSW10 </w:t>
      </w:r>
      <w:r>
        <w:rPr>
          <w:u w:val="single" w:color="000000"/>
        </w:rPr>
        <w:t>Тепловое оборудование:</w:t>
      </w:r>
      <w:r>
        <w:t xml:space="preserve"> </w:t>
      </w:r>
    </w:p>
    <w:p w:rsidR="006B263B" w:rsidRDefault="00C1510F">
      <w:pPr>
        <w:ind w:left="852" w:right="0" w:firstLine="0"/>
      </w:pPr>
      <w:r>
        <w:t xml:space="preserve">Пароконвектомат ПКА-6-1\3П </w:t>
      </w:r>
    </w:p>
    <w:p w:rsidR="006B263B" w:rsidRDefault="00C1510F">
      <w:pPr>
        <w:ind w:left="852" w:right="0" w:firstLine="0"/>
      </w:pPr>
      <w:r>
        <w:t xml:space="preserve">Жарочная поверхность AIRHOTGE-550\F </w:t>
      </w:r>
    </w:p>
    <w:p w:rsidR="006B263B" w:rsidRDefault="00C1510F">
      <w:pPr>
        <w:ind w:left="852" w:right="0" w:firstLine="0"/>
      </w:pPr>
      <w:r>
        <w:t xml:space="preserve">Фритюрница (6 л) DF-81 Food Atlas Eco </w:t>
      </w:r>
    </w:p>
    <w:p w:rsidR="006B263B" w:rsidRDefault="00C1510F">
      <w:pPr>
        <w:ind w:left="852" w:right="0" w:firstLine="0"/>
      </w:pPr>
      <w:r>
        <w:t xml:space="preserve">КофемашинаDelonghiESAM 2600 </w:t>
      </w:r>
    </w:p>
    <w:p w:rsidR="006B263B" w:rsidRDefault="00C1510F">
      <w:pPr>
        <w:ind w:left="852" w:right="0" w:firstLine="0"/>
      </w:pPr>
      <w:r>
        <w:t xml:space="preserve"> Микроволновая печь,  </w:t>
      </w:r>
    </w:p>
    <w:p w:rsidR="006B263B" w:rsidRDefault="00C1510F">
      <w:pPr>
        <w:ind w:left="852" w:right="1796"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852" w:right="2612" w:firstLine="0"/>
      </w:pPr>
      <w:r>
        <w:t xml:space="preserve">Холодильник «Атлант», Холодильник «Стинол», Холодильник «Орск»  </w:t>
      </w:r>
    </w:p>
    <w:p w:rsidR="006B263B" w:rsidRDefault="00C1510F">
      <w:pPr>
        <w:spacing w:after="15" w:line="249" w:lineRule="auto"/>
        <w:ind w:left="862" w:right="552" w:hanging="10"/>
        <w:jc w:val="left"/>
      </w:pPr>
      <w:r>
        <w:rPr>
          <w:u w:val="single" w:color="000000"/>
        </w:rPr>
        <w:t>Механическое оборудование:</w:t>
      </w:r>
      <w:r>
        <w:t xml:space="preserve">  </w:t>
      </w:r>
    </w:p>
    <w:p w:rsidR="006B263B" w:rsidRDefault="00C1510F">
      <w:pPr>
        <w:ind w:left="7" w:right="0" w:firstLine="792"/>
      </w:pPr>
      <w:r>
        <w:t>Кухонный комбайн BoschMSM 7500, планетарный миксер GEMLUXGL-SM600B, Тестомес ТММ-1М, миксер для коктейлей JAUSR 1, блендер электрический, мясорубка электрическая, гастрономическая машина GASTRORAG\HBS-361, тестораскатка-лапшерезка ручная FoodAtlasFLY3150, соковыжималка GEMLUXGL-PJ-999, кофемолка GEMLUXGL-</w:t>
      </w:r>
    </w:p>
    <w:p w:rsidR="006B263B" w:rsidRDefault="00C1510F">
      <w:pPr>
        <w:ind w:left="7" w:right="0" w:firstLine="0"/>
      </w:pPr>
      <w:r>
        <w:t xml:space="preserve">CG888, горелка профессиональная СANNELLO </w:t>
      </w:r>
    </w:p>
    <w:p w:rsidR="006B263B" w:rsidRDefault="00C1510F">
      <w:pPr>
        <w:ind w:left="852" w:right="3117"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spacing w:after="73"/>
        <w:ind w:left="7" w:right="0" w:firstLine="792"/>
      </w:pPr>
      <w:r>
        <w:t xml:space="preserve">Столы производственные, стеллаж передвижной, моечная ванна трехсекционная и двухсекционная, сушилка для посу ды, подставка для досок. </w:t>
      </w:r>
    </w:p>
    <w:p w:rsidR="006B263B" w:rsidRDefault="00C1510F">
      <w:pPr>
        <w:spacing w:after="15" w:line="249" w:lineRule="auto"/>
        <w:ind w:left="862"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firstLine="792"/>
      </w:pPr>
      <w:r>
        <w:t xml:space="preserve">Набор кастрюль 3л, 2л, 1.5л, 1л, Набор сотейников 0,3л, 0.5л, 0.8л, сковороды, грильсковорода, гастроемкости. </w:t>
      </w:r>
    </w:p>
    <w:p w:rsidR="006B263B" w:rsidRDefault="00C1510F">
      <w:pPr>
        <w:ind w:left="7" w:right="0" w:firstLine="792"/>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0" w:firstLine="792"/>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firstLine="792"/>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0" w:line="259" w:lineRule="auto"/>
        <w:ind w:left="852" w:right="0" w:firstLine="0"/>
        <w:jc w:val="left"/>
      </w:pPr>
      <w:r>
        <w:t xml:space="preserve"> </w:t>
      </w:r>
    </w:p>
    <w:p w:rsidR="006B263B" w:rsidRDefault="00C1510F">
      <w:pPr>
        <w:spacing w:after="32" w:line="259" w:lineRule="auto"/>
        <w:ind w:left="0" w:right="0" w:firstLine="0"/>
        <w:jc w:val="left"/>
      </w:pPr>
      <w:r>
        <w:rPr>
          <w:color w:val="0000FF"/>
          <w:sz w:val="23"/>
        </w:rPr>
        <w:t xml:space="preserve"> </w:t>
      </w:r>
    </w:p>
    <w:p w:rsidR="006B263B" w:rsidRDefault="00C1510F">
      <w:pPr>
        <w:spacing w:after="5" w:line="271" w:lineRule="auto"/>
        <w:ind w:left="370" w:right="0" w:hanging="10"/>
        <w:jc w:val="left"/>
      </w:pPr>
      <w:r>
        <w:rPr>
          <w:b/>
        </w:rPr>
        <w:t>1.3.</w:t>
      </w:r>
      <w:r>
        <w:rPr>
          <w:rFonts w:ascii="Arial" w:eastAsia="Arial" w:hAnsi="Arial" w:cs="Arial"/>
          <w:b/>
        </w:rPr>
        <w:t xml:space="preserve"> </w:t>
      </w:r>
      <w:r>
        <w:rPr>
          <w:b/>
        </w:rPr>
        <w:t xml:space="preserve">Общие требования к организации образовательного процесса </w:t>
      </w:r>
    </w:p>
    <w:p w:rsidR="006B263B" w:rsidRDefault="00C1510F">
      <w:pPr>
        <w:spacing w:after="0" w:line="259" w:lineRule="auto"/>
        <w:ind w:left="360" w:right="0" w:firstLine="0"/>
        <w:jc w:val="left"/>
      </w:pPr>
      <w:r>
        <w:rPr>
          <w:b/>
        </w:rPr>
        <w:t xml:space="preserve"> </w:t>
      </w:r>
    </w:p>
    <w:p w:rsidR="006B263B" w:rsidRDefault="00C1510F">
      <w:pPr>
        <w:ind w:left="7" w:right="0" w:firstLine="360"/>
      </w:pPr>
      <w:r>
        <w:t xml:space="preserve">Обязательным условием допуска к производственной практике в рамках профессионального модуля Приготовление и подготовка к реализации полуфабрикатов для блюд, кулинарных изделий разнообразного ассортимента является освоение учебной практики и междисциплинарного курса Технология приготовления полуфабрикатов для сложной кулинарной продукции. </w:t>
      </w:r>
    </w:p>
    <w:p w:rsidR="006B263B" w:rsidRDefault="00C1510F">
      <w:pPr>
        <w:spacing w:after="31" w:line="259" w:lineRule="auto"/>
        <w:ind w:left="360" w:right="0" w:firstLine="0"/>
        <w:jc w:val="left"/>
      </w:pPr>
      <w:r>
        <w:t xml:space="preserve"> </w:t>
      </w:r>
    </w:p>
    <w:p w:rsidR="006B263B" w:rsidRDefault="00C1510F">
      <w:pPr>
        <w:spacing w:after="46" w:line="271" w:lineRule="auto"/>
        <w:ind w:left="370" w:right="0" w:hanging="10"/>
        <w:jc w:val="left"/>
      </w:pPr>
      <w:r>
        <w:rPr>
          <w:b/>
        </w:rPr>
        <w:t>1.4.</w:t>
      </w:r>
      <w:r>
        <w:rPr>
          <w:rFonts w:ascii="Arial" w:eastAsia="Arial" w:hAnsi="Arial" w:cs="Arial"/>
          <w:b/>
        </w:rPr>
        <w:t xml:space="preserve"> </w:t>
      </w:r>
      <w:r>
        <w:rPr>
          <w:b/>
        </w:rPr>
        <w:t xml:space="preserve">Кадровое обеспечение образовательного процесса </w:t>
      </w:r>
    </w:p>
    <w:p w:rsidR="006B263B" w:rsidRDefault="00C1510F">
      <w:pPr>
        <w:spacing w:after="0" w:line="259" w:lineRule="auto"/>
        <w:ind w:left="0" w:right="0" w:firstLine="0"/>
        <w:jc w:val="left"/>
      </w:pPr>
      <w:r>
        <w:rPr>
          <w:color w:val="0000FF"/>
          <w:sz w:val="23"/>
        </w:rPr>
        <w:t xml:space="preserve"> </w:t>
      </w:r>
      <w:r>
        <w:rPr>
          <w:color w:val="0000FF"/>
          <w:sz w:val="23"/>
        </w:rPr>
        <w:tab/>
      </w:r>
      <w:r>
        <w:rPr>
          <w:b/>
        </w:rPr>
        <w:t xml:space="preserve">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ind w:left="7" w:right="0"/>
      </w:pPr>
      <w:r>
        <w:t xml:space="preserve">Преподаватели должны соответствовать требованиям, указанным в ФГОС, 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ind w:left="7" w:right="0"/>
      </w:pPr>
      <w:r>
        <w:t xml:space="preserve">Руководители практики – представители организации, на базе которой проводиться практика: должны иметь опыт работы не менее 1 года на соответствующей должности повара или кондитера. </w:t>
      </w:r>
    </w:p>
    <w:p w:rsidR="006B263B" w:rsidRDefault="00C1510F">
      <w:pPr>
        <w:ind w:left="7" w:right="0"/>
      </w:pPr>
      <w:r>
        <w:t xml:space="preserve">Наставники – представители организации, на базе которой проводится практика (при наличии) должны иметь опыт работы не менее 1 года на соответствующей должности повара или кондитера.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numPr>
          <w:ilvl w:val="0"/>
          <w:numId w:val="265"/>
        </w:numPr>
        <w:ind w:right="0"/>
      </w:pPr>
      <w:r>
        <w:t xml:space="preserve">педагогические кадры, осуществляющие руководство практикой должны знать требования профессиональных стандартов «Повар» и «Кондитер»; </w:t>
      </w:r>
    </w:p>
    <w:p w:rsidR="006B263B" w:rsidRDefault="00C1510F">
      <w:pPr>
        <w:numPr>
          <w:ilvl w:val="0"/>
          <w:numId w:val="265"/>
        </w:numPr>
        <w:ind w:right="0"/>
      </w:pPr>
      <w:r>
        <w:t xml:space="preserve">педагогические кадры, осуществляющие руководство практикой должны знать требования WSR; </w:t>
      </w:r>
    </w:p>
    <w:p w:rsidR="006B263B" w:rsidRDefault="00C1510F">
      <w:pPr>
        <w:numPr>
          <w:ilvl w:val="0"/>
          <w:numId w:val="265"/>
        </w:numPr>
        <w:ind w:right="0"/>
      </w:pPr>
      <w:r>
        <w:t xml:space="preserve">педагогические кадры, осуществляющие руководство практикой должны знать требования регионального рынка труда; </w:t>
      </w:r>
    </w:p>
    <w:p w:rsidR="006B263B" w:rsidRDefault="00C1510F">
      <w:pPr>
        <w:numPr>
          <w:ilvl w:val="0"/>
          <w:numId w:val="265"/>
        </w:numPr>
        <w:ind w:right="0"/>
      </w:pP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C1510F">
      <w:pPr>
        <w:spacing w:after="0" w:line="259" w:lineRule="auto"/>
        <w:ind w:left="720" w:right="0" w:firstLine="0"/>
        <w:jc w:val="left"/>
      </w:pPr>
      <w:r>
        <w:rPr>
          <w:b/>
          <w:sz w:val="28"/>
        </w:rPr>
        <w:t xml:space="preserve"> </w:t>
      </w:r>
    </w:p>
    <w:p w:rsidR="006B263B" w:rsidRDefault="00C1510F">
      <w:pPr>
        <w:spacing w:after="18" w:line="260" w:lineRule="auto"/>
        <w:ind w:left="2002" w:right="1878" w:hanging="168"/>
      </w:pPr>
      <w:r>
        <w:rPr>
          <w:b/>
        </w:rPr>
        <w:t>4.КОНТРОЛЬ И ОЦЕНКА РЕЗУЛЬТАТОВ ОСВОЕНИЯ ПРОГРАММЫ ПРОИЗВОДСТВЕННОЙ ПРАКТИКИ</w:t>
      </w:r>
      <w:r>
        <w:rPr>
          <w:sz w:val="18"/>
        </w:rPr>
        <w:t xml:space="preserve"> </w:t>
      </w:r>
      <w:r>
        <w:rPr>
          <w:b/>
        </w:rPr>
        <w:t xml:space="preserve">(ВИДА ПРОФЕССИОНАЛЬНОЙ ДЕЯТЕЛЬНОСТИ) </w:t>
      </w:r>
    </w:p>
    <w:p w:rsidR="006B263B" w:rsidRDefault="00C1510F">
      <w:pPr>
        <w:spacing w:after="0" w:line="259" w:lineRule="auto"/>
        <w:ind w:left="0" w:right="0" w:firstLine="0"/>
        <w:jc w:val="left"/>
      </w:pPr>
      <w:r>
        <w:rPr>
          <w:b/>
          <w:sz w:val="28"/>
        </w:rPr>
        <w:t xml:space="preserve"> </w:t>
      </w:r>
    </w:p>
    <w:p w:rsidR="006B263B" w:rsidRDefault="00C1510F">
      <w:pPr>
        <w:spacing w:after="5" w:line="271" w:lineRule="auto"/>
        <w:ind w:left="2797" w:right="0" w:hanging="10"/>
        <w:jc w:val="left"/>
      </w:pPr>
      <w:r>
        <w:rPr>
          <w:b/>
        </w:rPr>
        <w:t xml:space="preserve">4.1. Спецификация общих компетенций </w:t>
      </w:r>
    </w:p>
    <w:p w:rsidR="006B263B" w:rsidRDefault="00C1510F">
      <w:pPr>
        <w:spacing w:after="0" w:line="259" w:lineRule="auto"/>
        <w:ind w:left="18" w:right="0" w:firstLine="0"/>
        <w:jc w:val="center"/>
      </w:pPr>
      <w:r>
        <w:rPr>
          <w:b/>
        </w:rPr>
        <w:t xml:space="preserve"> </w:t>
      </w:r>
    </w:p>
    <w:tbl>
      <w:tblPr>
        <w:tblStyle w:val="TableGrid"/>
        <w:tblW w:w="10382" w:type="dxa"/>
        <w:tblInd w:w="-108" w:type="dxa"/>
        <w:tblCellMar>
          <w:top w:w="48" w:type="dxa"/>
          <w:left w:w="108" w:type="dxa"/>
          <w:right w:w="66" w:type="dxa"/>
        </w:tblCellMar>
        <w:tblLook w:val="04A0" w:firstRow="1" w:lastRow="0" w:firstColumn="1" w:lastColumn="0" w:noHBand="0" w:noVBand="1"/>
      </w:tblPr>
      <w:tblGrid>
        <w:gridCol w:w="895"/>
        <w:gridCol w:w="1764"/>
        <w:gridCol w:w="2571"/>
        <w:gridCol w:w="2580"/>
        <w:gridCol w:w="2572"/>
      </w:tblGrid>
      <w:tr w:rsidR="006B263B">
        <w:trPr>
          <w:trHeight w:val="838"/>
        </w:trPr>
        <w:tc>
          <w:tcPr>
            <w:tcW w:w="89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19" w:line="259" w:lineRule="auto"/>
              <w:ind w:left="14" w:right="0" w:firstLine="0"/>
            </w:pPr>
            <w:r>
              <w:t xml:space="preserve">Шифр </w:t>
            </w:r>
          </w:p>
          <w:p w:rsidR="006B263B" w:rsidRDefault="00C1510F">
            <w:pPr>
              <w:spacing w:after="0" w:line="259" w:lineRule="auto"/>
              <w:ind w:left="26" w:right="0" w:firstLine="0"/>
              <w:jc w:val="left"/>
            </w:pPr>
            <w:r>
              <w:t xml:space="preserve">Комп. </w:t>
            </w:r>
          </w:p>
        </w:tc>
        <w:tc>
          <w:tcPr>
            <w:tcW w:w="176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компетенций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40" w:firstLine="0"/>
              <w:jc w:val="center"/>
            </w:pPr>
            <w:r>
              <w:t xml:space="preserve">Дискрипторы </w:t>
            </w:r>
          </w:p>
          <w:p w:rsidR="006B263B" w:rsidRDefault="00C1510F">
            <w:pPr>
              <w:spacing w:after="0" w:line="259" w:lineRule="auto"/>
              <w:ind w:left="0" w:right="0" w:firstLine="0"/>
              <w:jc w:val="center"/>
            </w:pPr>
            <w:r>
              <w:t xml:space="preserve">(показатели сформированности) </w:t>
            </w:r>
          </w:p>
        </w:tc>
        <w:tc>
          <w:tcPr>
            <w:tcW w:w="257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0" w:firstLine="0"/>
              <w:jc w:val="center"/>
            </w:pPr>
            <w:r>
              <w:t xml:space="preserve">Умения </w:t>
            </w:r>
          </w:p>
        </w:tc>
        <w:tc>
          <w:tcPr>
            <w:tcW w:w="257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3" w:firstLine="0"/>
              <w:jc w:val="center"/>
            </w:pPr>
            <w:r>
              <w:t xml:space="preserve">Знания </w:t>
            </w:r>
          </w:p>
        </w:tc>
      </w:tr>
      <w:tr w:rsidR="006B263B">
        <w:trPr>
          <w:trHeight w:val="10223"/>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01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center"/>
            </w:pPr>
            <w:r>
              <w:t xml:space="preserve">Выбирать способы </w:t>
            </w:r>
          </w:p>
          <w:p w:rsidR="006B263B" w:rsidRDefault="00C1510F">
            <w:pPr>
              <w:spacing w:after="0" w:line="259" w:lineRule="auto"/>
              <w:ind w:left="26" w:right="0" w:firstLine="0"/>
              <w:jc w:val="left"/>
            </w:pPr>
            <w:r>
              <w:t xml:space="preserve">решения задач </w:t>
            </w:r>
          </w:p>
          <w:p w:rsidR="006B263B" w:rsidRDefault="00C1510F">
            <w:pPr>
              <w:spacing w:after="0" w:line="238" w:lineRule="auto"/>
              <w:ind w:left="0" w:right="0" w:firstLine="0"/>
              <w:jc w:val="center"/>
            </w:pPr>
            <w:r>
              <w:t xml:space="preserve">профессионал ьной </w:t>
            </w:r>
          </w:p>
          <w:p w:rsidR="006B263B" w:rsidRDefault="00C1510F">
            <w:pPr>
              <w:spacing w:after="0" w:line="259" w:lineRule="auto"/>
              <w:ind w:left="60" w:right="0" w:firstLine="0"/>
              <w:jc w:val="left"/>
            </w:pPr>
            <w:r>
              <w:t xml:space="preserve">деятельности, </w:t>
            </w:r>
          </w:p>
          <w:p w:rsidR="006B263B" w:rsidRDefault="00C1510F">
            <w:pPr>
              <w:spacing w:after="0" w:line="259" w:lineRule="auto"/>
              <w:ind w:left="43" w:right="0" w:firstLine="0"/>
              <w:jc w:val="left"/>
            </w:pPr>
            <w:r>
              <w:t>применительн</w:t>
            </w:r>
          </w:p>
          <w:p w:rsidR="006B263B" w:rsidRDefault="00C1510F">
            <w:pPr>
              <w:spacing w:after="0" w:line="259" w:lineRule="auto"/>
              <w:ind w:left="0" w:right="0" w:firstLine="0"/>
              <w:jc w:val="center"/>
            </w:pPr>
            <w:r>
              <w:t xml:space="preserve">о к различным контекстам.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317" w:firstLine="0"/>
              <w:jc w:val="left"/>
            </w:pPr>
            <w:r>
              <w:rPr>
                <w:sz w:val="22"/>
              </w:rPr>
              <w:t xml:space="preserve">-подготовке, уборке рабочего места; - подготовке к работе, </w:t>
            </w:r>
          </w:p>
          <w:p w:rsidR="006B263B" w:rsidRDefault="00C1510F">
            <w:pPr>
              <w:spacing w:after="0" w:line="238" w:lineRule="auto"/>
              <w:ind w:left="2" w:right="0"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12" w:line="263" w:lineRule="auto"/>
              <w:ind w:left="2" w:right="0" w:firstLine="0"/>
              <w:jc w:val="left"/>
            </w:pPr>
            <w:r>
              <w:rPr>
                <w:sz w:val="22"/>
              </w:rPr>
              <w:t xml:space="preserve">инвентаря, инструментов, весоизмерительных приборов; </w:t>
            </w:r>
          </w:p>
          <w:p w:rsidR="006B263B" w:rsidRDefault="00C1510F">
            <w:pPr>
              <w:spacing w:after="6" w:line="251" w:lineRule="auto"/>
              <w:ind w:left="2" w:right="305"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3"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0" w:lineRule="auto"/>
              <w:ind w:left="3" w:right="271"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3" w:right="2"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0"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6" w:lineRule="auto"/>
              <w:ind w:left="1" w:right="6"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4"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781"/>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02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поиск, анализ и интерпретаци ю информации,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317" w:firstLine="0"/>
              <w:jc w:val="left"/>
            </w:pPr>
            <w:r>
              <w:rPr>
                <w:sz w:val="22"/>
              </w:rPr>
              <w:t xml:space="preserve">-подготовке, уборке рабочего места; - подготовке к работе, </w:t>
            </w:r>
          </w:p>
          <w:p w:rsidR="006B263B" w:rsidRDefault="00C1510F">
            <w:pPr>
              <w:spacing w:after="0" w:line="259" w:lineRule="auto"/>
              <w:ind w:left="2" w:right="0" w:firstLine="0"/>
              <w:jc w:val="left"/>
            </w:pPr>
            <w:r>
              <w:rPr>
                <w:sz w:val="22"/>
              </w:rPr>
              <w:t xml:space="preserve">безопасной эксплуатации технологического оборудования,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0" w:line="259" w:lineRule="auto"/>
              <w:ind w:left="3" w:right="0" w:firstLine="0"/>
              <w:jc w:val="left"/>
            </w:pPr>
            <w:r>
              <w:t xml:space="preserve">технологического оборудования, производственного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-требования охраны труда, пожарной безопасности и производственной санитарии в организации питания; </w:t>
            </w:r>
          </w:p>
        </w:tc>
      </w:tr>
    </w:tbl>
    <w:p w:rsidR="006B263B" w:rsidRDefault="006B263B">
      <w:pPr>
        <w:spacing w:after="0" w:line="259" w:lineRule="auto"/>
        <w:ind w:left="-1133" w:right="11098" w:firstLine="0"/>
        <w:jc w:val="left"/>
      </w:pPr>
    </w:p>
    <w:tbl>
      <w:tblPr>
        <w:tblStyle w:val="TableGrid"/>
        <w:tblW w:w="10382" w:type="dxa"/>
        <w:tblInd w:w="-108" w:type="dxa"/>
        <w:tblCellMar>
          <w:top w:w="51" w:type="dxa"/>
          <w:left w:w="108" w:type="dxa"/>
          <w:right w:w="66" w:type="dxa"/>
        </w:tblCellMar>
        <w:tblLook w:val="04A0" w:firstRow="1" w:lastRow="0" w:firstColumn="1" w:lastColumn="0" w:noHBand="0" w:noVBand="1"/>
      </w:tblPr>
      <w:tblGrid>
        <w:gridCol w:w="894"/>
        <w:gridCol w:w="1764"/>
        <w:gridCol w:w="2572"/>
        <w:gridCol w:w="2580"/>
        <w:gridCol w:w="2572"/>
      </w:tblGrid>
      <w:tr w:rsidR="006B263B">
        <w:trPr>
          <w:trHeight w:val="8567"/>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598" w:right="0" w:hanging="598"/>
              <w:jc w:val="left"/>
            </w:pPr>
            <w:r>
              <w:t xml:space="preserve">необходимой для </w:t>
            </w:r>
          </w:p>
          <w:p w:rsidR="006B263B" w:rsidRDefault="00C1510F">
            <w:pPr>
              <w:spacing w:after="0" w:line="238" w:lineRule="auto"/>
              <w:ind w:left="0" w:right="0" w:firstLine="0"/>
              <w:jc w:val="center"/>
            </w:pPr>
            <w:r>
              <w:t xml:space="preserve">выполнения задач </w:t>
            </w:r>
          </w:p>
          <w:p w:rsidR="006B263B" w:rsidRDefault="00C1510F">
            <w:pPr>
              <w:spacing w:after="45" w:line="238" w:lineRule="auto"/>
              <w:ind w:left="0" w:right="0" w:firstLine="0"/>
              <w:jc w:val="center"/>
            </w:pPr>
            <w:r>
              <w:t xml:space="preserve">профессионал ьной </w:t>
            </w:r>
          </w:p>
          <w:p w:rsidR="006B263B" w:rsidRDefault="00C1510F">
            <w:pPr>
              <w:spacing w:after="0" w:line="259" w:lineRule="auto"/>
              <w:ind w:left="91" w:right="0" w:firstLine="0"/>
              <w:jc w:val="left"/>
            </w:pPr>
            <w:r>
              <w:t xml:space="preserve">деятельности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sz w:val="22"/>
              </w:rPr>
              <w:t xml:space="preserve">производственного </w:t>
            </w:r>
          </w:p>
          <w:p w:rsidR="006B263B" w:rsidRDefault="00C1510F">
            <w:pPr>
              <w:spacing w:after="26"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8" w:line="251" w:lineRule="auto"/>
              <w:ind w:left="2" w:right="305"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3"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3" w:right="271"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3" w:lineRule="auto"/>
              <w:ind w:left="3" w:right="2"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0"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1"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4"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5830"/>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03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Планировать и реализовывать собственное профессионал ьное и личностное развитие.</w:t>
            </w:r>
            <w:r>
              <w:rPr>
                <w:sz w:val="22"/>
              </w:rPr>
              <w:t xml:space="preserve">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317" w:firstLine="0"/>
              <w:jc w:val="left"/>
            </w:pPr>
            <w:r>
              <w:rPr>
                <w:sz w:val="22"/>
              </w:rPr>
              <w:t xml:space="preserve">-подготовке, уборке рабочего места; - подготовке к работе, </w:t>
            </w:r>
          </w:p>
          <w:p w:rsidR="006B263B" w:rsidRDefault="00C1510F">
            <w:pPr>
              <w:spacing w:after="2" w:line="237" w:lineRule="auto"/>
              <w:ind w:left="2" w:right="0"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4"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0" w:line="259" w:lineRule="auto"/>
              <w:ind w:left="2" w:right="305"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1" w:line="237" w:lineRule="auto"/>
              <w:ind w:left="3" w:right="0" w:firstLine="0"/>
              <w:jc w:val="left"/>
            </w:pPr>
            <w:r>
              <w:t xml:space="preserve">технологического оборудования, производственного </w:t>
            </w:r>
          </w:p>
          <w:p w:rsidR="006B263B" w:rsidRDefault="00C1510F">
            <w:pPr>
              <w:spacing w:after="0" w:line="259" w:lineRule="auto"/>
              <w:ind w:left="3" w:right="271"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 w:right="6"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4" w:firstLine="0"/>
              <w:jc w:val="left"/>
            </w:pPr>
            <w:r>
              <w:t xml:space="preserve">инвентаря, инструментов, весоизмерительных приборов, посуды и правила ухода за ними; </w:t>
            </w:r>
          </w:p>
          <w:p w:rsidR="006B263B" w:rsidRDefault="00C1510F">
            <w:pPr>
              <w:spacing w:after="0" w:line="259" w:lineRule="auto"/>
              <w:ind w:left="1" w:right="379" w:firstLine="0"/>
            </w:pPr>
            <w:r>
              <w:t xml:space="preserve">-требования к качеству, условия и срокам хранения </w:t>
            </w:r>
          </w:p>
        </w:tc>
      </w:tr>
    </w:tbl>
    <w:p w:rsidR="006B263B" w:rsidRDefault="006B263B">
      <w:pPr>
        <w:spacing w:after="0" w:line="259" w:lineRule="auto"/>
        <w:ind w:left="-1133" w:right="11098" w:firstLine="0"/>
        <w:jc w:val="left"/>
      </w:pPr>
    </w:p>
    <w:tbl>
      <w:tblPr>
        <w:tblStyle w:val="TableGrid"/>
        <w:tblW w:w="10382" w:type="dxa"/>
        <w:tblInd w:w="-108" w:type="dxa"/>
        <w:tblCellMar>
          <w:top w:w="49" w:type="dxa"/>
          <w:left w:w="7" w:type="dxa"/>
          <w:right w:w="66" w:type="dxa"/>
        </w:tblCellMar>
        <w:tblLook w:val="04A0" w:firstRow="1" w:lastRow="0" w:firstColumn="1" w:lastColumn="0" w:noHBand="0" w:noVBand="1"/>
      </w:tblPr>
      <w:tblGrid>
        <w:gridCol w:w="893"/>
        <w:gridCol w:w="1764"/>
        <w:gridCol w:w="2573"/>
        <w:gridCol w:w="2580"/>
        <w:gridCol w:w="2572"/>
      </w:tblGrid>
      <w:tr w:rsidR="006B263B">
        <w:trPr>
          <w:trHeight w:val="4428"/>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103" w:right="164" w:firstLine="0"/>
              <w:jc w:val="left"/>
            </w:pPr>
            <w:r>
              <w:rPr>
                <w:sz w:val="22"/>
              </w:rPr>
              <w:t xml:space="preserve">разнообразного ассортимента; -ведении расчётов с потребителями. </w:t>
            </w:r>
          </w:p>
          <w:p w:rsidR="006B263B" w:rsidRDefault="00C1510F">
            <w:pPr>
              <w:spacing w:after="0" w:line="259" w:lineRule="auto"/>
              <w:ind w:left="103" w:right="0" w:firstLine="0"/>
              <w:jc w:val="left"/>
            </w:pPr>
            <w:r>
              <w:rPr>
                <w:b/>
              </w:rPr>
              <w:t xml:space="preserve"> </w:t>
            </w:r>
          </w:p>
          <w:p w:rsidR="006B263B" w:rsidRDefault="00C1510F">
            <w:pPr>
              <w:spacing w:after="0" w:line="259" w:lineRule="auto"/>
              <w:ind w:left="124"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4" w:right="0" w:firstLine="0"/>
              <w:jc w:val="left"/>
            </w:pPr>
            <w:r>
              <w:t xml:space="preserve">веществ; </w:t>
            </w:r>
          </w:p>
          <w:p w:rsidR="006B263B" w:rsidRDefault="00C1510F">
            <w:pPr>
              <w:spacing w:after="0" w:line="244" w:lineRule="auto"/>
              <w:ind w:left="104" w:right="2"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21"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35" w:line="247" w:lineRule="auto"/>
              <w:ind w:left="101" w:right="0" w:firstLine="0"/>
              <w:jc w:val="left"/>
            </w:pPr>
            <w:r>
              <w:t xml:space="preserve">овощей, грибов, рыбы, нерыбного водного сырья, птицы, дичи, полуфабрикатов из них; </w:t>
            </w:r>
          </w:p>
          <w:p w:rsidR="006B263B" w:rsidRDefault="00C1510F">
            <w:pPr>
              <w:spacing w:after="0" w:line="259" w:lineRule="auto"/>
              <w:ind w:left="10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9945"/>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2" w:right="0" w:firstLine="0"/>
              <w:jc w:val="left"/>
            </w:pPr>
            <w:r>
              <w:t xml:space="preserve">ОК 04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101" w:right="0" w:firstLine="0"/>
              <w:jc w:val="left"/>
            </w:pPr>
            <w:r>
              <w:t xml:space="preserve">Работать в коллективе и команде, эффективно </w:t>
            </w:r>
          </w:p>
          <w:p w:rsidR="006B263B" w:rsidRDefault="00C1510F">
            <w:pPr>
              <w:spacing w:after="19" w:line="259" w:lineRule="auto"/>
              <w:ind w:left="101" w:right="0" w:firstLine="0"/>
              <w:jc w:val="left"/>
            </w:pPr>
            <w:r>
              <w:t>взаимодейство</w:t>
            </w:r>
          </w:p>
          <w:p w:rsidR="006B263B" w:rsidRDefault="00C1510F">
            <w:pPr>
              <w:spacing w:after="0" w:line="259" w:lineRule="auto"/>
              <w:ind w:left="101" w:right="0" w:firstLine="0"/>
              <w:jc w:val="left"/>
            </w:pPr>
            <w:r>
              <w:t xml:space="preserve">вать с коллегами, руководством, клиентами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103" w:right="317" w:firstLine="0"/>
              <w:jc w:val="left"/>
            </w:pPr>
            <w:r>
              <w:rPr>
                <w:sz w:val="22"/>
              </w:rPr>
              <w:t xml:space="preserve">-подготовке, уборке рабочего места; - подготовке к работе, </w:t>
            </w:r>
          </w:p>
          <w:p w:rsidR="006B263B" w:rsidRDefault="00C1510F">
            <w:pPr>
              <w:spacing w:after="0" w:line="238" w:lineRule="auto"/>
              <w:ind w:left="103" w:right="0"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38" w:line="238" w:lineRule="auto"/>
              <w:ind w:left="103" w:right="0" w:firstLine="0"/>
              <w:jc w:val="left"/>
            </w:pPr>
            <w:r>
              <w:rPr>
                <w:sz w:val="22"/>
              </w:rPr>
              <w:t>инвентаря, инструментов, весоизмерительныхприб</w:t>
            </w:r>
          </w:p>
          <w:p w:rsidR="006B263B" w:rsidRDefault="00C1510F">
            <w:pPr>
              <w:spacing w:after="17" w:line="259" w:lineRule="auto"/>
              <w:ind w:left="103" w:right="0" w:firstLine="0"/>
              <w:jc w:val="left"/>
            </w:pPr>
            <w:r>
              <w:rPr>
                <w:sz w:val="22"/>
              </w:rPr>
              <w:t xml:space="preserve">оров; </w:t>
            </w:r>
          </w:p>
          <w:p w:rsidR="006B263B" w:rsidRDefault="00C1510F">
            <w:pPr>
              <w:spacing w:after="8" w:line="251" w:lineRule="auto"/>
              <w:ind w:left="103" w:right="305"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103" w:right="0" w:firstLine="0"/>
              <w:jc w:val="left"/>
            </w:pPr>
            <w:r>
              <w:rPr>
                <w:b/>
              </w:rPr>
              <w:t xml:space="preserve"> </w:t>
            </w:r>
          </w:p>
          <w:p w:rsidR="006B263B" w:rsidRDefault="00C1510F">
            <w:pPr>
              <w:spacing w:after="0" w:line="259" w:lineRule="auto"/>
              <w:ind w:left="124"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rPr>
                <w:sz w:val="22"/>
              </w:rPr>
              <w:t xml:space="preserve">-  </w:t>
            </w:r>
            <w:r>
              <w:t xml:space="preserve"> проводить подготовку рабочих мест, технологического </w:t>
            </w:r>
          </w:p>
          <w:p w:rsidR="006B263B" w:rsidRDefault="00C1510F">
            <w:pPr>
              <w:spacing w:after="0" w:line="238" w:lineRule="auto"/>
              <w:ind w:left="104" w:right="0" w:firstLine="0"/>
              <w:jc w:val="left"/>
            </w:pPr>
            <w:r>
              <w:t xml:space="preserve">оборудования, производственного </w:t>
            </w:r>
          </w:p>
          <w:p w:rsidR="006B263B" w:rsidRDefault="00C1510F">
            <w:pPr>
              <w:spacing w:after="0" w:line="250" w:lineRule="auto"/>
              <w:ind w:left="104" w:right="271"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104" w:right="2"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21"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01" w:right="6"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01" w:right="4" w:firstLine="0"/>
              <w:jc w:val="left"/>
            </w:pPr>
            <w:r>
              <w:t xml:space="preserve">инвентаря, инструментов, весоизмерительных приборов, посуды и правила ухода за ними; </w:t>
            </w:r>
          </w:p>
          <w:p w:rsidR="006B263B" w:rsidRDefault="00C1510F">
            <w:pPr>
              <w:spacing w:after="33" w:line="249" w:lineRule="auto"/>
              <w:ind w:left="10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0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w:t>
            </w:r>
          </w:p>
        </w:tc>
      </w:tr>
    </w:tbl>
    <w:p w:rsidR="006B263B" w:rsidRDefault="006B263B">
      <w:pPr>
        <w:spacing w:after="0" w:line="259" w:lineRule="auto"/>
        <w:ind w:left="-1133" w:right="11098" w:firstLine="0"/>
        <w:jc w:val="left"/>
      </w:pPr>
    </w:p>
    <w:tbl>
      <w:tblPr>
        <w:tblStyle w:val="TableGrid"/>
        <w:tblW w:w="10382" w:type="dxa"/>
        <w:tblInd w:w="-108" w:type="dxa"/>
        <w:tblCellMar>
          <w:top w:w="48" w:type="dxa"/>
          <w:left w:w="108" w:type="dxa"/>
          <w:right w:w="47" w:type="dxa"/>
        </w:tblCellMar>
        <w:tblLook w:val="04A0" w:firstRow="1" w:lastRow="0" w:firstColumn="1" w:lastColumn="0" w:noHBand="0" w:noVBand="1"/>
      </w:tblPr>
      <w:tblGrid>
        <w:gridCol w:w="779"/>
        <w:gridCol w:w="2858"/>
        <w:gridCol w:w="2232"/>
        <w:gridCol w:w="2580"/>
        <w:gridCol w:w="2205"/>
      </w:tblGrid>
      <w:tr w:rsidR="006B263B">
        <w:trPr>
          <w:trHeight w:val="288"/>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полуфабрикатов; </w:t>
            </w:r>
          </w:p>
        </w:tc>
      </w:tr>
      <w:tr w:rsidR="006B263B">
        <w:trPr>
          <w:trHeight w:val="10221"/>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05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33" w:firstLine="0"/>
              <w:jc w:val="left"/>
            </w:pPr>
            <w:r>
              <w:t xml:space="preserve">Осуществлять устную и письменную коммуникаци ю на государственн ом </w:t>
            </w:r>
          </w:p>
          <w:p w:rsidR="006B263B" w:rsidRDefault="00C1510F">
            <w:pPr>
              <w:spacing w:after="0" w:line="259" w:lineRule="auto"/>
              <w:ind w:left="0" w:right="0" w:firstLine="0"/>
              <w:jc w:val="left"/>
            </w:pPr>
            <w:r>
              <w:t xml:space="preserve">языке с учетом особенностей социального и культурного контекста.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335" w:firstLine="0"/>
              <w:jc w:val="left"/>
            </w:pPr>
            <w:r>
              <w:rPr>
                <w:sz w:val="22"/>
              </w:rPr>
              <w:t xml:space="preserve">-подготовке, уборке рабочего места; - подготовке к работе, </w:t>
            </w:r>
          </w:p>
          <w:p w:rsidR="006B263B" w:rsidRDefault="00C1510F">
            <w:pPr>
              <w:spacing w:after="30" w:line="247" w:lineRule="auto"/>
              <w:ind w:left="2" w:right="11" w:firstLine="0"/>
              <w:jc w:val="left"/>
            </w:pPr>
            <w:r>
              <w:rPr>
                <w:sz w:val="22"/>
              </w:rPr>
              <w:t xml:space="preserve">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spacing w:after="8" w:line="251" w:lineRule="auto"/>
              <w:ind w:left="2" w:right="324"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4"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5" w:line="239"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3" w:lineRule="auto"/>
              <w:ind w:left="3" w:right="290"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3" w:right="21"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 w:right="25"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22"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3877"/>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ОК06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Проявлять гражданскопатриотическу ю позицию, </w:t>
            </w:r>
          </w:p>
          <w:p w:rsidR="006B263B" w:rsidRDefault="00C1510F">
            <w:pPr>
              <w:spacing w:after="0" w:line="259" w:lineRule="auto"/>
              <w:ind w:left="0" w:right="59" w:firstLine="0"/>
              <w:jc w:val="left"/>
            </w:pPr>
            <w:r>
              <w:t xml:space="preserve">демонстрирова ть осознанное поведение </w:t>
            </w:r>
            <w:r>
              <w:tab/>
              <w:t>на основе традиционных общечеловече ских ценностей</w:t>
            </w:r>
            <w:r>
              <w:rPr>
                <w:sz w:val="28"/>
              </w:rPr>
              <w:t xml:space="preserve">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336" w:firstLine="0"/>
              <w:jc w:val="left"/>
            </w:pPr>
            <w:r>
              <w:rPr>
                <w:sz w:val="22"/>
              </w:rPr>
              <w:t xml:space="preserve">-подготовке, уборке рабочего места; - подготовке к работе, </w:t>
            </w:r>
          </w:p>
          <w:p w:rsidR="006B263B" w:rsidRDefault="00C1510F">
            <w:pPr>
              <w:spacing w:after="2" w:line="237" w:lineRule="auto"/>
              <w:ind w:left="2" w:right="11"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6"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0" w:line="259" w:lineRule="auto"/>
              <w:ind w:left="2" w:right="324" w:firstLine="0"/>
            </w:pPr>
            <w:r>
              <w:rPr>
                <w:sz w:val="22"/>
              </w:rPr>
              <w:t xml:space="preserve">- обработке традиционных видов овощей грибов, рыбы,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9" w:lineRule="auto"/>
              <w:ind w:left="3" w:right="316"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1" w:right="25"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1" w:right="0" w:firstLine="0"/>
              <w:jc w:val="left"/>
            </w:pPr>
            <w:r>
              <w:t xml:space="preserve">инвентаря, инструментов, </w:t>
            </w:r>
          </w:p>
        </w:tc>
      </w:tr>
    </w:tbl>
    <w:p w:rsidR="006B263B" w:rsidRDefault="006B263B">
      <w:pPr>
        <w:spacing w:after="0" w:line="259" w:lineRule="auto"/>
        <w:ind w:left="-1133" w:right="11098" w:firstLine="0"/>
        <w:jc w:val="left"/>
      </w:pPr>
    </w:p>
    <w:tbl>
      <w:tblPr>
        <w:tblStyle w:val="TableGrid"/>
        <w:tblW w:w="10382" w:type="dxa"/>
        <w:tblInd w:w="-108" w:type="dxa"/>
        <w:tblCellMar>
          <w:top w:w="51" w:type="dxa"/>
          <w:left w:w="108" w:type="dxa"/>
          <w:right w:w="65" w:type="dxa"/>
        </w:tblCellMar>
        <w:tblLook w:val="04A0" w:firstRow="1" w:lastRow="0" w:firstColumn="1" w:lastColumn="0" w:noHBand="0" w:noVBand="1"/>
      </w:tblPr>
      <w:tblGrid>
        <w:gridCol w:w="895"/>
        <w:gridCol w:w="1764"/>
        <w:gridCol w:w="2571"/>
        <w:gridCol w:w="2580"/>
        <w:gridCol w:w="2572"/>
      </w:tblGrid>
      <w:tr w:rsidR="006B263B">
        <w:trPr>
          <w:trHeight w:val="6359"/>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4" w:line="255" w:lineRule="auto"/>
              <w:ind w:left="2" w:right="373" w:firstLine="0"/>
              <w:jc w:val="left"/>
            </w:pPr>
            <w:r>
              <w:rPr>
                <w:sz w:val="22"/>
              </w:rPr>
              <w:t xml:space="preserve">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2"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3" w:right="0" w:firstLine="0"/>
              <w:jc w:val="left"/>
            </w:pPr>
            <w:r>
              <w:t xml:space="preserve">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3" w:right="3"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20"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1" w:lineRule="auto"/>
              <w:ind w:left="1" w:right="5" w:firstLine="0"/>
              <w:jc w:val="left"/>
            </w:pPr>
            <w:r>
              <w:t xml:space="preserve">весоизмерительных приборов, посуды и правила ухода за ними; </w:t>
            </w:r>
          </w:p>
          <w:p w:rsidR="006B263B" w:rsidRDefault="00C1510F">
            <w:pPr>
              <w:spacing w:after="38"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8015"/>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ОК07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Содействовать сохранению окружающей среды, ресурсосбереж ению, эффективно действовать в чрезвычайных ситуациях.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317" w:firstLine="0"/>
              <w:jc w:val="left"/>
            </w:pPr>
            <w:r>
              <w:rPr>
                <w:sz w:val="22"/>
              </w:rPr>
              <w:t xml:space="preserve">-подготовке, уборке рабочего места; - подготовке к работе, </w:t>
            </w:r>
          </w:p>
          <w:p w:rsidR="006B263B" w:rsidRDefault="00C1510F">
            <w:pPr>
              <w:spacing w:after="2" w:line="237" w:lineRule="auto"/>
              <w:ind w:left="2" w:right="0"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7"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8" w:line="251" w:lineRule="auto"/>
              <w:ind w:left="2" w:right="305"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22"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0" w:lineRule="auto"/>
              <w:ind w:left="3" w:right="272"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59" w:lineRule="auto"/>
              <w:ind w:left="3" w:right="3"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 w:right="7"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5" w:firstLine="0"/>
              <w:jc w:val="left"/>
            </w:pPr>
            <w:r>
              <w:t xml:space="preserve">инвентаря, инструментов, весоизмерительных приборов, посуды и правила ухода за ними; </w:t>
            </w:r>
          </w:p>
          <w:p w:rsidR="006B263B" w:rsidRDefault="00C1510F">
            <w:pPr>
              <w:spacing w:after="39"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38" w:lineRule="auto"/>
              <w:ind w:left="1" w:right="0" w:firstLine="0"/>
              <w:jc w:val="left"/>
            </w:pPr>
            <w:r>
              <w:t xml:space="preserve">-рецептуру, методы обработки </w:t>
            </w:r>
          </w:p>
          <w:p w:rsidR="006B263B" w:rsidRDefault="00C1510F">
            <w:pPr>
              <w:spacing w:after="0" w:line="259" w:lineRule="auto"/>
              <w:ind w:left="1" w:right="0" w:firstLine="0"/>
              <w:jc w:val="left"/>
            </w:pPr>
            <w:r>
              <w:t xml:space="preserve">экзотических и редких </w:t>
            </w:r>
          </w:p>
        </w:tc>
      </w:tr>
    </w:tbl>
    <w:p w:rsidR="006B263B" w:rsidRDefault="006B263B">
      <w:pPr>
        <w:spacing w:after="0" w:line="259" w:lineRule="auto"/>
        <w:ind w:left="-1133" w:right="11098" w:firstLine="0"/>
        <w:jc w:val="left"/>
      </w:pPr>
    </w:p>
    <w:tbl>
      <w:tblPr>
        <w:tblStyle w:val="TableGrid"/>
        <w:tblW w:w="10382" w:type="dxa"/>
        <w:tblInd w:w="-108" w:type="dxa"/>
        <w:tblCellMar>
          <w:top w:w="48" w:type="dxa"/>
          <w:left w:w="108" w:type="dxa"/>
          <w:right w:w="50" w:type="dxa"/>
        </w:tblCellMar>
        <w:tblLook w:val="04A0" w:firstRow="1" w:lastRow="0" w:firstColumn="1" w:lastColumn="0" w:noHBand="0" w:noVBand="1"/>
      </w:tblPr>
      <w:tblGrid>
        <w:gridCol w:w="894"/>
        <w:gridCol w:w="1764"/>
        <w:gridCol w:w="2572"/>
        <w:gridCol w:w="2579"/>
        <w:gridCol w:w="2573"/>
      </w:tblGrid>
      <w:tr w:rsidR="006B263B">
        <w:trPr>
          <w:trHeight w:val="2220"/>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firstLine="0"/>
              <w:jc w:val="left"/>
            </w:pPr>
            <w:r>
              <w:t xml:space="preserve">хранения. </w:t>
            </w:r>
          </w:p>
          <w:p w:rsidR="006B263B" w:rsidRDefault="00C1510F">
            <w:pPr>
              <w:spacing w:after="0" w:line="259" w:lineRule="auto"/>
              <w:ind w:left="5"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left"/>
            </w:pPr>
            <w:r>
              <w:t xml:space="preserve">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0223"/>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08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8" w:firstLine="0"/>
              <w:jc w:val="left"/>
            </w:pPr>
            <w:r>
              <w:t xml:space="preserve">Использовать средства физической культуры для сохранения и укрепления здоровья в процессе профессионал ьной деятельности и поддержание необходимого уровня физической подготовленно сти.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332" w:firstLine="0"/>
              <w:jc w:val="left"/>
            </w:pPr>
            <w:r>
              <w:rPr>
                <w:sz w:val="22"/>
              </w:rPr>
              <w:t xml:space="preserve">-подготовке, уборке рабочего места; - подготовке к работе, </w:t>
            </w:r>
          </w:p>
          <w:p w:rsidR="006B263B" w:rsidRDefault="00C1510F">
            <w:pPr>
              <w:spacing w:after="0" w:line="238" w:lineRule="auto"/>
              <w:ind w:left="2" w:right="7"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6"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8" w:line="251" w:lineRule="auto"/>
              <w:ind w:left="2" w:right="321"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8"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0" w:lineRule="auto"/>
              <w:ind w:left="3" w:right="286"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3" w:lineRule="auto"/>
              <w:ind w:left="3" w:right="18"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5"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1" w:right="21"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19"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bl>
    <w:p w:rsidR="006B263B" w:rsidRDefault="006B263B">
      <w:pPr>
        <w:spacing w:after="0" w:line="259" w:lineRule="auto"/>
        <w:ind w:left="-1133" w:right="11098" w:firstLine="0"/>
        <w:jc w:val="left"/>
      </w:pPr>
    </w:p>
    <w:tbl>
      <w:tblPr>
        <w:tblStyle w:val="TableGrid"/>
        <w:tblW w:w="10382" w:type="dxa"/>
        <w:tblInd w:w="-108" w:type="dxa"/>
        <w:tblCellMar>
          <w:top w:w="48" w:type="dxa"/>
          <w:left w:w="108" w:type="dxa"/>
          <w:right w:w="12" w:type="dxa"/>
        </w:tblCellMar>
        <w:tblLook w:val="04A0" w:firstRow="1" w:lastRow="0" w:firstColumn="1" w:lastColumn="0" w:noHBand="0" w:noVBand="1"/>
      </w:tblPr>
      <w:tblGrid>
        <w:gridCol w:w="894"/>
        <w:gridCol w:w="1764"/>
        <w:gridCol w:w="2572"/>
        <w:gridCol w:w="2579"/>
        <w:gridCol w:w="2573"/>
      </w:tblGrid>
      <w:tr w:rsidR="006B263B">
        <w:trPr>
          <w:trHeight w:val="10223"/>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09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Использовать информационн</w:t>
            </w:r>
          </w:p>
          <w:p w:rsidR="006B263B" w:rsidRDefault="00C1510F">
            <w:pPr>
              <w:spacing w:after="0" w:line="259" w:lineRule="auto"/>
              <w:ind w:left="0" w:right="0" w:firstLine="0"/>
            </w:pPr>
            <w:r>
              <w:t xml:space="preserve">ые технологии </w:t>
            </w:r>
          </w:p>
          <w:p w:rsidR="006B263B" w:rsidRDefault="00C1510F">
            <w:pPr>
              <w:spacing w:after="0" w:line="259" w:lineRule="auto"/>
              <w:ind w:left="0" w:right="0" w:firstLine="0"/>
              <w:jc w:val="left"/>
            </w:pPr>
            <w:r>
              <w:t xml:space="preserve">в </w:t>
            </w:r>
          </w:p>
          <w:p w:rsidR="006B263B" w:rsidRDefault="00C1510F">
            <w:pPr>
              <w:spacing w:after="0" w:line="259" w:lineRule="auto"/>
              <w:ind w:left="0" w:right="0" w:firstLine="0"/>
              <w:jc w:val="left"/>
            </w:pPr>
            <w:r>
              <w:t xml:space="preserve">профессионал ьной деятельности.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370" w:firstLine="0"/>
              <w:jc w:val="left"/>
            </w:pPr>
            <w:r>
              <w:rPr>
                <w:sz w:val="22"/>
              </w:rPr>
              <w:t xml:space="preserve">-подготовке, уборке рабочего места; - подготовке к работе, </w:t>
            </w:r>
          </w:p>
          <w:p w:rsidR="006B263B" w:rsidRDefault="00C1510F">
            <w:pPr>
              <w:spacing w:after="0" w:line="238" w:lineRule="auto"/>
              <w:ind w:left="2" w:right="46"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7" w:line="250" w:lineRule="auto"/>
              <w:ind w:left="2" w:right="13" w:firstLine="0"/>
              <w:jc w:val="left"/>
            </w:pPr>
            <w:r>
              <w:rPr>
                <w:sz w:val="22"/>
              </w:rPr>
              <w:t xml:space="preserve">инвентаря, инструментов, весоизмерительных приборов; </w:t>
            </w:r>
          </w:p>
          <w:p w:rsidR="006B263B" w:rsidRDefault="00C1510F">
            <w:pPr>
              <w:spacing w:after="8" w:line="251" w:lineRule="auto"/>
              <w:ind w:left="2" w:right="359"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0" w:right="31"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5" w:line="239"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0" w:lineRule="auto"/>
              <w:ind w:left="3" w:right="324"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3" w:right="56"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0" w:right="33"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 w:right="60"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5" w:line="254" w:lineRule="auto"/>
              <w:ind w:left="1" w:right="58"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1" w:right="23"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4313"/>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10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6" w:firstLine="0"/>
              <w:jc w:val="left"/>
            </w:pPr>
            <w:r>
              <w:t>Пользоваться профессионал ьной документацие й на государственн ом и иностранном языке.</w:t>
            </w:r>
            <w:r>
              <w:rPr>
                <w:sz w:val="28"/>
              </w:rPr>
              <w:t xml:space="preserve">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2" w:right="370" w:firstLine="0"/>
              <w:jc w:val="left"/>
            </w:pPr>
            <w:r>
              <w:rPr>
                <w:sz w:val="22"/>
              </w:rPr>
              <w:t xml:space="preserve">-подготовке, уборке рабочего места; - подготовке к работе, </w:t>
            </w:r>
          </w:p>
          <w:p w:rsidR="006B263B" w:rsidRDefault="00C1510F">
            <w:pPr>
              <w:spacing w:after="2" w:line="237" w:lineRule="auto"/>
              <w:ind w:left="2" w:right="46"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4" w:line="250" w:lineRule="auto"/>
              <w:ind w:left="2" w:right="13" w:firstLine="0"/>
              <w:jc w:val="left"/>
            </w:pPr>
            <w:r>
              <w:rPr>
                <w:sz w:val="22"/>
              </w:rPr>
              <w:t xml:space="preserve">инвентаря, инструментов, весоизмерительных приборов; </w:t>
            </w:r>
          </w:p>
          <w:p w:rsidR="006B263B" w:rsidRDefault="00C1510F">
            <w:pPr>
              <w:spacing w:after="0" w:line="259" w:lineRule="auto"/>
              <w:ind w:left="2" w:right="0" w:firstLine="0"/>
              <w:jc w:val="left"/>
            </w:pPr>
            <w:r>
              <w:rPr>
                <w:sz w:val="22"/>
              </w:rPr>
              <w:t xml:space="preserve">- обработке традиционных видов овощей грибов, рыбы, нерыбного водного сырья, птицы, дичи;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1" w:line="238" w:lineRule="auto"/>
              <w:ind w:left="3" w:right="0" w:firstLine="0"/>
              <w:jc w:val="left"/>
            </w:pPr>
            <w:r>
              <w:t xml:space="preserve">технологического оборудования, производственного </w:t>
            </w:r>
          </w:p>
          <w:p w:rsidR="006B263B" w:rsidRDefault="00C1510F">
            <w:pPr>
              <w:spacing w:after="0" w:line="259" w:lineRule="auto"/>
              <w:ind w:left="3" w:right="351"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3" w:lineRule="auto"/>
              <w:ind w:left="1" w:right="60"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1" w:right="0" w:firstLine="0"/>
              <w:jc w:val="left"/>
            </w:pPr>
            <w:r>
              <w:t xml:space="preserve">инвентаря, инструментов, весоизмерительных </w:t>
            </w:r>
          </w:p>
        </w:tc>
      </w:tr>
    </w:tbl>
    <w:p w:rsidR="006B263B" w:rsidRDefault="006B263B">
      <w:pPr>
        <w:spacing w:after="0" w:line="259" w:lineRule="auto"/>
        <w:ind w:left="-1133" w:right="11098" w:firstLine="0"/>
        <w:jc w:val="left"/>
      </w:pPr>
    </w:p>
    <w:tbl>
      <w:tblPr>
        <w:tblStyle w:val="TableGrid"/>
        <w:tblW w:w="10382" w:type="dxa"/>
        <w:tblInd w:w="-108" w:type="dxa"/>
        <w:tblCellMar>
          <w:top w:w="50" w:type="dxa"/>
          <w:left w:w="108" w:type="dxa"/>
          <w:right w:w="47" w:type="dxa"/>
        </w:tblCellMar>
        <w:tblLook w:val="04A0" w:firstRow="1" w:lastRow="0" w:firstColumn="1" w:lastColumn="0" w:noHBand="0" w:noVBand="1"/>
      </w:tblPr>
      <w:tblGrid>
        <w:gridCol w:w="895"/>
        <w:gridCol w:w="1764"/>
        <w:gridCol w:w="2571"/>
        <w:gridCol w:w="2580"/>
        <w:gridCol w:w="2572"/>
      </w:tblGrid>
      <w:tr w:rsidR="006B263B">
        <w:trPr>
          <w:trHeight w:val="6359"/>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9" w:line="250" w:lineRule="auto"/>
              <w:ind w:left="2" w:right="183" w:firstLine="0"/>
              <w:jc w:val="left"/>
            </w:pPr>
            <w:r>
              <w:rPr>
                <w:sz w:val="22"/>
              </w:rPr>
              <w:t xml:space="preserve">-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4"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3" w:right="0" w:firstLine="0"/>
              <w:jc w:val="left"/>
            </w:pPr>
            <w:r>
              <w:t xml:space="preserve">взаимозаменяемости основного сырья и дополнительных ингредиентов, применения ароматических веществ; </w:t>
            </w:r>
          </w:p>
          <w:p w:rsidR="006B263B" w:rsidRDefault="00C1510F">
            <w:pPr>
              <w:spacing w:after="0" w:line="244" w:lineRule="auto"/>
              <w:ind w:left="3" w:right="21"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7" w:lineRule="auto"/>
              <w:ind w:left="1" w:right="23" w:firstLine="0"/>
              <w:jc w:val="left"/>
            </w:pPr>
            <w:r>
              <w:t xml:space="preserve">приборов, посуды и правила ухода за ними; </w:t>
            </w:r>
          </w:p>
          <w:p w:rsidR="006B263B" w:rsidRDefault="00C1510F">
            <w:pPr>
              <w:spacing w:after="40" w:line="243"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8" w:lineRule="auto"/>
              <w:ind w:left="1"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p w:rsidR="006B263B" w:rsidRDefault="00C1510F">
            <w:pPr>
              <w:spacing w:after="0" w:line="259" w:lineRule="auto"/>
              <w:ind w:left="0" w:right="1" w:firstLine="0"/>
              <w:jc w:val="center"/>
            </w:pPr>
            <w:r>
              <w:t xml:space="preserve"> </w:t>
            </w:r>
          </w:p>
        </w:tc>
      </w:tr>
      <w:tr w:rsidR="006B263B">
        <w:trPr>
          <w:trHeight w:val="8015"/>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ОК11 </w:t>
            </w:r>
          </w:p>
        </w:tc>
        <w:tc>
          <w:tcPr>
            <w:tcW w:w="176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pPr>
            <w:r>
              <w:t>Планировать предпринимат ельскую деятельность в профессионал ьной сфере.</w:t>
            </w:r>
            <w:r>
              <w:rPr>
                <w:sz w:val="28"/>
              </w:rPr>
              <w:t xml:space="preserve"> </w:t>
            </w:r>
          </w:p>
        </w:tc>
        <w:tc>
          <w:tcPr>
            <w:tcW w:w="25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2" w:right="336" w:firstLine="0"/>
              <w:jc w:val="left"/>
            </w:pPr>
            <w:r>
              <w:rPr>
                <w:sz w:val="22"/>
              </w:rPr>
              <w:t xml:space="preserve">-подготовке, уборке рабочего места; - подготовке к работе, </w:t>
            </w:r>
          </w:p>
          <w:p w:rsidR="006B263B" w:rsidRDefault="00C1510F">
            <w:pPr>
              <w:spacing w:after="2" w:line="237" w:lineRule="auto"/>
              <w:ind w:left="2" w:right="12" w:firstLine="0"/>
              <w:jc w:val="left"/>
            </w:pPr>
            <w:r>
              <w:rPr>
                <w:sz w:val="22"/>
              </w:rPr>
              <w:t xml:space="preserve">безопасной эксплуатации технологического оборудования, производственного </w:t>
            </w:r>
          </w:p>
          <w:p w:rsidR="006B263B" w:rsidRDefault="00C1510F">
            <w:pPr>
              <w:spacing w:after="27" w:line="250" w:lineRule="auto"/>
              <w:ind w:left="2" w:right="0" w:firstLine="0"/>
              <w:jc w:val="left"/>
            </w:pPr>
            <w:r>
              <w:rPr>
                <w:sz w:val="22"/>
              </w:rPr>
              <w:t xml:space="preserve">инвентаря, инструментов, весоизмерительных приборов; </w:t>
            </w:r>
          </w:p>
          <w:p w:rsidR="006B263B" w:rsidRDefault="00C1510F">
            <w:pPr>
              <w:spacing w:after="8" w:line="251" w:lineRule="auto"/>
              <w:ind w:left="2" w:right="324" w:firstLine="0"/>
              <w:jc w:val="left"/>
            </w:pPr>
            <w:r>
              <w:rPr>
                <w:sz w:val="22"/>
              </w:rPr>
              <w:t xml:space="preserve">- обработке традиционных видов овощей грибов, рыбы, нерыбного водного сырья, птицы, дичи; -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2" w:right="0" w:firstLine="0"/>
              <w:jc w:val="left"/>
            </w:pPr>
            <w:r>
              <w:rPr>
                <w:b/>
              </w:rPr>
              <w:t xml:space="preserve"> </w:t>
            </w:r>
          </w:p>
          <w:p w:rsidR="006B263B" w:rsidRDefault="00C1510F">
            <w:pPr>
              <w:spacing w:after="0" w:line="259" w:lineRule="auto"/>
              <w:ind w:left="4" w:right="0"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3" w:right="0" w:firstLine="0"/>
              <w:jc w:val="left"/>
            </w:pPr>
            <w:r>
              <w:rPr>
                <w:sz w:val="22"/>
              </w:rPr>
              <w:t xml:space="preserve">-  </w:t>
            </w:r>
            <w:r>
              <w:t xml:space="preserve"> проводить подготовку рабочих мест, </w:t>
            </w:r>
          </w:p>
          <w:p w:rsidR="006B263B" w:rsidRDefault="00C1510F">
            <w:pPr>
              <w:spacing w:after="0" w:line="238" w:lineRule="auto"/>
              <w:ind w:left="3" w:right="0" w:firstLine="0"/>
              <w:jc w:val="left"/>
            </w:pPr>
            <w:r>
              <w:t xml:space="preserve">технологического оборудования, производственного </w:t>
            </w:r>
          </w:p>
          <w:p w:rsidR="006B263B" w:rsidRDefault="00C1510F">
            <w:pPr>
              <w:spacing w:after="0" w:line="250" w:lineRule="auto"/>
              <w:ind w:left="3" w:right="290" w:firstLine="0"/>
              <w:jc w:val="left"/>
            </w:pPr>
            <w:r>
              <w:t xml:space="preserve">инвентаря, инструментов, весоизмерительных приборов в соответствии с инструкциями и регламентами; </w:t>
            </w:r>
            <w:r>
              <w:rPr>
                <w:sz w:val="22"/>
              </w:rPr>
              <w:t xml:space="preserve">- </w:t>
            </w:r>
            <w:r>
              <w:t xml:space="preserve">соблюдать правила сочетаемости, взаимозаменяемости основного сырья и дополнительных ингредиентов, применения ароматических веществ; </w:t>
            </w:r>
          </w:p>
          <w:p w:rsidR="006B263B" w:rsidRDefault="00C1510F">
            <w:pPr>
              <w:spacing w:after="0" w:line="259" w:lineRule="auto"/>
              <w:ind w:left="3" w:right="21"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1" w:right="25" w:firstLine="0"/>
              <w:jc w:val="left"/>
            </w:pPr>
            <w:r>
              <w:t xml:space="preserve">-требования охраны труда, пожарной безопасности и производственной санитарии в организации питания; -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1" w:right="23" w:firstLine="0"/>
              <w:jc w:val="left"/>
            </w:pPr>
            <w:r>
              <w:t xml:space="preserve">инвентаря, инструментов, весоизмерительных приборов, посуды и правила ухода за ними; </w:t>
            </w:r>
          </w:p>
          <w:p w:rsidR="006B263B" w:rsidRDefault="00C1510F">
            <w:pPr>
              <w:spacing w:after="33" w:line="249" w:lineRule="auto"/>
              <w:ind w:left="1"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38" w:lineRule="auto"/>
              <w:ind w:left="1" w:right="0" w:firstLine="0"/>
              <w:jc w:val="left"/>
            </w:pPr>
            <w:r>
              <w:t xml:space="preserve">-рецептуру, методы обработки </w:t>
            </w:r>
          </w:p>
          <w:p w:rsidR="006B263B" w:rsidRDefault="00C1510F">
            <w:pPr>
              <w:spacing w:after="0" w:line="259" w:lineRule="auto"/>
              <w:ind w:left="1" w:right="0" w:firstLine="0"/>
              <w:jc w:val="left"/>
            </w:pPr>
            <w:r>
              <w:t xml:space="preserve">экзотических и редких </w:t>
            </w:r>
          </w:p>
        </w:tc>
      </w:tr>
      <w:tr w:rsidR="006B263B">
        <w:trPr>
          <w:trHeight w:val="2220"/>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57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хранения. </w:t>
            </w:r>
          </w:p>
          <w:p w:rsidR="006B263B" w:rsidRDefault="00C1510F">
            <w:pPr>
              <w:spacing w:after="0" w:line="259" w:lineRule="auto"/>
              <w:ind w:left="68" w:right="0" w:firstLine="0"/>
              <w:jc w:val="center"/>
            </w:pPr>
            <w:r>
              <w:t xml:space="preserve"> </w:t>
            </w:r>
          </w:p>
        </w:tc>
        <w:tc>
          <w:tcPr>
            <w:tcW w:w="257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видов сырья, приготовления полуфабрикатов;  -способы сокращения потерь в процессе обработки сырья и приготовлении полуфабрикатов; </w:t>
            </w:r>
          </w:p>
        </w:tc>
      </w:tr>
    </w:tbl>
    <w:p w:rsidR="006B263B" w:rsidRDefault="00C1510F">
      <w:pPr>
        <w:spacing w:after="112" w:line="259" w:lineRule="auto"/>
        <w:ind w:left="0" w:right="0" w:firstLine="0"/>
        <w:jc w:val="left"/>
      </w:pPr>
      <w:r>
        <w:rPr>
          <w:color w:val="0D0D0D"/>
        </w:rPr>
        <w:t xml:space="preserve"> </w:t>
      </w:r>
    </w:p>
    <w:p w:rsidR="006B263B" w:rsidRDefault="00C1510F">
      <w:pPr>
        <w:spacing w:after="2" w:line="255" w:lineRule="auto"/>
        <w:ind w:left="-15" w:right="0"/>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9633" w:type="dxa"/>
        <w:tblInd w:w="0" w:type="dxa"/>
        <w:tblCellMar>
          <w:top w:w="7" w:type="dxa"/>
          <w:left w:w="188" w:type="dxa"/>
          <w:right w:w="115" w:type="dxa"/>
        </w:tblCellMar>
        <w:tblLook w:val="04A0" w:firstRow="1" w:lastRow="0" w:firstColumn="1" w:lastColumn="0" w:noHBand="0" w:noVBand="1"/>
      </w:tblPr>
      <w:tblGrid>
        <w:gridCol w:w="3915"/>
        <w:gridCol w:w="2868"/>
        <w:gridCol w:w="2850"/>
      </w:tblGrid>
      <w:tr w:rsidR="006B263B">
        <w:trPr>
          <w:trHeight w:val="566"/>
        </w:trPr>
        <w:tc>
          <w:tcPr>
            <w:tcW w:w="3915"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651" w:right="0" w:hanging="221"/>
              <w:jc w:val="left"/>
            </w:pPr>
            <w:r>
              <w:rPr>
                <w:color w:val="0D0D0D"/>
              </w:rPr>
              <w:t xml:space="preserve">Процент результативности (правильных ответов) </w:t>
            </w:r>
          </w:p>
        </w:tc>
        <w:tc>
          <w:tcPr>
            <w:tcW w:w="5718"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center"/>
            </w:pPr>
            <w:r>
              <w:rPr>
                <w:color w:val="0D0D0D"/>
              </w:rPr>
              <w:t>Качественная оценка индивидуальных образовательных достижений</w:t>
            </w:r>
            <w:r>
              <w:rPr>
                <w:rFonts w:ascii="Calibri" w:eastAsia="Calibri" w:hAnsi="Calibri" w:cs="Calibri"/>
              </w:rPr>
              <w:t xml:space="preserve"> </w:t>
            </w:r>
          </w:p>
        </w:tc>
      </w:tr>
      <w:tr w:rsidR="006B263B">
        <w:trPr>
          <w:trHeight w:val="301"/>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7" w:right="0" w:firstLine="0"/>
              <w:jc w:val="center"/>
            </w:pPr>
            <w:r>
              <w:rPr>
                <w:color w:val="0D0D0D"/>
              </w:rPr>
              <w:t xml:space="preserve">балл (отметка) </w:t>
            </w:r>
          </w:p>
        </w:tc>
        <w:tc>
          <w:tcPr>
            <w:tcW w:w="2849"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7" w:right="0" w:firstLine="0"/>
              <w:jc w:val="center"/>
            </w:pPr>
            <w:r>
              <w:rPr>
                <w:color w:val="0D0D0D"/>
              </w:rPr>
              <w:t>вербальный аналог</w:t>
            </w:r>
            <w:r>
              <w:rPr>
                <w:rFonts w:ascii="Calibri" w:eastAsia="Calibri" w:hAnsi="Calibri" w:cs="Calibri"/>
              </w:rPr>
              <w:t xml:space="preserve"> </w:t>
            </w:r>
          </w:p>
        </w:tc>
      </w:tr>
      <w:tr w:rsidR="006B263B">
        <w:trPr>
          <w:trHeight w:val="293"/>
        </w:trPr>
        <w:tc>
          <w:tcPr>
            <w:tcW w:w="3915"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2868"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5 </w:t>
            </w:r>
          </w:p>
        </w:tc>
        <w:tc>
          <w:tcPr>
            <w:tcW w:w="2849"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отлично</w:t>
            </w:r>
            <w:r>
              <w:rPr>
                <w:rFonts w:ascii="Calibri" w:eastAsia="Calibri" w:hAnsi="Calibri" w:cs="Calibri"/>
              </w:rP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4 </w:t>
            </w:r>
          </w:p>
        </w:tc>
        <w:tc>
          <w:tcPr>
            <w:tcW w:w="2849"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хорошо</w:t>
            </w:r>
            <w:r>
              <w:rPr>
                <w:rFonts w:ascii="Calibri" w:eastAsia="Calibri" w:hAnsi="Calibri" w:cs="Calibri"/>
              </w:rP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right="0" w:firstLine="0"/>
              <w:jc w:val="center"/>
            </w:pPr>
            <w:r>
              <w:rPr>
                <w:color w:val="0D0D0D"/>
              </w:rPr>
              <w:t xml:space="preserve">3 </w:t>
            </w:r>
          </w:p>
        </w:tc>
        <w:tc>
          <w:tcPr>
            <w:tcW w:w="2849"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удовлетворительно</w:t>
            </w:r>
            <w:r>
              <w:rPr>
                <w:rFonts w:ascii="Calibri" w:eastAsia="Calibri" w:hAnsi="Calibri" w:cs="Calibri"/>
              </w:rPr>
              <w:t xml:space="preserve"> </w:t>
            </w:r>
          </w:p>
        </w:tc>
      </w:tr>
      <w:tr w:rsidR="006B263B">
        <w:trPr>
          <w:trHeight w:val="290"/>
        </w:trPr>
        <w:tc>
          <w:tcPr>
            <w:tcW w:w="3915"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right="0" w:firstLine="0"/>
              <w:jc w:val="center"/>
            </w:pPr>
            <w:r>
              <w:rPr>
                <w:color w:val="0D0D0D"/>
              </w:rPr>
              <w:t xml:space="preserve">2 </w:t>
            </w:r>
          </w:p>
        </w:tc>
        <w:tc>
          <w:tcPr>
            <w:tcW w:w="2849"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2" w:right="0" w:firstLine="0"/>
              <w:jc w:val="left"/>
            </w:pPr>
            <w:r>
              <w:rPr>
                <w:color w:val="0D0D0D"/>
              </w:rPr>
              <w:t>неудовлетворительно</w:t>
            </w:r>
            <w:r>
              <w:rPr>
                <w:rFonts w:ascii="Calibri" w:eastAsia="Calibri" w:hAnsi="Calibri" w:cs="Calibri"/>
              </w:rPr>
              <w:t xml:space="preserve"> </w:t>
            </w:r>
          </w:p>
        </w:tc>
      </w:tr>
    </w:tbl>
    <w:p w:rsidR="006B263B" w:rsidRDefault="00C1510F">
      <w:pPr>
        <w:spacing w:after="115" w:line="259" w:lineRule="auto"/>
        <w:ind w:left="428" w:right="0" w:firstLine="0"/>
        <w:jc w:val="left"/>
      </w:pPr>
      <w:r>
        <w:rPr>
          <w:color w:val="0D0D0D"/>
        </w:rPr>
        <w:t xml:space="preserve"> </w:t>
      </w:r>
    </w:p>
    <w:p w:rsidR="006B263B" w:rsidRDefault="00C1510F">
      <w:pPr>
        <w:spacing w:after="2" w:line="370" w:lineRule="auto"/>
        <w:ind w:left="-15" w:right="0" w:firstLine="428"/>
      </w:pPr>
      <w:r>
        <w:rPr>
          <w:color w:val="0D0D0D"/>
        </w:rPr>
        <w:t xml:space="preserve">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освоенных обучающимися профессиональных и общих компетенций как результатов освоения профессионального модуля.  </w:t>
      </w:r>
    </w:p>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6B263B">
      <w:pPr>
        <w:sectPr w:rsidR="006B263B">
          <w:footnotePr>
            <w:numRestart w:val="eachPage"/>
          </w:footnotePr>
          <w:pgSz w:w="11906" w:h="16838"/>
          <w:pgMar w:top="1130" w:right="808" w:bottom="1155" w:left="1133" w:header="720" w:footer="720" w:gutter="0"/>
          <w:cols w:space="720"/>
        </w:sectPr>
      </w:pPr>
    </w:p>
    <w:p w:rsidR="006B263B" w:rsidRDefault="00C1510F">
      <w:pPr>
        <w:spacing w:after="19" w:line="259" w:lineRule="auto"/>
        <w:ind w:left="0" w:right="0" w:firstLine="0"/>
        <w:jc w:val="center"/>
      </w:pPr>
      <w:r>
        <w:rPr>
          <w:color w:val="262626"/>
        </w:rPr>
        <w:t xml:space="preserve"> </w:t>
      </w:r>
    </w:p>
    <w:p w:rsidR="006B263B" w:rsidRDefault="00C1510F">
      <w:pPr>
        <w:spacing w:after="17" w:line="259" w:lineRule="auto"/>
        <w:ind w:left="0" w:right="0" w:firstLine="0"/>
        <w:jc w:val="center"/>
      </w:pPr>
      <w:r>
        <w:rPr>
          <w:color w:val="262626"/>
        </w:rP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9"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9"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9"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9" w:line="259" w:lineRule="auto"/>
        <w:ind w:left="0" w:right="0" w:firstLine="0"/>
        <w:jc w:val="center"/>
      </w:pPr>
      <w:r>
        <w:t xml:space="preserve"> </w:t>
      </w:r>
    </w:p>
    <w:p w:rsidR="006B263B" w:rsidRDefault="00C1510F">
      <w:pPr>
        <w:spacing w:after="16" w:line="259" w:lineRule="auto"/>
        <w:ind w:left="0" w:right="0" w:firstLine="0"/>
        <w:jc w:val="center"/>
      </w:pPr>
      <w:r>
        <w:t xml:space="preserve"> </w:t>
      </w:r>
    </w:p>
    <w:p w:rsidR="006B263B" w:rsidRDefault="00C1510F">
      <w:pPr>
        <w:spacing w:after="19" w:line="259" w:lineRule="auto"/>
        <w:ind w:left="0" w:right="0" w:firstLine="0"/>
        <w:jc w:val="center"/>
      </w:pPr>
      <w:r>
        <w:t xml:space="preserve"> </w:t>
      </w:r>
    </w:p>
    <w:p w:rsidR="006B263B" w:rsidRDefault="00C1510F">
      <w:pPr>
        <w:spacing w:after="119" w:line="259" w:lineRule="auto"/>
        <w:ind w:left="0" w:right="0" w:firstLine="0"/>
        <w:jc w:val="center"/>
      </w:pPr>
      <w:r>
        <w:rPr>
          <w:b/>
        </w:rPr>
        <w:t xml:space="preserve"> </w:t>
      </w:r>
    </w:p>
    <w:p w:rsidR="006B263B" w:rsidRDefault="00C1510F">
      <w:pPr>
        <w:spacing w:after="0" w:line="260" w:lineRule="auto"/>
        <w:ind w:left="425" w:right="478" w:hanging="10"/>
        <w:jc w:val="center"/>
      </w:pPr>
      <w:r>
        <w:rPr>
          <w:b/>
          <w:sz w:val="32"/>
        </w:rPr>
        <w:t xml:space="preserve">РАБОЧАЯ ПРОГРАММА  УЧЕБНОЙ И ПРОИЗВОДСТВЕННОЙ ПРАКТИКИ УП.04, ПП.04 ПРИГОТОВЛЕНИЕ, ОФОРМЛЕНИЕ И ПОДГОТОВКА К РЕАЛИЗАЦИИ ХОЛОДНЫХ И ГОРЯЧИХ </w:t>
      </w:r>
    </w:p>
    <w:p w:rsidR="006B263B" w:rsidRDefault="00C1510F">
      <w:pPr>
        <w:spacing w:after="20" w:line="271" w:lineRule="auto"/>
        <w:ind w:left="137" w:right="0" w:hanging="10"/>
        <w:jc w:val="left"/>
      </w:pPr>
      <w:r>
        <w:rPr>
          <w:b/>
          <w:sz w:val="32"/>
        </w:rPr>
        <w:t xml:space="preserve">СЛАДКИХ БЛЮД, ДЕСЕРТОВ, НАПИТКОВ РАЗНООБРАЗНОГО </w:t>
      </w:r>
    </w:p>
    <w:p w:rsidR="006B263B" w:rsidRDefault="00C1510F">
      <w:pPr>
        <w:pStyle w:val="1"/>
        <w:ind w:left="425" w:right="479"/>
      </w:pPr>
      <w:r>
        <w:t xml:space="preserve">АССОРТИМЕНТА </w:t>
      </w:r>
    </w:p>
    <w:p w:rsidR="006B263B" w:rsidRDefault="00C1510F">
      <w:pPr>
        <w:spacing w:after="0" w:line="259" w:lineRule="auto"/>
        <w:ind w:left="0" w:right="0" w:firstLine="0"/>
        <w:jc w:val="right"/>
      </w:pPr>
      <w:r>
        <w:rPr>
          <w:color w:val="262626"/>
        </w:rPr>
        <w:t xml:space="preserve"> </w:t>
      </w:r>
    </w:p>
    <w:p w:rsidR="006B263B" w:rsidRDefault="00C1510F">
      <w:pPr>
        <w:spacing w:after="0" w:line="259" w:lineRule="auto"/>
        <w:ind w:left="0" w:right="0" w:firstLine="0"/>
        <w:jc w:val="left"/>
      </w:pPr>
      <w:r>
        <w:t xml:space="preserve"> </w:t>
      </w:r>
      <w:r>
        <w:tab/>
        <w:t xml:space="preserve"> </w:t>
      </w:r>
    </w:p>
    <w:p w:rsidR="006B263B" w:rsidRDefault="00C1510F">
      <w:pPr>
        <w:ind w:left="7" w:right="0"/>
      </w:pPr>
      <w:r>
        <w:t xml:space="preserve">Рабочая программа учебной практики профессионального модуля ПМ. 04 «Приготовление, оформление и подготовка к реализации холодных и горячих сладких блюд, десертов, напитков разнообразного ассортимента» разработана на основе Федерального государственного образовательного стандарта (ФГОС) по профессии среднего профессионального образования (СПО) 43.01.09 Повар, кондитер. </w:t>
      </w:r>
    </w:p>
    <w:p w:rsidR="006B263B" w:rsidRDefault="00C1510F">
      <w:pPr>
        <w:spacing w:after="21" w:line="259" w:lineRule="auto"/>
        <w:ind w:left="708" w:right="0" w:firstLine="0"/>
        <w:jc w:val="left"/>
      </w:pPr>
      <w:r>
        <w:t xml:space="preserve"> </w:t>
      </w:r>
    </w:p>
    <w:p w:rsidR="006B263B" w:rsidRDefault="00C1510F">
      <w:pPr>
        <w:spacing w:after="5" w:line="269" w:lineRule="auto"/>
        <w:ind w:left="862" w:right="0" w:hanging="10"/>
        <w:jc w:val="left"/>
      </w:pPr>
      <w:r>
        <w:rPr>
          <w:color w:val="262626"/>
        </w:rPr>
        <w:t>Организация - разработчик:  ГАПОУ  «ААПК»</w:t>
      </w:r>
    </w:p>
    <w:p w:rsidR="006B263B" w:rsidRDefault="00C1510F">
      <w:pPr>
        <w:spacing w:after="0" w:line="259" w:lineRule="auto"/>
        <w:ind w:left="0" w:right="0" w:firstLine="0"/>
        <w:jc w:val="left"/>
      </w:pPr>
      <w:r>
        <w:rPr>
          <w:rFonts w:ascii="Calibri" w:eastAsia="Calibri" w:hAnsi="Calibri" w:cs="Calibri"/>
          <w:sz w:val="20"/>
        </w:rPr>
        <w:t xml:space="preserve"> </w:t>
      </w:r>
      <w:r>
        <w:rPr>
          <w:rFonts w:ascii="Calibri" w:eastAsia="Calibri" w:hAnsi="Calibri" w:cs="Calibri"/>
          <w:sz w:val="20"/>
        </w:rPr>
        <w:tab/>
        <w:t xml:space="preserve"> </w:t>
      </w:r>
      <w:r>
        <w:br w:type="page"/>
      </w:r>
    </w:p>
    <w:p w:rsidR="006B263B" w:rsidRDefault="00C1510F">
      <w:pPr>
        <w:pStyle w:val="2"/>
        <w:spacing w:after="4" w:line="271" w:lineRule="auto"/>
        <w:ind w:left="186" w:right="240"/>
        <w:jc w:val="center"/>
      </w:pPr>
      <w:r>
        <w:rPr>
          <w:i/>
          <w:sz w:val="24"/>
        </w:rPr>
        <w:t>1.</w:t>
      </w:r>
      <w:r>
        <w:rPr>
          <w:rFonts w:ascii="Arial" w:eastAsia="Arial" w:hAnsi="Arial" w:cs="Arial"/>
          <w:i/>
          <w:sz w:val="24"/>
        </w:rPr>
        <w:t xml:space="preserve"> </w:t>
      </w:r>
      <w:r>
        <w:rPr>
          <w:rFonts w:ascii="Arial" w:eastAsia="Arial" w:hAnsi="Arial" w:cs="Arial"/>
          <w:i/>
          <w:sz w:val="24"/>
        </w:rPr>
        <w:tab/>
      </w:r>
      <w:r>
        <w:rPr>
          <w:i/>
          <w:sz w:val="24"/>
        </w:rPr>
        <w:t xml:space="preserve">ОБЩАЯ ХАРАКТЕРИСТИКА РАБОЧЕЙ ПРОГРАММЫ УЧЕБНОЙ ПРАКТИКИ </w:t>
      </w:r>
      <w:r>
        <w:rPr>
          <w:sz w:val="24"/>
        </w:rPr>
        <w:t xml:space="preserve">По ПМ. 04 «Приготовление, оформление и подготовка к реализации холодных и горячих сладких блюд, десертов, напитков разнообразного ассортимента» </w:t>
      </w:r>
    </w:p>
    <w:p w:rsidR="006B263B" w:rsidRDefault="00C1510F">
      <w:pPr>
        <w:spacing w:after="161" w:line="259" w:lineRule="auto"/>
        <w:ind w:left="0" w:right="0" w:firstLine="0"/>
        <w:jc w:val="left"/>
      </w:pPr>
      <w:r>
        <w:rPr>
          <w:b/>
        </w:rPr>
        <w:t xml:space="preserve"> </w:t>
      </w:r>
    </w:p>
    <w:p w:rsidR="006B263B" w:rsidRDefault="00C1510F">
      <w:pPr>
        <w:numPr>
          <w:ilvl w:val="0"/>
          <w:numId w:val="266"/>
        </w:numPr>
        <w:spacing w:after="94" w:line="271" w:lineRule="auto"/>
        <w:ind w:right="0" w:hanging="180"/>
        <w:jc w:val="left"/>
      </w:pPr>
      <w:r>
        <w:rPr>
          <w:b/>
        </w:rPr>
        <w:t xml:space="preserve">1.Область применения программы </w:t>
      </w:r>
    </w:p>
    <w:p w:rsidR="006B263B" w:rsidRDefault="00C1510F">
      <w:pPr>
        <w:ind w:left="7" w:right="0"/>
      </w:pPr>
      <w:r>
        <w:t xml:space="preserve">Рабочая программа учебной практики профессионального модуля, является частью основной профессиональной образовательной 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xml:space="preserve">-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 </w:t>
      </w:r>
    </w:p>
    <w:p w:rsidR="006B263B" w:rsidRDefault="00C1510F">
      <w:pPr>
        <w:spacing w:after="26" w:line="259" w:lineRule="auto"/>
        <w:ind w:left="0" w:right="0" w:firstLine="0"/>
        <w:jc w:val="left"/>
      </w:pPr>
      <w:r>
        <w:rPr>
          <w:b/>
        </w:rPr>
        <w:t xml:space="preserve"> </w:t>
      </w:r>
    </w:p>
    <w:p w:rsidR="006B263B" w:rsidRDefault="00C1510F">
      <w:pPr>
        <w:numPr>
          <w:ilvl w:val="1"/>
          <w:numId w:val="266"/>
        </w:numPr>
        <w:spacing w:after="5" w:line="271" w:lineRule="auto"/>
        <w:ind w:right="0" w:hanging="420"/>
        <w:jc w:val="left"/>
      </w:pPr>
      <w:r>
        <w:rPr>
          <w:b/>
        </w:rPr>
        <w:t xml:space="preserve">Цель и планируемые результаты освоения  </w:t>
      </w:r>
    </w:p>
    <w:p w:rsidR="006B263B" w:rsidRDefault="00C1510F">
      <w:pPr>
        <w:ind w:left="7" w:right="0" w:firstLine="358"/>
      </w:pPr>
      <w:r>
        <w:t xml:space="preserve">В результате прохождения учебной практики студент должен освоить основной вид деятельности (ВПД):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spacing w:after="20" w:line="259" w:lineRule="auto"/>
        <w:ind w:left="358" w:right="0" w:firstLine="0"/>
        <w:jc w:val="left"/>
      </w:pPr>
      <w:r>
        <w:t xml:space="preserve"> </w:t>
      </w:r>
    </w:p>
    <w:p w:rsidR="006B263B" w:rsidRDefault="00C1510F">
      <w:pPr>
        <w:numPr>
          <w:ilvl w:val="2"/>
          <w:numId w:val="266"/>
        </w:numPr>
        <w:ind w:right="0" w:hanging="720"/>
      </w:pPr>
      <w:r>
        <w:t xml:space="preserve">Перечень общих компетенций </w:t>
      </w:r>
    </w:p>
    <w:tbl>
      <w:tblPr>
        <w:tblStyle w:val="TableGrid"/>
        <w:tblW w:w="10318" w:type="dxa"/>
        <w:tblInd w:w="-108" w:type="dxa"/>
        <w:tblCellMar>
          <w:top w:w="50" w:type="dxa"/>
          <w:left w:w="108" w:type="dxa"/>
          <w:right w:w="48" w:type="dxa"/>
        </w:tblCellMar>
        <w:tblLook w:val="04A0" w:firstRow="1" w:lastRow="0" w:firstColumn="1" w:lastColumn="0" w:noHBand="0" w:noVBand="1"/>
      </w:tblPr>
      <w:tblGrid>
        <w:gridCol w:w="1229"/>
        <w:gridCol w:w="9089"/>
      </w:tblGrid>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Код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60" w:right="0" w:firstLine="0"/>
              <w:jc w:val="left"/>
            </w:pPr>
            <w:r>
              <w:rPr>
                <w:b/>
              </w:rPr>
              <w:t xml:space="preserve">Наименование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jc w:val="left"/>
            </w:pPr>
            <w:r>
              <w:t xml:space="preserve">Планировать и реализовывать собственное профессиональное и личностное развитие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64" w:firstLine="142"/>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142"/>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bl>
    <w:p w:rsidR="006B263B" w:rsidRDefault="00C1510F">
      <w:pPr>
        <w:spacing w:after="17" w:line="259" w:lineRule="auto"/>
        <w:ind w:left="0" w:right="0" w:firstLine="0"/>
        <w:jc w:val="left"/>
      </w:pPr>
      <w:r>
        <w:t xml:space="preserve"> </w:t>
      </w:r>
    </w:p>
    <w:p w:rsidR="006B263B" w:rsidRDefault="00C1510F">
      <w:pPr>
        <w:numPr>
          <w:ilvl w:val="2"/>
          <w:numId w:val="266"/>
        </w:numPr>
        <w:ind w:right="0" w:hanging="720"/>
      </w:pPr>
      <w:r>
        <w:t xml:space="preserve">Перечень профессиональных компетенций  </w:t>
      </w:r>
    </w:p>
    <w:p w:rsidR="006B263B" w:rsidRDefault="00C1510F">
      <w:pPr>
        <w:ind w:left="7" w:right="0" w:firstLine="0"/>
      </w:pPr>
      <w:r>
        <w:t xml:space="preserve">Выпускник, освоивший программу СПО по профессии должен обладать профессиональными компетенциями  </w:t>
      </w:r>
    </w:p>
    <w:tbl>
      <w:tblPr>
        <w:tblStyle w:val="TableGrid"/>
        <w:tblW w:w="10428" w:type="dxa"/>
        <w:tblInd w:w="-108" w:type="dxa"/>
        <w:tblCellMar>
          <w:top w:w="51" w:type="dxa"/>
          <w:left w:w="108" w:type="dxa"/>
          <w:right w:w="68" w:type="dxa"/>
        </w:tblCellMar>
        <w:tblLook w:val="04A0" w:firstRow="1" w:lastRow="0" w:firstColumn="1" w:lastColumn="0" w:noHBand="0" w:noVBand="1"/>
      </w:tblPr>
      <w:tblGrid>
        <w:gridCol w:w="1296"/>
        <w:gridCol w:w="9132"/>
      </w:tblGrid>
      <w:tr w:rsidR="006B263B">
        <w:trPr>
          <w:trHeight w:val="305"/>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center"/>
            </w:pPr>
            <w:r>
              <w:rPr>
                <w:b/>
              </w:rPr>
              <w:t xml:space="preserve">Код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0" w:firstLine="0"/>
              <w:jc w:val="center"/>
            </w:pPr>
            <w:r>
              <w:rPr>
                <w:b/>
              </w:rPr>
              <w:t xml:space="preserve">Наименование результата обучения </w:t>
            </w:r>
          </w:p>
        </w:tc>
      </w:tr>
      <w:tr w:rsidR="006B263B">
        <w:trPr>
          <w:trHeight w:val="838"/>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ПК 4.1.</w:t>
            </w:r>
            <w:r>
              <w:rPr>
                <w:b/>
              </w:rPr>
              <w:t xml:space="preserve">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r>
      <w:tr w:rsidR="006B263B">
        <w:trPr>
          <w:trHeight w:val="562"/>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ПК 4.2.</w:t>
            </w:r>
            <w:r>
              <w:rPr>
                <w:b/>
              </w:rPr>
              <w:t xml:space="preserve">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холодных сладких блюд, десертов разнообразного ассортимента. </w:t>
            </w:r>
          </w:p>
        </w:tc>
      </w:tr>
      <w:tr w:rsidR="006B263B">
        <w:trPr>
          <w:trHeight w:val="660"/>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ПК 4.3.</w:t>
            </w:r>
            <w:r>
              <w:rPr>
                <w:b/>
              </w:rPr>
              <w:t xml:space="preserve">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горячих сладких блюд, десертов разнообразного ассортимента. </w:t>
            </w:r>
          </w:p>
        </w:tc>
      </w:tr>
      <w:tr w:rsidR="006B263B">
        <w:trPr>
          <w:trHeight w:val="662"/>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ПК 4.4.</w:t>
            </w:r>
            <w:r>
              <w:rPr>
                <w:b/>
              </w:rPr>
              <w:t xml:space="preserve">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холодных напитков разнообразного ассортимента. </w:t>
            </w:r>
          </w:p>
        </w:tc>
      </w:tr>
      <w:tr w:rsidR="006B263B">
        <w:trPr>
          <w:trHeight w:val="661"/>
        </w:trPr>
        <w:tc>
          <w:tcPr>
            <w:tcW w:w="12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9" w:firstLine="0"/>
              <w:jc w:val="center"/>
            </w:pPr>
            <w:r>
              <w:t>ПК 4.5.</w:t>
            </w:r>
            <w:r>
              <w:rPr>
                <w:b/>
              </w:rPr>
              <w:t xml:space="preserve"> </w:t>
            </w:r>
          </w:p>
        </w:tc>
        <w:tc>
          <w:tcPr>
            <w:tcW w:w="91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Осуществлять приготовление, творческое оформление и подготовку к реализации горячих напитков разнообразного ассортимента.</w:t>
            </w:r>
            <w:r>
              <w:rPr>
                <w:b/>
              </w:rPr>
              <w:t xml:space="preserve"> </w:t>
            </w:r>
          </w:p>
        </w:tc>
      </w:tr>
    </w:tbl>
    <w:p w:rsidR="006B263B" w:rsidRDefault="00C1510F">
      <w:pPr>
        <w:spacing w:after="27" w:line="259" w:lineRule="auto"/>
        <w:ind w:left="0" w:right="0" w:firstLine="0"/>
        <w:jc w:val="left"/>
      </w:pPr>
      <w:r>
        <w:rPr>
          <w:b/>
        </w:rPr>
        <w:t xml:space="preserve"> </w:t>
      </w:r>
    </w:p>
    <w:p w:rsidR="006B263B" w:rsidRDefault="00C1510F">
      <w:pPr>
        <w:numPr>
          <w:ilvl w:val="1"/>
          <w:numId w:val="266"/>
        </w:numPr>
        <w:spacing w:after="5" w:line="271" w:lineRule="auto"/>
        <w:ind w:right="0" w:hanging="420"/>
        <w:jc w:val="left"/>
      </w:pPr>
      <w:r>
        <w:rPr>
          <w:b/>
        </w:rPr>
        <w:t>Количество часов на освоение программы учебной практики: 180 часов</w:t>
      </w:r>
      <w:r>
        <w:t xml:space="preserve"> </w:t>
      </w:r>
    </w:p>
    <w:p w:rsidR="006B263B" w:rsidRDefault="00C1510F">
      <w:pPr>
        <w:spacing w:after="0" w:line="259" w:lineRule="auto"/>
        <w:ind w:left="641" w:right="0" w:firstLine="0"/>
        <w:jc w:val="left"/>
      </w:pPr>
      <w:r>
        <w:t xml:space="preserve"> </w:t>
      </w:r>
    </w:p>
    <w:p w:rsidR="006B263B" w:rsidRDefault="00C1510F">
      <w:pPr>
        <w:spacing w:after="33" w:line="259" w:lineRule="auto"/>
        <w:ind w:left="0" w:right="0" w:firstLine="0"/>
        <w:jc w:val="left"/>
      </w:pPr>
      <w:r>
        <w:t xml:space="preserve"> </w:t>
      </w:r>
    </w:p>
    <w:p w:rsidR="006B263B" w:rsidRDefault="00C1510F">
      <w:pPr>
        <w:pStyle w:val="2"/>
        <w:spacing w:after="4" w:line="271" w:lineRule="auto"/>
        <w:ind w:left="228" w:right="280"/>
        <w:jc w:val="center"/>
      </w:pPr>
      <w:r>
        <w:rPr>
          <w:sz w:val="24"/>
        </w:rPr>
        <w:t>2.</w:t>
      </w:r>
      <w:r>
        <w:rPr>
          <w:rFonts w:ascii="Arial" w:eastAsia="Arial" w:hAnsi="Arial" w:cs="Arial"/>
          <w:sz w:val="24"/>
        </w:rPr>
        <w:t xml:space="preserve"> </w:t>
      </w:r>
      <w:r>
        <w:rPr>
          <w:sz w:val="24"/>
        </w:rPr>
        <w:t>СОДЕРЖАНИЕ И СТРУКТУРА УЧЕБНОЙ</w:t>
      </w:r>
      <w:r>
        <w:rPr>
          <w:sz w:val="19"/>
        </w:rPr>
        <w:t xml:space="preserve"> </w:t>
      </w:r>
      <w:r>
        <w:rPr>
          <w:sz w:val="24"/>
        </w:rPr>
        <w:t xml:space="preserve">ПРАКТИКИ </w:t>
      </w:r>
    </w:p>
    <w:p w:rsidR="006B263B" w:rsidRDefault="00C1510F">
      <w:pPr>
        <w:pStyle w:val="3"/>
        <w:ind w:left="228" w:right="280"/>
      </w:pPr>
      <w:r>
        <w:t>2.1. ТЕМАТИЧЕСКИЙ ПЛАН УЧЕБНОЙ</w:t>
      </w:r>
      <w:r>
        <w:rPr>
          <w:sz w:val="19"/>
        </w:rPr>
        <w:t xml:space="preserve"> </w:t>
      </w:r>
      <w:r>
        <w:t xml:space="preserve">ПРАКТИКИ </w:t>
      </w:r>
    </w:p>
    <w:tbl>
      <w:tblPr>
        <w:tblStyle w:val="TableGrid"/>
        <w:tblW w:w="10457" w:type="dxa"/>
        <w:tblInd w:w="-113" w:type="dxa"/>
        <w:tblCellMar>
          <w:top w:w="5" w:type="dxa"/>
          <w:left w:w="108" w:type="dxa"/>
          <w:right w:w="48" w:type="dxa"/>
        </w:tblCellMar>
        <w:tblLook w:val="04A0" w:firstRow="1" w:lastRow="0" w:firstColumn="1" w:lastColumn="0" w:noHBand="0" w:noVBand="1"/>
      </w:tblPr>
      <w:tblGrid>
        <w:gridCol w:w="1815"/>
        <w:gridCol w:w="7089"/>
        <w:gridCol w:w="1553"/>
      </w:tblGrid>
      <w:tr w:rsidR="006B263B">
        <w:trPr>
          <w:trHeight w:val="626"/>
        </w:trPr>
        <w:tc>
          <w:tcPr>
            <w:tcW w:w="1815"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5" w:line="238" w:lineRule="auto"/>
              <w:ind w:left="0" w:right="0" w:firstLine="0"/>
              <w:jc w:val="center"/>
            </w:pPr>
            <w:r>
              <w:t xml:space="preserve">Коды профессиональ ных </w:t>
            </w:r>
          </w:p>
          <w:p w:rsidR="006B263B" w:rsidRDefault="00C1510F">
            <w:pPr>
              <w:spacing w:after="0" w:line="259" w:lineRule="auto"/>
              <w:ind w:left="125" w:right="0" w:firstLine="0"/>
              <w:jc w:val="left"/>
            </w:pPr>
            <w:r>
              <w:t xml:space="preserve">компетенций </w:t>
            </w:r>
          </w:p>
        </w:tc>
        <w:tc>
          <w:tcPr>
            <w:tcW w:w="708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8" w:firstLine="0"/>
              <w:jc w:val="center"/>
            </w:pPr>
            <w:r>
              <w:t xml:space="preserve">Наименование разделов профессионального модуля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Учебная практика </w:t>
            </w:r>
          </w:p>
        </w:tc>
      </w:tr>
      <w:tr w:rsidR="006B263B">
        <w:trPr>
          <w:trHeight w:val="838"/>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33" w:right="27" w:firstLine="0"/>
              <w:jc w:val="center"/>
            </w:pPr>
            <w:r>
              <w:t xml:space="preserve">Кол-во часов </w:t>
            </w:r>
          </w:p>
          <w:p w:rsidR="006B263B" w:rsidRDefault="00C1510F">
            <w:pPr>
              <w:spacing w:after="0" w:line="259" w:lineRule="auto"/>
              <w:ind w:left="3" w:right="0" w:firstLine="0"/>
              <w:jc w:val="center"/>
            </w:pPr>
            <w:r>
              <w:t xml:space="preserve"> </w:t>
            </w:r>
          </w:p>
        </w:tc>
      </w:tr>
      <w:tr w:rsidR="006B263B">
        <w:trPr>
          <w:trHeight w:val="1390"/>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62" w:firstLine="0"/>
            </w:pPr>
            <w:r>
              <w:t xml:space="preserve">Раздел 1. Выполнение работ по подготовки рабочее места, оборудования,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t xml:space="preserve">6 </w:t>
            </w:r>
          </w:p>
        </w:tc>
      </w:tr>
      <w:tr w:rsidR="006B263B">
        <w:trPr>
          <w:trHeight w:val="922"/>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8" w:firstLine="0"/>
            </w:pPr>
            <w:r>
              <w:t xml:space="preserve">Раздел 2. Выполнение работы по приготовлению, творческому оформлению и подготовку к реализации холодных сладких блюд, десертов разнообразного ассортимента.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t xml:space="preserve">54 </w:t>
            </w:r>
          </w:p>
        </w:tc>
      </w:tr>
      <w:tr w:rsidR="006B263B">
        <w:trPr>
          <w:trHeight w:val="922"/>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62" w:firstLine="0"/>
            </w:pPr>
            <w:r>
              <w:t xml:space="preserve">Раздел 3. Выполнение работы по приготовлению, творческому оформлению и подготовку к реализации горячих сладких блюд, десертов разнообразного ассортимента.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t xml:space="preserve">60 </w:t>
            </w:r>
          </w:p>
        </w:tc>
      </w:tr>
      <w:tr w:rsidR="006B263B">
        <w:trPr>
          <w:trHeight w:val="920"/>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62" w:firstLine="0"/>
            </w:pPr>
            <w:r>
              <w:t xml:space="preserve">Раздел 4. Выполнение работ по приготовлению, творческому оформлению и подготовку к реализации холодных напитков разнообразного ассортимента.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t xml:space="preserve">30 </w:t>
            </w:r>
          </w:p>
        </w:tc>
      </w:tr>
      <w:tr w:rsidR="006B263B">
        <w:trPr>
          <w:trHeight w:val="838"/>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6" w:firstLine="0"/>
            </w:pPr>
            <w:r>
              <w:t xml:space="preserve">Раздел 5. Выполнение работ по приготовлению, творческому оформлению и подготовку к реализации горячих напитков разнообразного ассортимента.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t xml:space="preserve">24 </w:t>
            </w:r>
          </w:p>
        </w:tc>
      </w:tr>
      <w:tr w:rsidR="006B263B">
        <w:trPr>
          <w:trHeight w:val="288"/>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Дифференцированный зачет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6 </w:t>
            </w:r>
          </w:p>
        </w:tc>
      </w:tr>
      <w:tr w:rsidR="006B263B">
        <w:trPr>
          <w:trHeight w:val="286"/>
        </w:trPr>
        <w:tc>
          <w:tcPr>
            <w:tcW w:w="181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Всего  </w:t>
            </w:r>
          </w:p>
        </w:tc>
        <w:tc>
          <w:tcPr>
            <w:tcW w:w="155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jc w:val="center"/>
            </w:pPr>
            <w:r>
              <w:rPr>
                <w:b/>
              </w:rPr>
              <w:t xml:space="preserve">180 </w:t>
            </w:r>
          </w:p>
        </w:tc>
      </w:tr>
    </w:tbl>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r>
        <w:rPr>
          <w:b/>
        </w:rPr>
        <w:tab/>
        <w:t xml:space="preserve"> </w:t>
      </w:r>
    </w:p>
    <w:p w:rsidR="006B263B" w:rsidRDefault="006B263B">
      <w:pPr>
        <w:sectPr w:rsidR="006B263B">
          <w:footnotePr>
            <w:numRestart w:val="eachPage"/>
          </w:footnotePr>
          <w:pgSz w:w="11911" w:h="16841"/>
          <w:pgMar w:top="1135" w:right="506" w:bottom="1662" w:left="1133" w:header="720" w:footer="720" w:gutter="0"/>
          <w:cols w:space="720"/>
        </w:sectPr>
      </w:pPr>
    </w:p>
    <w:p w:rsidR="006B263B" w:rsidRDefault="00C1510F">
      <w:pPr>
        <w:spacing w:after="0" w:line="259" w:lineRule="auto"/>
        <w:ind w:left="10" w:right="6941" w:hanging="10"/>
        <w:jc w:val="right"/>
      </w:pPr>
      <w:r>
        <w:rPr>
          <w:b/>
        </w:rPr>
        <w:t xml:space="preserve">2.2 СОДЕРЖАНИЕ ПРОГРАММЫ УЧЕБНОЙ ПРАКТИКИ </w:t>
      </w:r>
    </w:p>
    <w:p w:rsidR="006B263B" w:rsidRDefault="00C1510F">
      <w:pPr>
        <w:spacing w:after="0" w:line="259" w:lineRule="auto"/>
        <w:ind w:left="-307" w:right="0" w:firstLine="0"/>
        <w:jc w:val="left"/>
      </w:pPr>
      <w:r>
        <w:rPr>
          <w:b/>
        </w:rPr>
        <w:t xml:space="preserve"> </w:t>
      </w:r>
    </w:p>
    <w:tbl>
      <w:tblPr>
        <w:tblStyle w:val="TableGrid"/>
        <w:tblW w:w="15062" w:type="dxa"/>
        <w:tblInd w:w="-199" w:type="dxa"/>
        <w:tblCellMar>
          <w:right w:w="5" w:type="dxa"/>
        </w:tblCellMar>
        <w:tblLook w:val="04A0" w:firstRow="1" w:lastRow="0" w:firstColumn="1" w:lastColumn="0" w:noHBand="0" w:noVBand="1"/>
      </w:tblPr>
      <w:tblGrid>
        <w:gridCol w:w="3011"/>
        <w:gridCol w:w="142"/>
        <w:gridCol w:w="9777"/>
        <w:gridCol w:w="994"/>
        <w:gridCol w:w="1138"/>
      </w:tblGrid>
      <w:tr w:rsidR="006B263B">
        <w:trPr>
          <w:trHeight w:val="1649"/>
        </w:trPr>
        <w:tc>
          <w:tcPr>
            <w:tcW w:w="315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562" w:right="0" w:hanging="272"/>
            </w:pPr>
            <w:r>
              <w:t xml:space="preserve">Наименование разделов учебной практики, </w:t>
            </w:r>
          </w:p>
          <w:p w:rsidR="006B263B" w:rsidRDefault="00C1510F">
            <w:pPr>
              <w:spacing w:after="46" w:line="238" w:lineRule="auto"/>
              <w:ind w:left="817" w:right="0" w:hanging="308"/>
              <w:jc w:val="left"/>
            </w:pPr>
            <w:r>
              <w:t xml:space="preserve">профессионального модуля (ПМ), </w:t>
            </w:r>
          </w:p>
          <w:p w:rsidR="006B263B" w:rsidRDefault="00C1510F">
            <w:pPr>
              <w:spacing w:after="0" w:line="259" w:lineRule="auto"/>
              <w:ind w:left="398" w:right="0" w:firstLine="34"/>
              <w:jc w:val="left"/>
            </w:pPr>
            <w:r>
              <w:t xml:space="preserve">междисциплинарных курсов (МДК) и тем УП </w:t>
            </w:r>
          </w:p>
        </w:tc>
        <w:tc>
          <w:tcPr>
            <w:tcW w:w="9782"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89" w:right="0" w:firstLine="0"/>
              <w:jc w:val="center"/>
            </w:pPr>
            <w:r>
              <w:t xml:space="preserve">Содержание учебного материала </w:t>
            </w:r>
          </w:p>
        </w:tc>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113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Уровень усвоения </w:t>
            </w:r>
          </w:p>
        </w:tc>
      </w:tr>
      <w:tr w:rsidR="006B263B">
        <w:trPr>
          <w:trHeight w:val="286"/>
        </w:trPr>
        <w:tc>
          <w:tcPr>
            <w:tcW w:w="3154"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 w:right="0" w:firstLine="0"/>
              <w:jc w:val="center"/>
            </w:pPr>
            <w:r>
              <w:rPr>
                <w:b/>
              </w:rPr>
              <w:t xml:space="preserve">1 </w:t>
            </w:r>
          </w:p>
        </w:tc>
        <w:tc>
          <w:tcPr>
            <w:tcW w:w="97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center"/>
            </w:pPr>
            <w:r>
              <w:rPr>
                <w:b/>
              </w:rPr>
              <w:t xml:space="preserve">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3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4 </w:t>
            </w:r>
          </w:p>
        </w:tc>
      </w:tr>
      <w:tr w:rsidR="006B263B">
        <w:trPr>
          <w:trHeight w:val="564"/>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ПМ.04 Приготовление, оформление и подготовка к реализации холодных и горячих сладких блюд,  десертов, напитков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center"/>
            </w:pPr>
            <w:r>
              <w:rPr>
                <w:b/>
              </w:rPr>
              <w:t xml:space="preserve">180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69" w:right="0" w:firstLine="0"/>
              <w:jc w:val="left"/>
            </w:pPr>
            <w:r>
              <w:rPr>
                <w:b/>
              </w:rPr>
              <w:t xml:space="preserve"> </w:t>
            </w:r>
          </w:p>
        </w:tc>
      </w:tr>
      <w:tr w:rsidR="006B263B">
        <w:trPr>
          <w:trHeight w:val="838"/>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Раздел 1. Выполнение работ по подготовки рабочее места, оборудования,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3 </w:t>
            </w:r>
          </w:p>
        </w:tc>
      </w:tr>
      <w:tr w:rsidR="006B263B">
        <w:trPr>
          <w:trHeight w:val="286"/>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t xml:space="preserve">Тема </w:t>
            </w:r>
          </w:p>
          <w:p w:rsidR="006B263B" w:rsidRDefault="00C1510F">
            <w:pPr>
              <w:spacing w:after="0" w:line="259" w:lineRule="auto"/>
              <w:ind w:left="127" w:right="222" w:firstLine="0"/>
              <w:jc w:val="left"/>
            </w:pPr>
            <w:r>
              <w:t xml:space="preserve">1.1.Организация рабочего места. </w:t>
            </w: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4" w:line="259" w:lineRule="auto"/>
              <w:ind w:left="5" w:right="0" w:firstLine="0"/>
              <w:jc w:val="left"/>
            </w:pPr>
            <w:r>
              <w:rPr>
                <w:b/>
              </w:rPr>
              <w:t xml:space="preserve"> </w:t>
            </w:r>
          </w:p>
          <w:p w:rsidR="006B263B" w:rsidRDefault="00C1510F">
            <w:pPr>
              <w:spacing w:after="0" w:line="259" w:lineRule="auto"/>
              <w:ind w:left="-19" w:right="0" w:firstLine="0"/>
              <w:jc w:val="left"/>
            </w:pPr>
            <w:r>
              <w:t xml:space="preserve"> </w:t>
            </w:r>
            <w:r>
              <w:rPr>
                <w:b/>
              </w:rPr>
              <w:t xml:space="preserve"> </w:t>
            </w:r>
          </w:p>
          <w:p w:rsidR="006B263B" w:rsidRDefault="00C1510F">
            <w:pPr>
              <w:spacing w:after="0" w:line="259" w:lineRule="auto"/>
              <w:ind w:left="-18" w:right="0" w:firstLine="0"/>
              <w:jc w:val="left"/>
            </w:pPr>
            <w:r>
              <w:t xml:space="preserve"> </w:t>
            </w:r>
          </w:p>
          <w:p w:rsidR="006B263B" w:rsidRDefault="00C1510F">
            <w:pPr>
              <w:tabs>
                <w:tab w:val="center" w:pos="499"/>
              </w:tabs>
              <w:spacing w:after="0" w:line="259" w:lineRule="auto"/>
              <w:ind w:left="-16" w:right="0" w:firstLine="0"/>
              <w:jc w:val="left"/>
            </w:pPr>
            <w:r>
              <w:rPr>
                <w:sz w:val="37"/>
                <w:vertAlign w:val="subscript"/>
              </w:rPr>
              <w:t xml:space="preserve"> </w:t>
            </w:r>
            <w:r>
              <w:rPr>
                <w:sz w:val="37"/>
                <w:vertAlign w:val="subscript"/>
              </w:rPr>
              <w:tab/>
            </w:r>
            <w:r>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3</w:t>
            </w:r>
            <w:r>
              <w:rPr>
                <w:b/>
              </w:rPr>
              <w:t xml:space="preserve"> </w:t>
            </w:r>
          </w:p>
        </w:tc>
      </w:tr>
      <w:tr w:rsidR="006B263B">
        <w:trPr>
          <w:trHeight w:val="111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10" w:firstLine="60"/>
            </w:pPr>
            <w:r>
              <w:t xml:space="preserve">Инструктаж по технике безопасности, санитарным требованиям, организация рабочего места, подготовка оборудования, производственного инвентаря и посуды,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86"/>
        </w:trPr>
        <w:tc>
          <w:tcPr>
            <w:tcW w:w="1293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Раздел 2. Выполнение работы по приготовлению, творческому оформлению и подготовку к реализации холодных сладких блюд, десертов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center"/>
            </w:pPr>
            <w:r>
              <w:rPr>
                <w:b/>
              </w:rPr>
              <w:t xml:space="preserve">54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0" w:right="0" w:firstLine="0"/>
              <w:jc w:val="center"/>
            </w:pPr>
            <w:r>
              <w:rPr>
                <w:b/>
              </w:rPr>
              <w:t xml:space="preserve"> </w:t>
            </w:r>
          </w:p>
        </w:tc>
      </w:tr>
      <w:tr w:rsidR="006B263B">
        <w:trPr>
          <w:trHeight w:val="281"/>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Тема 2.1 Приготовление холодных сладких блюд, десертов разнообразного ассортимента. </w:t>
            </w: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Содержание</w:t>
            </w:r>
            <w:r>
              <w:t xml:space="preserve">: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 w:line="259" w:lineRule="auto"/>
              <w:ind w:left="5" w:right="0" w:firstLine="0"/>
              <w:jc w:val="left"/>
            </w:pPr>
            <w:r>
              <w:rPr>
                <w:b/>
              </w:rPr>
              <w:t xml:space="preserve"> </w:t>
            </w:r>
          </w:p>
          <w:p w:rsidR="006B263B" w:rsidRDefault="00C1510F">
            <w:pPr>
              <w:spacing w:after="0" w:line="259" w:lineRule="auto"/>
              <w:ind w:left="-12" w:right="0" w:firstLine="0"/>
              <w:jc w:val="left"/>
            </w:pPr>
            <w:r>
              <w:t xml:space="preserve"> </w:t>
            </w:r>
            <w:r>
              <w:rPr>
                <w:b/>
              </w:rPr>
              <w:t xml:space="preserve"> </w:t>
            </w:r>
          </w:p>
          <w:p w:rsidR="006B263B" w:rsidRDefault="00C1510F">
            <w:pPr>
              <w:spacing w:after="0" w:line="259" w:lineRule="auto"/>
              <w:ind w:left="10" w:right="0" w:firstLine="0"/>
              <w:jc w:val="center"/>
            </w:pPr>
            <w:r>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9" w:right="499" w:firstLine="0"/>
              <w:jc w:val="right"/>
            </w:pPr>
            <w:r>
              <w:t xml:space="preserve">3 </w:t>
            </w:r>
            <w:r>
              <w:rPr>
                <w:b/>
              </w:rPr>
              <w:t xml:space="preserve"> </w:t>
            </w:r>
          </w:p>
        </w:tc>
      </w:tr>
      <w:tr w:rsidR="006B263B">
        <w:trPr>
          <w:trHeight w:val="56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желе: желе из свежих ягод. Требование к качеству. Сроки хранения.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4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6" w:firstLine="0"/>
            </w:pPr>
            <w:r>
              <w:t xml:space="preserve">Организация рабочего места, подготовка оборудования, производственного инвентаря и посуды. Приготовление желе: желе яблочное, желе из лимонов.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3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6" w:firstLine="0"/>
            </w:pPr>
            <w:r>
              <w:t xml:space="preserve">Организация рабочего места, подготовка оборудования, производственного инвентаря и посуды. Приготовление желе: желе из апельсинов, молочное желе.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p w:rsidR="006B263B" w:rsidRDefault="00C1510F">
            <w:pPr>
              <w:spacing w:after="0" w:line="259" w:lineRule="auto"/>
              <w:ind w:left="-14"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0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многослойного желе.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6"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0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муссов: мусс клюквенный.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1440" w:right="15401" w:firstLine="0"/>
        <w:jc w:val="left"/>
      </w:pPr>
    </w:p>
    <w:tbl>
      <w:tblPr>
        <w:tblStyle w:val="TableGrid"/>
        <w:tblW w:w="15062" w:type="dxa"/>
        <w:tblInd w:w="-199" w:type="dxa"/>
        <w:tblCellMar>
          <w:right w:w="4" w:type="dxa"/>
        </w:tblCellMar>
        <w:tblLook w:val="04A0" w:firstRow="1" w:lastRow="0" w:firstColumn="1" w:lastColumn="0" w:noHBand="0" w:noVBand="1"/>
      </w:tblPr>
      <w:tblGrid>
        <w:gridCol w:w="3012"/>
        <w:gridCol w:w="9923"/>
        <w:gridCol w:w="994"/>
        <w:gridCol w:w="1133"/>
      </w:tblGrid>
      <w:tr w:rsidR="006B263B">
        <w:trPr>
          <w:trHeight w:val="811"/>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муссов: мусс яблочный.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0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самбука яблочного.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5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самбука абрикосового.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771"/>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149" w:firstLine="0"/>
            </w:pPr>
            <w:r>
              <w:t xml:space="preserve">Организация рабочего места, подготовка оборудования, производственного инвентаря и посуды. Приготовление крема ванильного из сметаны.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4"/>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Раздел 3. Выполнение работы по приготовлению, творческому оформлению и подготовку к реализации горячих сладких блюд, десертов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 w:right="0" w:firstLine="0"/>
              <w:jc w:val="center"/>
            </w:pPr>
            <w:r>
              <w:rPr>
                <w:b/>
              </w:rPr>
              <w:t xml:space="preserve">60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rPr>
                <w:b/>
              </w:rPr>
              <w:t xml:space="preserve"> </w:t>
            </w:r>
          </w:p>
        </w:tc>
      </w:tr>
      <w:tr w:rsidR="006B263B">
        <w:trPr>
          <w:trHeight w:val="286"/>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434" w:firstLine="0"/>
              <w:jc w:val="left"/>
            </w:pPr>
            <w:r>
              <w:t xml:space="preserve">Тема 3.1 Приготовление горячих сладких блюд, десертов разнообразного ассортимента.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82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3" w:firstLine="0"/>
            </w:pPr>
            <w:r>
              <w:t xml:space="preserve">Организация рабочего места, подготовка оборудования, производственного инвентаря и посуды. Приготовление гренок с плодами и ягодами, яблоки с рисом.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9"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tc>
      </w:tr>
      <w:tr w:rsidR="006B263B">
        <w:trPr>
          <w:trHeight w:val="55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яблок, жареных в тесте.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t xml:space="preserve"> </w:t>
            </w:r>
          </w:p>
        </w:tc>
      </w:tr>
      <w:tr w:rsidR="006B263B">
        <w:trPr>
          <w:trHeight w:val="55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шарлотки с яблоками.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5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пудинга рисового.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пудинга сухарного.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11"/>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t xml:space="preserve">Организация рабочего места, подготовка оборудования, производственного инвентаря и посуды. Приготовление пудинга со свежими фруктами.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8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7" w:firstLine="0"/>
            </w:pPr>
            <w:r>
              <w:t xml:space="preserve">Организация рабочего места, подготовка оборудования, производственного инвентаря и посуды. Приготовление пудинга с консервированными плодами.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p w:rsidR="006B263B" w:rsidRDefault="00C1510F">
            <w:pPr>
              <w:spacing w:after="0" w:line="259" w:lineRule="auto"/>
              <w:ind w:left="-13"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каши гурьевской.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6" w:right="0" w:firstLine="0"/>
              <w:jc w:val="left"/>
            </w:pPr>
            <w:r>
              <w:t xml:space="preserve"> </w:t>
            </w:r>
            <w:r>
              <w:tab/>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59"/>
        </w:trPr>
        <w:tc>
          <w:tcPr>
            <w:tcW w:w="30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left"/>
            </w:pPr>
            <w:r>
              <w:t xml:space="preserve">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бананового десерта.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t xml:space="preserve"> </w:t>
            </w:r>
          </w:p>
        </w:tc>
      </w:tr>
      <w:tr w:rsidR="006B263B">
        <w:trPr>
          <w:trHeight w:val="559"/>
        </w:trPr>
        <w:tc>
          <w:tcPr>
            <w:tcW w:w="30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left"/>
            </w:pPr>
            <w:r>
              <w:t xml:space="preserve">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фруктовый салат- коктейль .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t xml:space="preserve"> </w:t>
            </w:r>
          </w:p>
        </w:tc>
      </w:tr>
    </w:tbl>
    <w:p w:rsidR="006B263B" w:rsidRDefault="006B263B">
      <w:pPr>
        <w:spacing w:after="0" w:line="259" w:lineRule="auto"/>
        <w:ind w:left="-1440" w:right="15401" w:firstLine="0"/>
        <w:jc w:val="left"/>
      </w:pPr>
    </w:p>
    <w:tbl>
      <w:tblPr>
        <w:tblStyle w:val="TableGrid"/>
        <w:tblW w:w="15062" w:type="dxa"/>
        <w:tblInd w:w="-199" w:type="dxa"/>
        <w:tblCellMar>
          <w:top w:w="4" w:type="dxa"/>
          <w:right w:w="4" w:type="dxa"/>
        </w:tblCellMar>
        <w:tblLook w:val="04A0" w:firstRow="1" w:lastRow="0" w:firstColumn="1" w:lastColumn="0" w:noHBand="0" w:noVBand="1"/>
      </w:tblPr>
      <w:tblGrid>
        <w:gridCol w:w="3012"/>
        <w:gridCol w:w="9923"/>
        <w:gridCol w:w="994"/>
        <w:gridCol w:w="1133"/>
      </w:tblGrid>
      <w:tr w:rsidR="006B263B">
        <w:trPr>
          <w:trHeight w:val="566"/>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Раздел 4. Выполнение работ по приготовлению, творческому оформлению и подготовку к реализации холодных напитков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0" w:right="0" w:firstLine="0"/>
              <w:jc w:val="left"/>
            </w:pPr>
            <w:r>
              <w:rPr>
                <w:b/>
              </w:rPr>
              <w:t xml:space="preserve">30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rPr>
                <w:b/>
              </w:rPr>
              <w:t xml:space="preserve"> </w:t>
            </w:r>
          </w:p>
        </w:tc>
      </w:tr>
      <w:tr w:rsidR="006B263B">
        <w:trPr>
          <w:trHeight w:val="286"/>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382" w:firstLine="0"/>
              <w:jc w:val="left"/>
            </w:pPr>
            <w:r>
              <w:t xml:space="preserve">Тема 4.1 Приготовление холодных напитков разнообразного ассортимента.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56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компотов и  киселей.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t xml:space="preserve">3 </w:t>
            </w:r>
          </w:p>
          <w:p w:rsidR="006B263B" w:rsidRDefault="00C1510F">
            <w:pPr>
              <w:spacing w:after="0" w:line="259" w:lineRule="auto"/>
              <w:ind w:left="69" w:right="0" w:firstLine="0"/>
              <w:jc w:val="center"/>
            </w:pPr>
            <w:r>
              <w:t xml:space="preserve"> </w:t>
            </w:r>
          </w:p>
        </w:tc>
      </w:tr>
      <w:tr w:rsidR="006B263B">
        <w:trPr>
          <w:trHeight w:val="82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7" w:firstLine="0"/>
            </w:pPr>
            <w:r>
              <w:t xml:space="preserve">Организация рабочего места, подготовка оборудования, производственного инвентаря и посуды. Приготовление напитка «Петровский», напитка клюквенный.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p w:rsidR="006B263B" w:rsidRDefault="00C1510F">
            <w:pPr>
              <w:spacing w:after="0" w:line="259" w:lineRule="auto"/>
              <w:ind w:left="-15" w:right="0" w:firstLine="0"/>
              <w:jc w:val="left"/>
            </w:pPr>
            <w:r>
              <w:t xml:space="preserve">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молочных коктейлей.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кофе-глясе, чай холодный.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840"/>
        </w:trPr>
        <w:tc>
          <w:tcPr>
            <w:tcW w:w="30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left"/>
            </w:pPr>
            <w:r>
              <w:t xml:space="preserve">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2" w:firstLine="0"/>
            </w:pPr>
            <w:r>
              <w:t xml:space="preserve">Организация рабочего места, подготовка оборудования, производственного инвентаря и посуды. Приготовление ананасовый фраппе, малиновый айс-крим.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8" w:right="0" w:firstLine="0"/>
              <w:jc w:val="left"/>
            </w:pPr>
            <w:r>
              <w:t xml:space="preserve"> </w:t>
            </w:r>
            <w:r>
              <w:tab/>
              <w:t xml:space="preserve">6 </w:t>
            </w:r>
          </w:p>
          <w:p w:rsidR="006B263B" w:rsidRDefault="00C1510F">
            <w:pPr>
              <w:spacing w:after="0" w:line="259" w:lineRule="auto"/>
              <w:ind w:left="-8"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t xml:space="preserve"> </w:t>
            </w:r>
          </w:p>
        </w:tc>
      </w:tr>
      <w:tr w:rsidR="006B263B">
        <w:trPr>
          <w:trHeight w:val="560"/>
        </w:trPr>
        <w:tc>
          <w:tcPr>
            <w:tcW w:w="1293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rPr>
                <w:b/>
              </w:rPr>
              <w:t xml:space="preserve">Раздел 5. Выполнение работ по приготовлению, творческому оформлению и подготовку к реализации горячих напитков разнообразного ассортимента.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 w:right="0" w:firstLine="0"/>
              <w:jc w:val="center"/>
            </w:pPr>
            <w:r>
              <w:rPr>
                <w:b/>
              </w:rPr>
              <w:t xml:space="preserve">24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9" w:right="0" w:firstLine="0"/>
              <w:jc w:val="center"/>
            </w:pPr>
            <w:r>
              <w:rPr>
                <w:b/>
              </w:rPr>
              <w:t xml:space="preserve"> </w:t>
            </w:r>
          </w:p>
        </w:tc>
      </w:tr>
      <w:tr w:rsidR="006B263B">
        <w:trPr>
          <w:trHeight w:val="286"/>
        </w:trPr>
        <w:tc>
          <w:tcPr>
            <w:tcW w:w="3012"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7" w:right="0" w:firstLine="0"/>
              <w:jc w:val="left"/>
            </w:pPr>
            <w:r>
              <w:t xml:space="preserve">Тема 5.1. </w:t>
            </w:r>
          </w:p>
          <w:p w:rsidR="006B263B" w:rsidRDefault="00C1510F">
            <w:pPr>
              <w:spacing w:after="0" w:line="259" w:lineRule="auto"/>
              <w:ind w:left="127" w:right="271" w:firstLine="0"/>
              <w:jc w:val="left"/>
            </w:pPr>
            <w:r>
              <w:t xml:space="preserve">Приготовление горячих напитков разнообразного ассортимента. </w:t>
            </w: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Содержание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left"/>
            </w:pPr>
            <w:r>
              <w:t xml:space="preserve"> </w:t>
            </w: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чая.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1133"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91" w:right="440" w:firstLine="118"/>
              <w:jc w:val="left"/>
            </w:pPr>
            <w:r>
              <w:t xml:space="preserve">3  </w:t>
            </w:r>
          </w:p>
        </w:tc>
      </w:tr>
      <w:tr w:rsidR="006B263B">
        <w:trPr>
          <w:trHeight w:val="518"/>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кофе.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99"/>
              </w:tabs>
              <w:spacing w:after="0" w:line="259" w:lineRule="auto"/>
              <w:ind w:left="-12" w:right="0" w:firstLine="0"/>
              <w:jc w:val="left"/>
            </w:pPr>
            <w:r>
              <w:t xml:space="preserve"> </w:t>
            </w:r>
            <w:r>
              <w:tab/>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562"/>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какао с молоком.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51"/>
              </w:tabs>
              <w:spacing w:after="0" w:line="259" w:lineRule="auto"/>
              <w:ind w:left="-6" w:right="0" w:firstLine="0"/>
              <w:jc w:val="left"/>
            </w:pPr>
            <w:r>
              <w:t xml:space="preserve"> </w:t>
            </w:r>
            <w:r>
              <w:tab/>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5"/>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pPr>
            <w:r>
              <w:t xml:space="preserve">Организация рабочего места, подготовка оборудования, производственного инвентаря и посуды. Приготовление сбитня. Требование к качеству. Сроки хранения.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tabs>
                <w:tab w:val="center" w:pos="451"/>
              </w:tabs>
              <w:spacing w:after="0" w:line="259" w:lineRule="auto"/>
              <w:ind w:left="-12" w:right="0" w:firstLine="0"/>
              <w:jc w:val="left"/>
            </w:pPr>
            <w:r>
              <w:t xml:space="preserve"> </w:t>
            </w:r>
            <w:r>
              <w:tab/>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91" w:right="0" w:firstLine="0"/>
              <w:jc w:val="left"/>
            </w:pPr>
            <w:r>
              <w:t xml:space="preserve"> </w:t>
            </w:r>
          </w:p>
        </w:tc>
      </w:tr>
      <w:tr w:rsidR="006B263B">
        <w:trPr>
          <w:trHeight w:val="32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2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left"/>
            </w:pPr>
            <w:r>
              <w:rPr>
                <w:b/>
              </w:rPr>
              <w:t xml:space="preserve">Дифференцированный зачет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87" w:firstLine="0"/>
              <w:jc w:val="center"/>
            </w:pPr>
            <w:r>
              <w:rPr>
                <w:b/>
              </w:rPr>
              <w:t xml:space="preserve">6 </w:t>
            </w:r>
          </w:p>
        </w:tc>
        <w:tc>
          <w:tcPr>
            <w:tcW w:w="113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91" w:right="0" w:firstLine="0"/>
              <w:jc w:val="left"/>
            </w:pPr>
            <w:r>
              <w:t xml:space="preserve">3 </w:t>
            </w:r>
          </w:p>
        </w:tc>
      </w:tr>
    </w:tbl>
    <w:p w:rsidR="006B263B" w:rsidRDefault="006B263B">
      <w:pPr>
        <w:sectPr w:rsidR="006B263B">
          <w:footnotePr>
            <w:numRestart w:val="eachPage"/>
          </w:footnotePr>
          <w:pgSz w:w="16841" w:h="11911" w:orient="landscape"/>
          <w:pgMar w:top="1138" w:right="1440" w:bottom="598" w:left="1440" w:header="720" w:footer="720" w:gutter="0"/>
          <w:cols w:space="720"/>
        </w:sectPr>
      </w:pPr>
    </w:p>
    <w:p w:rsidR="006B263B" w:rsidRDefault="00C1510F">
      <w:pPr>
        <w:spacing w:after="27" w:line="259" w:lineRule="auto"/>
        <w:ind w:left="281" w:right="0" w:firstLine="0"/>
        <w:jc w:val="center"/>
      </w:pPr>
      <w:r>
        <w:rPr>
          <w:b/>
        </w:rPr>
        <w:t xml:space="preserve"> </w:t>
      </w:r>
    </w:p>
    <w:p w:rsidR="006B263B" w:rsidRDefault="00C1510F">
      <w:pPr>
        <w:pStyle w:val="2"/>
        <w:spacing w:after="4" w:line="271" w:lineRule="auto"/>
        <w:ind w:left="228" w:right="0"/>
        <w:jc w:val="center"/>
      </w:pPr>
      <w:r>
        <w:rPr>
          <w:sz w:val="24"/>
        </w:rPr>
        <w:t xml:space="preserve">3. УСЛОВИЯ РЕАЛИЗАЦИИ ПРОГРАММЫ ПРОФЕССИОНАЛЬНОГО МОДУЛЯ </w:t>
      </w:r>
    </w:p>
    <w:p w:rsidR="006B263B" w:rsidRDefault="00C1510F">
      <w:pPr>
        <w:spacing w:after="5" w:line="271" w:lineRule="auto"/>
        <w:ind w:left="1030" w:right="0" w:hanging="10"/>
        <w:jc w:val="left"/>
      </w:pPr>
      <w:r>
        <w:rPr>
          <w:b/>
        </w:rPr>
        <w:t xml:space="preserve">3.1. Требования к минимальному материально-техническому обеспечению </w:t>
      </w:r>
    </w:p>
    <w:p w:rsidR="006B263B" w:rsidRDefault="00C1510F">
      <w:pPr>
        <w:spacing w:after="0" w:line="259" w:lineRule="auto"/>
        <w:ind w:left="708" w:right="0" w:firstLine="0"/>
        <w:jc w:val="left"/>
      </w:pPr>
      <w:r>
        <w:t xml:space="preserve"> </w:t>
      </w:r>
    </w:p>
    <w:p w:rsidR="006B263B" w:rsidRDefault="00C1510F">
      <w:pPr>
        <w:ind w:left="7" w:right="0"/>
      </w:pPr>
      <w:r>
        <w:t xml:space="preserve">Реализация программы профессионального модуля предполагает наличие учебного кулинарно - кондитерского цеха: </w:t>
      </w:r>
    </w:p>
    <w:p w:rsidR="006B263B" w:rsidRDefault="00C1510F">
      <w:pPr>
        <w:ind w:left="7" w:right="0"/>
      </w:pPr>
      <w:r>
        <w:t xml:space="preserve">Компьютер в комплекте, ноутбук, экран, мультимедийное оборудование, универсальный УМК, обучающие диски, муляжи, натуральные образцы продукции. </w:t>
      </w:r>
    </w:p>
    <w:p w:rsidR="006B263B" w:rsidRDefault="00C1510F">
      <w:pPr>
        <w:ind w:left="7" w:right="3064"/>
      </w:pPr>
      <w:r>
        <w:t xml:space="preserve">Основное и вспомогательное технологическое оборудование. </w:t>
      </w:r>
      <w:r>
        <w:rPr>
          <w:u w:val="single" w:color="000000"/>
        </w:rPr>
        <w:t>Весоизмерительное оборудование:</w:t>
      </w:r>
      <w:r>
        <w:t xml:space="preserve"> Весы настольные электронные CSSW10 </w:t>
      </w:r>
      <w:r>
        <w:rPr>
          <w:u w:val="single" w:color="000000"/>
        </w:rPr>
        <w:t>Тепловое оборудование:</w:t>
      </w:r>
      <w:r>
        <w:t xml:space="preserve"> Пароконвектомат ПКА-6-1\3П </w:t>
      </w:r>
    </w:p>
    <w:p w:rsidR="006B263B" w:rsidRDefault="00C1510F">
      <w:pPr>
        <w:ind w:left="708" w:right="0" w:firstLine="0"/>
      </w:pPr>
      <w:r>
        <w:t xml:space="preserve">Жарочная поверхностьAIRHOTGE-550\F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КофемашинаDelonghiESAM2600 </w:t>
      </w:r>
    </w:p>
    <w:p w:rsidR="006B263B" w:rsidRDefault="00C1510F">
      <w:pPr>
        <w:ind w:left="708" w:right="0" w:firstLine="0"/>
      </w:pPr>
      <w:r>
        <w:t xml:space="preserve">Микроволновая печь,  </w:t>
      </w:r>
    </w:p>
    <w:p w:rsidR="006B263B" w:rsidRDefault="00C1510F">
      <w:pPr>
        <w:ind w:left="708" w:right="1962"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777"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0"/>
      </w:pPr>
      <w:r>
        <w:t>Кухонный комбайн BoschMSM 7500, планетарный миксерGEMLUXGL-SM600B, Тестомес ТММ-1М, миксер для коктейлей JAUSR 1, блендер электрический, мясорубка электрическая, гастрономическая машина GASTRORAG\HBS-361, тестораскатка-лапшерезка ручная FoodAtlasFLY3150, соковыжималка GEMLUXGL-PJ-999, кофемолкаGEMLUXGL-</w:t>
      </w:r>
    </w:p>
    <w:p w:rsidR="006B263B" w:rsidRDefault="00C1510F">
      <w:pPr>
        <w:ind w:left="7" w:right="0" w:firstLine="0"/>
      </w:pPr>
      <w:r>
        <w:t xml:space="preserve">CG888, горелка профессиональная СANNELLO </w:t>
      </w:r>
    </w:p>
    <w:p w:rsidR="006B263B" w:rsidRDefault="00C1510F">
      <w:pPr>
        <w:ind w:left="708" w:right="3282"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0" w:right="0" w:firstLine="708"/>
        <w:jc w:val="left"/>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w:t>
      </w:r>
      <w:r>
        <w:tab/>
        <w:t xml:space="preserve">разделочный, </w:t>
      </w:r>
      <w:r>
        <w:tab/>
        <w:t xml:space="preserve">шкаф </w:t>
      </w:r>
      <w:r>
        <w:tab/>
        <w:t xml:space="preserve">– </w:t>
      </w:r>
      <w:r>
        <w:tab/>
        <w:t xml:space="preserve">буфет, </w:t>
      </w:r>
      <w:r>
        <w:tab/>
        <w:t xml:space="preserve">противни, </w:t>
      </w:r>
      <w:r>
        <w:tab/>
        <w:t xml:space="preserve">скребки </w:t>
      </w:r>
      <w:r>
        <w:tab/>
        <w:t xml:space="preserve">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spacing w:after="5" w:line="271" w:lineRule="auto"/>
        <w:ind w:left="437" w:right="0" w:hanging="10"/>
        <w:jc w:val="left"/>
      </w:pPr>
      <w:r>
        <w:rPr>
          <w:b/>
        </w:rPr>
        <w:t xml:space="preserve">3.2. Информационное обеспечение обучения Перечень используемых учебных изданий  Основные источники: </w:t>
      </w:r>
    </w:p>
    <w:p w:rsidR="006B263B" w:rsidRDefault="00C1510F">
      <w:pPr>
        <w:spacing w:after="10" w:line="259" w:lineRule="auto"/>
        <w:ind w:left="427" w:right="0" w:firstLine="0"/>
        <w:jc w:val="left"/>
      </w:pPr>
      <w:r>
        <w:rPr>
          <w:b/>
        </w:rPr>
        <w:t xml:space="preserve"> </w:t>
      </w:r>
    </w:p>
    <w:p w:rsidR="006B263B" w:rsidRDefault="00C1510F">
      <w:pPr>
        <w:ind w:left="7" w:right="0"/>
      </w:pPr>
      <w:r>
        <w:t xml:space="preserve">1.ГОСТ 31984-2012 Услуги общественного питания. Общие требования.- Введ.  2015-0101. -  М.: Стандартинформ, 2014.-III, 8 с. 2.ГОСТ 30524-2013 Услуги общественного питания. Требования к персоналу. - Введ. 2016-01-01. -  М.: Стандартинформ, 2014.-III, 48 с. 3.ГОСТ 31985-2013 Услуги общественного питания. Термины и определения.- Введ. 2015-  01-01. -  М.: Стандартинформ, 2014.-III, 10 с. </w:t>
      </w:r>
    </w:p>
    <w:p w:rsidR="006B263B" w:rsidRDefault="00C1510F">
      <w:pPr>
        <w:ind w:left="7" w:right="0"/>
      </w:pPr>
      <w:r>
        <w:t xml:space="preserve">4.ГОСТ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ind w:left="7" w:right="0"/>
      </w:pPr>
      <w:r>
        <w:t xml:space="preserve">5.ГОСТ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ind w:left="7" w:right="0"/>
      </w:pPr>
      <w:r>
        <w:t xml:space="preserve">6.ГОСТ 31986-2012  Услуги общественного питания. Метод органолептической оценки качества продукции общественного питания. – Введ. 2015 – 01 – 01. – М.: Стандартинформ, </w:t>
      </w:r>
    </w:p>
    <w:p w:rsidR="006B263B" w:rsidRDefault="00C1510F">
      <w:pPr>
        <w:ind w:left="7" w:right="0" w:firstLine="0"/>
      </w:pPr>
      <w:r>
        <w:t xml:space="preserve">2014. – III, 11 с. </w:t>
      </w:r>
    </w:p>
    <w:p w:rsidR="006B263B" w:rsidRDefault="00C1510F">
      <w:pPr>
        <w:ind w:left="7" w:right="0"/>
      </w:pPr>
      <w:r>
        <w:t xml:space="preserve">7.ГОСТ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ind w:left="7" w:right="0"/>
      </w:pPr>
      <w:r>
        <w:t xml:space="preserve">8.ГОСТ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ind w:left="7" w:right="0"/>
      </w:pPr>
      <w:r>
        <w:t xml:space="preserve">9.Сборник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ind w:left="7" w:right="0"/>
      </w:pPr>
      <w:r>
        <w:t xml:space="preserve">10.Сборник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ind w:left="7" w:right="0"/>
      </w:pPr>
      <w:r>
        <w:t xml:space="preserve">11.Анфимова Н.А. Кулинария : учебник для студ. учреждений сред.проф.образования / Н.А. Анфимова. – 10-е изд., стер. – М. : Издательский центр «Академия», 2015. – 400 с.. </w:t>
      </w:r>
    </w:p>
    <w:p w:rsidR="006B263B" w:rsidRDefault="00C1510F">
      <w:pPr>
        <w:ind w:left="7" w:right="0"/>
      </w:pPr>
      <w:r>
        <w:t xml:space="preserve">12.Андонова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ind w:left="7" w:right="0"/>
      </w:pPr>
      <w:r>
        <w:t xml:space="preserve">13.Богушева В.И. Технология приготовления пищи. Учебное пособие. Ростов-на-Дону: Феникс, 2015г. </w:t>
      </w:r>
    </w:p>
    <w:p w:rsidR="006B263B" w:rsidRDefault="00C1510F">
      <w:pPr>
        <w:ind w:left="7" w:right="0"/>
      </w:pPr>
      <w:r>
        <w:t xml:space="preserve">14.Шумилкина М.Н., Дроздова Н.В. Кондитер: Учебное пособие – Ростов-на-Дону: Феникс, 2015г. </w:t>
      </w:r>
    </w:p>
    <w:p w:rsidR="006B263B" w:rsidRDefault="00C1510F">
      <w:pPr>
        <w:ind w:left="7" w:right="0"/>
      </w:pPr>
      <w:r>
        <w:t xml:space="preserve">15.Самородова И.П. 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ind w:left="7" w:right="0"/>
      </w:pPr>
      <w:r>
        <w:t xml:space="preserve">16.Бурчакова И.Ю. 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ind w:left="7" w:right="0"/>
      </w:pPr>
      <w:r>
        <w:t xml:space="preserve">17.Лутошкина, Анохина Техническое оснащение организаций питания, М: ИЦ «Академия», 2017 г. </w:t>
      </w:r>
    </w:p>
    <w:p w:rsidR="006B263B" w:rsidRDefault="00C1510F">
      <w:pPr>
        <w:ind w:left="7" w:right="0"/>
      </w:pPr>
      <w:r>
        <w:t xml:space="preserve">18.Королев А.А., Несвижский Ю.В. И др. </w:t>
      </w:r>
      <w:r>
        <w:tab/>
        <w:t xml:space="preserve">Основы </w:t>
      </w:r>
      <w:r>
        <w:tab/>
        <w:t xml:space="preserve">микробиологии, </w:t>
      </w:r>
      <w:r>
        <w:tab/>
        <w:t xml:space="preserve">физиологии питания, санитарии и гигиены в двух частях Ч1, М: ИЦ «Академия»,  2017 г. </w:t>
      </w:r>
    </w:p>
    <w:p w:rsidR="006B263B" w:rsidRDefault="00C1510F">
      <w:pPr>
        <w:ind w:left="7" w:right="0"/>
      </w:pPr>
      <w:r>
        <w:t xml:space="preserve">19.Мартинчик А.Н. Основы микробиологии, физиологии питания, санитарии и гигиены в двух частях Ч2, М: ИЦ «Академия»,  2017 г. </w:t>
      </w:r>
    </w:p>
    <w:p w:rsidR="006B263B" w:rsidRDefault="00C1510F">
      <w:pPr>
        <w:ind w:left="7" w:right="0"/>
      </w:pPr>
      <w:r>
        <w:t xml:space="preserve">20.Харченко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ind w:left="708" w:right="0" w:firstLine="0"/>
      </w:pPr>
      <w:r>
        <w:t xml:space="preserve">21.Матюхина З.П. Основы физиологии питании, гигиены и санитарии: Учеб.пособие. – </w:t>
      </w:r>
    </w:p>
    <w:p w:rsidR="006B263B" w:rsidRDefault="00C1510F">
      <w:pPr>
        <w:ind w:left="7" w:right="0" w:firstLine="0"/>
      </w:pPr>
      <w:r>
        <w:t xml:space="preserve">М: «Академия», 2015. – 182 с. – Серия: Начальное профессиональное образование </w:t>
      </w:r>
    </w:p>
    <w:p w:rsidR="006B263B" w:rsidRDefault="00C1510F">
      <w:pPr>
        <w:ind w:left="708" w:right="0" w:firstLine="0"/>
      </w:pPr>
      <w:r>
        <w:t xml:space="preserve">22.Мифтахунова Н. М., Богданова Л.М. «Основы калькуляции и учета на П.О.П» </w:t>
      </w:r>
      <w:r>
        <w:rPr>
          <w:b/>
        </w:rPr>
        <w:t xml:space="preserve">Электронные ресурсы </w:t>
      </w:r>
    </w:p>
    <w:p w:rsidR="006B263B" w:rsidRDefault="005219CD">
      <w:pPr>
        <w:spacing w:after="5" w:line="250" w:lineRule="auto"/>
        <w:ind w:left="703" w:right="0" w:hanging="10"/>
        <w:jc w:val="left"/>
      </w:pPr>
      <w:hyperlink r:id="rId528">
        <w:r w:rsidR="00C1510F">
          <w:rPr>
            <w:color w:val="0000FF"/>
            <w:u w:val="single" w:color="0000FF"/>
          </w:rPr>
          <w:t>http://pravo.gov.ru/proxy/ips/?docbody=&amp;nd=102063865&amp;rdk=&amp;backlink=</w:t>
        </w:r>
      </w:hyperlink>
      <w:hyperlink r:id="rId529">
        <w:r w:rsidR="00C1510F">
          <w:rPr>
            <w:color w:val="0000FF"/>
            <w:u w:val="single" w:color="0000FF"/>
          </w:rPr>
          <w:t>1http://ozpp.ru/law</w:t>
        </w:r>
      </w:hyperlink>
    </w:p>
    <w:p w:rsidR="006B263B" w:rsidRDefault="005219CD">
      <w:pPr>
        <w:spacing w:after="5" w:line="250" w:lineRule="auto"/>
        <w:ind w:left="10" w:right="0" w:hanging="10"/>
        <w:jc w:val="left"/>
      </w:pPr>
      <w:hyperlink r:id="rId530">
        <w:r w:rsidR="00C1510F">
          <w:rPr>
            <w:color w:val="0000FF"/>
            <w:u w:val="single" w:color="0000FF"/>
          </w:rPr>
          <w:t>s2/postan/post7.htm</w:t>
        </w:r>
      </w:hyperlink>
      <w:hyperlink r:id="rId531">
        <w:r w:rsidR="00C1510F">
          <w:rPr>
            <w:color w:val="0000FF"/>
            <w:u w:val="single" w:color="0000FF"/>
          </w:rPr>
          <w:t>lhttp://www.ohranatruda.ru/ot_biblio/normativ/data_normativ/46/46201</w:t>
        </w:r>
      </w:hyperlink>
      <w:hyperlink r:id="rId532">
        <w:r w:rsidR="00C1510F">
          <w:rPr>
            <w:color w:val="0000FF"/>
            <w:u w:val="single" w:color="0000FF"/>
          </w:rPr>
          <w:t xml:space="preserve">/http://ohra </w:t>
        </w:r>
      </w:hyperlink>
      <w:hyperlink r:id="rId533">
        <w:r w:rsidR="00C1510F">
          <w:rPr>
            <w:color w:val="0000FF"/>
            <w:u w:val="single" w:color="0000FF"/>
          </w:rPr>
          <w:t>natruda.ru/ot_biblio/normativ/data_normativ/9/9744</w:t>
        </w:r>
      </w:hyperlink>
      <w:hyperlink r:id="rId534">
        <w:r w:rsidR="00C1510F">
          <w:rPr>
            <w:color w:val="0000FF"/>
            <w:u w:val="single" w:color="0000FF"/>
          </w:rPr>
          <w:t>/http://fcior.edu.ru/catalog/meta/5/p/page.html</w:t>
        </w:r>
      </w:hyperlink>
      <w:hyperlink r:id="rId535">
        <w:r w:rsidR="00C1510F">
          <w:t xml:space="preserve">; </w:t>
        </w:r>
      </w:hyperlink>
    </w:p>
    <w:p w:rsidR="006B263B" w:rsidRDefault="00C1510F">
      <w:pPr>
        <w:spacing w:after="0" w:line="259" w:lineRule="auto"/>
        <w:ind w:left="427" w:right="0" w:firstLine="0"/>
        <w:jc w:val="left"/>
      </w:pPr>
      <w:r>
        <w:rPr>
          <w:color w:val="0000FF"/>
        </w:rPr>
        <w:t xml:space="preserve"> </w:t>
      </w:r>
    </w:p>
    <w:p w:rsidR="006B263B" w:rsidRDefault="00C1510F">
      <w:pPr>
        <w:spacing w:after="0" w:line="259" w:lineRule="auto"/>
        <w:ind w:left="427" w:right="0" w:firstLine="0"/>
        <w:jc w:val="left"/>
      </w:pPr>
      <w:r>
        <w:rPr>
          <w:color w:val="0000FF"/>
        </w:rPr>
        <w:t xml:space="preserve"> </w:t>
      </w:r>
    </w:p>
    <w:p w:rsidR="006B263B" w:rsidRDefault="00C1510F">
      <w:pPr>
        <w:spacing w:after="26" w:line="259" w:lineRule="auto"/>
        <w:ind w:left="427" w:right="0" w:firstLine="0"/>
        <w:jc w:val="left"/>
      </w:pPr>
      <w:r>
        <w:rPr>
          <w:color w:val="0000FF"/>
        </w:rPr>
        <w:t xml:space="preserve"> </w:t>
      </w:r>
    </w:p>
    <w:p w:rsidR="006B263B" w:rsidRDefault="00C1510F">
      <w:pPr>
        <w:spacing w:after="31" w:line="271" w:lineRule="auto"/>
        <w:ind w:left="437" w:right="0" w:hanging="10"/>
        <w:jc w:val="left"/>
      </w:pPr>
      <w:r>
        <w:rPr>
          <w:b/>
        </w:rPr>
        <w:t xml:space="preserve">3.3. Кадровое обеспечение образовательного процесса </w:t>
      </w:r>
    </w:p>
    <w:p w:rsidR="006B263B" w:rsidRDefault="00C1510F">
      <w:pPr>
        <w:spacing w:after="0" w:line="259" w:lineRule="auto"/>
        <w:ind w:left="427" w:right="0" w:firstLine="0"/>
        <w:jc w:val="left"/>
      </w:pPr>
      <w:r>
        <w:rPr>
          <w:b/>
        </w:rPr>
        <w:t xml:space="preserve"> </w:t>
      </w:r>
      <w:r>
        <w:rPr>
          <w:color w:val="0000FF"/>
        </w:rPr>
        <w:t xml:space="preserve"> </w:t>
      </w:r>
    </w:p>
    <w:p w:rsidR="006B263B" w:rsidRDefault="00C1510F">
      <w:pPr>
        <w:ind w:left="7" w:right="0"/>
      </w:pPr>
      <w:r>
        <w:t xml:space="preserve">Требования к квалификации педагогических кадров, осуществляющих руководство учебной практикой: </w:t>
      </w:r>
    </w:p>
    <w:p w:rsidR="006B263B" w:rsidRDefault="00C1510F">
      <w:pPr>
        <w:ind w:left="7" w:right="0"/>
      </w:pPr>
      <w:r>
        <w:t xml:space="preserve">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tabs>
          <w:tab w:val="center" w:pos="3740"/>
          <w:tab w:val="right" w:pos="9986"/>
        </w:tabs>
        <w:ind w:left="0" w:right="0" w:firstLine="0"/>
        <w:jc w:val="left"/>
      </w:pPr>
      <w:r>
        <w:rPr>
          <w:rFonts w:ascii="Calibri" w:eastAsia="Calibri" w:hAnsi="Calibri" w:cs="Calibri"/>
          <w:sz w:val="22"/>
        </w:rPr>
        <w:tab/>
      </w:r>
      <w:r>
        <w:t xml:space="preserve">педагогические кадры, осуществляющие руководство </w:t>
      </w:r>
      <w:r>
        <w:tab/>
        <w:t xml:space="preserve">практикой должны знать </w:t>
      </w:r>
    </w:p>
    <w:p w:rsidR="006B263B" w:rsidRDefault="00C1510F">
      <w:pPr>
        <w:ind w:left="715" w:right="0" w:hanging="708"/>
      </w:pPr>
      <w:r>
        <w:t xml:space="preserve">требования профессиональных стандартов «Повар» и «Кондитер»; педагогические кадры, осуществляющие руководство практикой должны знать </w:t>
      </w:r>
    </w:p>
    <w:p w:rsidR="006B263B" w:rsidRDefault="00C1510F">
      <w:pPr>
        <w:ind w:left="715" w:right="0" w:hanging="708"/>
      </w:pPr>
      <w:r>
        <w:t xml:space="preserve">требования WSR; педагогические кадры, осуществляющие руководство практикой должны знать </w:t>
      </w:r>
    </w:p>
    <w:p w:rsidR="006B263B" w:rsidRDefault="00C1510F">
      <w:pPr>
        <w:ind w:left="7" w:right="0" w:firstLine="0"/>
      </w:pPr>
      <w:r>
        <w:t xml:space="preserve">требования регионального рынка труда; </w:t>
      </w:r>
    </w:p>
    <w:p w:rsidR="006B263B" w:rsidRDefault="00C1510F">
      <w:pPr>
        <w:ind w:left="7" w:right="0"/>
      </w:pPr>
      <w:r>
        <w:t>-</w:t>
      </w:r>
      <w:r>
        <w:rPr>
          <w:rFonts w:ascii="Arial" w:eastAsia="Arial" w:hAnsi="Arial" w:cs="Arial"/>
        </w:rPr>
        <w:t xml:space="preserve"> </w:t>
      </w:r>
      <w:r>
        <w:t xml:space="preserve">педагогические кадры, осуществляющие руководство практикой должны знать особенности национальной кухни; </w:t>
      </w:r>
      <w:r>
        <w:rPr>
          <w:b/>
        </w:rPr>
        <w:t xml:space="preserve"> </w:t>
      </w:r>
    </w:p>
    <w:p w:rsidR="006B263B" w:rsidRDefault="00C1510F">
      <w:pPr>
        <w:spacing w:after="0" w:line="259" w:lineRule="auto"/>
        <w:ind w:left="708" w:right="0" w:firstLine="0"/>
        <w:jc w:val="left"/>
      </w:pPr>
      <w:r>
        <w:rPr>
          <w:b/>
        </w:rPr>
        <w:t xml:space="preserve">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pStyle w:val="2"/>
        <w:spacing w:after="4" w:line="271" w:lineRule="auto"/>
        <w:ind w:left="538" w:right="529"/>
        <w:jc w:val="center"/>
      </w:pPr>
      <w:r>
        <w:rPr>
          <w:sz w:val="24"/>
        </w:rPr>
        <w:t xml:space="preserve">4. Контроль и оценка результатов освоения программы учебной практики (видов профессиональной деятельности) </w:t>
      </w:r>
    </w:p>
    <w:p w:rsidR="006B263B" w:rsidRDefault="00C1510F">
      <w:pPr>
        <w:spacing w:after="0" w:line="259" w:lineRule="auto"/>
        <w:ind w:left="0" w:right="2" w:firstLine="0"/>
        <w:jc w:val="center"/>
      </w:pPr>
      <w:r>
        <w:rPr>
          <w:b/>
        </w:rPr>
        <w:t xml:space="preserve"> </w:t>
      </w:r>
    </w:p>
    <w:tbl>
      <w:tblPr>
        <w:tblStyle w:val="TableGrid"/>
        <w:tblW w:w="10142" w:type="dxa"/>
        <w:tblInd w:w="-108" w:type="dxa"/>
        <w:tblCellMar>
          <w:top w:w="7" w:type="dxa"/>
          <w:left w:w="108" w:type="dxa"/>
          <w:right w:w="49" w:type="dxa"/>
        </w:tblCellMar>
        <w:tblLook w:val="04A0" w:firstRow="1" w:lastRow="0" w:firstColumn="1" w:lastColumn="0" w:noHBand="0" w:noVBand="1"/>
      </w:tblPr>
      <w:tblGrid>
        <w:gridCol w:w="2170"/>
        <w:gridCol w:w="5456"/>
        <w:gridCol w:w="2516"/>
      </w:tblGrid>
      <w:tr w:rsidR="006B263B">
        <w:trPr>
          <w:trHeight w:val="1116"/>
        </w:trPr>
        <w:tc>
          <w:tcPr>
            <w:tcW w:w="2170"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61" w:firstLine="0"/>
              <w:jc w:val="center"/>
            </w:pPr>
            <w:r>
              <w:t xml:space="preserve">Результаты </w:t>
            </w:r>
          </w:p>
          <w:p w:rsidR="006B263B" w:rsidRDefault="00C1510F">
            <w:pPr>
              <w:spacing w:after="0" w:line="259" w:lineRule="auto"/>
              <w:ind w:left="0" w:right="0" w:firstLine="0"/>
              <w:jc w:val="center"/>
            </w:pPr>
            <w:r>
              <w:t xml:space="preserve">(освоенные профессиональные компетенции) </w:t>
            </w:r>
          </w:p>
        </w:tc>
        <w:tc>
          <w:tcPr>
            <w:tcW w:w="5457"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2" w:firstLine="0"/>
              <w:jc w:val="center"/>
            </w:pPr>
            <w:r>
              <w:t xml:space="preserve">Оцениваемые знания и умения, действия </w:t>
            </w:r>
          </w:p>
        </w:tc>
        <w:tc>
          <w:tcPr>
            <w:tcW w:w="251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Формы и методы контроля и оценки </w:t>
            </w:r>
          </w:p>
        </w:tc>
      </w:tr>
      <w:tr w:rsidR="006B263B">
        <w:trPr>
          <w:trHeight w:val="286"/>
        </w:trPr>
        <w:tc>
          <w:tcPr>
            <w:tcW w:w="217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center"/>
            </w:pPr>
            <w:r>
              <w:t xml:space="preserve">ПК 4.1.-4. 6 </w:t>
            </w:r>
          </w:p>
        </w:tc>
        <w:tc>
          <w:tcPr>
            <w:tcW w:w="5457"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61" w:firstLine="0"/>
            </w:pPr>
            <w:r>
              <w:rPr>
                <w:b/>
              </w:rPr>
              <w:t>Знания:</w:t>
            </w:r>
            <w:r>
              <w:t xml:space="preserve"> - требования охраны труда, пожарной безопасности и производственной санитарии в организации питания; </w:t>
            </w:r>
          </w:p>
          <w:p w:rsidR="006B263B" w:rsidRDefault="00C1510F">
            <w:pPr>
              <w:numPr>
                <w:ilvl w:val="0"/>
                <w:numId w:val="267"/>
              </w:numPr>
              <w:spacing w:after="35" w:line="248" w:lineRule="auto"/>
              <w:ind w:right="61" w:firstLine="0"/>
            </w:pPr>
            <w: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numPr>
                <w:ilvl w:val="0"/>
                <w:numId w:val="267"/>
              </w:numPr>
              <w:spacing w:after="30" w:line="252" w:lineRule="auto"/>
              <w:ind w:right="61" w:firstLine="0"/>
            </w:pPr>
            <w:r>
              <w:t xml:space="preserve">ассортимент, требования к качеству, условия и сроки хранения холодных и горячих десертов, напитков сложного приготовления, в том числе авторских, брендовых, региональных; </w:t>
            </w:r>
          </w:p>
          <w:p w:rsidR="006B263B" w:rsidRDefault="00C1510F">
            <w:pPr>
              <w:numPr>
                <w:ilvl w:val="0"/>
                <w:numId w:val="267"/>
              </w:numPr>
              <w:spacing w:after="26" w:line="256" w:lineRule="auto"/>
              <w:ind w:right="61" w:firstLine="0"/>
            </w:pPr>
            <w:r>
              <w:t xml:space="preserve">рецептуры, современные методы приготовления, варианты оформления и подачи холодных и горячих </w:t>
            </w:r>
            <w:r>
              <w:tab/>
              <w:t xml:space="preserve">десертов, </w:t>
            </w:r>
            <w:r>
              <w:tab/>
              <w:t xml:space="preserve">напитков </w:t>
            </w:r>
            <w:r>
              <w:tab/>
              <w:t xml:space="preserve">сложного приготовления, в том числе авторских, брендовых, региональных; </w:t>
            </w:r>
          </w:p>
          <w:p w:rsidR="006B263B" w:rsidRDefault="00C1510F">
            <w:pPr>
              <w:numPr>
                <w:ilvl w:val="0"/>
                <w:numId w:val="267"/>
              </w:numPr>
              <w:spacing w:after="34" w:line="248" w:lineRule="auto"/>
              <w:ind w:right="61" w:firstLine="0"/>
            </w:pPr>
            <w:r>
              <w:t xml:space="preserve">актуальные направления в приготовлении десертов и напитков; способы сокращения потерь и сохранения пищевой ценности продуктов при приготовлении холодных и горячих десертов, напитков; </w:t>
            </w:r>
          </w:p>
          <w:p w:rsidR="006B263B" w:rsidRDefault="00C1510F">
            <w:pPr>
              <w:numPr>
                <w:ilvl w:val="0"/>
                <w:numId w:val="267"/>
              </w:numPr>
              <w:spacing w:after="0" w:line="284" w:lineRule="auto"/>
              <w:ind w:right="61" w:firstLine="0"/>
            </w:pPr>
            <w:r>
              <w:t xml:space="preserve">правила </w:t>
            </w:r>
            <w:r>
              <w:tab/>
              <w:t xml:space="preserve">составления </w:t>
            </w:r>
            <w:r>
              <w:tab/>
              <w:t xml:space="preserve">меню, </w:t>
            </w:r>
            <w:r>
              <w:tab/>
              <w:t xml:space="preserve">разработки рецептур, составления заявок на продукты; </w:t>
            </w:r>
          </w:p>
          <w:p w:rsidR="006B263B" w:rsidRDefault="00C1510F">
            <w:pPr>
              <w:numPr>
                <w:ilvl w:val="0"/>
                <w:numId w:val="267"/>
              </w:numPr>
              <w:spacing w:after="0" w:line="259" w:lineRule="auto"/>
              <w:ind w:right="61" w:firstLine="0"/>
            </w:pPr>
            <w:r>
              <w:t xml:space="preserve">виды и формы обслуживания, правила сервировки стола и правила подачи холодных и горячих десертов, напитков. </w:t>
            </w:r>
          </w:p>
        </w:tc>
        <w:tc>
          <w:tcPr>
            <w:tcW w:w="251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rPr>
              <w:t xml:space="preserve">Текущий контроль в форме: </w:t>
            </w:r>
          </w:p>
          <w:p w:rsidR="006B263B" w:rsidRDefault="00C1510F">
            <w:pPr>
              <w:spacing w:after="0" w:line="277" w:lineRule="auto"/>
              <w:ind w:left="2" w:right="21" w:firstLine="0"/>
              <w:jc w:val="left"/>
            </w:pPr>
            <w:r>
              <w:t xml:space="preserve">Экспертная оценка при выполнении работ по учебной практике. </w:t>
            </w:r>
          </w:p>
          <w:p w:rsidR="006B263B" w:rsidRDefault="00C1510F">
            <w:pPr>
              <w:spacing w:after="0" w:line="259" w:lineRule="auto"/>
              <w:ind w:left="6" w:right="0" w:firstLine="0"/>
              <w:jc w:val="center"/>
            </w:pPr>
            <w:r>
              <w:t xml:space="preserve"> </w:t>
            </w:r>
          </w:p>
        </w:tc>
      </w:tr>
      <w:tr w:rsidR="006B263B">
        <w:trPr>
          <w:trHeight w:val="7177"/>
        </w:trPr>
        <w:tc>
          <w:tcPr>
            <w:tcW w:w="217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4978"/>
        </w:trPr>
        <w:tc>
          <w:tcPr>
            <w:tcW w:w="217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8" w:firstLine="0"/>
              <w:jc w:val="center"/>
            </w:pPr>
            <w:r>
              <w:t xml:space="preserve">ПК 4.1.- 4. 6 </w:t>
            </w:r>
          </w:p>
        </w:tc>
        <w:tc>
          <w:tcPr>
            <w:tcW w:w="5457"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4" w:lineRule="auto"/>
              <w:ind w:left="0" w:right="63" w:firstLine="0"/>
            </w:pPr>
            <w:r>
              <w:rPr>
                <w:b/>
              </w:rPr>
              <w:t>Умения:</w:t>
            </w:r>
            <w:r>
              <w:t xml:space="preserve"> -  разрабатывать, изменять ассортимент, разрабатывать и адаптировать рецептуры холодных и горячих десертов, напитков в соответствии с изменением спроса, с учетом потребностей различных категорий потребителей, видов и форм обслуживания; </w:t>
            </w:r>
          </w:p>
          <w:p w:rsidR="006B263B" w:rsidRDefault="00C1510F">
            <w:pPr>
              <w:numPr>
                <w:ilvl w:val="0"/>
                <w:numId w:val="268"/>
              </w:numPr>
              <w:spacing w:after="30" w:line="251" w:lineRule="auto"/>
              <w:ind w:right="30" w:firstLine="0"/>
            </w:pPr>
            <w: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 </w:t>
            </w:r>
          </w:p>
          <w:p w:rsidR="006B263B" w:rsidRDefault="00C1510F">
            <w:pPr>
              <w:numPr>
                <w:ilvl w:val="0"/>
                <w:numId w:val="268"/>
              </w:numPr>
              <w:spacing w:after="0" w:line="278" w:lineRule="auto"/>
              <w:ind w:right="30" w:firstLine="0"/>
            </w:pPr>
            <w:r>
              <w:t xml:space="preserve">оценивать их качество и соответствие технологическим требованиям; </w:t>
            </w:r>
          </w:p>
          <w:p w:rsidR="006B263B" w:rsidRDefault="00C1510F">
            <w:pPr>
              <w:numPr>
                <w:ilvl w:val="0"/>
                <w:numId w:val="268"/>
              </w:numPr>
              <w:spacing w:after="34" w:line="248" w:lineRule="auto"/>
              <w:ind w:right="30" w:firstLine="0"/>
            </w:pPr>
            <w: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68"/>
              </w:numPr>
              <w:spacing w:after="0" w:line="259" w:lineRule="auto"/>
              <w:ind w:right="30" w:firstLine="0"/>
            </w:pPr>
            <w:r>
              <w:t xml:space="preserve">применять, комбинировать различные способы </w:t>
            </w:r>
          </w:p>
        </w:tc>
        <w:tc>
          <w:tcPr>
            <w:tcW w:w="25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rPr>
              <w:t xml:space="preserve">Текущий контроль в форме: </w:t>
            </w:r>
          </w:p>
          <w:p w:rsidR="006B263B" w:rsidRDefault="00C1510F">
            <w:pPr>
              <w:spacing w:after="0" w:line="259" w:lineRule="auto"/>
              <w:ind w:left="2" w:right="24" w:firstLine="0"/>
              <w:jc w:val="left"/>
            </w:pPr>
            <w:r>
              <w:t xml:space="preserve">Экспертная оценка при выполнении работ по учебной практике. </w:t>
            </w:r>
          </w:p>
        </w:tc>
      </w:tr>
      <w:tr w:rsidR="006B263B">
        <w:trPr>
          <w:trHeight w:val="3048"/>
        </w:trPr>
        <w:tc>
          <w:tcPr>
            <w:tcW w:w="217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5457" w:type="dxa"/>
            <w:tcBorders>
              <w:top w:val="single" w:sz="4" w:space="0" w:color="000000"/>
              <w:left w:val="single" w:sz="4" w:space="0" w:color="000000"/>
              <w:bottom w:val="single" w:sz="4" w:space="0" w:color="000000"/>
              <w:right w:val="single" w:sz="4" w:space="0" w:color="000000"/>
            </w:tcBorders>
          </w:tcPr>
          <w:p w:rsidR="006B263B" w:rsidRDefault="00C1510F">
            <w:pPr>
              <w:spacing w:after="15" w:line="265" w:lineRule="auto"/>
              <w:ind w:left="0" w:right="61" w:firstLine="0"/>
            </w:pPr>
            <w:r>
              <w:t xml:space="preserve">приготовления, творческого оформления и подачи холодных и горячих десертов, напитков сложного ассортимента, в том числе авторских, брендовых, региональных; </w:t>
            </w:r>
          </w:p>
          <w:p w:rsidR="006B263B" w:rsidRDefault="00C1510F">
            <w:pPr>
              <w:numPr>
                <w:ilvl w:val="0"/>
                <w:numId w:val="269"/>
              </w:numPr>
              <w:spacing w:after="0" w:line="277" w:lineRule="auto"/>
              <w:ind w:right="29" w:firstLine="0"/>
              <w:jc w:val="left"/>
            </w:pPr>
            <w:r>
              <w:t xml:space="preserve">соблюдать </w:t>
            </w:r>
            <w:r>
              <w:tab/>
              <w:t xml:space="preserve">правила </w:t>
            </w:r>
            <w:r>
              <w:tab/>
              <w:t xml:space="preserve">сочетаемости, взаимозаменяемости основного сырья и дополнительных </w:t>
            </w:r>
            <w:r>
              <w:tab/>
              <w:t xml:space="preserve">ингредиентов, </w:t>
            </w:r>
            <w:r>
              <w:tab/>
              <w:t xml:space="preserve">применения ароматических веществ; </w:t>
            </w:r>
          </w:p>
          <w:p w:rsidR="006B263B" w:rsidRDefault="00C1510F">
            <w:pPr>
              <w:numPr>
                <w:ilvl w:val="0"/>
                <w:numId w:val="269"/>
              </w:numPr>
              <w:spacing w:after="0" w:line="259" w:lineRule="auto"/>
              <w:ind w:right="29" w:firstLine="0"/>
              <w:jc w:val="left"/>
            </w:pPr>
            <w:r>
              <w:t>порционировать (комплектовать), эстетично упаковывать на вынос, хранить с учетом требований к безопасности готовой продукции</w:t>
            </w:r>
            <w:r>
              <w:rPr>
                <w:b/>
              </w:rPr>
              <w:t>.</w:t>
            </w:r>
            <w:r>
              <w:t xml:space="preserve"> </w:t>
            </w:r>
          </w:p>
        </w:tc>
        <w:tc>
          <w:tcPr>
            <w:tcW w:w="251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911"/>
        </w:trPr>
        <w:tc>
          <w:tcPr>
            <w:tcW w:w="217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0" w:firstLine="0"/>
              <w:jc w:val="center"/>
            </w:pPr>
            <w:r>
              <w:t xml:space="preserve">ПК  4.1.- 4. 6 </w:t>
            </w:r>
          </w:p>
        </w:tc>
        <w:tc>
          <w:tcPr>
            <w:tcW w:w="5457"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65" w:lineRule="auto"/>
              <w:ind w:left="0" w:right="62" w:firstLine="0"/>
            </w:pPr>
            <w:r>
              <w:rPr>
                <w:b/>
              </w:rPr>
              <w:t xml:space="preserve">Действия:   </w:t>
            </w:r>
            <w:r>
              <w:t xml:space="preserve">-  разработке ассортимента холодных и горячих десертов, налитков с учетом потребностей различных категорий потребителей, видов и форм обслуживания; </w:t>
            </w:r>
          </w:p>
          <w:p w:rsidR="006B263B" w:rsidRDefault="00C1510F">
            <w:pPr>
              <w:numPr>
                <w:ilvl w:val="0"/>
                <w:numId w:val="270"/>
              </w:numPr>
              <w:spacing w:after="24" w:line="257" w:lineRule="auto"/>
              <w:ind w:right="0" w:firstLine="0"/>
            </w:pPr>
            <w:r>
              <w:t xml:space="preserve">разработке, адаптации рецептур с учетом взаимозаменяемости сырья, продуктов, изменения выхода продукции, вида и формы обслуживания; 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 - подборе в соответствии с технологическими требованиями, оценке качества, безопасности продуктов, полуфабрикатов, приготовление различными методами, творческом оформлении, эстетичной подаче холодных и горячих десертов, напитков сложного приготовления, в том числе авторских, брендовых, региональных; </w:t>
            </w:r>
          </w:p>
          <w:p w:rsidR="006B263B" w:rsidRDefault="00C1510F">
            <w:pPr>
              <w:numPr>
                <w:ilvl w:val="0"/>
                <w:numId w:val="270"/>
              </w:numPr>
              <w:spacing w:after="0" w:line="278" w:lineRule="auto"/>
              <w:ind w:right="0" w:firstLine="0"/>
            </w:pPr>
            <w:r>
              <w:t xml:space="preserve">упаковке, хранении готовой продукции с учетом требований к безопасности; </w:t>
            </w:r>
          </w:p>
          <w:p w:rsidR="006B263B" w:rsidRDefault="00C1510F">
            <w:pPr>
              <w:numPr>
                <w:ilvl w:val="0"/>
                <w:numId w:val="270"/>
              </w:numPr>
              <w:spacing w:after="0" w:line="278" w:lineRule="auto"/>
              <w:ind w:right="0" w:firstLine="0"/>
            </w:pPr>
            <w:r>
              <w:t xml:space="preserve">контроле качества и безопасности готовой кулинарной продукции; </w:t>
            </w:r>
          </w:p>
          <w:p w:rsidR="006B263B" w:rsidRDefault="00C1510F">
            <w:pPr>
              <w:numPr>
                <w:ilvl w:val="0"/>
                <w:numId w:val="270"/>
              </w:numPr>
              <w:spacing w:after="0" w:line="259" w:lineRule="auto"/>
              <w:ind w:right="0" w:firstLine="0"/>
            </w:pPr>
            <w:r>
              <w:t>контроле хранения и расхода продуктов.</w:t>
            </w:r>
            <w:r>
              <w:rPr>
                <w:b/>
              </w:rPr>
              <w:t xml:space="preserve"> </w:t>
            </w:r>
          </w:p>
        </w:tc>
        <w:tc>
          <w:tcPr>
            <w:tcW w:w="251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2" w:right="0" w:firstLine="0"/>
              <w:jc w:val="left"/>
            </w:pPr>
            <w:r>
              <w:rPr>
                <w:b/>
              </w:rPr>
              <w:t xml:space="preserve">Текущий контроль в форме: </w:t>
            </w:r>
          </w:p>
          <w:p w:rsidR="006B263B" w:rsidRDefault="00C1510F">
            <w:pPr>
              <w:spacing w:after="0" w:line="259" w:lineRule="auto"/>
              <w:ind w:left="2" w:right="21" w:firstLine="0"/>
              <w:jc w:val="left"/>
            </w:pPr>
            <w:r>
              <w:t xml:space="preserve">Экспертная оценка при выполнении работ по учебной практике. </w:t>
            </w:r>
          </w:p>
        </w:tc>
      </w:tr>
    </w:tbl>
    <w:p w:rsidR="006B263B" w:rsidRDefault="00C1510F">
      <w:pPr>
        <w:spacing w:after="0" w:line="259" w:lineRule="auto"/>
        <w:ind w:left="0" w:right="2" w:firstLine="0"/>
        <w:jc w:val="center"/>
      </w:pPr>
      <w:r>
        <w:rPr>
          <w:b/>
        </w:rPr>
        <w:t xml:space="preserve"> </w:t>
      </w:r>
    </w:p>
    <w:p w:rsidR="006B263B" w:rsidRDefault="00C1510F">
      <w:pPr>
        <w:spacing w:after="26" w:line="259" w:lineRule="auto"/>
        <w:ind w:left="0" w:right="2" w:firstLine="0"/>
        <w:jc w:val="center"/>
      </w:pPr>
      <w:r>
        <w:rPr>
          <w:b/>
        </w:rPr>
        <w:t xml:space="preserve"> </w:t>
      </w:r>
    </w:p>
    <w:p w:rsidR="006B263B" w:rsidRDefault="00C1510F">
      <w:pPr>
        <w:spacing w:after="5" w:line="271" w:lineRule="auto"/>
        <w:ind w:left="2797" w:right="0" w:hanging="10"/>
        <w:jc w:val="left"/>
      </w:pPr>
      <w:r>
        <w:rPr>
          <w:b/>
        </w:rPr>
        <w:t xml:space="preserve">4.1. Спецификация общих компетенций </w:t>
      </w:r>
    </w:p>
    <w:p w:rsidR="006B263B" w:rsidRDefault="00C1510F">
      <w:pPr>
        <w:spacing w:after="0" w:line="259" w:lineRule="auto"/>
        <w:ind w:left="0" w:right="2" w:firstLine="0"/>
        <w:jc w:val="center"/>
      </w:pPr>
      <w:r>
        <w:rPr>
          <w:b/>
        </w:rPr>
        <w:t xml:space="preserve"> </w:t>
      </w:r>
    </w:p>
    <w:tbl>
      <w:tblPr>
        <w:tblStyle w:val="TableGrid"/>
        <w:tblW w:w="10202" w:type="dxa"/>
        <w:tblInd w:w="-142" w:type="dxa"/>
        <w:tblCellMar>
          <w:top w:w="46" w:type="dxa"/>
          <w:left w:w="108" w:type="dxa"/>
          <w:right w:w="57" w:type="dxa"/>
        </w:tblCellMar>
        <w:tblLook w:val="04A0" w:firstRow="1" w:lastRow="0" w:firstColumn="1" w:lastColumn="0" w:noHBand="0" w:noVBand="1"/>
      </w:tblPr>
      <w:tblGrid>
        <w:gridCol w:w="993"/>
        <w:gridCol w:w="1983"/>
        <w:gridCol w:w="2408"/>
        <w:gridCol w:w="2410"/>
        <w:gridCol w:w="2408"/>
      </w:tblGrid>
      <w:tr w:rsidR="006B263B">
        <w:trPr>
          <w:trHeight w:val="838"/>
        </w:trPr>
        <w:tc>
          <w:tcPr>
            <w:tcW w:w="994"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19" w:line="259" w:lineRule="auto"/>
              <w:ind w:left="65" w:right="0" w:firstLine="0"/>
              <w:jc w:val="left"/>
            </w:pPr>
            <w:r>
              <w:t xml:space="preserve">Шифр </w:t>
            </w:r>
          </w:p>
          <w:p w:rsidR="006B263B" w:rsidRDefault="00C1510F">
            <w:pPr>
              <w:spacing w:after="0" w:line="259" w:lineRule="auto"/>
              <w:ind w:left="77" w:right="0" w:firstLine="0"/>
              <w:jc w:val="left"/>
            </w:pPr>
            <w:r>
              <w:t xml:space="preserve">Комп. </w:t>
            </w:r>
          </w:p>
        </w:tc>
        <w:tc>
          <w:tcPr>
            <w:tcW w:w="1983"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компетенций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52" w:firstLine="0"/>
              <w:jc w:val="center"/>
            </w:pPr>
            <w:r>
              <w:t xml:space="preserve">Дискрипторы </w:t>
            </w:r>
          </w:p>
          <w:p w:rsidR="006B263B" w:rsidRDefault="00C1510F">
            <w:pPr>
              <w:spacing w:after="0" w:line="259" w:lineRule="auto"/>
              <w:ind w:left="0" w:right="0" w:firstLine="0"/>
              <w:jc w:val="center"/>
            </w:pPr>
            <w:r>
              <w:t xml:space="preserve">(показатели сформированности) </w:t>
            </w:r>
          </w:p>
        </w:tc>
        <w:tc>
          <w:tcPr>
            <w:tcW w:w="241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2" w:firstLine="0"/>
              <w:jc w:val="center"/>
            </w:pPr>
            <w:r>
              <w:t xml:space="preserve">Умения </w:t>
            </w:r>
          </w:p>
        </w:tc>
        <w:tc>
          <w:tcPr>
            <w:tcW w:w="24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49" w:firstLine="0"/>
              <w:jc w:val="center"/>
            </w:pPr>
            <w:r>
              <w:t xml:space="preserve">Знания </w:t>
            </w:r>
          </w:p>
        </w:tc>
      </w:tr>
      <w:tr w:rsidR="006B263B">
        <w:trPr>
          <w:trHeight w:val="2494"/>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01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 w:firstLine="0"/>
              <w:jc w:val="left"/>
            </w:pPr>
            <w:r>
              <w:t xml:space="preserve">Выбирать способы решения задач профессиональн ой деятельности, применительно к различным контекстам.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88"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0" w:line="259" w:lineRule="auto"/>
              <w:ind w:left="0" w:right="0" w:firstLine="0"/>
              <w:jc w:val="left"/>
            </w:pPr>
            <w:r>
              <w:t xml:space="preserve">инвентаря,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0" w:firstLine="0"/>
              <w:jc w:val="left"/>
            </w:pPr>
            <w:r>
              <w:t xml:space="preserve">инвентаря, инструментов, весоизмерительных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8"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9" w:lineRule="auto"/>
              <w:ind w:left="0" w:right="0" w:firstLine="0"/>
              <w:jc w:val="left"/>
            </w:pPr>
            <w:r>
              <w:t xml:space="preserve">- виды, назначение, правила безопасной </w:t>
            </w:r>
          </w:p>
        </w:tc>
      </w:tr>
    </w:tbl>
    <w:p w:rsidR="006B263B" w:rsidRDefault="006B263B">
      <w:pPr>
        <w:spacing w:after="0" w:line="259" w:lineRule="auto"/>
        <w:ind w:left="-1133" w:right="11119" w:firstLine="0"/>
        <w:jc w:val="left"/>
      </w:pPr>
    </w:p>
    <w:tbl>
      <w:tblPr>
        <w:tblStyle w:val="TableGrid"/>
        <w:tblW w:w="10202" w:type="dxa"/>
        <w:tblInd w:w="-142" w:type="dxa"/>
        <w:tblCellMar>
          <w:top w:w="48" w:type="dxa"/>
          <w:left w:w="108" w:type="dxa"/>
          <w:right w:w="86" w:type="dxa"/>
        </w:tblCellMar>
        <w:tblLook w:val="04A0" w:firstRow="1" w:lastRow="0" w:firstColumn="1" w:lastColumn="0" w:noHBand="0" w:noVBand="1"/>
      </w:tblPr>
      <w:tblGrid>
        <w:gridCol w:w="933"/>
        <w:gridCol w:w="1968"/>
        <w:gridCol w:w="2508"/>
        <w:gridCol w:w="2414"/>
        <w:gridCol w:w="2379"/>
      </w:tblGrid>
      <w:tr w:rsidR="006B263B">
        <w:trPr>
          <w:trHeight w:val="8567"/>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8" w:lineRule="auto"/>
              <w:ind w:left="0" w:right="0" w:firstLine="0"/>
              <w:jc w:val="left"/>
            </w:pPr>
            <w:r>
              <w:t xml:space="preserve">инструментов, весоизмерительных приборов; </w:t>
            </w:r>
          </w:p>
          <w:p w:rsidR="006B263B" w:rsidRDefault="00C1510F">
            <w:pPr>
              <w:numPr>
                <w:ilvl w:val="0"/>
                <w:numId w:val="271"/>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1"/>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86" w:firstLine="0"/>
              <w:jc w:val="left"/>
            </w:pPr>
            <w:r>
              <w:t xml:space="preserve">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0" w:firstLine="0"/>
              <w:jc w:val="left"/>
            </w:pPr>
            <w:r>
              <w:t xml:space="preserve">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5806"/>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02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 w:firstLine="0"/>
              <w:jc w:val="left"/>
            </w:pPr>
            <w:r>
              <w:t xml:space="preserve">Осуществлять поиск, анализ и интерпретацию информации, необходимой для выполнения задач профессиональн ой деятельности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60"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2"/>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2"/>
              </w:numPr>
              <w:spacing w:after="0" w:line="259" w:lineRule="auto"/>
              <w:ind w:right="0" w:firstLine="0"/>
              <w:jc w:val="left"/>
            </w:pPr>
            <w:r>
              <w:t xml:space="preserve">приготовлении, порционировании (комплектовании),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1" w:line="237"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8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0" w:line="259" w:lineRule="auto"/>
              <w:ind w:left="0" w:right="0" w:firstLine="0"/>
            </w:pPr>
            <w:r>
              <w:t xml:space="preserve">-требования к качеству, условия и </w:t>
            </w:r>
          </w:p>
        </w:tc>
      </w:tr>
    </w:tbl>
    <w:p w:rsidR="006B263B" w:rsidRDefault="006B263B">
      <w:pPr>
        <w:spacing w:after="0" w:line="259" w:lineRule="auto"/>
        <w:ind w:left="-1133" w:right="11119" w:firstLine="0"/>
        <w:jc w:val="left"/>
      </w:pPr>
    </w:p>
    <w:tbl>
      <w:tblPr>
        <w:tblStyle w:val="TableGrid"/>
        <w:tblW w:w="10202" w:type="dxa"/>
        <w:tblInd w:w="-142" w:type="dxa"/>
        <w:tblCellMar>
          <w:top w:w="48" w:type="dxa"/>
          <w:left w:w="108" w:type="dxa"/>
          <w:right w:w="86" w:type="dxa"/>
        </w:tblCellMar>
        <w:tblLook w:val="04A0" w:firstRow="1" w:lastRow="0" w:firstColumn="1" w:lastColumn="0" w:noHBand="0" w:noVBand="1"/>
      </w:tblPr>
      <w:tblGrid>
        <w:gridCol w:w="934"/>
        <w:gridCol w:w="1967"/>
        <w:gridCol w:w="2508"/>
        <w:gridCol w:w="2414"/>
        <w:gridCol w:w="2379"/>
      </w:tblGrid>
      <w:tr w:rsidR="006B263B">
        <w:trPr>
          <w:trHeight w:val="5255"/>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0" w:right="0" w:firstLine="0"/>
              <w:jc w:val="left"/>
            </w:pPr>
            <w:r>
              <w:t xml:space="preserve">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2" w:lineRule="auto"/>
              <w:ind w:left="2" w:right="186" w:firstLine="0"/>
              <w:jc w:val="left"/>
            </w:pPr>
            <w:r>
              <w:t xml:space="preserve">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39" w:line="244" w:lineRule="auto"/>
              <w:ind w:left="0" w:right="0" w:firstLine="0"/>
              <w:jc w:val="left"/>
            </w:pPr>
            <w:r>
              <w:t xml:space="preserve">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9119"/>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03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Планировать и реализовывать собственное профессиональн ое и личностное развитие.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60"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3"/>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3"/>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8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8" w:line="253"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w:t>
            </w:r>
          </w:p>
        </w:tc>
      </w:tr>
    </w:tbl>
    <w:p w:rsidR="006B263B" w:rsidRDefault="006B263B">
      <w:pPr>
        <w:spacing w:after="0" w:line="259" w:lineRule="auto"/>
        <w:ind w:left="-1133" w:right="11119" w:firstLine="0"/>
        <w:jc w:val="left"/>
      </w:pPr>
    </w:p>
    <w:tbl>
      <w:tblPr>
        <w:tblStyle w:val="TableGrid"/>
        <w:tblW w:w="10202" w:type="dxa"/>
        <w:tblInd w:w="-142" w:type="dxa"/>
        <w:tblCellMar>
          <w:top w:w="36" w:type="dxa"/>
          <w:left w:w="108" w:type="dxa"/>
          <w:right w:w="86" w:type="dxa"/>
        </w:tblCellMar>
        <w:tblLook w:val="04A0" w:firstRow="1" w:lastRow="0" w:firstColumn="1" w:lastColumn="0" w:noHBand="0" w:noVBand="1"/>
      </w:tblPr>
      <w:tblGrid>
        <w:gridCol w:w="921"/>
        <w:gridCol w:w="1985"/>
        <w:gridCol w:w="2508"/>
        <w:gridCol w:w="2414"/>
        <w:gridCol w:w="2374"/>
      </w:tblGrid>
      <w:tr w:rsidR="006B263B">
        <w:trPr>
          <w:trHeight w:val="1944"/>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1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полуфабрикатов;  -способы сокращения потерь в процессе обработки сырья и приготовлении полуфабрикатов; </w:t>
            </w:r>
          </w:p>
        </w:tc>
      </w:tr>
      <w:tr w:rsidR="006B263B">
        <w:trPr>
          <w:trHeight w:val="11049"/>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04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Работать в коллективе и команде, эффективно </w:t>
            </w:r>
          </w:p>
          <w:p w:rsidR="006B263B" w:rsidRDefault="00C1510F">
            <w:pPr>
              <w:spacing w:after="0" w:line="259" w:lineRule="auto"/>
              <w:ind w:left="0" w:right="54" w:firstLine="0"/>
              <w:jc w:val="left"/>
            </w:pPr>
            <w:r>
              <w:t xml:space="preserve">взаимодействова ть с коллегами, руководством, клиентами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60"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4"/>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4"/>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8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38"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392"/>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05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Осуществлять устную и письменную </w:t>
            </w:r>
          </w:p>
          <w:p w:rsidR="006B263B" w:rsidRDefault="00C1510F">
            <w:pPr>
              <w:spacing w:after="0" w:line="259" w:lineRule="auto"/>
              <w:ind w:left="0" w:right="0" w:firstLine="0"/>
              <w:jc w:val="left"/>
            </w:pPr>
            <w:r>
              <w:t xml:space="preserve">коммуникацию </w:t>
            </w:r>
          </w:p>
          <w:p w:rsidR="006B263B" w:rsidRDefault="00C1510F">
            <w:pPr>
              <w:spacing w:after="0" w:line="259" w:lineRule="auto"/>
              <w:ind w:left="0" w:right="0" w:firstLine="0"/>
              <w:jc w:val="left"/>
            </w:pPr>
            <w:r>
              <w:t xml:space="preserve">на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60" w:firstLine="0"/>
              <w:jc w:val="left"/>
            </w:pPr>
            <w:r>
              <w:t xml:space="preserve">-подготовке, уборке рабочего места; - подготовке к работе, безопасной эксплуатации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59" w:lineRule="auto"/>
              <w:ind w:left="2" w:right="0" w:firstLine="0"/>
              <w:jc w:val="left"/>
            </w:pPr>
            <w:r>
              <w:t xml:space="preserve">технологического оборудования,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-требования охраны труда, пожарной безопасности и производственной санитарии в </w:t>
            </w:r>
          </w:p>
        </w:tc>
      </w:tr>
    </w:tbl>
    <w:p w:rsidR="006B263B" w:rsidRDefault="006B263B">
      <w:pPr>
        <w:spacing w:after="0" w:line="259" w:lineRule="auto"/>
        <w:ind w:left="-1133" w:right="11119" w:firstLine="0"/>
        <w:jc w:val="left"/>
      </w:pPr>
    </w:p>
    <w:tbl>
      <w:tblPr>
        <w:tblStyle w:val="TableGrid"/>
        <w:tblW w:w="10202" w:type="dxa"/>
        <w:tblInd w:w="-142" w:type="dxa"/>
        <w:tblCellMar>
          <w:top w:w="46" w:type="dxa"/>
          <w:left w:w="108" w:type="dxa"/>
          <w:right w:w="50" w:type="dxa"/>
        </w:tblCellMar>
        <w:tblLook w:val="04A0" w:firstRow="1" w:lastRow="0" w:firstColumn="1" w:lastColumn="0" w:noHBand="0" w:noVBand="1"/>
      </w:tblPr>
      <w:tblGrid>
        <w:gridCol w:w="789"/>
        <w:gridCol w:w="2854"/>
        <w:gridCol w:w="2322"/>
        <w:gridCol w:w="2268"/>
        <w:gridCol w:w="2053"/>
      </w:tblGrid>
      <w:tr w:rsidR="006B263B">
        <w:trPr>
          <w:trHeight w:val="9671"/>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государственном языке с учетом особенностей социального и культурного контекста.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5"/>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5"/>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1"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производственного </w:t>
            </w:r>
          </w:p>
          <w:p w:rsidR="006B263B" w:rsidRDefault="00C1510F">
            <w:pPr>
              <w:spacing w:after="0" w:line="248" w:lineRule="auto"/>
              <w:ind w:left="2" w:right="12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7" w:lineRule="auto"/>
              <w:ind w:left="0" w:right="0" w:firstLine="0"/>
              <w:jc w:val="left"/>
            </w:pPr>
            <w:r>
              <w:t xml:space="preserve">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4702"/>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1" w:right="0" w:firstLine="0"/>
              <w:jc w:val="left"/>
            </w:pPr>
            <w:r>
              <w:t xml:space="preserve">ОК06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12" w:line="254" w:lineRule="auto"/>
              <w:ind w:left="0" w:right="0" w:firstLine="0"/>
              <w:jc w:val="left"/>
            </w:pPr>
            <w:r>
              <w:t xml:space="preserve">Проявлять гражданскопатриотическую позицию, демонстрировать осознанное </w:t>
            </w:r>
          </w:p>
          <w:p w:rsidR="006B263B" w:rsidRDefault="00C1510F">
            <w:pPr>
              <w:tabs>
                <w:tab w:val="center" w:pos="531"/>
                <w:tab w:val="center" w:pos="1651"/>
              </w:tabs>
              <w:spacing w:after="0" w:line="259" w:lineRule="auto"/>
              <w:ind w:left="0" w:right="0" w:firstLine="0"/>
              <w:jc w:val="left"/>
            </w:pPr>
            <w:r>
              <w:rPr>
                <w:rFonts w:ascii="Calibri" w:eastAsia="Calibri" w:hAnsi="Calibri" w:cs="Calibri"/>
                <w:sz w:val="22"/>
              </w:rPr>
              <w:tab/>
            </w:r>
            <w:r>
              <w:t xml:space="preserve">поведение </w:t>
            </w:r>
            <w:r>
              <w:tab/>
              <w:t xml:space="preserve">на </w:t>
            </w:r>
          </w:p>
          <w:p w:rsidR="006B263B" w:rsidRDefault="00C1510F">
            <w:pPr>
              <w:spacing w:after="0" w:line="259" w:lineRule="auto"/>
              <w:ind w:left="0" w:right="0" w:firstLine="0"/>
              <w:jc w:val="left"/>
            </w:pPr>
            <w:r>
              <w:t xml:space="preserve">основе традиционных общечеловеческ их ценностей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95"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spacing w:after="0" w:line="259" w:lineRule="auto"/>
              <w:ind w:left="0" w:right="0" w:firstLine="0"/>
              <w:jc w:val="left"/>
            </w:pPr>
            <w:r>
              <w:t xml:space="preserve">- обработке традиционных видов овощей грибов, рыбы, нерыбного водного сырья,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190" w:firstLine="0"/>
            </w:pPr>
            <w:r>
              <w:t xml:space="preserve">-   проводить подготовку рабочих мест, </w:t>
            </w:r>
          </w:p>
          <w:p w:rsidR="006B263B" w:rsidRDefault="00C1510F">
            <w:pPr>
              <w:spacing w:after="1"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12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0" w:right="0" w:firstLine="0"/>
              <w:jc w:val="left"/>
            </w:pPr>
            <w:r>
              <w:t xml:space="preserve">инвентаря, инструментов, весоизмерительных приборов, посуды и </w:t>
            </w:r>
          </w:p>
        </w:tc>
      </w:tr>
    </w:tbl>
    <w:p w:rsidR="006B263B" w:rsidRDefault="006B263B">
      <w:pPr>
        <w:spacing w:after="0" w:line="259" w:lineRule="auto"/>
        <w:ind w:left="-1133" w:right="11119" w:firstLine="0"/>
        <w:jc w:val="left"/>
      </w:pPr>
    </w:p>
    <w:tbl>
      <w:tblPr>
        <w:tblStyle w:val="TableGrid"/>
        <w:tblW w:w="10202" w:type="dxa"/>
        <w:tblInd w:w="-142" w:type="dxa"/>
        <w:tblCellMar>
          <w:top w:w="48" w:type="dxa"/>
          <w:left w:w="108" w:type="dxa"/>
          <w:right w:w="86" w:type="dxa"/>
        </w:tblCellMar>
        <w:tblLook w:val="04A0" w:firstRow="1" w:lastRow="0" w:firstColumn="1" w:lastColumn="0" w:noHBand="0" w:noVBand="1"/>
      </w:tblPr>
      <w:tblGrid>
        <w:gridCol w:w="950"/>
        <w:gridCol w:w="1987"/>
        <w:gridCol w:w="2508"/>
        <w:gridCol w:w="2414"/>
        <w:gridCol w:w="2343"/>
      </w:tblGrid>
      <w:tr w:rsidR="006B263B">
        <w:trPr>
          <w:trHeight w:val="6359"/>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0" w:firstLine="0"/>
              <w:jc w:val="left"/>
            </w:pPr>
            <w:r>
              <w:t xml:space="preserve">птицы, дичи; </w:t>
            </w:r>
          </w:p>
          <w:p w:rsidR="006B263B" w:rsidRDefault="00C1510F">
            <w:pPr>
              <w:spacing w:after="0" w:line="251" w:lineRule="auto"/>
              <w:ind w:left="0" w:right="0" w:firstLine="0"/>
              <w:jc w:val="left"/>
            </w:pPr>
            <w:r>
              <w:t xml:space="preserve">-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2" w:right="186" w:firstLine="0"/>
              <w:jc w:val="left"/>
            </w:pPr>
            <w:r>
              <w:t xml:space="preserve">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5" w:lineRule="auto"/>
              <w:ind w:left="0" w:right="0" w:firstLine="0"/>
              <w:jc w:val="left"/>
            </w:pPr>
            <w:r>
              <w:t xml:space="preserve">правила ухода за ними; </w:t>
            </w:r>
          </w:p>
          <w:p w:rsidR="006B263B" w:rsidRDefault="00C1510F">
            <w:pPr>
              <w:spacing w:after="40"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8015"/>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1" w:right="0" w:firstLine="0"/>
              <w:jc w:val="left"/>
            </w:pPr>
            <w:r>
              <w:t xml:space="preserve">ОК07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0" w:firstLine="0"/>
              <w:jc w:val="left"/>
            </w:pPr>
            <w:r>
              <w:t xml:space="preserve">Содействовать сохранению окружающей среды, ресурсосбережен ию, эффективно действовать в чрезвычайных ситуациях.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60"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5" w:line="251" w:lineRule="auto"/>
              <w:ind w:left="0" w:right="0" w:firstLine="0"/>
              <w:jc w:val="left"/>
            </w:pPr>
            <w:r>
              <w:t xml:space="preserve">инвентаря, инструментов, весоизмерительных приборов; </w:t>
            </w:r>
          </w:p>
          <w:p w:rsidR="006B263B" w:rsidRDefault="00C1510F">
            <w:pPr>
              <w:numPr>
                <w:ilvl w:val="0"/>
                <w:numId w:val="276"/>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6"/>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8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w:t>
            </w:r>
          </w:p>
        </w:tc>
      </w:tr>
    </w:tbl>
    <w:p w:rsidR="006B263B" w:rsidRDefault="006B263B">
      <w:pPr>
        <w:spacing w:after="0" w:line="259" w:lineRule="auto"/>
        <w:ind w:left="-1133" w:right="11119" w:firstLine="0"/>
        <w:jc w:val="left"/>
      </w:pPr>
    </w:p>
    <w:tbl>
      <w:tblPr>
        <w:tblStyle w:val="TableGrid"/>
        <w:tblW w:w="10202" w:type="dxa"/>
        <w:tblInd w:w="-142" w:type="dxa"/>
        <w:tblCellMar>
          <w:top w:w="9" w:type="dxa"/>
          <w:left w:w="108" w:type="dxa"/>
          <w:right w:w="86" w:type="dxa"/>
        </w:tblCellMar>
        <w:tblLook w:val="04A0" w:firstRow="1" w:lastRow="0" w:firstColumn="1" w:lastColumn="0" w:noHBand="0" w:noVBand="1"/>
      </w:tblPr>
      <w:tblGrid>
        <w:gridCol w:w="928"/>
        <w:gridCol w:w="1975"/>
        <w:gridCol w:w="2508"/>
        <w:gridCol w:w="2414"/>
        <w:gridCol w:w="2377"/>
      </w:tblGrid>
      <w:tr w:rsidR="006B263B">
        <w:trPr>
          <w:trHeight w:val="3048"/>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8" w:lineRule="auto"/>
              <w:ind w:left="2" w:right="0" w:firstLine="0"/>
              <w:jc w:val="left"/>
            </w:pPr>
            <w:r>
              <w:t xml:space="preserve">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1049"/>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08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44" w:lineRule="auto"/>
              <w:ind w:left="0" w:right="0" w:firstLine="0"/>
              <w:jc w:val="left"/>
            </w:pPr>
            <w:r>
              <w:t>Использовать средства физической культуры для сохранения и укрепления здоровья в процессе профессиональн ой деятельности и поддержание необходимого уровня физической подготовленност</w:t>
            </w:r>
          </w:p>
          <w:p w:rsidR="006B263B" w:rsidRDefault="00C1510F">
            <w:pPr>
              <w:spacing w:after="0" w:line="259" w:lineRule="auto"/>
              <w:ind w:left="0" w:right="0" w:firstLine="0"/>
              <w:jc w:val="left"/>
            </w:pPr>
            <w:r>
              <w:t xml:space="preserve">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60"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7"/>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7"/>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5"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8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7"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8"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2"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288"/>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09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Использовать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-подготовке, уборке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   проводить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-требования охраны </w:t>
            </w:r>
          </w:p>
        </w:tc>
      </w:tr>
    </w:tbl>
    <w:p w:rsidR="006B263B" w:rsidRDefault="006B263B">
      <w:pPr>
        <w:spacing w:after="0" w:line="259" w:lineRule="auto"/>
        <w:ind w:left="-1133" w:right="11119" w:firstLine="0"/>
        <w:jc w:val="left"/>
      </w:pPr>
    </w:p>
    <w:tbl>
      <w:tblPr>
        <w:tblStyle w:val="TableGrid"/>
        <w:tblW w:w="10202" w:type="dxa"/>
        <w:tblInd w:w="-142" w:type="dxa"/>
        <w:tblCellMar>
          <w:top w:w="46" w:type="dxa"/>
          <w:left w:w="108" w:type="dxa"/>
          <w:right w:w="60" w:type="dxa"/>
        </w:tblCellMar>
        <w:tblLook w:val="04A0" w:firstRow="1" w:lastRow="0" w:firstColumn="1" w:lastColumn="0" w:noHBand="0" w:noVBand="1"/>
      </w:tblPr>
      <w:tblGrid>
        <w:gridCol w:w="941"/>
        <w:gridCol w:w="1985"/>
        <w:gridCol w:w="2482"/>
        <w:gridCol w:w="2413"/>
        <w:gridCol w:w="2381"/>
      </w:tblGrid>
      <w:tr w:rsidR="006B263B">
        <w:trPr>
          <w:trHeight w:val="10775"/>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6" w:firstLine="0"/>
              <w:jc w:val="left"/>
            </w:pPr>
            <w:r>
              <w:t xml:space="preserve">информационны е технологии в профессиональн ой деятельности.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265" w:firstLine="0"/>
              <w:jc w:val="left"/>
            </w:pPr>
            <w:r>
              <w:t xml:space="preserve">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8"/>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8"/>
              </w:numPr>
              <w:spacing w:after="0" w:line="251" w:lineRule="auto"/>
              <w:ind w:right="0" w:firstLine="0"/>
              <w:jc w:val="left"/>
            </w:pPr>
            <w:r>
              <w:t xml:space="preserve">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9"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111"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1"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6" w:line="254" w:lineRule="auto"/>
              <w:ind w:left="0" w:right="0" w:firstLine="0"/>
              <w:jc w:val="left"/>
            </w:pPr>
            <w:r>
              <w:t xml:space="preserve">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5"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35" w:line="248"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3598"/>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3" w:right="0" w:firstLine="0"/>
              <w:jc w:val="left"/>
            </w:pPr>
            <w:r>
              <w:t xml:space="preserve">ОК 10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jc w:val="left"/>
            </w:pPr>
            <w:r>
              <w:t xml:space="preserve">Пользоваться профессиональн ой документацией на государственном и иностранном языке.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85"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0" w:line="259" w:lineRule="auto"/>
              <w:ind w:left="0" w:right="212" w:firstLine="0"/>
              <w:jc w:val="left"/>
            </w:pPr>
            <w:r>
              <w:t xml:space="preserve">инвентаря, инструментов, весоизмерительных приборов; - обработке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0" w:firstLine="0"/>
              <w:jc w:val="left"/>
            </w:pPr>
            <w:r>
              <w:t xml:space="preserve">инвентаря, инструментов, весоизмерительных приборов в соответствии с инструкциями и регламентами;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9"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tc>
      </w:tr>
    </w:tbl>
    <w:p w:rsidR="006B263B" w:rsidRDefault="006B263B">
      <w:pPr>
        <w:spacing w:after="0" w:line="259" w:lineRule="auto"/>
        <w:ind w:left="-1133" w:right="11119" w:firstLine="0"/>
        <w:jc w:val="left"/>
      </w:pPr>
    </w:p>
    <w:tbl>
      <w:tblPr>
        <w:tblStyle w:val="TableGrid"/>
        <w:tblW w:w="10202" w:type="dxa"/>
        <w:tblInd w:w="-142" w:type="dxa"/>
        <w:tblCellMar>
          <w:top w:w="48" w:type="dxa"/>
          <w:left w:w="108" w:type="dxa"/>
          <w:right w:w="50" w:type="dxa"/>
        </w:tblCellMar>
        <w:tblLook w:val="04A0" w:firstRow="1" w:lastRow="0" w:firstColumn="1" w:lastColumn="0" w:noHBand="0" w:noVBand="1"/>
      </w:tblPr>
      <w:tblGrid>
        <w:gridCol w:w="969"/>
        <w:gridCol w:w="1973"/>
        <w:gridCol w:w="2472"/>
        <w:gridCol w:w="2414"/>
        <w:gridCol w:w="2374"/>
      </w:tblGrid>
      <w:tr w:rsidR="006B263B">
        <w:trPr>
          <w:trHeight w:val="7463"/>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32" w:line="248" w:lineRule="auto"/>
              <w:ind w:left="0" w:right="0" w:firstLine="0"/>
              <w:jc w:val="left"/>
            </w:pPr>
            <w:r>
              <w:t xml:space="preserve">традиционных видов овощей грибов, рыбы, нерыбного водного сырья, птицы, дичи; </w:t>
            </w:r>
          </w:p>
          <w:p w:rsidR="006B263B" w:rsidRDefault="00C1510F">
            <w:pPr>
              <w:spacing w:after="0" w:line="251" w:lineRule="auto"/>
              <w:ind w:left="0" w:right="0" w:firstLine="0"/>
              <w:jc w:val="left"/>
            </w:pPr>
            <w:r>
              <w:t xml:space="preserve">- приготовлении, порционировании (комплектовании),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1"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122" w:firstLine="0"/>
              <w:jc w:val="left"/>
            </w:pPr>
            <w:r>
              <w:t xml:space="preserve">-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1"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0"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6911"/>
        </w:trPr>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1" w:right="0" w:firstLine="0"/>
              <w:jc w:val="left"/>
            </w:pPr>
            <w:r>
              <w:t xml:space="preserve">ОК11 </w:t>
            </w:r>
          </w:p>
        </w:tc>
        <w:tc>
          <w:tcPr>
            <w:tcW w:w="198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pPr>
            <w:r>
              <w:t xml:space="preserve">Планировать предпринимател ьскую деятельность в профессиональн ой сфере.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9" w:lineRule="auto"/>
              <w:ind w:left="0" w:right="196" w:firstLine="0"/>
              <w:jc w:val="left"/>
            </w:pPr>
            <w:r>
              <w:t xml:space="preserve">-подготовке, уборке рабочего места; - подготовке к работе, безопасной эксплуатации технологического оборудования, производственного </w:t>
            </w:r>
          </w:p>
          <w:p w:rsidR="006B263B" w:rsidRDefault="00C1510F">
            <w:pPr>
              <w:spacing w:after="27" w:line="251" w:lineRule="auto"/>
              <w:ind w:left="0" w:right="0" w:firstLine="0"/>
              <w:jc w:val="left"/>
            </w:pPr>
            <w:r>
              <w:t xml:space="preserve">инвентаря, инструментов, весоизмерительных приборов; </w:t>
            </w:r>
          </w:p>
          <w:p w:rsidR="006B263B" w:rsidRDefault="00C1510F">
            <w:pPr>
              <w:numPr>
                <w:ilvl w:val="0"/>
                <w:numId w:val="279"/>
              </w:numPr>
              <w:spacing w:after="35" w:line="246"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79"/>
              </w:numPr>
              <w:spacing w:after="0" w:line="259" w:lineRule="auto"/>
              <w:ind w:right="0" w:firstLine="0"/>
              <w:jc w:val="left"/>
            </w:pPr>
            <w:r>
              <w:t xml:space="preserve">приготовлении, порционировании (комплектовании), упаковке на вынос, хранении полуфабрикатов разнообразного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12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0"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0"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0"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0" w:line="259" w:lineRule="auto"/>
              <w:ind w:left="0" w:right="0" w:firstLine="0"/>
              <w:jc w:val="left"/>
            </w:pPr>
            <w:r>
              <w:t xml:space="preserve">-требования к качеству, условия и срокам хранения овощей, грибов, рыбы, нерыбного водного сырья, </w:t>
            </w:r>
          </w:p>
        </w:tc>
      </w:tr>
      <w:tr w:rsidR="006B263B">
        <w:trPr>
          <w:trHeight w:val="4152"/>
        </w:trPr>
        <w:tc>
          <w:tcPr>
            <w:tcW w:w="994"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8" w:lineRule="auto"/>
              <w:ind w:left="0" w:right="0" w:firstLine="0"/>
              <w:jc w:val="left"/>
            </w:pPr>
            <w:r>
              <w:t xml:space="preserve">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37" w:right="0" w:firstLine="0"/>
              <w:jc w:val="center"/>
            </w:pPr>
            <w:r>
              <w:t xml:space="preserve"> </w:t>
            </w:r>
          </w:p>
        </w:tc>
        <w:tc>
          <w:tcPr>
            <w:tcW w:w="241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5" w:lineRule="auto"/>
              <w:ind w:left="2" w:right="0" w:firstLine="0"/>
              <w:jc w:val="left"/>
            </w:pPr>
            <w:r>
              <w:t xml:space="preserve">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9" w:right="0" w:firstLine="0"/>
              <w:jc w:val="center"/>
            </w:pPr>
            <w:r>
              <w:t xml:space="preserve"> </w:t>
            </w:r>
          </w:p>
        </w:tc>
        <w:tc>
          <w:tcPr>
            <w:tcW w:w="2408"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6" w:lineRule="auto"/>
              <w:ind w:left="0" w:right="0" w:firstLine="0"/>
              <w:jc w:val="left"/>
            </w:pPr>
            <w:r>
              <w:t xml:space="preserve">птицы, дичи, полуфабрикатов из них; </w:t>
            </w:r>
          </w:p>
          <w:p w:rsidR="006B263B" w:rsidRDefault="00C1510F">
            <w:pPr>
              <w:spacing w:after="0" w:line="259" w:lineRule="auto"/>
              <w:ind w:left="0" w:right="0"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bl>
    <w:p w:rsidR="006B263B" w:rsidRDefault="00C1510F">
      <w:pPr>
        <w:spacing w:after="0" w:line="259" w:lineRule="auto"/>
        <w:ind w:left="0" w:right="0" w:firstLine="0"/>
        <w:jc w:val="left"/>
      </w:pPr>
      <w:r>
        <w:rPr>
          <w:color w:val="0D0D0D"/>
        </w:rPr>
        <w:t xml:space="preserve"> </w:t>
      </w:r>
    </w:p>
    <w:p w:rsidR="006B263B" w:rsidRDefault="00C1510F">
      <w:pPr>
        <w:spacing w:after="2" w:line="255" w:lineRule="auto"/>
        <w:ind w:left="-15" w:right="0"/>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10068" w:type="dxa"/>
        <w:tblInd w:w="0" w:type="dxa"/>
        <w:tblCellMar>
          <w:top w:w="7" w:type="dxa"/>
          <w:left w:w="187" w:type="dxa"/>
          <w:right w:w="88" w:type="dxa"/>
        </w:tblCellMar>
        <w:tblLook w:val="04A0" w:firstRow="1" w:lastRow="0" w:firstColumn="1" w:lastColumn="0" w:noHBand="0" w:noVBand="1"/>
      </w:tblPr>
      <w:tblGrid>
        <w:gridCol w:w="3915"/>
        <w:gridCol w:w="3075"/>
        <w:gridCol w:w="3078"/>
      </w:tblGrid>
      <w:tr w:rsidR="006B263B">
        <w:trPr>
          <w:trHeight w:val="566"/>
        </w:trPr>
        <w:tc>
          <w:tcPr>
            <w:tcW w:w="3915"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651" w:right="0" w:hanging="221"/>
              <w:jc w:val="left"/>
            </w:pPr>
            <w:r>
              <w:rPr>
                <w:color w:val="0D0D0D"/>
              </w:rPr>
              <w:t xml:space="preserve">Процент результативности (правильных ответов) </w:t>
            </w:r>
          </w:p>
        </w:tc>
        <w:tc>
          <w:tcPr>
            <w:tcW w:w="6153"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center"/>
            </w:pPr>
            <w:r>
              <w:rPr>
                <w:color w:val="0D0D0D"/>
              </w:rPr>
              <w:t>Качественная оценка индивидуальных образовательных достижений</w:t>
            </w:r>
            <w:r>
              <w:t xml:space="preserve"> </w:t>
            </w:r>
          </w:p>
        </w:tc>
      </w:tr>
      <w:tr w:rsidR="006B263B">
        <w:trPr>
          <w:trHeight w:val="300"/>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3075"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0" w:right="25" w:firstLine="0"/>
              <w:jc w:val="center"/>
            </w:pPr>
            <w:r>
              <w:rPr>
                <w:color w:val="0D0D0D"/>
              </w:rPr>
              <w:t xml:space="preserve">балл (отметка) </w:t>
            </w:r>
          </w:p>
        </w:tc>
        <w:tc>
          <w:tcPr>
            <w:tcW w:w="3077"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0" w:right="17" w:firstLine="0"/>
              <w:jc w:val="center"/>
            </w:pPr>
            <w:r>
              <w:rPr>
                <w:color w:val="0D0D0D"/>
              </w:rPr>
              <w:t>вербальный аналог</w:t>
            </w:r>
            <w:r>
              <w:t xml:space="preserve"> </w:t>
            </w:r>
          </w:p>
        </w:tc>
      </w:tr>
      <w:tr w:rsidR="006B263B">
        <w:trPr>
          <w:trHeight w:val="293"/>
        </w:trPr>
        <w:tc>
          <w:tcPr>
            <w:tcW w:w="3915"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3075"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left="0" w:right="21" w:firstLine="0"/>
              <w:jc w:val="center"/>
            </w:pPr>
            <w:r>
              <w:rPr>
                <w:color w:val="0D0D0D"/>
              </w:rPr>
              <w:t xml:space="preserve">5 </w:t>
            </w:r>
          </w:p>
        </w:tc>
        <w:tc>
          <w:tcPr>
            <w:tcW w:w="3077"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отлично</w:t>
            </w:r>
            <w: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30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1" w:firstLine="0"/>
              <w:jc w:val="center"/>
            </w:pPr>
            <w:r>
              <w:rPr>
                <w:color w:val="0D0D0D"/>
              </w:rPr>
              <w:t xml:space="preserve">4 </w:t>
            </w:r>
          </w:p>
        </w:tc>
        <w:tc>
          <w:tcPr>
            <w:tcW w:w="3077"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хорошо</w:t>
            </w:r>
            <w: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307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1" w:firstLine="0"/>
              <w:jc w:val="center"/>
            </w:pPr>
            <w:r>
              <w:rPr>
                <w:color w:val="0D0D0D"/>
              </w:rPr>
              <w:t xml:space="preserve">3 </w:t>
            </w:r>
          </w:p>
        </w:tc>
        <w:tc>
          <w:tcPr>
            <w:tcW w:w="3077"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удовлетворительно</w:t>
            </w:r>
            <w:r>
              <w:t xml:space="preserve"> </w:t>
            </w:r>
          </w:p>
        </w:tc>
      </w:tr>
      <w:tr w:rsidR="006B263B">
        <w:trPr>
          <w:trHeight w:val="290"/>
        </w:trPr>
        <w:tc>
          <w:tcPr>
            <w:tcW w:w="3915"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3075"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0" w:right="21" w:firstLine="0"/>
              <w:jc w:val="center"/>
            </w:pPr>
            <w:r>
              <w:rPr>
                <w:color w:val="0D0D0D"/>
              </w:rPr>
              <w:t xml:space="preserve">2 </w:t>
            </w:r>
          </w:p>
        </w:tc>
        <w:tc>
          <w:tcPr>
            <w:tcW w:w="3077"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2" w:right="0" w:firstLine="0"/>
              <w:jc w:val="left"/>
            </w:pPr>
            <w:r>
              <w:rPr>
                <w:color w:val="0D0D0D"/>
              </w:rPr>
              <w:t>неудовлетворительно</w:t>
            </w:r>
            <w:r>
              <w:t xml:space="preserve"> </w:t>
            </w:r>
          </w:p>
        </w:tc>
      </w:tr>
    </w:tbl>
    <w:p w:rsidR="006B263B" w:rsidRDefault="00C1510F">
      <w:pPr>
        <w:spacing w:after="0" w:line="259" w:lineRule="auto"/>
        <w:ind w:left="0" w:right="0" w:firstLine="0"/>
        <w:jc w:val="left"/>
      </w:pPr>
      <w:r>
        <w:t xml:space="preserve">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0" w:line="259" w:lineRule="auto"/>
        <w:ind w:left="0" w:right="2" w:firstLine="0"/>
        <w:jc w:val="center"/>
      </w:pPr>
      <w:r>
        <w:rPr>
          <w:b/>
        </w:rPr>
        <w:t xml:space="preserve"> </w:t>
      </w:r>
    </w:p>
    <w:p w:rsidR="006B263B" w:rsidRDefault="00C1510F">
      <w:pPr>
        <w:spacing w:after="52" w:line="259" w:lineRule="auto"/>
        <w:ind w:left="0" w:right="2" w:firstLine="0"/>
        <w:jc w:val="center"/>
      </w:pPr>
      <w:r>
        <w:rPr>
          <w:b/>
        </w:rPr>
        <w:t xml:space="preserve"> </w:t>
      </w:r>
    </w:p>
    <w:p w:rsidR="006B263B" w:rsidRDefault="00C1510F">
      <w:pPr>
        <w:spacing w:after="37" w:line="259" w:lineRule="auto"/>
        <w:ind w:left="17" w:right="0" w:firstLine="0"/>
        <w:jc w:val="center"/>
      </w:pPr>
      <w:r>
        <w:rPr>
          <w:b/>
          <w:sz w:val="32"/>
        </w:rPr>
        <w:t xml:space="preserve"> </w:t>
      </w:r>
    </w:p>
    <w:p w:rsidR="006B263B" w:rsidRDefault="00C1510F">
      <w:pPr>
        <w:pStyle w:val="1"/>
        <w:ind w:left="425" w:right="480"/>
      </w:pPr>
      <w:r>
        <w:t xml:space="preserve">РАБОЧАЯ ПРОГРАММА  ПРОИЗВОДСТВЕННОЙ ПРАКТИКИ </w:t>
      </w:r>
    </w:p>
    <w:p w:rsidR="006B263B" w:rsidRDefault="00C1510F">
      <w:pPr>
        <w:spacing w:after="20" w:line="271" w:lineRule="auto"/>
        <w:ind w:left="137" w:right="0" w:hanging="10"/>
        <w:jc w:val="left"/>
      </w:pPr>
      <w:r>
        <w:rPr>
          <w:b/>
          <w:sz w:val="32"/>
        </w:rPr>
        <w:t xml:space="preserve">ПМ.04 ПРИГОТОВЛЕНИЕ, ОФОРМЛЕНИЕ И ПОДГОТОВКА К </w:t>
      </w:r>
    </w:p>
    <w:p w:rsidR="006B263B" w:rsidRDefault="00C1510F">
      <w:pPr>
        <w:spacing w:after="20" w:line="271" w:lineRule="auto"/>
        <w:ind w:left="351" w:right="0" w:hanging="10"/>
        <w:jc w:val="left"/>
      </w:pPr>
      <w:r>
        <w:rPr>
          <w:b/>
          <w:sz w:val="32"/>
        </w:rPr>
        <w:t xml:space="preserve">РЕАЛИЗАЦИИ ХОЛОДНЫХ И ГОРЯЧИХ СЛАДКИХ БЛЮД, </w:t>
      </w:r>
    </w:p>
    <w:p w:rsidR="006B263B" w:rsidRDefault="00C1510F">
      <w:pPr>
        <w:spacing w:after="20" w:line="271" w:lineRule="auto"/>
        <w:ind w:left="39" w:right="0" w:hanging="10"/>
        <w:jc w:val="left"/>
      </w:pPr>
      <w:r>
        <w:rPr>
          <w:b/>
          <w:sz w:val="32"/>
        </w:rPr>
        <w:t xml:space="preserve">ДЕСЕРТОВ, НАПИТКОВ РАЗНООБРАЗНОГО АССОРТИМЕНТА </w:t>
      </w:r>
    </w:p>
    <w:p w:rsidR="006B263B" w:rsidRDefault="00C1510F">
      <w:pPr>
        <w:spacing w:after="0" w:line="259" w:lineRule="auto"/>
        <w:ind w:left="0" w:right="0" w:firstLine="0"/>
        <w:jc w:val="right"/>
      </w:pPr>
      <w:r>
        <w:rPr>
          <w:color w:val="262626"/>
        </w:rPr>
        <w:t xml:space="preserve"> </w:t>
      </w:r>
    </w:p>
    <w:p w:rsidR="006B263B" w:rsidRDefault="00C1510F">
      <w:pPr>
        <w:spacing w:after="0" w:line="259" w:lineRule="auto"/>
        <w:ind w:left="0" w:right="0" w:firstLine="0"/>
        <w:jc w:val="left"/>
      </w:pPr>
      <w:r>
        <w:t xml:space="preserve"> </w:t>
      </w:r>
      <w:r>
        <w:tab/>
        <w:t xml:space="preserve"> </w:t>
      </w:r>
    </w:p>
    <w:p w:rsidR="006B263B" w:rsidRDefault="00C1510F">
      <w:pPr>
        <w:pStyle w:val="2"/>
        <w:spacing w:after="4" w:line="259" w:lineRule="auto"/>
        <w:ind w:left="186" w:right="176"/>
        <w:jc w:val="center"/>
      </w:pPr>
      <w:r>
        <w:rPr>
          <w:i/>
          <w:sz w:val="24"/>
        </w:rPr>
        <w:t>1.</w:t>
      </w:r>
      <w:r>
        <w:rPr>
          <w:rFonts w:ascii="Arial" w:eastAsia="Arial" w:hAnsi="Arial" w:cs="Arial"/>
          <w:i/>
          <w:sz w:val="24"/>
        </w:rPr>
        <w:t xml:space="preserve"> </w:t>
      </w:r>
      <w:r>
        <w:rPr>
          <w:rFonts w:ascii="Arial" w:eastAsia="Arial" w:hAnsi="Arial" w:cs="Arial"/>
          <w:i/>
          <w:sz w:val="24"/>
        </w:rPr>
        <w:tab/>
      </w:r>
      <w:r>
        <w:rPr>
          <w:i/>
          <w:sz w:val="24"/>
        </w:rPr>
        <w:t xml:space="preserve">ОБЩАЯ ХАРАКТЕРИСТИКА РАБОЧЕЙ ПРОГРАММЫ ПРОИЗВОДСТВЕННОЙ ПРАКТИКИ </w:t>
      </w:r>
      <w:r>
        <w:rPr>
          <w:sz w:val="24"/>
        </w:rPr>
        <w:t xml:space="preserve">По ПМ. 04 «Приготовление, оформление и подготовка к реализации холодных и горячих сладких блюд, десертов, напитков разнообразного ассортимента» </w:t>
      </w:r>
    </w:p>
    <w:p w:rsidR="006B263B" w:rsidRDefault="00C1510F">
      <w:pPr>
        <w:spacing w:after="160" w:line="259" w:lineRule="auto"/>
        <w:ind w:left="0" w:right="0" w:firstLine="0"/>
        <w:jc w:val="left"/>
      </w:pPr>
      <w:r>
        <w:rPr>
          <w:b/>
        </w:rPr>
        <w:t xml:space="preserve"> </w:t>
      </w:r>
    </w:p>
    <w:p w:rsidR="006B263B" w:rsidRDefault="00C1510F">
      <w:pPr>
        <w:spacing w:after="94" w:line="271" w:lineRule="auto"/>
        <w:ind w:left="7" w:right="0" w:hanging="10"/>
        <w:jc w:val="left"/>
      </w:pPr>
      <w:r>
        <w:rPr>
          <w:b/>
        </w:rPr>
        <w:t xml:space="preserve">1.1. Область применения программы </w:t>
      </w:r>
    </w:p>
    <w:p w:rsidR="006B263B" w:rsidRDefault="00C1510F">
      <w:pPr>
        <w:ind w:left="7" w:right="0"/>
      </w:pPr>
      <w:r>
        <w:t xml:space="preserve">Рабочая программа производственной практики профессионального модуля, является частью основной профессиональной образовательной программы в соответствии с ФГОС СПО утвержденного приказом Министерства образования и науки Российской Федерации №1569 от 9 декабря 2016 г.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xml:space="preserve">- приказа Минобрнауки России от 16.08.2013 г. № 968 «Об утверждении Порядка проведения государственной итоговой аттестации по образовательным программам СПО, 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 </w:t>
      </w:r>
    </w:p>
    <w:p w:rsidR="006B263B" w:rsidRDefault="00C1510F">
      <w:pPr>
        <w:spacing w:after="28" w:line="259" w:lineRule="auto"/>
        <w:ind w:left="708" w:right="0" w:firstLine="0"/>
        <w:jc w:val="left"/>
      </w:pPr>
      <w:r>
        <w:t xml:space="preserve"> </w:t>
      </w:r>
    </w:p>
    <w:p w:rsidR="006B263B" w:rsidRDefault="00C1510F">
      <w:pPr>
        <w:spacing w:after="5" w:line="271" w:lineRule="auto"/>
        <w:ind w:left="7" w:right="0" w:hanging="10"/>
        <w:jc w:val="left"/>
      </w:pPr>
      <w:r>
        <w:rPr>
          <w:b/>
        </w:rPr>
        <w:t xml:space="preserve">1.2.Цель и планируемые результаты освоения  </w:t>
      </w:r>
    </w:p>
    <w:p w:rsidR="006B263B" w:rsidRDefault="00C1510F">
      <w:pPr>
        <w:spacing w:after="5" w:line="271" w:lineRule="auto"/>
        <w:ind w:left="7" w:right="0" w:hanging="10"/>
        <w:jc w:val="left"/>
      </w:pPr>
      <w:r>
        <w:rPr>
          <w:b/>
        </w:rPr>
        <w:t xml:space="preserve">1.3. </w:t>
      </w:r>
    </w:p>
    <w:p w:rsidR="006B263B" w:rsidRDefault="00C1510F">
      <w:pPr>
        <w:ind w:left="7" w:right="0" w:firstLine="358"/>
      </w:pPr>
      <w:r>
        <w:t xml:space="preserve">В результате прохождения производственной практики студент должен освоить основной вид деятельности(ВПД)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spacing w:after="21" w:line="259" w:lineRule="auto"/>
        <w:ind w:left="358" w:right="0" w:firstLine="0"/>
        <w:jc w:val="left"/>
      </w:pPr>
      <w:r>
        <w:t xml:space="preserve"> </w:t>
      </w:r>
    </w:p>
    <w:p w:rsidR="006B263B" w:rsidRDefault="00C1510F">
      <w:pPr>
        <w:ind w:left="7" w:right="0" w:firstLine="0"/>
      </w:pPr>
      <w:r>
        <w:t>2.2.1.</w:t>
      </w:r>
      <w:r>
        <w:rPr>
          <w:rFonts w:ascii="Arial" w:eastAsia="Arial" w:hAnsi="Arial" w:cs="Arial"/>
        </w:rPr>
        <w:t xml:space="preserve"> </w:t>
      </w:r>
      <w:r>
        <w:t xml:space="preserve">Перечень общих компетенций </w:t>
      </w:r>
    </w:p>
    <w:tbl>
      <w:tblPr>
        <w:tblStyle w:val="TableGrid"/>
        <w:tblW w:w="10318" w:type="dxa"/>
        <w:tblInd w:w="-108" w:type="dxa"/>
        <w:tblCellMar>
          <w:top w:w="50" w:type="dxa"/>
          <w:left w:w="108" w:type="dxa"/>
          <w:right w:w="164" w:type="dxa"/>
        </w:tblCellMar>
        <w:tblLook w:val="04A0" w:firstRow="1" w:lastRow="0" w:firstColumn="1" w:lastColumn="0" w:noHBand="0" w:noVBand="1"/>
      </w:tblPr>
      <w:tblGrid>
        <w:gridCol w:w="1229"/>
        <w:gridCol w:w="9089"/>
      </w:tblGrid>
      <w:tr w:rsidR="006B263B">
        <w:trPr>
          <w:trHeight w:val="28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rPr>
                <w:b/>
              </w:rPr>
              <w:t xml:space="preserve">Код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11" w:right="0" w:firstLine="0"/>
              <w:jc w:val="center"/>
            </w:pPr>
            <w:r>
              <w:rPr>
                <w:b/>
              </w:rPr>
              <w:t xml:space="preserve">Наименование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Планировать и реализовывать собственное профессиональное и личностное развитие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60"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9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bl>
    <w:p w:rsidR="006B263B" w:rsidRDefault="00C1510F">
      <w:pPr>
        <w:ind w:left="7" w:right="0" w:firstLine="0"/>
      </w:pPr>
      <w:r>
        <w:t xml:space="preserve">1.2.2 Перечень профессиональных компетенций  </w:t>
      </w:r>
    </w:p>
    <w:p w:rsidR="006B263B" w:rsidRDefault="00C1510F">
      <w:pPr>
        <w:ind w:left="7" w:right="0" w:firstLine="0"/>
      </w:pPr>
      <w:r>
        <w:t xml:space="preserve">Выпускник, освоивший программу СПО по профессии должен обладать профессиональными компетенциями  </w:t>
      </w:r>
    </w:p>
    <w:tbl>
      <w:tblPr>
        <w:tblStyle w:val="TableGrid"/>
        <w:tblW w:w="10142" w:type="dxa"/>
        <w:tblInd w:w="-108" w:type="dxa"/>
        <w:tblCellMar>
          <w:top w:w="51" w:type="dxa"/>
          <w:left w:w="108" w:type="dxa"/>
          <w:right w:w="115" w:type="dxa"/>
        </w:tblCellMar>
        <w:tblLook w:val="04A0" w:firstRow="1" w:lastRow="0" w:firstColumn="1" w:lastColumn="0" w:noHBand="0" w:noVBand="1"/>
      </w:tblPr>
      <w:tblGrid>
        <w:gridCol w:w="1260"/>
        <w:gridCol w:w="8882"/>
      </w:tblGrid>
      <w:tr w:rsidR="006B263B">
        <w:trPr>
          <w:trHeight w:val="305"/>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 w:right="0" w:firstLine="0"/>
              <w:jc w:val="center"/>
            </w:pPr>
            <w:r>
              <w:rPr>
                <w:b/>
              </w:rPr>
              <w:t xml:space="preserve">Код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b/>
              </w:rPr>
              <w:t xml:space="preserve">Наименование результата обучения </w:t>
            </w:r>
          </w:p>
        </w:tc>
      </w:tr>
      <w:tr w:rsidR="006B263B">
        <w:trPr>
          <w:trHeight w:val="838"/>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ПК 4.1.</w:t>
            </w:r>
            <w:r>
              <w:rPr>
                <w:b/>
              </w:rPr>
              <w:t xml:space="preserve">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r>
      <w:tr w:rsidR="006B263B">
        <w:trPr>
          <w:trHeight w:val="562"/>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ПК 4.2.</w:t>
            </w:r>
            <w:r>
              <w:rPr>
                <w:b/>
              </w:rPr>
              <w:t xml:space="preserve">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холодных сладких блюд, десертов разнообразного ассортимента. </w:t>
            </w:r>
          </w:p>
        </w:tc>
      </w:tr>
      <w:tr w:rsidR="006B263B">
        <w:trPr>
          <w:trHeight w:val="660"/>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ПК 4.3.</w:t>
            </w:r>
            <w:r>
              <w:rPr>
                <w:b/>
              </w:rPr>
              <w:t xml:space="preserve">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горячих сладких блюд, десертов разнообразного ассортимента. </w:t>
            </w:r>
          </w:p>
        </w:tc>
      </w:tr>
      <w:tr w:rsidR="006B263B">
        <w:trPr>
          <w:trHeight w:val="662"/>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ПК 4.4.</w:t>
            </w:r>
            <w:r>
              <w:rPr>
                <w:b/>
              </w:rPr>
              <w:t xml:space="preserve">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Осуществлять приготовление, творческое оформление и подготовку к реализации холодных напитков разнообразного ассортимента. </w:t>
            </w:r>
          </w:p>
        </w:tc>
      </w:tr>
      <w:tr w:rsidR="006B263B">
        <w:trPr>
          <w:trHeight w:val="661"/>
        </w:trPr>
        <w:tc>
          <w:tcPr>
            <w:tcW w:w="126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ПК 4.5.</w:t>
            </w:r>
            <w:r>
              <w:rPr>
                <w:b/>
              </w:rPr>
              <w:t xml:space="preserve"> </w:t>
            </w:r>
          </w:p>
        </w:tc>
        <w:tc>
          <w:tcPr>
            <w:tcW w:w="888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Осуществлять приготовление, творческое оформление и подготовку к реализации горячих напитков разнообразного ассортимента.</w:t>
            </w:r>
            <w:r>
              <w:rPr>
                <w:b/>
              </w:rPr>
              <w:t xml:space="preserve"> </w:t>
            </w:r>
          </w:p>
        </w:tc>
      </w:tr>
    </w:tbl>
    <w:p w:rsidR="006B263B" w:rsidRDefault="00C1510F">
      <w:pPr>
        <w:spacing w:after="23" w:line="259" w:lineRule="auto"/>
        <w:ind w:left="0" w:right="0" w:firstLine="0"/>
        <w:jc w:val="left"/>
      </w:pPr>
      <w:r>
        <w:t xml:space="preserve"> </w:t>
      </w:r>
    </w:p>
    <w:p w:rsidR="006B263B" w:rsidRDefault="00C1510F">
      <w:pPr>
        <w:ind w:left="10" w:right="0" w:hanging="10"/>
        <w:jc w:val="left"/>
      </w:pPr>
      <w:r>
        <w:t xml:space="preserve">С целью овладения указанным видом профессиональной деятельности соответствующими профессиональными компетенциями обучающийся в ходе освоения производственной практики должен: </w:t>
      </w:r>
    </w:p>
    <w:tbl>
      <w:tblPr>
        <w:tblStyle w:val="TableGrid"/>
        <w:tblW w:w="10174" w:type="dxa"/>
        <w:tblInd w:w="-108" w:type="dxa"/>
        <w:tblCellMar>
          <w:top w:w="54" w:type="dxa"/>
          <w:left w:w="108" w:type="dxa"/>
          <w:right w:w="48" w:type="dxa"/>
        </w:tblCellMar>
        <w:tblLook w:val="04A0" w:firstRow="1" w:lastRow="0" w:firstColumn="1" w:lastColumn="0" w:noHBand="0" w:noVBand="1"/>
      </w:tblPr>
      <w:tblGrid>
        <w:gridCol w:w="1244"/>
        <w:gridCol w:w="8930"/>
      </w:tblGrid>
      <w:tr w:rsidR="006B263B">
        <w:trPr>
          <w:trHeight w:val="3322"/>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знать:</w:t>
            </w:r>
            <w:r>
              <w:t xml:space="preserve"> </w:t>
            </w:r>
          </w:p>
        </w:tc>
        <w:tc>
          <w:tcPr>
            <w:tcW w:w="893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9" w:lineRule="auto"/>
              <w:ind w:left="0" w:right="0" w:firstLine="0"/>
            </w:pPr>
            <w:r>
              <w:t xml:space="preserve">-требования охраны труда, пожарной безопасности, производственной санитарии и личной гигиены в организациях питания; </w:t>
            </w:r>
          </w:p>
          <w:p w:rsidR="006B263B" w:rsidRDefault="00C1510F">
            <w:pPr>
              <w:spacing w:after="24" w:line="258" w:lineRule="auto"/>
              <w:ind w:left="0" w:right="61" w:firstLine="0"/>
            </w:pPr>
            <w: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 </w:t>
            </w:r>
          </w:p>
          <w:p w:rsidR="006B263B" w:rsidRDefault="00C1510F">
            <w:pPr>
              <w:spacing w:after="25" w:line="258" w:lineRule="auto"/>
              <w:ind w:left="0" w:right="64" w:firstLine="0"/>
            </w:pPr>
            <w:r>
              <w:t xml:space="preserve">-ассортимент, требования к качеству, условиям и срокам хранения, рецептуры, методы приготовления, варианты оформления и подачи холодных и горячих сладких блюд, десертов, напитков, в том числе региональных; </w:t>
            </w:r>
          </w:p>
          <w:p w:rsidR="006B263B" w:rsidRDefault="00C1510F">
            <w:pPr>
              <w:spacing w:after="0" w:line="279" w:lineRule="auto"/>
              <w:ind w:left="0" w:right="0" w:firstLine="0"/>
            </w:pPr>
            <w:r>
              <w:t xml:space="preserve">-нормы расхода, способы сокращения потерь, сохранения пищевой ценности продуктов при приготовлении и хранении; </w:t>
            </w:r>
          </w:p>
          <w:p w:rsidR="006B263B" w:rsidRDefault="00C1510F">
            <w:pPr>
              <w:spacing w:after="0" w:line="259" w:lineRule="auto"/>
              <w:ind w:left="0" w:right="0" w:firstLine="0"/>
            </w:pPr>
            <w:r>
              <w:t xml:space="preserve">-правила и способы сервировки стола, презентации холодных и горячих сладких блюд, десертов, напитков разнообразного ассортимента, в том числе региональных. </w:t>
            </w:r>
          </w:p>
        </w:tc>
      </w:tr>
      <w:tr w:rsidR="006B263B">
        <w:trPr>
          <w:trHeight w:val="2773"/>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уметь:</w:t>
            </w:r>
            <w:r>
              <w:t xml:space="preserve"> </w:t>
            </w:r>
          </w:p>
          <w:p w:rsidR="006B263B" w:rsidRDefault="00C1510F">
            <w:pPr>
              <w:spacing w:after="0" w:line="259" w:lineRule="auto"/>
              <w:ind w:left="0" w:right="0" w:firstLine="0"/>
              <w:jc w:val="left"/>
            </w:pPr>
            <w:r>
              <w:t xml:space="preserve"> </w:t>
            </w:r>
          </w:p>
        </w:tc>
        <w:tc>
          <w:tcPr>
            <w:tcW w:w="8930" w:type="dxa"/>
            <w:tcBorders>
              <w:top w:val="single" w:sz="4" w:space="0" w:color="000000"/>
              <w:left w:val="single" w:sz="4" w:space="0" w:color="000000"/>
              <w:bottom w:val="single" w:sz="4" w:space="0" w:color="000000"/>
              <w:right w:val="single" w:sz="4" w:space="0" w:color="000000"/>
            </w:tcBorders>
          </w:tcPr>
          <w:p w:rsidR="006B263B" w:rsidRDefault="00C1510F">
            <w:pPr>
              <w:spacing w:after="34" w:line="250" w:lineRule="auto"/>
              <w:ind w:left="0" w:right="57" w:firstLine="0"/>
            </w:pPr>
            <w:r>
              <w:t xml:space="preserve">рационально организовывать, проводить уборку рабочего места повара, выбирать, подготавливать к работе, безопасно эксплуатировать технологическое оборудование, производственный инвентарь, инструменты, весоизмерительные приборы с учетом инструкций и регламентов;  -соблюдать правила сочетаемости, взаимозаменяемости продуктов, подготовки и применения пряностей и приправ; выбирать, применять, комбинировать способы приготовления, творческого оформления и подачи холодных и горячих сладких блюд, десертов, напитков разнообразного ассортимента, в том числе региональных;   </w:t>
            </w:r>
          </w:p>
          <w:p w:rsidR="006B263B" w:rsidRDefault="00C1510F">
            <w:pPr>
              <w:spacing w:after="0" w:line="259" w:lineRule="auto"/>
              <w:ind w:left="0" w:right="0" w:firstLine="0"/>
            </w:pPr>
            <w:r>
              <w:t xml:space="preserve">-порционировать (комплектовать), эстетично упаковывать на вынос, хранить с учетом требований к безопасности готовой продукции; </w:t>
            </w:r>
          </w:p>
        </w:tc>
      </w:tr>
      <w:tr w:rsidR="006B263B">
        <w:trPr>
          <w:trHeight w:val="2770"/>
        </w:trPr>
        <w:tc>
          <w:tcPr>
            <w:tcW w:w="124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2" w:lineRule="auto"/>
              <w:ind w:left="0" w:right="0" w:firstLine="0"/>
              <w:jc w:val="left"/>
            </w:pPr>
            <w:r>
              <w:rPr>
                <w:b/>
              </w:rPr>
              <w:t>иметь практич еский опыт в:</w:t>
            </w:r>
            <w:r>
              <w:t xml:space="preserve"> </w:t>
            </w:r>
          </w:p>
          <w:p w:rsidR="006B263B" w:rsidRDefault="00C1510F">
            <w:pPr>
              <w:spacing w:after="0" w:line="259" w:lineRule="auto"/>
              <w:ind w:left="0" w:right="0" w:firstLine="0"/>
              <w:jc w:val="left"/>
            </w:pPr>
            <w:r>
              <w:t xml:space="preserve"> </w:t>
            </w:r>
          </w:p>
        </w:tc>
        <w:tc>
          <w:tcPr>
            <w:tcW w:w="8930" w:type="dxa"/>
            <w:tcBorders>
              <w:top w:val="single" w:sz="4" w:space="0" w:color="000000"/>
              <w:left w:val="single" w:sz="4" w:space="0" w:color="000000"/>
              <w:bottom w:val="single" w:sz="4" w:space="0" w:color="000000"/>
              <w:right w:val="single" w:sz="4" w:space="0" w:color="000000"/>
            </w:tcBorders>
          </w:tcPr>
          <w:p w:rsidR="006B263B" w:rsidRDefault="00C1510F">
            <w:pPr>
              <w:spacing w:after="23" w:line="258" w:lineRule="auto"/>
              <w:ind w:left="0" w:right="66" w:firstLine="0"/>
            </w:pPr>
            <w:r>
              <w:t xml:space="preserve">-подготовке, уборке рабочего места, выборе, 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spacing w:after="31" w:line="251" w:lineRule="auto"/>
              <w:ind w:left="0" w:right="63" w:firstLine="0"/>
            </w:pPr>
            <w:r>
              <w:t xml:space="preserve">-выборе, оценке качества, безопасности продуктов, полуфабрикатов, приготовлении, творческом оформлении, эстетичной подаче холодных и горячих сладких блюд, десертов, напитков разнообразного ассортимента, в том числе региональных; </w:t>
            </w:r>
          </w:p>
          <w:p w:rsidR="006B263B" w:rsidRDefault="00C1510F">
            <w:pPr>
              <w:spacing w:after="23" w:line="259" w:lineRule="auto"/>
              <w:ind w:left="0" w:right="0" w:firstLine="0"/>
              <w:jc w:val="left"/>
            </w:pPr>
            <w:r>
              <w:t xml:space="preserve"> упаковке, складировании неиспользованных продуктов;   </w:t>
            </w:r>
          </w:p>
          <w:p w:rsidR="006B263B" w:rsidRDefault="00C1510F">
            <w:pPr>
              <w:spacing w:after="0" w:line="259" w:lineRule="auto"/>
              <w:ind w:left="0" w:right="0" w:firstLine="0"/>
            </w:pPr>
            <w:r>
              <w:t xml:space="preserve">-порционировании (комплектовании), упаковке на вынос, хранении с учетом требований к безопасности готовой продукции; ведении расчетов с потребителями. </w:t>
            </w:r>
          </w:p>
        </w:tc>
      </w:tr>
    </w:tbl>
    <w:p w:rsidR="006B263B" w:rsidRDefault="00C1510F">
      <w:pPr>
        <w:spacing w:after="27" w:line="259" w:lineRule="auto"/>
        <w:ind w:left="0" w:right="0" w:firstLine="0"/>
        <w:jc w:val="left"/>
      </w:pPr>
      <w:r>
        <w:rPr>
          <w:b/>
        </w:rPr>
        <w:t xml:space="preserve"> </w:t>
      </w:r>
    </w:p>
    <w:p w:rsidR="006B263B" w:rsidRDefault="00C1510F">
      <w:pPr>
        <w:spacing w:after="5" w:line="271" w:lineRule="auto"/>
        <w:ind w:left="7" w:right="0" w:hanging="10"/>
        <w:jc w:val="left"/>
      </w:pPr>
      <w:r>
        <w:rPr>
          <w:b/>
        </w:rPr>
        <w:t xml:space="preserve">1.3. Количество часов на освоение программы производственной практики: 90 часов </w:t>
      </w:r>
    </w:p>
    <w:p w:rsidR="006B263B" w:rsidRDefault="00C1510F">
      <w:pPr>
        <w:spacing w:after="0" w:line="259" w:lineRule="auto"/>
        <w:ind w:left="0" w:right="0" w:firstLine="0"/>
        <w:jc w:val="left"/>
      </w:pPr>
      <w:r>
        <w:t xml:space="preserve"> </w:t>
      </w:r>
    </w:p>
    <w:p w:rsidR="006B263B" w:rsidRDefault="00C1510F">
      <w:pPr>
        <w:spacing w:after="33" w:line="259" w:lineRule="auto"/>
        <w:ind w:left="0" w:right="0" w:firstLine="0"/>
        <w:jc w:val="left"/>
      </w:pPr>
      <w:r>
        <w:t xml:space="preserve"> </w:t>
      </w:r>
    </w:p>
    <w:p w:rsidR="006B263B" w:rsidRDefault="00C1510F">
      <w:pPr>
        <w:pStyle w:val="2"/>
        <w:spacing w:after="4" w:line="271" w:lineRule="auto"/>
        <w:ind w:left="706" w:right="698"/>
        <w:jc w:val="center"/>
      </w:pPr>
      <w:r>
        <w:rPr>
          <w:sz w:val="24"/>
        </w:rPr>
        <w:t>3.</w:t>
      </w:r>
      <w:r>
        <w:rPr>
          <w:rFonts w:ascii="Arial" w:eastAsia="Arial" w:hAnsi="Arial" w:cs="Arial"/>
          <w:sz w:val="24"/>
        </w:rPr>
        <w:t xml:space="preserve"> </w:t>
      </w:r>
      <w:r>
        <w:rPr>
          <w:sz w:val="24"/>
        </w:rPr>
        <w:t>СОДЕРЖАНИЕ И СТРУКТУРА ПРОИЗВОДСТВЕННОЙ</w:t>
      </w:r>
      <w:r>
        <w:rPr>
          <w:sz w:val="19"/>
        </w:rPr>
        <w:t xml:space="preserve"> </w:t>
      </w:r>
      <w:r>
        <w:rPr>
          <w:sz w:val="24"/>
        </w:rPr>
        <w:t>ПРАКТИКИ 2.1. ТЕМАТИЧЕСКИЙ ПЛАН ПРОИЗВОДСТВЕННОЙ</w:t>
      </w:r>
      <w:r>
        <w:rPr>
          <w:sz w:val="19"/>
        </w:rPr>
        <w:t xml:space="preserve"> </w:t>
      </w:r>
      <w:r>
        <w:rPr>
          <w:sz w:val="24"/>
        </w:rPr>
        <w:t xml:space="preserve">ПРАКТИКИ </w:t>
      </w:r>
    </w:p>
    <w:p w:rsidR="006B263B" w:rsidRDefault="00C1510F">
      <w:pPr>
        <w:spacing w:after="0" w:line="259" w:lineRule="auto"/>
        <w:ind w:left="0" w:right="2" w:firstLine="0"/>
        <w:jc w:val="center"/>
      </w:pPr>
      <w:r>
        <w:rPr>
          <w:b/>
        </w:rPr>
        <w:t xml:space="preserve"> </w:t>
      </w:r>
    </w:p>
    <w:tbl>
      <w:tblPr>
        <w:tblStyle w:val="TableGrid"/>
        <w:tblW w:w="10188" w:type="dxa"/>
        <w:tblInd w:w="-113" w:type="dxa"/>
        <w:tblCellMar>
          <w:top w:w="2" w:type="dxa"/>
          <w:left w:w="108" w:type="dxa"/>
          <w:right w:w="51" w:type="dxa"/>
        </w:tblCellMar>
        <w:tblLook w:val="04A0" w:firstRow="1" w:lastRow="0" w:firstColumn="1" w:lastColumn="0" w:noHBand="0" w:noVBand="1"/>
      </w:tblPr>
      <w:tblGrid>
        <w:gridCol w:w="1673"/>
        <w:gridCol w:w="7089"/>
        <w:gridCol w:w="1426"/>
      </w:tblGrid>
      <w:tr w:rsidR="006B263B">
        <w:trPr>
          <w:trHeight w:val="840"/>
        </w:trPr>
        <w:tc>
          <w:tcPr>
            <w:tcW w:w="1673"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5" w:line="238" w:lineRule="auto"/>
              <w:ind w:left="0" w:right="0" w:firstLine="0"/>
              <w:jc w:val="center"/>
            </w:pPr>
            <w:r>
              <w:t xml:space="preserve">Коды профессионал ьных </w:t>
            </w:r>
          </w:p>
          <w:p w:rsidR="006B263B" w:rsidRDefault="00C1510F">
            <w:pPr>
              <w:spacing w:after="0" w:line="259" w:lineRule="auto"/>
              <w:ind w:left="53" w:right="0" w:firstLine="0"/>
              <w:jc w:val="left"/>
            </w:pPr>
            <w:r>
              <w:t xml:space="preserve">компетенций </w:t>
            </w:r>
          </w:p>
        </w:tc>
        <w:tc>
          <w:tcPr>
            <w:tcW w:w="7089"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65" w:firstLine="0"/>
              <w:jc w:val="center"/>
            </w:pPr>
            <w:r>
              <w:t xml:space="preserve">Наименование разделов профессионального модуля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 w:right="0" w:hanging="3"/>
              <w:jc w:val="center"/>
            </w:pPr>
            <w:r>
              <w:t xml:space="preserve">Производст венная практика </w:t>
            </w:r>
          </w:p>
        </w:tc>
      </w:tr>
      <w:tr w:rsidR="006B263B">
        <w:trPr>
          <w:trHeight w:val="56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t xml:space="preserve">Кол-во часов </w:t>
            </w:r>
          </w:p>
        </w:tc>
      </w:tr>
      <w:tr w:rsidR="006B263B">
        <w:trPr>
          <w:trHeight w:val="1390"/>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9" w:firstLine="0"/>
            </w:pPr>
            <w:r>
              <w:t xml:space="preserve">Раздел 1. Выполнение работ по подготовки рабочее места, оборудования,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t xml:space="preserve">6 </w:t>
            </w:r>
          </w:p>
        </w:tc>
      </w:tr>
      <w:tr w:rsidR="006B263B">
        <w:trPr>
          <w:trHeight w:val="922"/>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8" w:firstLine="0"/>
            </w:pPr>
            <w:r>
              <w:t xml:space="preserve">Раздел 2. Выполнение работы по приготовлению, творческому оформлению и подготовку к реализации холодных сладких блюд, десертов разнообразного ассортимента.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t xml:space="preserve">18 </w:t>
            </w:r>
          </w:p>
        </w:tc>
      </w:tr>
      <w:tr w:rsidR="006B263B">
        <w:trPr>
          <w:trHeight w:val="919"/>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8" w:firstLine="0"/>
            </w:pPr>
            <w:r>
              <w:t xml:space="preserve">Раздел 3. Выполнение работы по приготовлению, творческому оформлению и подготовку к реализации горячих сладких блюд, десертов разнообразного ассортимента.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t xml:space="preserve">24 </w:t>
            </w:r>
          </w:p>
        </w:tc>
      </w:tr>
      <w:tr w:rsidR="006B263B">
        <w:trPr>
          <w:trHeight w:val="922"/>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61" w:firstLine="0"/>
            </w:pPr>
            <w:r>
              <w:t xml:space="preserve">Раздел 4. Выполнение работ по приготовлению, творческому оформлению и подготовку к реализации холодных напитков разнообразного ассортимента.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t xml:space="preserve">18 </w:t>
            </w:r>
          </w:p>
        </w:tc>
      </w:tr>
      <w:tr w:rsidR="006B263B">
        <w:trPr>
          <w:trHeight w:val="838"/>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4.1-4.5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59" w:firstLine="0"/>
            </w:pPr>
            <w:r>
              <w:t xml:space="preserve">Раздел 5. Выполнение работ по приготовлению, творческому оформлению и подготовку к реализации горячих напитков разнообразного ассортимента.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t xml:space="preserve">18 </w:t>
            </w:r>
          </w:p>
        </w:tc>
      </w:tr>
      <w:tr w:rsidR="006B263B">
        <w:trPr>
          <w:trHeight w:val="286"/>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Дифференцированный зачет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rPr>
              <w:t xml:space="preserve">6 </w:t>
            </w:r>
          </w:p>
        </w:tc>
      </w:tr>
      <w:tr w:rsidR="006B263B">
        <w:trPr>
          <w:trHeight w:val="288"/>
        </w:trPr>
        <w:tc>
          <w:tcPr>
            <w:tcW w:w="1673"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708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Всего  </w:t>
            </w:r>
          </w:p>
        </w:tc>
        <w:tc>
          <w:tcPr>
            <w:tcW w:w="14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6" w:firstLine="0"/>
              <w:jc w:val="center"/>
            </w:pPr>
            <w:r>
              <w:rPr>
                <w:b/>
              </w:rPr>
              <w:t xml:space="preserve">90 </w:t>
            </w:r>
          </w:p>
        </w:tc>
      </w:tr>
    </w:tbl>
    <w:p w:rsidR="006B263B" w:rsidRDefault="00C1510F">
      <w:pPr>
        <w:spacing w:after="0" w:line="259" w:lineRule="auto"/>
        <w:ind w:left="0" w:right="0" w:firstLine="0"/>
        <w:jc w:val="left"/>
      </w:pPr>
      <w:r>
        <w:rPr>
          <w:b/>
        </w:rPr>
        <w:t xml:space="preserve"> </w:t>
      </w:r>
    </w:p>
    <w:p w:rsidR="006B263B" w:rsidRDefault="006B263B">
      <w:pPr>
        <w:sectPr w:rsidR="006B263B">
          <w:footnotePr>
            <w:numRestart w:val="eachPage"/>
          </w:footnotePr>
          <w:pgSz w:w="11911" w:h="16841"/>
          <w:pgMar w:top="1138" w:right="792" w:bottom="1210" w:left="1133" w:header="720" w:footer="720" w:gutter="0"/>
          <w:cols w:space="720"/>
        </w:sectPr>
      </w:pPr>
    </w:p>
    <w:p w:rsidR="006B263B" w:rsidRDefault="00C1510F">
      <w:pPr>
        <w:spacing w:after="120" w:line="259" w:lineRule="auto"/>
        <w:ind w:left="0" w:right="0" w:firstLine="0"/>
        <w:jc w:val="left"/>
      </w:pPr>
      <w:r>
        <w:t xml:space="preserve"> </w:t>
      </w:r>
    </w:p>
    <w:p w:rsidR="006B263B" w:rsidRDefault="00C1510F">
      <w:pPr>
        <w:spacing w:after="5" w:line="271" w:lineRule="auto"/>
        <w:ind w:left="228" w:right="0" w:hanging="10"/>
        <w:jc w:val="left"/>
      </w:pPr>
      <w:r>
        <w:rPr>
          <w:b/>
        </w:rPr>
        <w:t xml:space="preserve">2.2 СОДЕРЖАНИЕ ПРОГРАММЫ ПРОИЗВОДСТВЕННОЙ ПРАКТИКИ </w:t>
      </w:r>
    </w:p>
    <w:p w:rsidR="006B263B" w:rsidRDefault="00C1510F">
      <w:pPr>
        <w:spacing w:after="0" w:line="259" w:lineRule="auto"/>
        <w:ind w:left="0" w:right="0" w:firstLine="0"/>
        <w:jc w:val="left"/>
      </w:pPr>
      <w:r>
        <w:rPr>
          <w:b/>
        </w:rPr>
        <w:t xml:space="preserve"> </w:t>
      </w:r>
    </w:p>
    <w:tbl>
      <w:tblPr>
        <w:tblStyle w:val="TableGrid"/>
        <w:tblW w:w="14619" w:type="dxa"/>
        <w:tblInd w:w="125" w:type="dxa"/>
        <w:tblCellMar>
          <w:bottom w:w="3" w:type="dxa"/>
        </w:tblCellMar>
        <w:tblLook w:val="04A0" w:firstRow="1" w:lastRow="0" w:firstColumn="1" w:lastColumn="0" w:noHBand="0" w:noVBand="1"/>
      </w:tblPr>
      <w:tblGrid>
        <w:gridCol w:w="19"/>
        <w:gridCol w:w="2677"/>
        <w:gridCol w:w="19"/>
        <w:gridCol w:w="126"/>
        <w:gridCol w:w="9779"/>
        <w:gridCol w:w="19"/>
        <w:gridCol w:w="853"/>
        <w:gridCol w:w="110"/>
        <w:gridCol w:w="19"/>
        <w:gridCol w:w="421"/>
        <w:gridCol w:w="557"/>
        <w:gridCol w:w="20"/>
      </w:tblGrid>
      <w:tr w:rsidR="006B263B">
        <w:trPr>
          <w:gridAfter w:val="1"/>
          <w:wAfter w:w="20" w:type="dxa"/>
          <w:trHeight w:val="1666"/>
        </w:trPr>
        <w:tc>
          <w:tcPr>
            <w:tcW w:w="2854"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center"/>
            </w:pPr>
            <w:r>
              <w:t xml:space="preserve">Наименование разделов производственной практики, </w:t>
            </w:r>
          </w:p>
          <w:p w:rsidR="006B263B" w:rsidRDefault="00C1510F">
            <w:pPr>
              <w:spacing w:after="0" w:line="259" w:lineRule="auto"/>
              <w:ind w:left="7" w:right="0" w:firstLine="0"/>
            </w:pPr>
            <w:r>
              <w:t>профессионального модуля</w:t>
            </w:r>
          </w:p>
          <w:p w:rsidR="006B263B" w:rsidRDefault="00C1510F">
            <w:pPr>
              <w:spacing w:after="0" w:line="259" w:lineRule="auto"/>
              <w:ind w:left="-2" w:right="0" w:firstLine="0"/>
              <w:jc w:val="center"/>
            </w:pPr>
            <w:r>
              <w:t xml:space="preserve">(ПМ), междисциплинарных курсов (МДК) и тем ПП </w:t>
            </w:r>
          </w:p>
        </w:tc>
        <w:tc>
          <w:tcPr>
            <w:tcW w:w="9779"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left="8" w:right="0" w:firstLine="0"/>
              <w:jc w:val="center"/>
            </w:pPr>
            <w:r>
              <w:t xml:space="preserve">Содержание учебного материала </w:t>
            </w:r>
          </w:p>
          <w:p w:rsidR="006B263B" w:rsidRDefault="00C1510F">
            <w:pPr>
              <w:spacing w:after="0" w:line="259" w:lineRule="auto"/>
              <w:ind w:left="-24" w:right="9729" w:firstLine="0"/>
              <w:jc w:val="left"/>
            </w:pPr>
            <w:r>
              <w:t xml:space="preserve">  </w:t>
            </w:r>
          </w:p>
        </w:tc>
        <w:tc>
          <w:tcPr>
            <w:tcW w:w="988" w:type="dxa"/>
            <w:gridSpan w:val="3"/>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Объем часов </w:t>
            </w:r>
          </w:p>
        </w:tc>
        <w:tc>
          <w:tcPr>
            <w:tcW w:w="998" w:type="dxa"/>
            <w:gridSpan w:val="3"/>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Уровень усвоения</w:t>
            </w:r>
          </w:p>
        </w:tc>
      </w:tr>
      <w:tr w:rsidR="006B263B">
        <w:trPr>
          <w:gridAfter w:val="1"/>
          <w:wAfter w:w="20" w:type="dxa"/>
          <w:trHeight w:val="288"/>
        </w:trPr>
        <w:tc>
          <w:tcPr>
            <w:tcW w:w="2854"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 w:firstLine="0"/>
              <w:jc w:val="center"/>
            </w:pPr>
            <w:r>
              <w:rPr>
                <w:b/>
              </w:rPr>
              <w:t xml:space="preserve">1 </w:t>
            </w:r>
          </w:p>
        </w:tc>
        <w:tc>
          <w:tcPr>
            <w:tcW w:w="977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5" w:right="0" w:firstLine="0"/>
              <w:jc w:val="center"/>
            </w:pPr>
            <w:r>
              <w:rPr>
                <w:b/>
              </w:rPr>
              <w:t xml:space="preserve">2 </w:t>
            </w:r>
          </w:p>
        </w:tc>
        <w:tc>
          <w:tcPr>
            <w:tcW w:w="98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5" w:right="0" w:firstLine="0"/>
              <w:jc w:val="center"/>
            </w:pPr>
            <w:r>
              <w:rPr>
                <w:b/>
              </w:rPr>
              <w:t xml:space="preserve">3 </w:t>
            </w:r>
          </w:p>
        </w:tc>
        <w:tc>
          <w:tcPr>
            <w:tcW w:w="99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2" w:right="0" w:firstLine="0"/>
              <w:jc w:val="center"/>
            </w:pPr>
            <w:r>
              <w:rPr>
                <w:b/>
              </w:rPr>
              <w:t xml:space="preserve"> </w:t>
            </w:r>
          </w:p>
        </w:tc>
      </w:tr>
      <w:tr w:rsidR="006B263B">
        <w:trPr>
          <w:gridAfter w:val="1"/>
          <w:wAfter w:w="20" w:type="dxa"/>
          <w:trHeight w:val="562"/>
        </w:trPr>
        <w:tc>
          <w:tcPr>
            <w:tcW w:w="12633" w:type="dxa"/>
            <w:gridSpan w:val="5"/>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3" w:right="0" w:firstLine="0"/>
              <w:jc w:val="left"/>
            </w:pPr>
            <w:r>
              <w:rPr>
                <w:b/>
              </w:rPr>
              <w:t xml:space="preserve">ПМ.04 Приготовление, оформление и подготовка к реализации холодных и горячих сладких блюд,  десертов, напитков разнообразного ассортимента </w:t>
            </w:r>
          </w:p>
        </w:tc>
        <w:tc>
          <w:tcPr>
            <w:tcW w:w="98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0" w:right="0" w:firstLine="0"/>
              <w:jc w:val="center"/>
            </w:pPr>
            <w:r>
              <w:rPr>
                <w:b/>
              </w:rPr>
              <w:t xml:space="preserve">90 </w:t>
            </w:r>
          </w:p>
        </w:tc>
        <w:tc>
          <w:tcPr>
            <w:tcW w:w="99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2" w:firstLine="0"/>
              <w:jc w:val="right"/>
            </w:pPr>
            <w:r>
              <w:rPr>
                <w:b/>
              </w:rPr>
              <w:t xml:space="preserve"> </w:t>
            </w:r>
          </w:p>
        </w:tc>
      </w:tr>
      <w:tr w:rsidR="006B263B">
        <w:trPr>
          <w:gridAfter w:val="1"/>
          <w:wAfter w:w="20" w:type="dxa"/>
          <w:trHeight w:val="838"/>
        </w:trPr>
        <w:tc>
          <w:tcPr>
            <w:tcW w:w="12633" w:type="dxa"/>
            <w:gridSpan w:val="5"/>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3" w:right="0" w:firstLine="0"/>
              <w:jc w:val="left"/>
            </w:pPr>
            <w:r>
              <w:rPr>
                <w:b/>
              </w:rPr>
              <w:t>Раздел 1. Выполнение работ по подготовки рабочее места, оборудования,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w:t>
            </w:r>
            <w:r>
              <w:t xml:space="preserve"> р</w:t>
            </w:r>
            <w:r>
              <w:rPr>
                <w:b/>
              </w:rPr>
              <w:t xml:space="preserve">егламентами. </w:t>
            </w:r>
          </w:p>
        </w:tc>
        <w:tc>
          <w:tcPr>
            <w:tcW w:w="98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center"/>
            </w:pPr>
            <w:r>
              <w:rPr>
                <w:b/>
              </w:rPr>
              <w:t xml:space="preserve">6 </w:t>
            </w:r>
          </w:p>
        </w:tc>
        <w:tc>
          <w:tcPr>
            <w:tcW w:w="998"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7" w:right="0" w:firstLine="0"/>
              <w:jc w:val="center"/>
            </w:pPr>
            <w:r>
              <w:t xml:space="preserve"> </w:t>
            </w:r>
          </w:p>
        </w:tc>
      </w:tr>
      <w:tr w:rsidR="006B263B">
        <w:trPr>
          <w:gridAfter w:val="1"/>
          <w:wAfter w:w="20" w:type="dxa"/>
          <w:trHeight w:val="317"/>
        </w:trPr>
        <w:tc>
          <w:tcPr>
            <w:tcW w:w="2854" w:type="dxa"/>
            <w:gridSpan w:val="4"/>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130" w:right="0" w:firstLine="0"/>
              <w:jc w:val="left"/>
            </w:pPr>
            <w:r>
              <w:t xml:space="preserve">Тема 1.1. </w:t>
            </w:r>
          </w:p>
          <w:p w:rsidR="006B263B" w:rsidRDefault="00C1510F">
            <w:pPr>
              <w:spacing w:after="0" w:line="259" w:lineRule="auto"/>
              <w:ind w:left="130" w:right="0" w:firstLine="0"/>
              <w:jc w:val="left"/>
            </w:pPr>
            <w:r>
              <w:t>Организация рабочего места.</w:t>
            </w:r>
            <w:r>
              <w:rPr>
                <w:b/>
              </w:rPr>
              <w:t xml:space="preserve"> </w:t>
            </w:r>
          </w:p>
        </w:tc>
        <w:tc>
          <w:tcPr>
            <w:tcW w:w="977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left"/>
            </w:pPr>
            <w:r>
              <w:rPr>
                <w:b/>
              </w:rPr>
              <w:t xml:space="preserve">Содержание </w:t>
            </w:r>
          </w:p>
        </w:tc>
        <w:tc>
          <w:tcPr>
            <w:tcW w:w="988" w:type="dxa"/>
            <w:gridSpan w:val="3"/>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4" w:right="0" w:firstLine="0"/>
              <w:jc w:val="left"/>
            </w:pPr>
            <w:r>
              <w:t>6</w:t>
            </w:r>
            <w:r>
              <w:rPr>
                <w:b/>
              </w:rPr>
              <w:t xml:space="preserve"> </w:t>
            </w:r>
          </w:p>
        </w:tc>
        <w:tc>
          <w:tcPr>
            <w:tcW w:w="998" w:type="dxa"/>
            <w:gridSpan w:val="3"/>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18" w:right="0" w:firstLine="0"/>
              <w:jc w:val="left"/>
            </w:pPr>
            <w:r>
              <w:t xml:space="preserve">3 </w:t>
            </w:r>
          </w:p>
        </w:tc>
      </w:tr>
      <w:tr w:rsidR="006B263B">
        <w:trPr>
          <w:gridAfter w:val="1"/>
          <w:wAfter w:w="20" w:type="dxa"/>
          <w:trHeight w:val="1114"/>
        </w:trPr>
        <w:tc>
          <w:tcPr>
            <w:tcW w:w="0" w:type="auto"/>
            <w:gridSpan w:val="4"/>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77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109" w:firstLine="0"/>
            </w:pPr>
            <w:r>
              <w:t>Инструктаж по технике безопасности, санитарным требованиям, организация рабочего места, подготовка оборудования, производственного инвентаря и посуды,  для приготовления холодных и горячих сладких блюд, десертов, напитков разнообразного ассортимента в соответствии  с инструкциями и регламентами.</w:t>
            </w:r>
            <w:r>
              <w:rPr>
                <w:b/>
              </w:rPr>
              <w:t xml:space="preserve"> </w:t>
            </w:r>
          </w:p>
        </w:tc>
        <w:tc>
          <w:tcPr>
            <w:tcW w:w="0" w:type="auto"/>
            <w:gridSpan w:val="3"/>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gridSpan w:val="3"/>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gridAfter w:val="1"/>
          <w:wAfter w:w="20" w:type="dxa"/>
          <w:trHeight w:val="581"/>
        </w:trPr>
        <w:tc>
          <w:tcPr>
            <w:tcW w:w="12633" w:type="dxa"/>
            <w:gridSpan w:val="5"/>
            <w:tcBorders>
              <w:top w:val="single" w:sz="4" w:space="0" w:color="000000"/>
              <w:left w:val="single" w:sz="8" w:space="0" w:color="000000"/>
              <w:bottom w:val="single" w:sz="8" w:space="0" w:color="000000"/>
              <w:right w:val="single" w:sz="8" w:space="0" w:color="000000"/>
            </w:tcBorders>
          </w:tcPr>
          <w:p w:rsidR="006B263B" w:rsidRDefault="00C1510F">
            <w:pPr>
              <w:spacing w:after="0" w:line="259" w:lineRule="auto"/>
              <w:ind w:left="146" w:right="0" w:firstLine="0"/>
              <w:jc w:val="left"/>
            </w:pPr>
            <w:r>
              <w:rPr>
                <w:b/>
              </w:rPr>
              <w:t>Раздел 2. Выполнение работы по приготовлению, творческому оформлению и подготовку к реализации холодных сладких блюд, десертов разнообразного ассортимента.</w:t>
            </w:r>
            <w:r>
              <w:t xml:space="preserve"> </w:t>
            </w:r>
          </w:p>
        </w:tc>
        <w:tc>
          <w:tcPr>
            <w:tcW w:w="988" w:type="dxa"/>
            <w:gridSpan w:val="3"/>
            <w:tcBorders>
              <w:top w:val="single" w:sz="4" w:space="0" w:color="000000"/>
              <w:left w:val="single" w:sz="8" w:space="0" w:color="000000"/>
              <w:bottom w:val="single" w:sz="8" w:space="0" w:color="000000"/>
              <w:right w:val="single" w:sz="8" w:space="0" w:color="000000"/>
            </w:tcBorders>
            <w:vAlign w:val="bottom"/>
          </w:tcPr>
          <w:p w:rsidR="006B263B" w:rsidRDefault="00C1510F">
            <w:pPr>
              <w:spacing w:after="0" w:line="259" w:lineRule="auto"/>
              <w:ind w:left="0" w:right="37" w:firstLine="0"/>
              <w:jc w:val="center"/>
            </w:pPr>
            <w:r>
              <w:rPr>
                <w:b/>
              </w:rPr>
              <w:t xml:space="preserve">18 </w:t>
            </w:r>
          </w:p>
        </w:tc>
        <w:tc>
          <w:tcPr>
            <w:tcW w:w="998" w:type="dxa"/>
            <w:gridSpan w:val="3"/>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11" w:right="456" w:firstLine="0"/>
            </w:pPr>
            <w:r>
              <w:rPr>
                <w:b/>
              </w:rPr>
              <w:t xml:space="preserve"> </w:t>
            </w:r>
            <w:r>
              <w:t xml:space="preserve"> </w:t>
            </w:r>
          </w:p>
        </w:tc>
      </w:tr>
      <w:tr w:rsidR="006B263B">
        <w:trPr>
          <w:gridAfter w:val="1"/>
          <w:wAfter w:w="20" w:type="dxa"/>
          <w:trHeight w:val="298"/>
        </w:trPr>
        <w:tc>
          <w:tcPr>
            <w:tcW w:w="2708" w:type="dxa"/>
            <w:gridSpan w:val="2"/>
            <w:vMerge w:val="restart"/>
            <w:tcBorders>
              <w:top w:val="single" w:sz="8" w:space="0" w:color="000000"/>
              <w:left w:val="single" w:sz="8" w:space="0" w:color="000000"/>
              <w:bottom w:val="single" w:sz="4" w:space="0" w:color="000000"/>
              <w:right w:val="single" w:sz="8" w:space="0" w:color="000000"/>
            </w:tcBorders>
          </w:tcPr>
          <w:p w:rsidR="006B263B" w:rsidRDefault="00C1510F">
            <w:pPr>
              <w:spacing w:after="0" w:line="259" w:lineRule="auto"/>
              <w:ind w:left="146" w:right="4" w:firstLine="0"/>
              <w:jc w:val="left"/>
            </w:pPr>
            <w:r>
              <w:t xml:space="preserve">Тема 2.1 Приготовление холодных сладких блюд, десертов разнообразного ассортимента. </w:t>
            </w: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2" w:right="0" w:firstLine="0"/>
              <w:jc w:val="left"/>
            </w:pPr>
            <w:r>
              <w:rPr>
                <w:b/>
              </w:rPr>
              <w:t xml:space="preserve">Содержание  </w:t>
            </w:r>
          </w:p>
        </w:tc>
        <w:tc>
          <w:tcPr>
            <w:tcW w:w="988"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 </w:t>
            </w:r>
          </w:p>
        </w:tc>
        <w:tc>
          <w:tcPr>
            <w:tcW w:w="998" w:type="dxa"/>
            <w:gridSpan w:val="3"/>
            <w:tcBorders>
              <w:top w:val="single" w:sz="8" w:space="0" w:color="000000"/>
              <w:left w:val="single" w:sz="8" w:space="0" w:color="000000"/>
              <w:bottom w:val="single" w:sz="8" w:space="0" w:color="000000"/>
              <w:right w:val="single" w:sz="4" w:space="0" w:color="000000"/>
            </w:tcBorders>
          </w:tcPr>
          <w:p w:rsidR="006B263B" w:rsidRDefault="00C1510F">
            <w:pPr>
              <w:spacing w:after="0" w:line="259" w:lineRule="auto"/>
              <w:ind w:left="-11" w:right="0" w:firstLine="0"/>
              <w:jc w:val="left"/>
            </w:pPr>
            <w:r>
              <w:t xml:space="preserve"> </w:t>
            </w:r>
          </w:p>
        </w:tc>
      </w:tr>
      <w:tr w:rsidR="006B263B">
        <w:trPr>
          <w:gridAfter w:val="1"/>
          <w:wAfter w:w="20" w:type="dxa"/>
          <w:trHeight w:val="869"/>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7" w:firstLine="0"/>
            </w:pPr>
            <w:r>
              <w:t xml:space="preserve">Организация рабочего места, подготовка оборудования, производственного инвентаря и посуды. Приготовление желе: желе из свежих ягод, желе яблочное, желе из лимонов, желе из апельсинов, молочное желе. Требование  к качеству. Сроки хранения. </w:t>
            </w:r>
          </w:p>
        </w:tc>
        <w:tc>
          <w:tcPr>
            <w:tcW w:w="988"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0" w:right="40" w:firstLine="0"/>
              <w:jc w:val="center"/>
            </w:pPr>
            <w:r>
              <w:t xml:space="preserve">6 </w:t>
            </w:r>
          </w:p>
          <w:p w:rsidR="006B263B" w:rsidRDefault="00C1510F">
            <w:pPr>
              <w:spacing w:after="0" w:line="259" w:lineRule="auto"/>
              <w:ind w:left="-5" w:right="454" w:firstLine="0"/>
            </w:pPr>
            <w:r>
              <w:t xml:space="preserve">  </w:t>
            </w:r>
          </w:p>
        </w:tc>
        <w:tc>
          <w:tcPr>
            <w:tcW w:w="998" w:type="dxa"/>
            <w:gridSpan w:val="3"/>
            <w:vMerge w:val="restart"/>
            <w:tcBorders>
              <w:top w:val="single" w:sz="8" w:space="0" w:color="000000"/>
              <w:left w:val="single" w:sz="8" w:space="0" w:color="000000"/>
              <w:bottom w:val="single" w:sz="8" w:space="0" w:color="000000"/>
              <w:right w:val="single" w:sz="4" w:space="0" w:color="000000"/>
            </w:tcBorders>
          </w:tcPr>
          <w:p w:rsidR="006B263B" w:rsidRDefault="00C1510F">
            <w:pPr>
              <w:spacing w:after="0" w:line="259" w:lineRule="auto"/>
              <w:ind w:left="0" w:right="34" w:firstLine="0"/>
              <w:jc w:val="center"/>
            </w:pPr>
            <w:r>
              <w:t xml:space="preserve">3 </w:t>
            </w:r>
          </w:p>
          <w:p w:rsidR="006B263B" w:rsidRDefault="00C1510F">
            <w:pPr>
              <w:spacing w:after="1990" w:line="259" w:lineRule="auto"/>
              <w:ind w:left="27" w:right="0" w:firstLine="0"/>
              <w:jc w:val="center"/>
            </w:pPr>
            <w:r>
              <w:t xml:space="preserve"> </w:t>
            </w:r>
          </w:p>
          <w:p w:rsidR="006B263B" w:rsidRDefault="00C1510F">
            <w:pPr>
              <w:spacing w:after="0" w:line="259" w:lineRule="auto"/>
              <w:ind w:left="-11" w:right="456" w:firstLine="0"/>
              <w:jc w:val="left"/>
            </w:pPr>
            <w:r>
              <w:rPr>
                <w:b/>
              </w:rPr>
              <w:t xml:space="preserve"> </w:t>
            </w:r>
            <w:r>
              <w:t xml:space="preserve"> </w:t>
            </w:r>
          </w:p>
        </w:tc>
      </w:tr>
      <w:tr w:rsidR="006B263B">
        <w:trPr>
          <w:gridAfter w:val="1"/>
          <w:wAfter w:w="20" w:type="dxa"/>
          <w:trHeight w:val="847"/>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7" w:firstLine="0"/>
            </w:pPr>
            <w:r>
              <w:t xml:space="preserve">Организация рабочего места, подготовка оборудования, производственного инвентаря и посуды. Приготовление желе: многослойное желе, мусс клюквенный, мусс яблочный. Требование  к качеству Сроки хранения. </w:t>
            </w:r>
          </w:p>
        </w:tc>
        <w:tc>
          <w:tcPr>
            <w:tcW w:w="988" w:type="dxa"/>
            <w:gridSpan w:val="3"/>
            <w:tcBorders>
              <w:top w:val="single" w:sz="8" w:space="0" w:color="000000"/>
              <w:left w:val="single" w:sz="8" w:space="0" w:color="000000"/>
              <w:bottom w:val="single" w:sz="8" w:space="0" w:color="000000"/>
              <w:right w:val="single" w:sz="8" w:space="0" w:color="000000"/>
            </w:tcBorders>
            <w:vAlign w:val="bottom"/>
          </w:tcPr>
          <w:p w:rsidR="006B263B" w:rsidRDefault="00C1510F">
            <w:pPr>
              <w:spacing w:after="0" w:line="259" w:lineRule="auto"/>
              <w:ind w:left="0" w:right="40" w:firstLine="0"/>
              <w:jc w:val="center"/>
            </w:pPr>
            <w:r>
              <w:t xml:space="preserve">6 </w:t>
            </w:r>
          </w:p>
        </w:tc>
        <w:tc>
          <w:tcPr>
            <w:tcW w:w="0" w:type="auto"/>
            <w:gridSpan w:val="3"/>
            <w:vMerge/>
            <w:tcBorders>
              <w:top w:val="nil"/>
              <w:left w:val="single" w:sz="8" w:space="0" w:color="000000"/>
              <w:bottom w:val="nil"/>
              <w:right w:val="single" w:sz="4" w:space="0" w:color="000000"/>
            </w:tcBorders>
          </w:tcPr>
          <w:p w:rsidR="006B263B" w:rsidRDefault="006B263B">
            <w:pPr>
              <w:spacing w:after="160" w:line="259" w:lineRule="auto"/>
              <w:ind w:left="0" w:right="0" w:firstLine="0"/>
              <w:jc w:val="left"/>
            </w:pPr>
          </w:p>
        </w:tc>
      </w:tr>
      <w:tr w:rsidR="006B263B">
        <w:trPr>
          <w:gridAfter w:val="1"/>
          <w:wAfter w:w="20" w:type="dxa"/>
          <w:trHeight w:val="843"/>
        </w:trPr>
        <w:tc>
          <w:tcPr>
            <w:tcW w:w="0" w:type="auto"/>
            <w:gridSpan w:val="2"/>
            <w:vMerge/>
            <w:tcBorders>
              <w:top w:val="nil"/>
              <w:left w:val="single" w:sz="8" w:space="0" w:color="000000"/>
              <w:bottom w:val="single" w:sz="4" w:space="0" w:color="000000"/>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4" w:space="0" w:color="000000"/>
              <w:right w:val="single" w:sz="8" w:space="0" w:color="000000"/>
            </w:tcBorders>
          </w:tcPr>
          <w:p w:rsidR="006B263B" w:rsidRDefault="00C1510F">
            <w:pPr>
              <w:spacing w:after="0" w:line="259" w:lineRule="auto"/>
              <w:ind w:left="115" w:right="140" w:firstLine="0"/>
            </w:pPr>
            <w:r>
              <w:t xml:space="preserve">Организация рабочего места, подготовка оборудования, производственного инвентаря и посуды. Приготовление самбука яблочного, самбука абрикосового, крема ванильного из сметаны. Требование  к качеству. Сроки хранения. </w:t>
            </w:r>
          </w:p>
        </w:tc>
        <w:tc>
          <w:tcPr>
            <w:tcW w:w="988" w:type="dxa"/>
            <w:gridSpan w:val="3"/>
            <w:tcBorders>
              <w:top w:val="single" w:sz="8" w:space="0" w:color="000000"/>
              <w:left w:val="single" w:sz="8" w:space="0" w:color="000000"/>
              <w:bottom w:val="single" w:sz="4" w:space="0" w:color="000000"/>
              <w:right w:val="single" w:sz="8" w:space="0" w:color="000000"/>
            </w:tcBorders>
            <w:vAlign w:val="bottom"/>
          </w:tcPr>
          <w:p w:rsidR="006B263B" w:rsidRDefault="00C1510F">
            <w:pPr>
              <w:spacing w:after="0" w:line="259" w:lineRule="auto"/>
              <w:ind w:left="0" w:right="40" w:firstLine="0"/>
              <w:jc w:val="center"/>
            </w:pPr>
            <w:r>
              <w:t xml:space="preserve">6 </w:t>
            </w:r>
          </w:p>
        </w:tc>
        <w:tc>
          <w:tcPr>
            <w:tcW w:w="0" w:type="auto"/>
            <w:gridSpan w:val="3"/>
            <w:vMerge/>
            <w:tcBorders>
              <w:top w:val="nil"/>
              <w:left w:val="single" w:sz="8" w:space="0" w:color="000000"/>
              <w:bottom w:val="nil"/>
              <w:right w:val="single" w:sz="4" w:space="0" w:color="000000"/>
            </w:tcBorders>
          </w:tcPr>
          <w:p w:rsidR="006B263B" w:rsidRDefault="006B263B">
            <w:pPr>
              <w:spacing w:after="160" w:line="259" w:lineRule="auto"/>
              <w:ind w:left="0" w:right="0" w:firstLine="0"/>
              <w:jc w:val="left"/>
            </w:pPr>
          </w:p>
        </w:tc>
      </w:tr>
      <w:tr w:rsidR="006B263B">
        <w:trPr>
          <w:gridAfter w:val="1"/>
          <w:wAfter w:w="20" w:type="dxa"/>
          <w:trHeight w:val="590"/>
        </w:trPr>
        <w:tc>
          <w:tcPr>
            <w:tcW w:w="12633" w:type="dxa"/>
            <w:gridSpan w:val="5"/>
            <w:tcBorders>
              <w:top w:val="single" w:sz="4" w:space="0" w:color="000000"/>
              <w:left w:val="single" w:sz="8" w:space="0" w:color="000000"/>
              <w:bottom w:val="single" w:sz="8" w:space="0" w:color="000000"/>
              <w:right w:val="single" w:sz="8" w:space="0" w:color="000000"/>
            </w:tcBorders>
          </w:tcPr>
          <w:p w:rsidR="006B263B" w:rsidRDefault="00C1510F">
            <w:pPr>
              <w:spacing w:after="0" w:line="259" w:lineRule="auto"/>
              <w:ind w:left="146" w:right="0" w:firstLine="0"/>
              <w:jc w:val="left"/>
            </w:pPr>
            <w:r>
              <w:rPr>
                <w:b/>
              </w:rPr>
              <w:t>Раздел 3. Выполнение работы по приготовлению, творческому оформлению и подготовку к реализации горячих сладких блюд, десертов разнообразного ассортимента.</w:t>
            </w:r>
            <w:r>
              <w:t xml:space="preserve"> </w:t>
            </w:r>
          </w:p>
        </w:tc>
        <w:tc>
          <w:tcPr>
            <w:tcW w:w="988" w:type="dxa"/>
            <w:gridSpan w:val="3"/>
            <w:tcBorders>
              <w:top w:val="single" w:sz="4" w:space="0" w:color="000000"/>
              <w:left w:val="single" w:sz="8" w:space="0" w:color="000000"/>
              <w:bottom w:val="single" w:sz="8" w:space="0" w:color="000000"/>
              <w:right w:val="single" w:sz="8" w:space="0" w:color="000000"/>
            </w:tcBorders>
          </w:tcPr>
          <w:p w:rsidR="006B263B" w:rsidRDefault="00C1510F">
            <w:pPr>
              <w:spacing w:after="0" w:line="259" w:lineRule="auto"/>
              <w:ind w:left="0" w:right="37" w:firstLine="0"/>
              <w:jc w:val="center"/>
            </w:pPr>
            <w:r>
              <w:rPr>
                <w:b/>
              </w:rPr>
              <w:t xml:space="preserve">24 </w:t>
            </w:r>
          </w:p>
          <w:p w:rsidR="006B263B" w:rsidRDefault="00C1510F">
            <w:pPr>
              <w:spacing w:after="0" w:line="259" w:lineRule="auto"/>
              <w:ind w:left="-5" w:right="0" w:firstLine="0"/>
              <w:jc w:val="left"/>
            </w:pPr>
            <w:r>
              <w:t xml:space="preserve"> </w:t>
            </w:r>
          </w:p>
        </w:tc>
        <w:tc>
          <w:tcPr>
            <w:tcW w:w="0" w:type="auto"/>
            <w:gridSpan w:val="3"/>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r>
      <w:tr w:rsidR="006B263B">
        <w:trPr>
          <w:gridAfter w:val="1"/>
          <w:wAfter w:w="20" w:type="dxa"/>
          <w:trHeight w:val="298"/>
        </w:trPr>
        <w:tc>
          <w:tcPr>
            <w:tcW w:w="2708" w:type="dxa"/>
            <w:gridSpan w:val="2"/>
            <w:tcBorders>
              <w:top w:val="single" w:sz="8" w:space="0" w:color="000000"/>
              <w:left w:val="single" w:sz="8" w:space="0" w:color="000000"/>
              <w:bottom w:val="nil"/>
              <w:right w:val="single" w:sz="8" w:space="0" w:color="000000"/>
            </w:tcBorders>
          </w:tcPr>
          <w:p w:rsidR="006B263B" w:rsidRDefault="00C1510F">
            <w:pPr>
              <w:spacing w:after="0" w:line="259" w:lineRule="auto"/>
              <w:ind w:left="166" w:right="0" w:firstLine="0"/>
              <w:jc w:val="left"/>
            </w:pPr>
            <w:r>
              <w:t xml:space="preserve">Тема 3.1 Приготовление </w:t>
            </w: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82" w:right="0" w:firstLine="0"/>
              <w:jc w:val="left"/>
            </w:pPr>
            <w:r>
              <w:rPr>
                <w:b/>
              </w:rPr>
              <w:t xml:space="preserve">Содержание </w:t>
            </w:r>
          </w:p>
        </w:tc>
        <w:tc>
          <w:tcPr>
            <w:tcW w:w="988"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5" w:right="0" w:firstLine="0"/>
              <w:jc w:val="left"/>
            </w:pPr>
            <w:r>
              <w:t xml:space="preserve"> </w:t>
            </w:r>
          </w:p>
        </w:tc>
        <w:tc>
          <w:tcPr>
            <w:tcW w:w="998" w:type="dxa"/>
            <w:gridSpan w:val="3"/>
            <w:tcBorders>
              <w:top w:val="single" w:sz="8" w:space="0" w:color="000000"/>
              <w:left w:val="single" w:sz="8" w:space="0" w:color="000000"/>
              <w:bottom w:val="single" w:sz="8" w:space="0" w:color="000000"/>
              <w:right w:val="single" w:sz="4" w:space="0" w:color="000000"/>
            </w:tcBorders>
          </w:tcPr>
          <w:p w:rsidR="006B263B" w:rsidRDefault="00C1510F">
            <w:pPr>
              <w:spacing w:after="0" w:line="259" w:lineRule="auto"/>
              <w:ind w:left="-11" w:right="0" w:firstLine="0"/>
              <w:jc w:val="left"/>
            </w:pPr>
            <w:r>
              <w:t xml:space="preserve"> </w:t>
            </w:r>
          </w:p>
        </w:tc>
      </w:tr>
      <w:tr w:rsidR="006B263B">
        <w:trPr>
          <w:gridBefore w:val="1"/>
          <w:wBefore w:w="19" w:type="dxa"/>
          <w:trHeight w:val="574"/>
        </w:trPr>
        <w:tc>
          <w:tcPr>
            <w:tcW w:w="2708" w:type="dxa"/>
            <w:gridSpan w:val="2"/>
            <w:vMerge w:val="restart"/>
            <w:tcBorders>
              <w:top w:val="nil"/>
              <w:left w:val="single" w:sz="8" w:space="0" w:color="000000"/>
              <w:bottom w:val="single" w:sz="4" w:space="0" w:color="000000"/>
              <w:right w:val="single" w:sz="8" w:space="0" w:color="000000"/>
            </w:tcBorders>
          </w:tcPr>
          <w:p w:rsidR="006B263B" w:rsidRDefault="00C1510F">
            <w:pPr>
              <w:spacing w:after="0" w:line="259" w:lineRule="auto"/>
              <w:ind w:left="151" w:right="0" w:firstLine="0"/>
              <w:jc w:val="left"/>
            </w:pPr>
            <w:r>
              <w:t xml:space="preserve">горячих сладких блюд, десертов разнообразного ассортимента. </w:t>
            </w:r>
          </w:p>
        </w:tc>
        <w:tc>
          <w:tcPr>
            <w:tcW w:w="9926" w:type="dxa"/>
            <w:gridSpan w:val="3"/>
            <w:vMerge w:val="restart"/>
            <w:tcBorders>
              <w:top w:val="nil"/>
              <w:left w:val="single" w:sz="8" w:space="0" w:color="000000"/>
              <w:bottom w:val="single" w:sz="8" w:space="0" w:color="000000"/>
              <w:right w:val="single" w:sz="8" w:space="0" w:color="000000"/>
            </w:tcBorders>
          </w:tcPr>
          <w:p w:rsidR="006B263B" w:rsidRDefault="00C1510F">
            <w:pPr>
              <w:spacing w:after="0" w:line="259" w:lineRule="auto"/>
              <w:ind w:left="115" w:right="133" w:firstLine="0"/>
            </w:pPr>
            <w:r>
              <w:t xml:space="preserve">Организация рабочего места, подготовка оборудования, производственного инвентаря и посуды. Приготовление гренок с плодами и ягодами, яблоки с рисом, яблок, жареных в тесте. Требование  к качеству. Сроки хранения. </w:t>
            </w:r>
          </w:p>
        </w:tc>
        <w:tc>
          <w:tcPr>
            <w:tcW w:w="857" w:type="dxa"/>
            <w:tcBorders>
              <w:top w:val="nil"/>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nil"/>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421" w:type="dxa"/>
            <w:vMerge w:val="restart"/>
            <w:tcBorders>
              <w:top w:val="nil"/>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77" w:type="dxa"/>
            <w:gridSpan w:val="2"/>
            <w:vMerge w:val="restart"/>
            <w:tcBorders>
              <w:top w:val="nil"/>
              <w:left w:val="nil"/>
              <w:bottom w:val="single" w:sz="4" w:space="0" w:color="000000"/>
              <w:right w:val="single" w:sz="4" w:space="0" w:color="000000"/>
            </w:tcBorders>
          </w:tcPr>
          <w:p w:rsidR="006B263B" w:rsidRDefault="00C1510F">
            <w:pPr>
              <w:spacing w:after="0" w:line="259" w:lineRule="auto"/>
              <w:ind w:left="2" w:right="0" w:firstLine="0"/>
              <w:jc w:val="left"/>
            </w:pPr>
            <w:r>
              <w:t xml:space="preserve">3 </w:t>
            </w:r>
          </w:p>
          <w:p w:rsidR="006B263B" w:rsidRDefault="00C1510F">
            <w:pPr>
              <w:spacing w:after="0" w:line="259" w:lineRule="auto"/>
              <w:ind w:left="62" w:right="0" w:firstLine="0"/>
              <w:jc w:val="left"/>
            </w:pPr>
            <w:r>
              <w:t xml:space="preserve"> </w:t>
            </w:r>
          </w:p>
        </w:tc>
      </w:tr>
      <w:tr w:rsidR="006B263B">
        <w:trPr>
          <w:gridBefore w:val="1"/>
          <w:wBefore w:w="19" w:type="dxa"/>
          <w:trHeight w:val="302"/>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0" w:type="auto"/>
            <w:gridSpan w:val="3"/>
            <w:vMerge/>
            <w:tcBorders>
              <w:top w:val="nil"/>
              <w:left w:val="single" w:sz="8" w:space="0" w:color="000000"/>
              <w:bottom w:val="single" w:sz="8" w:space="0" w:color="000000"/>
              <w:right w:val="single" w:sz="8" w:space="0" w:color="000000"/>
            </w:tcBorders>
          </w:tcPr>
          <w:p w:rsidR="006B263B" w:rsidRDefault="006B263B">
            <w:pPr>
              <w:spacing w:after="160" w:line="259" w:lineRule="auto"/>
              <w:ind w:left="0" w:right="0" w:firstLine="0"/>
              <w:jc w:val="left"/>
            </w:pP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158" w:right="0" w:firstLine="0"/>
              <w:jc w:val="center"/>
            </w:pPr>
            <w:r>
              <w:t xml:space="preserve">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583"/>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0" w:firstLine="0"/>
            </w:pPr>
            <w:r>
              <w:t xml:space="preserve">Организация рабочего места, подготовка оборудования, производственного инвентаря и посуды. Приготовление шарлотки  с яблоками. Требование  к качеству. Сроки хранения.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p w:rsidR="006B263B" w:rsidRDefault="00C1510F">
            <w:pPr>
              <w:spacing w:after="0" w:line="259" w:lineRule="auto"/>
              <w:ind w:left="158" w:right="0" w:firstLine="0"/>
              <w:jc w:val="center"/>
            </w:pPr>
            <w:r>
              <w:t xml:space="preserve">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850"/>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8" w:firstLine="0"/>
            </w:pPr>
            <w:r>
              <w:t xml:space="preserve">Организация рабочего места, подготовка оборудования, производственного инвентаря и посуды. Приготовление пудинга рисового, пудинга сухарного. Требование  к качеству. Сроки хранения.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846"/>
        </w:trPr>
        <w:tc>
          <w:tcPr>
            <w:tcW w:w="0" w:type="auto"/>
            <w:gridSpan w:val="2"/>
            <w:vMerge/>
            <w:tcBorders>
              <w:top w:val="nil"/>
              <w:left w:val="single" w:sz="8" w:space="0" w:color="000000"/>
              <w:bottom w:val="single" w:sz="4" w:space="0" w:color="000000"/>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5" w:firstLine="0"/>
            </w:pPr>
            <w:r>
              <w:t xml:space="preserve">Организация рабочего места, подготовка оборудования, производственного инвентаря и посуды. Приготовление пудинга с консервированными плодами каши гурьевской, бананового десерта. Требование  к качеству. Сроки хранения.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p w:rsidR="006B263B" w:rsidRDefault="00C1510F">
            <w:pPr>
              <w:spacing w:after="0" w:line="259" w:lineRule="auto"/>
              <w:ind w:left="158" w:right="0" w:firstLine="0"/>
              <w:jc w:val="center"/>
            </w:pPr>
            <w:r>
              <w:t xml:space="preserve">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570"/>
        </w:trPr>
        <w:tc>
          <w:tcPr>
            <w:tcW w:w="12633" w:type="dxa"/>
            <w:gridSpan w:val="5"/>
            <w:tcBorders>
              <w:top w:val="single" w:sz="8" w:space="0" w:color="000000"/>
              <w:left w:val="single" w:sz="8" w:space="0" w:color="000000"/>
              <w:bottom w:val="single" w:sz="4" w:space="0" w:color="000000"/>
              <w:right w:val="single" w:sz="8" w:space="0" w:color="000000"/>
            </w:tcBorders>
          </w:tcPr>
          <w:p w:rsidR="006B263B" w:rsidRDefault="00C1510F">
            <w:pPr>
              <w:spacing w:after="0" w:line="259" w:lineRule="auto"/>
              <w:ind w:left="132" w:right="0" w:firstLine="0"/>
              <w:jc w:val="left"/>
            </w:pPr>
            <w:r>
              <w:rPr>
                <w:b/>
              </w:rPr>
              <w:t>Раздел 4. Выполнение работ по приготовлению, творческому оформлению и подготовку к реализации холодных напитков разнообразного ассортимента.</w:t>
            </w:r>
            <w:r>
              <w:t xml:space="preserve"> </w:t>
            </w:r>
          </w:p>
        </w:tc>
        <w:tc>
          <w:tcPr>
            <w:tcW w:w="857" w:type="dxa"/>
            <w:tcBorders>
              <w:top w:val="single" w:sz="8" w:space="0" w:color="000000"/>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52" w:type="dxa"/>
            <w:gridSpan w:val="3"/>
            <w:tcBorders>
              <w:top w:val="single" w:sz="8" w:space="0" w:color="000000"/>
              <w:left w:val="nil"/>
              <w:bottom w:val="single" w:sz="4" w:space="0" w:color="000000"/>
              <w:right w:val="nil"/>
            </w:tcBorders>
            <w:vAlign w:val="bottom"/>
          </w:tcPr>
          <w:p w:rsidR="006B263B" w:rsidRDefault="00C1510F">
            <w:pPr>
              <w:spacing w:after="0" w:line="259" w:lineRule="auto"/>
              <w:ind w:left="2" w:right="0" w:firstLine="0"/>
              <w:jc w:val="left"/>
            </w:pPr>
            <w:r>
              <w:rPr>
                <w:b/>
              </w:rPr>
              <w:t xml:space="preserve">18 </w:t>
            </w:r>
          </w:p>
        </w:tc>
        <w:tc>
          <w:tcPr>
            <w:tcW w:w="577" w:type="dxa"/>
            <w:gridSpan w:val="2"/>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290"/>
        </w:trPr>
        <w:tc>
          <w:tcPr>
            <w:tcW w:w="2708" w:type="dxa"/>
            <w:gridSpan w:val="2"/>
            <w:vMerge w:val="restart"/>
            <w:tcBorders>
              <w:top w:val="single" w:sz="4" w:space="0" w:color="000000"/>
              <w:left w:val="single" w:sz="8" w:space="0" w:color="000000"/>
              <w:bottom w:val="single" w:sz="4" w:space="0" w:color="000000"/>
              <w:right w:val="single" w:sz="8" w:space="0" w:color="000000"/>
            </w:tcBorders>
          </w:tcPr>
          <w:p w:rsidR="006B263B" w:rsidRDefault="00C1510F">
            <w:pPr>
              <w:spacing w:after="0" w:line="259" w:lineRule="auto"/>
              <w:ind w:left="151" w:right="0" w:firstLine="0"/>
              <w:jc w:val="left"/>
            </w:pPr>
            <w:r>
              <w:t xml:space="preserve">Тема 4.1 Приготовление холодных напитков разнообразного ассортимента. </w:t>
            </w:r>
          </w:p>
        </w:tc>
        <w:tc>
          <w:tcPr>
            <w:tcW w:w="9926" w:type="dxa"/>
            <w:gridSpan w:val="3"/>
            <w:tcBorders>
              <w:top w:val="single" w:sz="4" w:space="0" w:color="000000"/>
              <w:left w:val="single" w:sz="8" w:space="0" w:color="000000"/>
              <w:bottom w:val="single" w:sz="8" w:space="0" w:color="000000"/>
              <w:right w:val="single" w:sz="8" w:space="0" w:color="000000"/>
            </w:tcBorders>
          </w:tcPr>
          <w:p w:rsidR="006B263B" w:rsidRDefault="00C1510F">
            <w:pPr>
              <w:spacing w:after="0" w:line="259" w:lineRule="auto"/>
              <w:ind w:left="82" w:right="0" w:firstLine="0"/>
              <w:jc w:val="left"/>
            </w:pPr>
            <w:r>
              <w:rPr>
                <w:b/>
              </w:rPr>
              <w:t xml:space="preserve">Содержание </w:t>
            </w:r>
          </w:p>
        </w:tc>
        <w:tc>
          <w:tcPr>
            <w:tcW w:w="857" w:type="dxa"/>
            <w:tcBorders>
              <w:top w:val="single" w:sz="4" w:space="0" w:color="000000"/>
              <w:left w:val="single" w:sz="8" w:space="0" w:color="000000"/>
              <w:bottom w:val="single" w:sz="8" w:space="0" w:color="000000"/>
              <w:right w:val="nil"/>
            </w:tcBorders>
          </w:tcPr>
          <w:p w:rsidR="006B263B" w:rsidRDefault="00C1510F">
            <w:pPr>
              <w:spacing w:after="0" w:line="259" w:lineRule="auto"/>
              <w:ind w:left="0" w:right="0" w:firstLine="0"/>
              <w:jc w:val="left"/>
            </w:pPr>
            <w:r>
              <w:t xml:space="preserve"> </w:t>
            </w:r>
          </w:p>
        </w:tc>
        <w:tc>
          <w:tcPr>
            <w:tcW w:w="131" w:type="dxa"/>
            <w:gridSpan w:val="2"/>
            <w:tcBorders>
              <w:top w:val="single" w:sz="4"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421" w:type="dxa"/>
            <w:tcBorders>
              <w:top w:val="single" w:sz="4" w:space="0" w:color="000000"/>
              <w:left w:val="single" w:sz="8" w:space="0" w:color="000000"/>
              <w:bottom w:val="single" w:sz="8" w:space="0" w:color="000000"/>
              <w:right w:val="nil"/>
            </w:tcBorders>
          </w:tcPr>
          <w:p w:rsidR="006B263B" w:rsidRDefault="006B263B">
            <w:pPr>
              <w:spacing w:after="160" w:line="259" w:lineRule="auto"/>
              <w:ind w:left="0" w:right="0" w:firstLine="0"/>
              <w:jc w:val="left"/>
            </w:pPr>
          </w:p>
        </w:tc>
        <w:tc>
          <w:tcPr>
            <w:tcW w:w="577" w:type="dxa"/>
            <w:gridSpan w:val="2"/>
            <w:tcBorders>
              <w:top w:val="single" w:sz="4" w:space="0" w:color="000000"/>
              <w:left w:val="nil"/>
              <w:bottom w:val="single" w:sz="8" w:space="0" w:color="000000"/>
              <w:right w:val="single" w:sz="4" w:space="0" w:color="000000"/>
            </w:tcBorders>
          </w:tcPr>
          <w:p w:rsidR="006B263B" w:rsidRDefault="00C1510F">
            <w:pPr>
              <w:spacing w:after="0" w:line="259" w:lineRule="auto"/>
              <w:ind w:left="62" w:right="0" w:firstLine="0"/>
              <w:jc w:val="left"/>
            </w:pPr>
            <w:r>
              <w:t xml:space="preserve"> </w:t>
            </w:r>
          </w:p>
        </w:tc>
      </w:tr>
      <w:tr w:rsidR="006B263B">
        <w:trPr>
          <w:gridBefore w:val="1"/>
          <w:wBefore w:w="19" w:type="dxa"/>
          <w:trHeight w:val="579"/>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vMerge w:val="restart"/>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8" w:firstLine="0"/>
            </w:pPr>
            <w:r>
              <w:t xml:space="preserve">Организация рабочего места, подготовка оборудования, производственного инвентаря и посуды, приготовление компотов,  напитка клюквенного, приготовление киселей. Требование к качеству. Сроки хранения.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p w:rsidR="006B263B" w:rsidRDefault="00C1510F">
            <w:pPr>
              <w:spacing w:after="0" w:line="259" w:lineRule="auto"/>
              <w:ind w:left="0" w:right="0" w:firstLine="0"/>
              <w:jc w:val="left"/>
            </w:pPr>
            <w:r>
              <w:t xml:space="preserve">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421" w:type="dxa"/>
            <w:vMerge w:val="restart"/>
            <w:tcBorders>
              <w:top w:val="single" w:sz="8" w:space="0" w:color="000000"/>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77" w:type="dxa"/>
            <w:gridSpan w:val="2"/>
            <w:vMerge w:val="restart"/>
            <w:tcBorders>
              <w:top w:val="single" w:sz="8" w:space="0" w:color="000000"/>
              <w:left w:val="nil"/>
              <w:bottom w:val="single" w:sz="4" w:space="0" w:color="000000"/>
              <w:right w:val="single" w:sz="4" w:space="0" w:color="000000"/>
            </w:tcBorders>
          </w:tcPr>
          <w:p w:rsidR="006B263B" w:rsidRDefault="00C1510F">
            <w:pPr>
              <w:spacing w:after="0" w:line="259" w:lineRule="auto"/>
              <w:ind w:left="2" w:right="0" w:firstLine="0"/>
              <w:jc w:val="left"/>
            </w:pPr>
            <w:r>
              <w:t xml:space="preserve">3 </w:t>
            </w:r>
          </w:p>
          <w:p w:rsidR="006B263B" w:rsidRDefault="00C1510F">
            <w:pPr>
              <w:spacing w:after="0" w:line="259" w:lineRule="auto"/>
              <w:ind w:left="62" w:right="0" w:firstLine="0"/>
              <w:jc w:val="left"/>
            </w:pPr>
            <w:r>
              <w:t xml:space="preserve"> </w:t>
            </w:r>
          </w:p>
        </w:tc>
      </w:tr>
      <w:tr w:rsidR="006B263B">
        <w:trPr>
          <w:gridBefore w:val="1"/>
          <w:wBefore w:w="19" w:type="dxa"/>
          <w:trHeight w:val="302"/>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0" w:type="auto"/>
            <w:gridSpan w:val="3"/>
            <w:vMerge/>
            <w:tcBorders>
              <w:top w:val="nil"/>
              <w:left w:val="single" w:sz="8" w:space="0" w:color="000000"/>
              <w:bottom w:val="single" w:sz="8" w:space="0" w:color="000000"/>
              <w:right w:val="single" w:sz="8" w:space="0" w:color="000000"/>
            </w:tcBorders>
          </w:tcPr>
          <w:p w:rsidR="006B263B" w:rsidRDefault="006B263B">
            <w:pPr>
              <w:spacing w:after="160" w:line="259" w:lineRule="auto"/>
              <w:ind w:left="0" w:right="0" w:firstLine="0"/>
              <w:jc w:val="left"/>
            </w:pP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0" w:right="0" w:firstLine="0"/>
              <w:jc w:val="left"/>
            </w:pPr>
            <w:r>
              <w:t xml:space="preserve">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624"/>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4" w:space="0" w:color="000000"/>
              <w:right w:val="single" w:sz="8" w:space="0" w:color="000000"/>
            </w:tcBorders>
            <w:vAlign w:val="bottom"/>
          </w:tcPr>
          <w:p w:rsidR="006B263B" w:rsidRDefault="00C1510F">
            <w:pPr>
              <w:spacing w:after="0" w:line="259" w:lineRule="auto"/>
              <w:ind w:left="115" w:right="0" w:firstLine="0"/>
            </w:pPr>
            <w:r>
              <w:t xml:space="preserve">Приготовление кофе-глясе, чай холодный, ананасовый фраппе, малиновый айс-крим, молочных коктейлей. Требование  к качеству. Сроки хранения. </w:t>
            </w:r>
          </w:p>
        </w:tc>
        <w:tc>
          <w:tcPr>
            <w:tcW w:w="857" w:type="dxa"/>
            <w:tcBorders>
              <w:top w:val="single" w:sz="8" w:space="0" w:color="000000"/>
              <w:left w:val="single" w:sz="8" w:space="0" w:color="000000"/>
              <w:bottom w:val="single" w:sz="4"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single" w:sz="8" w:space="0" w:color="000000"/>
              <w:left w:val="nil"/>
              <w:bottom w:val="single" w:sz="4"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286"/>
        </w:trPr>
        <w:tc>
          <w:tcPr>
            <w:tcW w:w="0" w:type="auto"/>
            <w:gridSpan w:val="2"/>
            <w:vMerge/>
            <w:tcBorders>
              <w:top w:val="nil"/>
              <w:left w:val="single" w:sz="8" w:space="0" w:color="000000"/>
              <w:bottom w:val="single" w:sz="4" w:space="0" w:color="000000"/>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4" w:space="0" w:color="000000"/>
              <w:left w:val="single" w:sz="8" w:space="0" w:color="000000"/>
              <w:bottom w:val="single" w:sz="4" w:space="0" w:color="000000"/>
              <w:right w:val="single" w:sz="8" w:space="0" w:color="000000"/>
            </w:tcBorders>
          </w:tcPr>
          <w:p w:rsidR="006B263B" w:rsidRDefault="00C1510F">
            <w:pPr>
              <w:spacing w:after="0" w:line="259" w:lineRule="auto"/>
              <w:ind w:left="115" w:right="0" w:firstLine="0"/>
              <w:jc w:val="left"/>
            </w:pPr>
            <w:r>
              <w:t xml:space="preserve">Приготовление и отпуск современных холодных сладких блюд и  напитков </w:t>
            </w:r>
          </w:p>
        </w:tc>
        <w:tc>
          <w:tcPr>
            <w:tcW w:w="857" w:type="dxa"/>
            <w:tcBorders>
              <w:top w:val="single" w:sz="4" w:space="0" w:color="000000"/>
              <w:left w:val="single" w:sz="8" w:space="0" w:color="000000"/>
              <w:bottom w:val="single" w:sz="4"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single" w:sz="4" w:space="0" w:color="000000"/>
              <w:left w:val="nil"/>
              <w:bottom w:val="single" w:sz="4"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gridBefore w:val="1"/>
          <w:wBefore w:w="19" w:type="dxa"/>
          <w:trHeight w:val="545"/>
        </w:trPr>
        <w:tc>
          <w:tcPr>
            <w:tcW w:w="12633" w:type="dxa"/>
            <w:gridSpan w:val="5"/>
            <w:tcBorders>
              <w:top w:val="single" w:sz="4" w:space="0" w:color="000000"/>
              <w:left w:val="single" w:sz="8" w:space="0" w:color="000000"/>
              <w:bottom w:val="single" w:sz="4" w:space="0" w:color="000000"/>
              <w:right w:val="single" w:sz="8" w:space="0" w:color="000000"/>
            </w:tcBorders>
          </w:tcPr>
          <w:p w:rsidR="006B263B" w:rsidRDefault="00C1510F">
            <w:pPr>
              <w:spacing w:after="0" w:line="259" w:lineRule="auto"/>
              <w:ind w:left="132" w:right="0" w:firstLine="0"/>
              <w:jc w:val="left"/>
            </w:pPr>
            <w:r>
              <w:rPr>
                <w:b/>
              </w:rPr>
              <w:t>Раздел 5. Выполнение работ по приготовлению, творческому оформлению и подготовку к реализации горячих напитков разнообразного ассортимента.</w:t>
            </w:r>
            <w:r>
              <w:t xml:space="preserve"> </w:t>
            </w:r>
          </w:p>
        </w:tc>
        <w:tc>
          <w:tcPr>
            <w:tcW w:w="857" w:type="dxa"/>
            <w:tcBorders>
              <w:top w:val="single" w:sz="4" w:space="0" w:color="000000"/>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52" w:type="dxa"/>
            <w:gridSpan w:val="3"/>
            <w:tcBorders>
              <w:top w:val="single" w:sz="4" w:space="0" w:color="000000"/>
              <w:left w:val="nil"/>
              <w:bottom w:val="single" w:sz="4" w:space="0" w:color="000000"/>
              <w:right w:val="nil"/>
            </w:tcBorders>
          </w:tcPr>
          <w:p w:rsidR="006B263B" w:rsidRDefault="00C1510F">
            <w:pPr>
              <w:spacing w:after="0" w:line="259" w:lineRule="auto"/>
              <w:ind w:left="0" w:right="0" w:firstLine="0"/>
              <w:jc w:val="left"/>
            </w:pPr>
            <w:r>
              <w:rPr>
                <w:b/>
              </w:rPr>
              <w:t xml:space="preserve">18 </w:t>
            </w:r>
          </w:p>
        </w:tc>
        <w:tc>
          <w:tcPr>
            <w:tcW w:w="577" w:type="dxa"/>
            <w:gridSpan w:val="2"/>
            <w:tcBorders>
              <w:top w:val="single" w:sz="4" w:space="0" w:color="000000"/>
              <w:left w:val="nil"/>
              <w:bottom w:val="single" w:sz="4" w:space="0" w:color="000000"/>
              <w:right w:val="single" w:sz="8" w:space="0" w:color="000000"/>
            </w:tcBorders>
          </w:tcPr>
          <w:p w:rsidR="006B263B" w:rsidRDefault="006B263B">
            <w:pPr>
              <w:spacing w:after="160" w:line="259" w:lineRule="auto"/>
              <w:ind w:left="0" w:right="0" w:firstLine="0"/>
              <w:jc w:val="left"/>
            </w:pPr>
          </w:p>
        </w:tc>
      </w:tr>
      <w:tr w:rsidR="006B263B">
        <w:trPr>
          <w:gridBefore w:val="1"/>
          <w:wBefore w:w="19" w:type="dxa"/>
          <w:trHeight w:val="289"/>
        </w:trPr>
        <w:tc>
          <w:tcPr>
            <w:tcW w:w="2708" w:type="dxa"/>
            <w:gridSpan w:val="2"/>
            <w:vMerge w:val="restart"/>
            <w:tcBorders>
              <w:top w:val="single" w:sz="4" w:space="0" w:color="000000"/>
              <w:left w:val="single" w:sz="8" w:space="0" w:color="000000"/>
              <w:bottom w:val="single" w:sz="4" w:space="0" w:color="000000"/>
              <w:right w:val="single" w:sz="8" w:space="0" w:color="000000"/>
            </w:tcBorders>
          </w:tcPr>
          <w:p w:rsidR="006B263B" w:rsidRDefault="00C1510F">
            <w:pPr>
              <w:spacing w:after="3" w:line="259" w:lineRule="auto"/>
              <w:ind w:left="151" w:right="0" w:firstLine="0"/>
              <w:jc w:val="left"/>
            </w:pPr>
            <w:r>
              <w:t xml:space="preserve">Тема 5.1. </w:t>
            </w:r>
          </w:p>
          <w:p w:rsidR="006B263B" w:rsidRDefault="00C1510F">
            <w:pPr>
              <w:spacing w:after="0" w:line="259" w:lineRule="auto"/>
              <w:ind w:left="151" w:right="0" w:firstLine="0"/>
              <w:jc w:val="left"/>
            </w:pPr>
            <w:r>
              <w:t xml:space="preserve">Приготовление горячих напитков разнообразного ассортимента. </w:t>
            </w:r>
          </w:p>
        </w:tc>
        <w:tc>
          <w:tcPr>
            <w:tcW w:w="9926" w:type="dxa"/>
            <w:gridSpan w:val="3"/>
            <w:tcBorders>
              <w:top w:val="single" w:sz="4" w:space="0" w:color="000000"/>
              <w:left w:val="single" w:sz="8" w:space="0" w:color="000000"/>
              <w:bottom w:val="single" w:sz="8" w:space="0" w:color="000000"/>
              <w:right w:val="single" w:sz="8" w:space="0" w:color="000000"/>
            </w:tcBorders>
          </w:tcPr>
          <w:p w:rsidR="006B263B" w:rsidRDefault="00C1510F">
            <w:pPr>
              <w:spacing w:after="0" w:line="259" w:lineRule="auto"/>
              <w:ind w:left="82" w:right="0" w:firstLine="0"/>
              <w:jc w:val="left"/>
            </w:pPr>
            <w:r>
              <w:rPr>
                <w:b/>
              </w:rPr>
              <w:t xml:space="preserve">Содержание </w:t>
            </w:r>
          </w:p>
        </w:tc>
        <w:tc>
          <w:tcPr>
            <w:tcW w:w="857" w:type="dxa"/>
            <w:tcBorders>
              <w:top w:val="single" w:sz="4" w:space="0" w:color="000000"/>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52" w:type="dxa"/>
            <w:gridSpan w:val="3"/>
            <w:tcBorders>
              <w:top w:val="single" w:sz="4" w:space="0" w:color="000000"/>
              <w:left w:val="nil"/>
              <w:bottom w:val="single" w:sz="4" w:space="0" w:color="000000"/>
              <w:right w:val="nil"/>
            </w:tcBorders>
          </w:tcPr>
          <w:p w:rsidR="006B263B" w:rsidRDefault="00C1510F">
            <w:pPr>
              <w:spacing w:after="0" w:line="259" w:lineRule="auto"/>
              <w:ind w:left="120" w:right="0" w:firstLine="0"/>
              <w:jc w:val="left"/>
            </w:pPr>
            <w:r>
              <w:t xml:space="preserve"> </w:t>
            </w:r>
          </w:p>
        </w:tc>
        <w:tc>
          <w:tcPr>
            <w:tcW w:w="577" w:type="dxa"/>
            <w:gridSpan w:val="2"/>
            <w:tcBorders>
              <w:top w:val="single" w:sz="4" w:space="0" w:color="000000"/>
              <w:left w:val="nil"/>
              <w:bottom w:val="single" w:sz="4" w:space="0" w:color="000000"/>
              <w:right w:val="single" w:sz="8" w:space="0" w:color="000000"/>
            </w:tcBorders>
          </w:tcPr>
          <w:p w:rsidR="006B263B" w:rsidRDefault="006B263B">
            <w:pPr>
              <w:spacing w:after="160" w:line="259" w:lineRule="auto"/>
              <w:ind w:left="0" w:right="0" w:firstLine="0"/>
              <w:jc w:val="left"/>
            </w:pPr>
          </w:p>
        </w:tc>
      </w:tr>
      <w:tr w:rsidR="006B263B">
        <w:trPr>
          <w:gridBefore w:val="1"/>
          <w:wBefore w:w="19" w:type="dxa"/>
          <w:trHeight w:val="573"/>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0" w:firstLine="0"/>
            </w:pPr>
            <w:r>
              <w:t xml:space="preserve">Организация рабочего места, подготовка оборудования, производственного инвентаря и посуды. Приготовление чая, приготовление кофе. Требование  к качеству. Сроки хранения. </w:t>
            </w:r>
          </w:p>
        </w:tc>
        <w:tc>
          <w:tcPr>
            <w:tcW w:w="857" w:type="dxa"/>
            <w:tcBorders>
              <w:top w:val="single" w:sz="4"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single" w:sz="4"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421" w:type="dxa"/>
            <w:vMerge w:val="restart"/>
            <w:tcBorders>
              <w:top w:val="single" w:sz="4" w:space="0" w:color="000000"/>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577" w:type="dxa"/>
            <w:gridSpan w:val="2"/>
            <w:vMerge w:val="restart"/>
            <w:tcBorders>
              <w:top w:val="single" w:sz="4" w:space="0" w:color="000000"/>
              <w:left w:val="nil"/>
              <w:bottom w:val="single" w:sz="4" w:space="0" w:color="000000"/>
              <w:right w:val="single" w:sz="8" w:space="0" w:color="000000"/>
            </w:tcBorders>
          </w:tcPr>
          <w:p w:rsidR="006B263B" w:rsidRDefault="00C1510F">
            <w:pPr>
              <w:spacing w:after="0" w:line="259" w:lineRule="auto"/>
              <w:ind w:left="0" w:right="0" w:firstLine="0"/>
              <w:jc w:val="left"/>
            </w:pPr>
            <w:r>
              <w:t xml:space="preserve">3 </w:t>
            </w:r>
          </w:p>
          <w:p w:rsidR="006B263B" w:rsidRDefault="00C1510F">
            <w:pPr>
              <w:spacing w:after="0" w:line="259" w:lineRule="auto"/>
              <w:ind w:left="60" w:right="0" w:firstLine="0"/>
              <w:jc w:val="left"/>
            </w:pPr>
            <w:r>
              <w:t xml:space="preserve"> </w:t>
            </w:r>
          </w:p>
        </w:tc>
      </w:tr>
      <w:tr w:rsidR="006B263B">
        <w:trPr>
          <w:gridBefore w:val="1"/>
          <w:wBefore w:w="19" w:type="dxa"/>
          <w:trHeight w:val="850"/>
        </w:trPr>
        <w:tc>
          <w:tcPr>
            <w:tcW w:w="0" w:type="auto"/>
            <w:gridSpan w:val="2"/>
            <w:vMerge/>
            <w:tcBorders>
              <w:top w:val="nil"/>
              <w:left w:val="single" w:sz="8" w:space="0" w:color="000000"/>
              <w:bottom w:val="nil"/>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136" w:firstLine="0"/>
            </w:pPr>
            <w:r>
              <w:t xml:space="preserve">Организация рабочего места, подготовка оборудования, производственного инвентаря и посуды. Приготовление какао с молоком, приготовление сбитня. Требование  к качеству. Сроки хранения.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5" w:right="0" w:firstLine="0"/>
              <w:jc w:val="center"/>
            </w:pPr>
            <w:r>
              <w:t xml:space="preserve">6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nil"/>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nil"/>
              <w:right w:val="single" w:sz="8" w:space="0" w:color="000000"/>
            </w:tcBorders>
          </w:tcPr>
          <w:p w:rsidR="006B263B" w:rsidRDefault="006B263B">
            <w:pPr>
              <w:spacing w:after="160" w:line="259" w:lineRule="auto"/>
              <w:ind w:left="0" w:right="0" w:firstLine="0"/>
              <w:jc w:val="left"/>
            </w:pPr>
          </w:p>
        </w:tc>
      </w:tr>
      <w:tr w:rsidR="006B263B">
        <w:trPr>
          <w:gridBefore w:val="1"/>
          <w:wBefore w:w="19" w:type="dxa"/>
          <w:trHeight w:val="299"/>
        </w:trPr>
        <w:tc>
          <w:tcPr>
            <w:tcW w:w="0" w:type="auto"/>
            <w:gridSpan w:val="2"/>
            <w:vMerge/>
            <w:tcBorders>
              <w:top w:val="nil"/>
              <w:left w:val="single" w:sz="8" w:space="0" w:color="000000"/>
              <w:bottom w:val="single" w:sz="4" w:space="0" w:color="000000"/>
              <w:right w:val="single" w:sz="8" w:space="0" w:color="000000"/>
            </w:tcBorders>
          </w:tcPr>
          <w:p w:rsidR="006B263B" w:rsidRDefault="006B263B">
            <w:pPr>
              <w:spacing w:after="160" w:line="259" w:lineRule="auto"/>
              <w:ind w:left="0" w:right="0" w:firstLine="0"/>
              <w:jc w:val="left"/>
            </w:pPr>
          </w:p>
        </w:tc>
        <w:tc>
          <w:tcPr>
            <w:tcW w:w="9926" w:type="dxa"/>
            <w:gridSpan w:val="3"/>
            <w:tcBorders>
              <w:top w:val="single" w:sz="8" w:space="0" w:color="000000"/>
              <w:left w:val="single" w:sz="8" w:space="0" w:color="000000"/>
              <w:bottom w:val="single" w:sz="8" w:space="0" w:color="000000"/>
              <w:right w:val="single" w:sz="8" w:space="0" w:color="000000"/>
            </w:tcBorders>
          </w:tcPr>
          <w:p w:rsidR="006B263B" w:rsidRDefault="00C1510F">
            <w:pPr>
              <w:spacing w:after="0" w:line="259" w:lineRule="auto"/>
              <w:ind w:left="115" w:right="0" w:firstLine="0"/>
              <w:jc w:val="left"/>
            </w:pPr>
            <w:r>
              <w:t xml:space="preserve">Приготовление и отпуск современных горячих  сладких десертов </w:t>
            </w:r>
          </w:p>
        </w:tc>
        <w:tc>
          <w:tcPr>
            <w:tcW w:w="857" w:type="dxa"/>
            <w:tcBorders>
              <w:top w:val="single" w:sz="8" w:space="0" w:color="000000"/>
              <w:left w:val="single" w:sz="8" w:space="0" w:color="000000"/>
              <w:bottom w:val="single" w:sz="8" w:space="0" w:color="000000"/>
              <w:right w:val="nil"/>
            </w:tcBorders>
          </w:tcPr>
          <w:p w:rsidR="006B263B" w:rsidRDefault="00C1510F">
            <w:pPr>
              <w:spacing w:after="0" w:line="259" w:lineRule="auto"/>
              <w:ind w:left="98" w:right="0" w:firstLine="0"/>
              <w:jc w:val="center"/>
            </w:pPr>
            <w:r>
              <w:t xml:space="preserve">6 </w:t>
            </w:r>
          </w:p>
        </w:tc>
        <w:tc>
          <w:tcPr>
            <w:tcW w:w="131" w:type="dxa"/>
            <w:gridSpan w:val="2"/>
            <w:tcBorders>
              <w:top w:val="single" w:sz="8" w:space="0" w:color="000000"/>
              <w:left w:val="nil"/>
              <w:bottom w:val="single" w:sz="8" w:space="0" w:color="000000"/>
              <w:right w:val="single" w:sz="8" w:space="0" w:color="000000"/>
            </w:tcBorders>
          </w:tcPr>
          <w:p w:rsidR="006B263B" w:rsidRDefault="006B263B">
            <w:pPr>
              <w:spacing w:after="160" w:line="259" w:lineRule="auto"/>
              <w:ind w:left="0" w:right="0" w:firstLine="0"/>
              <w:jc w:val="left"/>
            </w:pPr>
          </w:p>
        </w:tc>
        <w:tc>
          <w:tcPr>
            <w:tcW w:w="0" w:type="auto"/>
            <w:vMerge/>
            <w:tcBorders>
              <w:top w:val="nil"/>
              <w:left w:val="single" w:sz="8" w:space="0" w:color="000000"/>
              <w:bottom w:val="single" w:sz="4" w:space="0" w:color="000000"/>
              <w:right w:val="nil"/>
            </w:tcBorders>
          </w:tcPr>
          <w:p w:rsidR="006B263B" w:rsidRDefault="006B263B">
            <w:pPr>
              <w:spacing w:after="160" w:line="259" w:lineRule="auto"/>
              <w:ind w:left="0" w:right="0" w:firstLine="0"/>
              <w:jc w:val="left"/>
            </w:pPr>
          </w:p>
        </w:tc>
        <w:tc>
          <w:tcPr>
            <w:tcW w:w="0" w:type="auto"/>
            <w:gridSpan w:val="2"/>
            <w:vMerge/>
            <w:tcBorders>
              <w:top w:val="nil"/>
              <w:left w:val="nil"/>
              <w:bottom w:val="single" w:sz="4" w:space="0" w:color="000000"/>
              <w:right w:val="single" w:sz="8" w:space="0" w:color="000000"/>
            </w:tcBorders>
          </w:tcPr>
          <w:p w:rsidR="006B263B" w:rsidRDefault="006B263B">
            <w:pPr>
              <w:spacing w:after="160" w:line="259" w:lineRule="auto"/>
              <w:ind w:left="0" w:right="0" w:firstLine="0"/>
              <w:jc w:val="left"/>
            </w:pPr>
          </w:p>
        </w:tc>
      </w:tr>
      <w:tr w:rsidR="006B263B">
        <w:trPr>
          <w:gridBefore w:val="1"/>
          <w:wBefore w:w="19" w:type="dxa"/>
          <w:trHeight w:val="1053"/>
        </w:trPr>
        <w:tc>
          <w:tcPr>
            <w:tcW w:w="12633" w:type="dxa"/>
            <w:gridSpan w:val="5"/>
            <w:tcBorders>
              <w:top w:val="single" w:sz="8" w:space="0" w:color="000000"/>
              <w:left w:val="single" w:sz="4" w:space="0" w:color="000000"/>
              <w:bottom w:val="single" w:sz="4" w:space="0" w:color="000000"/>
              <w:right w:val="single" w:sz="4" w:space="0" w:color="000000"/>
            </w:tcBorders>
          </w:tcPr>
          <w:p w:rsidR="006B263B" w:rsidRDefault="00C1510F">
            <w:pPr>
              <w:spacing w:after="265" w:line="259" w:lineRule="auto"/>
              <w:ind w:left="110" w:right="0" w:firstLine="0"/>
              <w:jc w:val="left"/>
            </w:pPr>
            <w:r>
              <w:rPr>
                <w:b/>
              </w:rPr>
              <w:t xml:space="preserve">Дифференцированный зачет </w:t>
            </w:r>
          </w:p>
          <w:p w:rsidR="006B263B" w:rsidRDefault="00C1510F">
            <w:pPr>
              <w:spacing w:after="0" w:line="259" w:lineRule="auto"/>
              <w:ind w:left="110" w:right="0" w:firstLine="0"/>
              <w:jc w:val="left"/>
            </w:pPr>
            <w:r>
              <w:rPr>
                <w:b/>
              </w:rPr>
              <w:t xml:space="preserve">Итого </w:t>
            </w:r>
          </w:p>
        </w:tc>
        <w:tc>
          <w:tcPr>
            <w:tcW w:w="857" w:type="dxa"/>
            <w:tcBorders>
              <w:top w:val="single" w:sz="8" w:space="0" w:color="000000"/>
              <w:left w:val="single" w:sz="4" w:space="0" w:color="000000"/>
              <w:bottom w:val="single" w:sz="4" w:space="0" w:color="000000"/>
              <w:right w:val="nil"/>
            </w:tcBorders>
          </w:tcPr>
          <w:p w:rsidR="006B263B" w:rsidRDefault="00C1510F">
            <w:pPr>
              <w:spacing w:after="218" w:line="259" w:lineRule="auto"/>
              <w:ind w:left="118" w:right="0" w:firstLine="0"/>
              <w:jc w:val="center"/>
            </w:pPr>
            <w:r>
              <w:rPr>
                <w:b/>
              </w:rPr>
              <w:t xml:space="preserve">6 </w:t>
            </w:r>
          </w:p>
          <w:p w:rsidR="006B263B" w:rsidRDefault="00C1510F">
            <w:pPr>
              <w:spacing w:after="0" w:line="259" w:lineRule="auto"/>
              <w:ind w:left="118" w:right="0" w:firstLine="0"/>
              <w:jc w:val="center"/>
            </w:pPr>
            <w:r>
              <w:rPr>
                <w:b/>
              </w:rPr>
              <w:t xml:space="preserve">90 </w:t>
            </w:r>
          </w:p>
        </w:tc>
        <w:tc>
          <w:tcPr>
            <w:tcW w:w="131" w:type="dxa"/>
            <w:gridSpan w:val="2"/>
            <w:tcBorders>
              <w:top w:val="single" w:sz="8"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421"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577" w:type="dxa"/>
            <w:gridSpan w:val="2"/>
            <w:tcBorders>
              <w:top w:val="single" w:sz="4" w:space="0" w:color="000000"/>
              <w:left w:val="nil"/>
              <w:bottom w:val="single" w:sz="4" w:space="0" w:color="000000"/>
              <w:right w:val="single" w:sz="8" w:space="0" w:color="000000"/>
            </w:tcBorders>
          </w:tcPr>
          <w:p w:rsidR="006B263B" w:rsidRDefault="00C1510F">
            <w:pPr>
              <w:spacing w:after="0" w:line="259" w:lineRule="auto"/>
              <w:ind w:left="10" w:right="0" w:firstLine="0"/>
              <w:jc w:val="left"/>
            </w:pPr>
            <w:r>
              <w:t xml:space="preserve">3 </w:t>
            </w:r>
          </w:p>
        </w:tc>
      </w:tr>
    </w:tbl>
    <w:p w:rsidR="006B263B" w:rsidRDefault="00C1510F">
      <w:pPr>
        <w:spacing w:after="0" w:line="259" w:lineRule="auto"/>
        <w:ind w:left="0" w:right="0" w:firstLine="0"/>
      </w:pPr>
      <w:r>
        <w:t xml:space="preserve"> </w:t>
      </w:r>
    </w:p>
    <w:p w:rsidR="006B263B" w:rsidRDefault="006B263B">
      <w:pPr>
        <w:sectPr w:rsidR="006B263B">
          <w:footnotePr>
            <w:numRestart w:val="eachPage"/>
          </w:footnotePr>
          <w:pgSz w:w="16841" w:h="11911" w:orient="landscape"/>
          <w:pgMar w:top="1133" w:right="927" w:bottom="742" w:left="1133" w:header="720" w:footer="720" w:gutter="0"/>
          <w:cols w:space="720"/>
        </w:sectPr>
      </w:pPr>
    </w:p>
    <w:p w:rsidR="006B263B" w:rsidRDefault="00C1510F">
      <w:pPr>
        <w:spacing w:after="27" w:line="259" w:lineRule="auto"/>
        <w:ind w:left="54" w:right="0" w:firstLine="0"/>
        <w:jc w:val="center"/>
      </w:pPr>
      <w:r>
        <w:rPr>
          <w:b/>
        </w:rPr>
        <w:t xml:space="preserve"> </w:t>
      </w:r>
    </w:p>
    <w:p w:rsidR="006B263B" w:rsidRDefault="00C1510F">
      <w:pPr>
        <w:pStyle w:val="2"/>
        <w:spacing w:after="4" w:line="271" w:lineRule="auto"/>
        <w:ind w:left="228" w:right="225"/>
        <w:jc w:val="center"/>
      </w:pPr>
      <w:r>
        <w:rPr>
          <w:sz w:val="24"/>
        </w:rPr>
        <w:t xml:space="preserve">3. УСЛОВИЯ РЕАЛИЗАЦИИ ПРОГРАММЫ ПРОФЕССИОНАЛЬНОГО МОДУЛЯ </w:t>
      </w:r>
    </w:p>
    <w:p w:rsidR="006B263B" w:rsidRDefault="00C1510F">
      <w:pPr>
        <w:spacing w:after="5" w:line="271" w:lineRule="auto"/>
        <w:ind w:left="1028" w:right="0" w:hanging="10"/>
        <w:jc w:val="left"/>
      </w:pPr>
      <w:r>
        <w:rPr>
          <w:b/>
        </w:rPr>
        <w:t xml:space="preserve">3.1. Требования к минимальному материально-техническому обеспечению </w:t>
      </w:r>
    </w:p>
    <w:p w:rsidR="006B263B" w:rsidRDefault="00C1510F">
      <w:pPr>
        <w:spacing w:after="0" w:line="259" w:lineRule="auto"/>
        <w:ind w:left="284" w:right="0" w:firstLine="0"/>
        <w:jc w:val="left"/>
      </w:pPr>
      <w:r>
        <w:rPr>
          <w:b/>
        </w:rPr>
        <w:t xml:space="preserve"> </w:t>
      </w:r>
    </w:p>
    <w:p w:rsidR="006B263B" w:rsidRDefault="00C1510F">
      <w:pPr>
        <w:ind w:left="7" w:right="0"/>
      </w:pPr>
      <w:r>
        <w:t xml:space="preserve">Реализация программы профессионального модуля предполагает наличие кулинарного и кондитерского производства: </w:t>
      </w:r>
    </w:p>
    <w:p w:rsidR="006B263B" w:rsidRDefault="00C1510F">
      <w:pPr>
        <w:ind w:left="7" w:right="0"/>
      </w:pPr>
      <w:r>
        <w:t xml:space="preserve">Основное и вспомогательное технологическое оборудование. </w:t>
      </w:r>
      <w:r>
        <w:rPr>
          <w:u w:val="single" w:color="000000"/>
        </w:rPr>
        <w:t>Весоизмерительное</w:t>
      </w:r>
      <w:r>
        <w:t xml:space="preserve"> </w:t>
      </w:r>
      <w:r>
        <w:rPr>
          <w:u w:val="single" w:color="000000"/>
        </w:rPr>
        <w:t>оборудование:</w:t>
      </w:r>
      <w:r>
        <w:t xml:space="preserve"> </w:t>
      </w:r>
    </w:p>
    <w:p w:rsidR="006B263B" w:rsidRDefault="00C1510F">
      <w:pPr>
        <w:ind w:left="708" w:right="0" w:firstLine="0"/>
      </w:pPr>
      <w:r>
        <w:t xml:space="preserve">Весы настольные электронные CSSW-10 </w:t>
      </w:r>
      <w:r>
        <w:rPr>
          <w:u w:val="single" w:color="000000"/>
        </w:rPr>
        <w:t>Тепловое оборудование:</w:t>
      </w:r>
      <w:r>
        <w:t xml:space="preserve"> </w:t>
      </w:r>
    </w:p>
    <w:p w:rsidR="006B263B" w:rsidRDefault="00C1510F">
      <w:pPr>
        <w:ind w:left="708" w:right="0" w:firstLine="0"/>
      </w:pPr>
      <w:r>
        <w:t xml:space="preserve">Пароконвектомат ПКА-6-1\3П </w:t>
      </w:r>
    </w:p>
    <w:p w:rsidR="006B263B" w:rsidRDefault="00C1510F">
      <w:pPr>
        <w:ind w:left="708" w:right="0" w:firstLine="0"/>
      </w:pPr>
      <w:r>
        <w:t xml:space="preserve">Жарочная поверхностьAIRHOTGE-550\F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КофемашинаDelonghiESAM2600 </w:t>
      </w:r>
    </w:p>
    <w:p w:rsidR="006B263B" w:rsidRDefault="00C1510F">
      <w:pPr>
        <w:ind w:left="708" w:right="0" w:firstLine="0"/>
      </w:pPr>
      <w:r>
        <w:t xml:space="preserve">Микроволновая печь,  </w:t>
      </w:r>
    </w:p>
    <w:p w:rsidR="006B263B" w:rsidRDefault="00C1510F">
      <w:pPr>
        <w:ind w:left="708" w:right="2187"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3003"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288"/>
      </w:pPr>
      <w:r>
        <w:t>Кухонный комбайн BoschMSM 7500, планетарный миксерGEMLUXGL-SM600B, Тестомес ТММ-1М, миксер для коктейлей JAUSR 1, блендер электрический, мясорубка электрическая, гастрономическая машина GASTRORAG\HBS-361, тестораскатка-лапшерезка ручная FoodAtlasFLY3150, соковыжималка GEMLUXGL-PJ-999, кофемолкаGEMLUXGL-</w:t>
      </w:r>
    </w:p>
    <w:p w:rsidR="006B263B" w:rsidRDefault="00C1510F">
      <w:pPr>
        <w:ind w:left="7" w:right="0" w:firstLine="0"/>
      </w:pPr>
      <w:r>
        <w:t xml:space="preserve">CG888, горелка профессиональная СANNELLO </w:t>
      </w:r>
    </w:p>
    <w:p w:rsidR="006B263B" w:rsidRDefault="00C1510F">
      <w:pPr>
        <w:ind w:left="708" w:right="3508"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287"/>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292"/>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27" w:line="259" w:lineRule="auto"/>
        <w:ind w:left="428" w:right="0" w:firstLine="0"/>
        <w:jc w:val="left"/>
      </w:pPr>
      <w:r>
        <w:rPr>
          <w:b/>
        </w:rPr>
        <w:t xml:space="preserve"> </w:t>
      </w:r>
    </w:p>
    <w:p w:rsidR="006B263B" w:rsidRDefault="00C1510F">
      <w:pPr>
        <w:spacing w:after="5" w:line="271" w:lineRule="auto"/>
        <w:ind w:left="438" w:right="0" w:hanging="10"/>
        <w:jc w:val="left"/>
      </w:pPr>
      <w:r>
        <w:rPr>
          <w:b/>
        </w:rPr>
        <w:t xml:space="preserve">3.2. Информационное обеспечение обучения Перечень используемых учебных изданий  Основные источники: </w:t>
      </w:r>
    </w:p>
    <w:p w:rsidR="006B263B" w:rsidRDefault="00C1510F">
      <w:pPr>
        <w:spacing w:after="10" w:line="259" w:lineRule="auto"/>
        <w:ind w:left="428" w:right="0" w:firstLine="0"/>
        <w:jc w:val="left"/>
      </w:pPr>
      <w:r>
        <w:rPr>
          <w:b/>
        </w:rPr>
        <w:t xml:space="preserve"> </w:t>
      </w:r>
    </w:p>
    <w:p w:rsidR="006B263B" w:rsidRDefault="00C1510F">
      <w:pPr>
        <w:ind w:left="7" w:right="288"/>
      </w:pPr>
      <w:r>
        <w:t xml:space="preserve">1.ГОСТ 31984-2012 Услуги общественного питания. Общие требования.- Введ.  2015-0101. -  М.: Стандартинформ, 2014.-III, 8 с. 2.ГОСТ 30524-2013 Услуги общественного питания. Требования к персоналу. - Введ. </w:t>
      </w:r>
    </w:p>
    <w:p w:rsidR="006B263B" w:rsidRDefault="00C1510F">
      <w:pPr>
        <w:ind w:left="7" w:right="0" w:firstLine="0"/>
      </w:pPr>
      <w:r>
        <w:t xml:space="preserve">2016-01-01. -  М.: Стандартинформ, 2014.-III, 48 с. </w:t>
      </w:r>
    </w:p>
    <w:p w:rsidR="006B263B" w:rsidRDefault="00C1510F">
      <w:pPr>
        <w:ind w:left="7" w:right="0"/>
      </w:pPr>
      <w:r>
        <w:t xml:space="preserve">3.ГОСТ 31985-2013 Услуги общественного питания. Термины и определения.- Введ. 2015-  01-01. -  М.: Стандартинформ, 2014.-III, 10 с. </w:t>
      </w:r>
    </w:p>
    <w:p w:rsidR="006B263B" w:rsidRDefault="00C1510F">
      <w:pPr>
        <w:ind w:left="7" w:right="287"/>
      </w:pPr>
      <w:r>
        <w:t xml:space="preserve">4.ГОСТ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ind w:left="7" w:right="0"/>
      </w:pPr>
      <w:r>
        <w:t xml:space="preserve">5.ГОСТ 30389 - 2013  Услуги общественного питания. Предприятия общественного питания. Классификация и общие требования – Введ. 2016 – 01 – 01. – М.: Стандартинформ, </w:t>
      </w:r>
    </w:p>
    <w:p w:rsidR="006B263B" w:rsidRDefault="00C1510F">
      <w:pPr>
        <w:ind w:left="7" w:right="0" w:firstLine="0"/>
      </w:pPr>
      <w:r>
        <w:t xml:space="preserve">2014.- III, 12 с. </w:t>
      </w:r>
    </w:p>
    <w:p w:rsidR="006B263B" w:rsidRDefault="00C1510F">
      <w:pPr>
        <w:ind w:left="7" w:right="0"/>
      </w:pPr>
      <w:r>
        <w:t xml:space="preserve">6.ГОСТ 31986-2012  Услуги общественного питания. Метод органолептической оценки качества продукции общественного питания. – Введ. 2015 – 01 – 01. – М.: Стандартинформ, </w:t>
      </w:r>
    </w:p>
    <w:p w:rsidR="006B263B" w:rsidRDefault="00C1510F">
      <w:pPr>
        <w:ind w:left="7" w:right="0" w:firstLine="0"/>
      </w:pPr>
      <w:r>
        <w:t xml:space="preserve">2014. – III, 11 с. </w:t>
      </w:r>
    </w:p>
    <w:p w:rsidR="006B263B" w:rsidRDefault="00C1510F">
      <w:pPr>
        <w:ind w:left="7" w:right="288"/>
      </w:pPr>
      <w:r>
        <w:t xml:space="preserve">7.ГОСТ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ind w:left="7" w:right="287"/>
      </w:pPr>
      <w:r>
        <w:t xml:space="preserve">8.ГОСТ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ind w:left="7" w:right="291"/>
      </w:pPr>
      <w:r>
        <w:t xml:space="preserve">9.Сборник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ind w:left="7" w:right="295"/>
      </w:pPr>
      <w:r>
        <w:t xml:space="preserve">10.Сборник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spacing w:after="14" w:line="269" w:lineRule="auto"/>
        <w:ind w:left="538" w:right="288" w:hanging="10"/>
        <w:jc w:val="right"/>
      </w:pPr>
      <w:r>
        <w:t xml:space="preserve">11.Анфимова Н.А. Кулинария : учебник для студ. учреждений сред.проф.образования / </w:t>
      </w:r>
    </w:p>
    <w:p w:rsidR="006B263B" w:rsidRDefault="00C1510F">
      <w:pPr>
        <w:ind w:left="7" w:right="0" w:firstLine="0"/>
      </w:pPr>
      <w:r>
        <w:t xml:space="preserve">Н.А. Анфимова. – 10-е изд., стер. – М. : Издательский центр «Академия», 2015. – 400 с.. </w:t>
      </w:r>
    </w:p>
    <w:p w:rsidR="006B263B" w:rsidRDefault="00C1510F">
      <w:pPr>
        <w:ind w:left="7" w:right="293"/>
      </w:pPr>
      <w:r>
        <w:t xml:space="preserve">12.Андонова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ind w:left="7" w:right="0"/>
      </w:pPr>
      <w:r>
        <w:t xml:space="preserve">13.Богушева В.И. Технология приготовления пищи. Учебное пособие. Ростов-на-Дону: Феникс, 2015г. </w:t>
      </w:r>
    </w:p>
    <w:p w:rsidR="006B263B" w:rsidRDefault="00C1510F">
      <w:pPr>
        <w:ind w:left="7" w:right="0"/>
      </w:pPr>
      <w:r>
        <w:t xml:space="preserve">14.Шумилкина М.Н., Дроздова Н.В. Кондитер: Учебное пособие – Ростов-на-Дону: Феникс, 2015г. </w:t>
      </w:r>
    </w:p>
    <w:p w:rsidR="006B263B" w:rsidRDefault="00C1510F">
      <w:pPr>
        <w:ind w:left="7" w:right="293"/>
      </w:pPr>
      <w:r>
        <w:t xml:space="preserve">15.Самородова И.П. 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ind w:left="7" w:right="292"/>
      </w:pPr>
      <w:r>
        <w:t xml:space="preserve">16.Бурчакова И.Ю. 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ind w:left="7" w:right="0"/>
      </w:pPr>
      <w:r>
        <w:t xml:space="preserve">17.Лутошкина, Анохина Техническое оснащение организаций питания, М: ИЦ «Академия», 2017 г. </w:t>
      </w:r>
    </w:p>
    <w:p w:rsidR="006B263B" w:rsidRDefault="00C1510F">
      <w:pPr>
        <w:ind w:left="7" w:right="0"/>
      </w:pPr>
      <w:r>
        <w:t xml:space="preserve">18.Королев А.А., Несвижский Ю.В. И др. </w:t>
      </w:r>
      <w:r>
        <w:tab/>
        <w:t xml:space="preserve">Основы </w:t>
      </w:r>
      <w:r>
        <w:tab/>
        <w:t xml:space="preserve">микробиологии, </w:t>
      </w:r>
      <w:r>
        <w:tab/>
        <w:t xml:space="preserve">физиологии питания, санитарии и гигиены в двух частях Ч1, М: ИЦ «Академия»,  2017 г. </w:t>
      </w:r>
    </w:p>
    <w:p w:rsidR="006B263B" w:rsidRDefault="00C1510F">
      <w:pPr>
        <w:ind w:left="7" w:right="121"/>
      </w:pPr>
      <w:r>
        <w:t xml:space="preserve">19.Мартинчик А.Н. Основы микробиологии, физиологии питания, санитарии и гигиены в двух частях Ч2, М: ИЦ «Академия»,  2017 г. </w:t>
      </w:r>
    </w:p>
    <w:p w:rsidR="006B263B" w:rsidRDefault="00C1510F">
      <w:pPr>
        <w:ind w:left="7" w:right="0"/>
      </w:pPr>
      <w:r>
        <w:t xml:space="preserve">20.Харченко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spacing w:after="14" w:line="269" w:lineRule="auto"/>
        <w:ind w:left="538" w:right="286" w:hanging="10"/>
        <w:jc w:val="right"/>
      </w:pPr>
      <w:r>
        <w:t xml:space="preserve">21.Матюхина З.П. Основы физиологии питании, гигиены и санитарии: Учеб.пособие. – </w:t>
      </w:r>
    </w:p>
    <w:p w:rsidR="006B263B" w:rsidRDefault="00C1510F">
      <w:pPr>
        <w:ind w:left="7" w:right="0" w:firstLine="0"/>
      </w:pPr>
      <w:r>
        <w:t xml:space="preserve">М: «Академия», 2015. – 182 с. – Серия: Начальное профессиональное образование </w:t>
      </w:r>
    </w:p>
    <w:p w:rsidR="006B263B" w:rsidRDefault="00C1510F">
      <w:pPr>
        <w:spacing w:after="0" w:line="259" w:lineRule="auto"/>
        <w:ind w:left="10" w:right="454" w:hanging="10"/>
        <w:jc w:val="center"/>
      </w:pPr>
      <w:r>
        <w:t xml:space="preserve">22.Мифтахунова Н. М., Богданова Л.М. «Основы калькуляции и учета на П.О.П»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spacing w:after="5" w:line="271" w:lineRule="auto"/>
        <w:ind w:left="718" w:right="0" w:hanging="10"/>
        <w:jc w:val="left"/>
      </w:pPr>
      <w:r>
        <w:rPr>
          <w:b/>
        </w:rPr>
        <w:t xml:space="preserve">Электронные ресурсы </w:t>
      </w:r>
    </w:p>
    <w:p w:rsidR="006B263B" w:rsidRDefault="005219CD">
      <w:pPr>
        <w:spacing w:after="0" w:line="259" w:lineRule="auto"/>
        <w:ind w:left="10" w:right="325" w:hanging="10"/>
        <w:jc w:val="right"/>
      </w:pPr>
      <w:hyperlink r:id="rId536">
        <w:r w:rsidR="00C1510F">
          <w:rPr>
            <w:color w:val="0000FF"/>
            <w:u w:val="single" w:color="0000FF"/>
          </w:rPr>
          <w:t>http://pravo.gov.ru/proxy/ips/?docbody=&amp;nd=102063865&amp;rdk=&amp;backlink=</w:t>
        </w:r>
      </w:hyperlink>
      <w:hyperlink r:id="rId537">
        <w:r w:rsidR="00C1510F">
          <w:rPr>
            <w:color w:val="0000FF"/>
            <w:u w:val="single" w:color="0000FF"/>
          </w:rPr>
          <w:t>1http://ozpp.ru/law</w:t>
        </w:r>
      </w:hyperlink>
    </w:p>
    <w:p w:rsidR="006B263B" w:rsidRDefault="005219CD">
      <w:pPr>
        <w:spacing w:after="5" w:line="250" w:lineRule="auto"/>
        <w:ind w:left="10" w:right="0" w:hanging="10"/>
        <w:jc w:val="left"/>
      </w:pPr>
      <w:hyperlink r:id="rId538">
        <w:r w:rsidR="00C1510F">
          <w:rPr>
            <w:color w:val="0000FF"/>
            <w:u w:val="single" w:color="0000FF"/>
          </w:rPr>
          <w:t>s2/postan/post7.htm</w:t>
        </w:r>
      </w:hyperlink>
      <w:hyperlink r:id="rId539">
        <w:r w:rsidR="00C1510F">
          <w:rPr>
            <w:color w:val="0000FF"/>
            <w:u w:val="single" w:color="0000FF"/>
          </w:rPr>
          <w:t>lhttp://www.ohranatruda.ru/ot_biblio/normativ/data_normativ/46/46201</w:t>
        </w:r>
      </w:hyperlink>
      <w:hyperlink r:id="rId540">
        <w:r w:rsidR="00C1510F">
          <w:rPr>
            <w:color w:val="0000FF"/>
            <w:u w:val="single" w:color="0000FF"/>
          </w:rPr>
          <w:t xml:space="preserve">/http://ohra </w:t>
        </w:r>
      </w:hyperlink>
      <w:hyperlink r:id="rId541">
        <w:r w:rsidR="00C1510F">
          <w:rPr>
            <w:color w:val="0000FF"/>
            <w:u w:val="single" w:color="0000FF"/>
          </w:rPr>
          <w:t>natruda.ru/ot_biblio/normativ/data_normativ/9/9744</w:t>
        </w:r>
      </w:hyperlink>
      <w:hyperlink r:id="rId542">
        <w:r w:rsidR="00C1510F">
          <w:rPr>
            <w:color w:val="0000FF"/>
            <w:u w:val="single" w:color="0000FF"/>
          </w:rPr>
          <w:t>/http://fcior.edu.ru/catalog/meta/5/p/page.html</w:t>
        </w:r>
      </w:hyperlink>
      <w:hyperlink r:id="rId543">
        <w:r w:rsidR="00C1510F">
          <w:t xml:space="preserve">; </w:t>
        </w:r>
      </w:hyperlink>
    </w:p>
    <w:p w:rsidR="006B263B" w:rsidRDefault="00C1510F">
      <w:pPr>
        <w:spacing w:after="22" w:line="259" w:lineRule="auto"/>
        <w:ind w:left="428" w:right="0" w:firstLine="0"/>
        <w:jc w:val="left"/>
      </w:pPr>
      <w:r>
        <w:rPr>
          <w:color w:val="0000FF"/>
        </w:rPr>
        <w:t xml:space="preserve"> </w:t>
      </w:r>
    </w:p>
    <w:p w:rsidR="006B263B" w:rsidRDefault="00C1510F">
      <w:pPr>
        <w:spacing w:after="5" w:line="271" w:lineRule="auto"/>
        <w:ind w:left="438" w:right="0" w:hanging="10"/>
        <w:jc w:val="left"/>
      </w:pPr>
      <w:r>
        <w:rPr>
          <w:b/>
        </w:rPr>
        <w:t>1.3.</w:t>
      </w:r>
      <w:r>
        <w:rPr>
          <w:rFonts w:ascii="Arial" w:eastAsia="Arial" w:hAnsi="Arial" w:cs="Arial"/>
          <w:b/>
        </w:rPr>
        <w:t xml:space="preserve"> </w:t>
      </w:r>
      <w:r>
        <w:rPr>
          <w:b/>
        </w:rPr>
        <w:t xml:space="preserve">Общие требования к организации образовательного процесса </w:t>
      </w:r>
    </w:p>
    <w:p w:rsidR="006B263B" w:rsidRDefault="00C1510F">
      <w:pPr>
        <w:spacing w:after="0" w:line="259" w:lineRule="auto"/>
        <w:ind w:left="428" w:right="0" w:firstLine="0"/>
        <w:jc w:val="left"/>
      </w:pPr>
      <w:r>
        <w:rPr>
          <w:b/>
        </w:rPr>
        <w:t xml:space="preserve"> </w:t>
      </w:r>
    </w:p>
    <w:p w:rsidR="006B263B" w:rsidRDefault="00C1510F">
      <w:pPr>
        <w:ind w:left="7" w:right="291"/>
      </w:pPr>
      <w:r>
        <w:t xml:space="preserve">Обязательным условием допуска к производственной практике в рамках профессионального модуля Приготовление и подготовка к реализации полуфабрикатов для блюд, кулинарных изделий разнообразного ассортимента является освоение учебной практики и междисциплинарного курса Технология приготовления полуфабрикатов для сложной кулинарной продукции. </w:t>
      </w:r>
    </w:p>
    <w:p w:rsidR="006B263B" w:rsidRDefault="00C1510F">
      <w:pPr>
        <w:spacing w:after="0" w:line="259" w:lineRule="auto"/>
        <w:ind w:left="428" w:right="0" w:firstLine="0"/>
        <w:jc w:val="left"/>
      </w:pPr>
      <w:r>
        <w:rPr>
          <w:color w:val="0000FF"/>
        </w:rPr>
        <w:t xml:space="preserve"> </w:t>
      </w:r>
    </w:p>
    <w:p w:rsidR="006B263B" w:rsidRDefault="00C1510F">
      <w:pPr>
        <w:spacing w:after="49" w:line="259" w:lineRule="auto"/>
        <w:ind w:left="428" w:right="0" w:firstLine="0"/>
        <w:jc w:val="left"/>
      </w:pPr>
      <w:r>
        <w:rPr>
          <w:color w:val="0000FF"/>
        </w:rPr>
        <w:t xml:space="preserve"> </w:t>
      </w:r>
    </w:p>
    <w:p w:rsidR="006B263B" w:rsidRDefault="00C1510F">
      <w:pPr>
        <w:tabs>
          <w:tab w:val="center" w:pos="608"/>
          <w:tab w:val="center" w:pos="3531"/>
        </w:tabs>
        <w:spacing w:after="5" w:line="271" w:lineRule="auto"/>
        <w:ind w:left="0" w:right="0" w:firstLine="0"/>
        <w:jc w:val="left"/>
      </w:pPr>
      <w:r>
        <w:rPr>
          <w:rFonts w:ascii="Calibri" w:eastAsia="Calibri" w:hAnsi="Calibri" w:cs="Calibri"/>
          <w:sz w:val="22"/>
        </w:rPr>
        <w:tab/>
      </w:r>
      <w:r>
        <w:rPr>
          <w:b/>
        </w:rPr>
        <w:t>1.4.</w:t>
      </w:r>
      <w:r>
        <w:rPr>
          <w:color w:val="0000FF"/>
        </w:rPr>
        <w:t xml:space="preserve"> </w:t>
      </w:r>
      <w:r>
        <w:rPr>
          <w:color w:val="0000FF"/>
        </w:rPr>
        <w:tab/>
      </w:r>
      <w:r>
        <w:rPr>
          <w:rFonts w:ascii="Arial" w:eastAsia="Arial" w:hAnsi="Arial" w:cs="Arial"/>
          <w:b/>
        </w:rPr>
        <w:t xml:space="preserve"> </w:t>
      </w:r>
      <w:r>
        <w:rPr>
          <w:b/>
        </w:rPr>
        <w:t xml:space="preserve">Кадровое обеспечение образовательного процесса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ind w:left="7" w:right="287"/>
      </w:pPr>
      <w:r>
        <w:t xml:space="preserve">Преподаватели должны соответствовать требованиям, указанным в ФГОС, 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ind w:left="7" w:right="295"/>
      </w:pPr>
      <w:r>
        <w:t xml:space="preserve">Руководители практики – представители организации, на базе которой проводиться практика: должны иметь опыт работы не менее 1 года на соответствующей должности повара или кондитера. </w:t>
      </w:r>
    </w:p>
    <w:p w:rsidR="006B263B" w:rsidRDefault="00C1510F">
      <w:pPr>
        <w:ind w:left="7" w:right="295"/>
      </w:pPr>
      <w:r>
        <w:t xml:space="preserve">Наставники – представители организации, на базе которой проводится практика (при наличии) должны иметь опыт работы не менее 1 года на соответствующей должности повара или кондитера.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spacing w:after="14" w:line="269" w:lineRule="auto"/>
        <w:ind w:left="538" w:right="296" w:hanging="10"/>
        <w:jc w:val="right"/>
      </w:pPr>
      <w:r>
        <w:t xml:space="preserve">педагогические кадры, осуществляющие руководство практикой должны знать </w:t>
      </w:r>
    </w:p>
    <w:p w:rsidR="006B263B" w:rsidRDefault="00C1510F">
      <w:pPr>
        <w:ind w:left="715" w:right="291" w:hanging="708"/>
      </w:pPr>
      <w:r>
        <w:t xml:space="preserve">требования профессиональных стандартов «Повар» и «Кондитер»; педагогические кадры, осуществляющие руководство практикой должны знать </w:t>
      </w:r>
    </w:p>
    <w:p w:rsidR="006B263B" w:rsidRDefault="00C1510F">
      <w:pPr>
        <w:ind w:left="715" w:right="296" w:hanging="708"/>
      </w:pPr>
      <w:r>
        <w:t xml:space="preserve">требования WSR; педагогические кадры, осуществляющие руководство практикой должны знать </w:t>
      </w:r>
    </w:p>
    <w:p w:rsidR="006B263B" w:rsidRDefault="00C1510F">
      <w:pPr>
        <w:ind w:left="7" w:right="0" w:firstLine="0"/>
      </w:pPr>
      <w:r>
        <w:t xml:space="preserve">требования регионального рынка труда; </w:t>
      </w:r>
    </w:p>
    <w:p w:rsidR="006B263B" w:rsidRDefault="00C1510F">
      <w:pPr>
        <w:ind w:left="7" w:right="292"/>
      </w:pPr>
      <w:r>
        <w:t>-</w:t>
      </w:r>
      <w:r>
        <w:rPr>
          <w:rFonts w:ascii="Arial" w:eastAsia="Arial" w:hAnsi="Arial" w:cs="Arial"/>
        </w:rPr>
        <w:t xml:space="preserve"> </w:t>
      </w: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C1510F">
      <w:pPr>
        <w:spacing w:after="0" w:line="259" w:lineRule="auto"/>
        <w:ind w:left="0" w:right="0" w:firstLine="0"/>
        <w:jc w:val="left"/>
      </w:pPr>
      <w:r>
        <w:rPr>
          <w:b/>
        </w:rPr>
        <w:t xml:space="preserve"> </w:t>
      </w:r>
      <w:r>
        <w:rPr>
          <w:b/>
        </w:rPr>
        <w:tab/>
        <w:t xml:space="preserve"> </w:t>
      </w:r>
    </w:p>
    <w:p w:rsidR="006B263B" w:rsidRDefault="00C1510F">
      <w:pPr>
        <w:spacing w:after="5" w:line="271" w:lineRule="auto"/>
        <w:ind w:left="339" w:right="0" w:hanging="10"/>
        <w:jc w:val="left"/>
      </w:pPr>
      <w:r>
        <w:rPr>
          <w:b/>
        </w:rPr>
        <w:t xml:space="preserve">4. Контроль и оценка результатов освоения программы производственной практики </w:t>
      </w:r>
    </w:p>
    <w:p w:rsidR="006B263B" w:rsidRDefault="00C1510F">
      <w:pPr>
        <w:pStyle w:val="2"/>
        <w:spacing w:after="4" w:line="271" w:lineRule="auto"/>
        <w:ind w:left="2574" w:right="2793"/>
        <w:jc w:val="center"/>
      </w:pPr>
      <w:r>
        <w:rPr>
          <w:sz w:val="24"/>
        </w:rPr>
        <w:t xml:space="preserve">(видов профессиональной деятельности) 4.1. Спецификация общих компетенций </w:t>
      </w:r>
    </w:p>
    <w:p w:rsidR="006B263B" w:rsidRDefault="00C1510F">
      <w:pPr>
        <w:spacing w:after="0" w:line="259" w:lineRule="auto"/>
        <w:ind w:left="0" w:right="229" w:firstLine="0"/>
        <w:jc w:val="center"/>
      </w:pPr>
      <w:r>
        <w:rPr>
          <w:b/>
        </w:rPr>
        <w:t xml:space="preserve"> </w:t>
      </w:r>
    </w:p>
    <w:tbl>
      <w:tblPr>
        <w:tblStyle w:val="TableGrid"/>
        <w:tblW w:w="10608" w:type="dxa"/>
        <w:tblInd w:w="-108" w:type="dxa"/>
        <w:tblCellMar>
          <w:top w:w="46" w:type="dxa"/>
          <w:left w:w="108" w:type="dxa"/>
          <w:right w:w="50" w:type="dxa"/>
        </w:tblCellMar>
        <w:tblLook w:val="04A0" w:firstRow="1" w:lastRow="0" w:firstColumn="1" w:lastColumn="0" w:noHBand="0" w:noVBand="1"/>
      </w:tblPr>
      <w:tblGrid>
        <w:gridCol w:w="896"/>
        <w:gridCol w:w="1766"/>
        <w:gridCol w:w="3255"/>
        <w:gridCol w:w="2354"/>
        <w:gridCol w:w="2337"/>
      </w:tblGrid>
      <w:tr w:rsidR="006B263B">
        <w:trPr>
          <w:trHeight w:val="840"/>
        </w:trPr>
        <w:tc>
          <w:tcPr>
            <w:tcW w:w="89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19" w:line="259" w:lineRule="auto"/>
              <w:ind w:left="14" w:right="0" w:firstLine="0"/>
            </w:pPr>
            <w:r>
              <w:t xml:space="preserve">Шифр </w:t>
            </w:r>
          </w:p>
          <w:p w:rsidR="006B263B" w:rsidRDefault="00C1510F">
            <w:pPr>
              <w:spacing w:after="0" w:line="259" w:lineRule="auto"/>
              <w:ind w:left="26" w:right="0" w:firstLine="0"/>
              <w:jc w:val="left"/>
            </w:pPr>
            <w:r>
              <w:t xml:space="preserve">Комп. </w:t>
            </w:r>
          </w:p>
        </w:tc>
        <w:tc>
          <w:tcPr>
            <w:tcW w:w="1766"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center"/>
            </w:pPr>
            <w:r>
              <w:t xml:space="preserve">Наименование компетенций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21" w:line="259" w:lineRule="auto"/>
              <w:ind w:left="0" w:right="59" w:firstLine="0"/>
              <w:jc w:val="center"/>
            </w:pPr>
            <w:r>
              <w:t xml:space="preserve">Дискрипторы </w:t>
            </w:r>
          </w:p>
          <w:p w:rsidR="006B263B" w:rsidRDefault="00C1510F">
            <w:pPr>
              <w:spacing w:after="0" w:line="259" w:lineRule="auto"/>
              <w:ind w:left="0" w:right="0" w:firstLine="0"/>
              <w:jc w:val="center"/>
            </w:pPr>
            <w:r>
              <w:t xml:space="preserve">(показатели сформированности) </w:t>
            </w:r>
          </w:p>
        </w:tc>
        <w:tc>
          <w:tcPr>
            <w:tcW w:w="2350"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7" w:firstLine="0"/>
              <w:jc w:val="center"/>
            </w:pPr>
            <w:r>
              <w:t xml:space="preserve">Умения </w:t>
            </w:r>
          </w:p>
        </w:tc>
        <w:tc>
          <w:tcPr>
            <w:tcW w:w="233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54" w:firstLine="0"/>
              <w:jc w:val="center"/>
            </w:pPr>
            <w:r>
              <w:t xml:space="preserve">Знания </w:t>
            </w:r>
          </w:p>
        </w:tc>
      </w:tr>
      <w:tr w:rsidR="006B263B">
        <w:trPr>
          <w:trHeight w:val="11325"/>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01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7" w:firstLine="0"/>
              <w:jc w:val="left"/>
            </w:pPr>
            <w:r>
              <w:t xml:space="preserve">Выбирать способы решения задач профессионал ьной деятельности, применительн о к различным контекстам.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0"/>
              </w:numPr>
              <w:spacing w:after="39" w:line="244"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0"/>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0"/>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32" w:line="248"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6"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p w:rsidR="006B263B" w:rsidRDefault="00C1510F">
            <w:pPr>
              <w:spacing w:after="0" w:line="259" w:lineRule="auto"/>
              <w:ind w:left="1" w:right="0" w:firstLine="0"/>
              <w:jc w:val="center"/>
            </w:pPr>
            <w:r>
              <w:t xml:space="preserve"> </w:t>
            </w:r>
          </w:p>
        </w:tc>
      </w:tr>
      <w:tr w:rsidR="006B263B">
        <w:trPr>
          <w:trHeight w:val="1116"/>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02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5" w:firstLine="0"/>
              <w:jc w:val="left"/>
            </w:pPr>
            <w:r>
              <w:t>Осуществлять поиск, анализ и интерпретаци</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0" w:firstLine="0"/>
              <w:jc w:val="left"/>
            </w:pPr>
            <w:r>
              <w:t xml:space="preserve">- подготовке к работе, безопасной эксплуатации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59" w:lineRule="auto"/>
              <w:ind w:left="2" w:right="0" w:firstLine="0"/>
              <w:jc w:val="left"/>
            </w:pPr>
            <w:r>
              <w:t xml:space="preserve">технологического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-требования охраны труда, пожарной безопасности и производственной </w:t>
            </w:r>
          </w:p>
        </w:tc>
      </w:tr>
    </w:tbl>
    <w:p w:rsidR="006B263B" w:rsidRDefault="006B263B">
      <w:pPr>
        <w:spacing w:after="0" w:line="259" w:lineRule="auto"/>
        <w:ind w:left="-1133" w:right="11345" w:firstLine="0"/>
        <w:jc w:val="left"/>
      </w:pPr>
    </w:p>
    <w:tbl>
      <w:tblPr>
        <w:tblStyle w:val="TableGrid"/>
        <w:tblW w:w="10608" w:type="dxa"/>
        <w:tblInd w:w="-108" w:type="dxa"/>
        <w:tblCellMar>
          <w:top w:w="46" w:type="dxa"/>
          <w:left w:w="108" w:type="dxa"/>
          <w:right w:w="50" w:type="dxa"/>
        </w:tblCellMar>
        <w:tblLook w:val="04A0" w:firstRow="1" w:lastRow="0" w:firstColumn="1" w:lastColumn="0" w:noHBand="0" w:noVBand="1"/>
      </w:tblPr>
      <w:tblGrid>
        <w:gridCol w:w="894"/>
        <w:gridCol w:w="1766"/>
        <w:gridCol w:w="3256"/>
        <w:gridCol w:w="2354"/>
        <w:gridCol w:w="2338"/>
      </w:tblGrid>
      <w:tr w:rsidR="006B263B">
        <w:trPr>
          <w:trHeight w:val="10223"/>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 w:firstLine="0"/>
              <w:jc w:val="left"/>
            </w:pPr>
            <w:r>
              <w:t xml:space="preserve">ю информации, необходимой для выполнения задач профессионал ьной деятельности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36" w:line="246" w:lineRule="auto"/>
              <w:ind w:left="0" w:right="0" w:firstLine="0"/>
              <w:jc w:val="left"/>
            </w:pPr>
            <w:r>
              <w:t xml:space="preserve">технологического оборудования, производственного инвентаря, инструментов, весоизмерительных приборов; </w:t>
            </w:r>
          </w:p>
          <w:p w:rsidR="006B263B" w:rsidRDefault="00C1510F">
            <w:pPr>
              <w:numPr>
                <w:ilvl w:val="0"/>
                <w:numId w:val="281"/>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1"/>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оборудования, производственного </w:t>
            </w:r>
          </w:p>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8" w:lineRule="auto"/>
              <w:ind w:left="2" w:right="0" w:firstLine="0"/>
              <w:jc w:val="left"/>
            </w:pPr>
            <w:r>
              <w:t xml:space="preserve">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6"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p w:rsidR="006B263B" w:rsidRDefault="00C1510F">
            <w:pPr>
              <w:spacing w:after="0" w:line="259" w:lineRule="auto"/>
              <w:ind w:left="1" w:right="0" w:firstLine="0"/>
              <w:jc w:val="center"/>
            </w:pPr>
            <w:r>
              <w:t xml:space="preserve"> </w:t>
            </w:r>
          </w:p>
        </w:tc>
      </w:tr>
      <w:tr w:rsidR="006B263B">
        <w:trPr>
          <w:trHeight w:val="4150"/>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03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Планировать и реализовывать собственное профессионал ьное и личностное развитие.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2"/>
              </w:numPr>
              <w:spacing w:after="39" w:line="244" w:lineRule="auto"/>
              <w:ind w:right="82"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2"/>
              </w:numPr>
              <w:spacing w:after="0" w:line="259" w:lineRule="auto"/>
              <w:ind w:right="82" w:firstLine="0"/>
              <w:jc w:val="left"/>
            </w:pPr>
            <w:r>
              <w:t xml:space="preserve">обработке традиционных видов овощей грибов, рыбы, нерыбного водного сырья, птицы, дичи; - приготовлении,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1"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76"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4"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0" w:line="259" w:lineRule="auto"/>
              <w:ind w:left="2" w:right="0" w:firstLine="0"/>
              <w:jc w:val="left"/>
            </w:pPr>
            <w:r>
              <w:t xml:space="preserve">инвентаря, инструментов, </w:t>
            </w:r>
          </w:p>
        </w:tc>
      </w:tr>
    </w:tbl>
    <w:p w:rsidR="006B263B" w:rsidRDefault="006B263B">
      <w:pPr>
        <w:spacing w:after="0" w:line="259" w:lineRule="auto"/>
        <w:ind w:left="-1133" w:right="11345" w:firstLine="0"/>
        <w:jc w:val="left"/>
      </w:pPr>
    </w:p>
    <w:tbl>
      <w:tblPr>
        <w:tblStyle w:val="TableGrid"/>
        <w:tblW w:w="10608" w:type="dxa"/>
        <w:tblInd w:w="-108" w:type="dxa"/>
        <w:tblCellMar>
          <w:top w:w="48" w:type="dxa"/>
          <w:left w:w="108" w:type="dxa"/>
          <w:right w:w="50" w:type="dxa"/>
        </w:tblCellMar>
        <w:tblLook w:val="04A0" w:firstRow="1" w:lastRow="0" w:firstColumn="1" w:lastColumn="0" w:noHBand="0" w:noVBand="1"/>
      </w:tblPr>
      <w:tblGrid>
        <w:gridCol w:w="894"/>
        <w:gridCol w:w="1766"/>
        <w:gridCol w:w="3256"/>
        <w:gridCol w:w="2354"/>
        <w:gridCol w:w="2338"/>
      </w:tblGrid>
      <w:tr w:rsidR="006B263B">
        <w:trPr>
          <w:trHeight w:val="7187"/>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62" w:firstLine="0"/>
              <w:jc w:val="left"/>
            </w:pPr>
            <w:r>
              <w:t xml:space="preserve">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1" w:lineRule="auto"/>
              <w:ind w:left="2" w:right="0" w:firstLine="0"/>
              <w:jc w:val="left"/>
            </w:pPr>
            <w:r>
              <w:t xml:space="preserve">весоизмерительных приборов, посуды и правила ухода за ними; </w:t>
            </w:r>
          </w:p>
          <w:p w:rsidR="006B263B" w:rsidRDefault="00C1510F">
            <w:pPr>
              <w:spacing w:after="40"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6"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p w:rsidR="006B263B" w:rsidRDefault="00C1510F">
            <w:pPr>
              <w:spacing w:after="0" w:line="259" w:lineRule="auto"/>
              <w:ind w:left="1" w:right="0" w:firstLine="0"/>
              <w:jc w:val="center"/>
            </w:pPr>
            <w:r>
              <w:t xml:space="preserve"> </w:t>
            </w:r>
          </w:p>
        </w:tc>
      </w:tr>
      <w:tr w:rsidR="006B263B">
        <w:trPr>
          <w:trHeight w:val="7187"/>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04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 xml:space="preserve">Работать в коллективе и команде, эффективно </w:t>
            </w:r>
          </w:p>
          <w:p w:rsidR="006B263B" w:rsidRDefault="00C1510F">
            <w:pPr>
              <w:spacing w:after="19" w:line="259" w:lineRule="auto"/>
              <w:ind w:left="0" w:right="0" w:firstLine="0"/>
              <w:jc w:val="left"/>
            </w:pPr>
            <w:r>
              <w:t>взаимодейство</w:t>
            </w:r>
          </w:p>
          <w:p w:rsidR="006B263B" w:rsidRDefault="00C1510F">
            <w:pPr>
              <w:spacing w:after="0" w:line="259" w:lineRule="auto"/>
              <w:ind w:left="0" w:right="0" w:firstLine="0"/>
              <w:jc w:val="left"/>
            </w:pPr>
            <w:r>
              <w:t xml:space="preserve">вать с коллегами, руководством, клиентами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3"/>
              </w:numPr>
              <w:spacing w:after="39" w:line="243"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3"/>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3"/>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0" w:line="259" w:lineRule="auto"/>
              <w:ind w:left="2" w:right="0" w:firstLine="0"/>
              <w:jc w:val="left"/>
            </w:pPr>
            <w:r>
              <w:t xml:space="preserve">-требования к качеству, условия и срокам хранения овощей, грибов, рыбы, нерыбного водного сырья, птицы, дичи, </w:t>
            </w:r>
          </w:p>
        </w:tc>
      </w:tr>
    </w:tbl>
    <w:p w:rsidR="006B263B" w:rsidRDefault="006B263B">
      <w:pPr>
        <w:spacing w:after="0" w:line="259" w:lineRule="auto"/>
        <w:ind w:left="-1133" w:right="11345" w:firstLine="0"/>
        <w:jc w:val="left"/>
      </w:pPr>
    </w:p>
    <w:tbl>
      <w:tblPr>
        <w:tblStyle w:val="TableGrid"/>
        <w:tblW w:w="10608" w:type="dxa"/>
        <w:tblInd w:w="-108" w:type="dxa"/>
        <w:tblCellMar>
          <w:top w:w="46" w:type="dxa"/>
          <w:left w:w="108" w:type="dxa"/>
          <w:right w:w="50" w:type="dxa"/>
        </w:tblCellMar>
        <w:tblLook w:val="04A0" w:firstRow="1" w:lastRow="0" w:firstColumn="1" w:lastColumn="0" w:noHBand="0" w:noVBand="1"/>
      </w:tblPr>
      <w:tblGrid>
        <w:gridCol w:w="894"/>
        <w:gridCol w:w="1766"/>
        <w:gridCol w:w="3256"/>
        <w:gridCol w:w="2354"/>
        <w:gridCol w:w="2338"/>
      </w:tblGrid>
      <w:tr w:rsidR="006B263B">
        <w:trPr>
          <w:trHeight w:val="3876"/>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6" w:lineRule="auto"/>
              <w:ind w:left="2" w:right="0" w:firstLine="0"/>
              <w:jc w:val="left"/>
            </w:pPr>
            <w:r>
              <w:t xml:space="preserve">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4" w:line="274" w:lineRule="auto"/>
              <w:ind w:left="2" w:right="0" w:firstLine="0"/>
              <w:jc w:val="left"/>
            </w:pPr>
            <w:r>
              <w:t xml:space="preserve">полуфабрикатов из них; </w:t>
            </w:r>
          </w:p>
          <w:p w:rsidR="006B263B" w:rsidRDefault="00C1510F">
            <w:pPr>
              <w:spacing w:after="0" w:line="259"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0497"/>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05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4" w:lineRule="auto"/>
              <w:ind w:left="0" w:right="33" w:firstLine="0"/>
              <w:jc w:val="left"/>
            </w:pPr>
            <w:r>
              <w:t xml:space="preserve">Осуществлять устную и письменную коммуникаци ю на государственн ом </w:t>
            </w:r>
          </w:p>
          <w:p w:rsidR="006B263B" w:rsidRDefault="00C1510F">
            <w:pPr>
              <w:spacing w:after="0" w:line="259" w:lineRule="auto"/>
              <w:ind w:left="0" w:right="0" w:firstLine="0"/>
              <w:jc w:val="left"/>
            </w:pPr>
            <w:r>
              <w:t xml:space="preserve">языке с учетом особенностей социального и культурного контекста.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2" w:line="276" w:lineRule="auto"/>
              <w:ind w:left="0" w:right="0" w:firstLine="0"/>
              <w:jc w:val="left"/>
            </w:pPr>
            <w:r>
              <w:t xml:space="preserve">-подготовке, уборке рабочего места; </w:t>
            </w:r>
          </w:p>
          <w:p w:rsidR="006B263B" w:rsidRDefault="00C1510F">
            <w:pPr>
              <w:numPr>
                <w:ilvl w:val="0"/>
                <w:numId w:val="284"/>
              </w:numPr>
              <w:spacing w:after="39" w:line="244"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4"/>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4"/>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2"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w:t>
            </w:r>
          </w:p>
        </w:tc>
      </w:tr>
    </w:tbl>
    <w:p w:rsidR="006B263B" w:rsidRDefault="006B263B">
      <w:pPr>
        <w:spacing w:after="0" w:line="259" w:lineRule="auto"/>
        <w:ind w:left="-1133" w:right="11345" w:firstLine="0"/>
        <w:jc w:val="left"/>
      </w:pPr>
    </w:p>
    <w:tbl>
      <w:tblPr>
        <w:tblStyle w:val="TableGrid"/>
        <w:tblW w:w="10608" w:type="dxa"/>
        <w:tblInd w:w="-108" w:type="dxa"/>
        <w:tblCellMar>
          <w:top w:w="46" w:type="dxa"/>
          <w:left w:w="108" w:type="dxa"/>
          <w:right w:w="49" w:type="dxa"/>
        </w:tblCellMar>
        <w:tblLook w:val="04A0" w:firstRow="1" w:lastRow="0" w:firstColumn="1" w:lastColumn="0" w:noHBand="0" w:noVBand="1"/>
      </w:tblPr>
      <w:tblGrid>
        <w:gridCol w:w="781"/>
        <w:gridCol w:w="2860"/>
        <w:gridCol w:w="2471"/>
        <w:gridCol w:w="2353"/>
        <w:gridCol w:w="2186"/>
      </w:tblGrid>
      <w:tr w:rsidR="006B263B">
        <w:trPr>
          <w:trHeight w:val="564"/>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приготовлении полуфабрикатов; </w:t>
            </w:r>
          </w:p>
        </w:tc>
      </w:tr>
      <w:tr w:rsidR="006B263B">
        <w:trPr>
          <w:trHeight w:val="11049"/>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ОК06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1" w:lineRule="auto"/>
              <w:ind w:left="0" w:right="0" w:firstLine="0"/>
              <w:jc w:val="left"/>
            </w:pPr>
            <w:r>
              <w:t xml:space="preserve">Проявлять гражданскопатриотическу ю позицию, </w:t>
            </w:r>
          </w:p>
          <w:p w:rsidR="006B263B" w:rsidRDefault="00C1510F">
            <w:pPr>
              <w:spacing w:after="0" w:line="259" w:lineRule="auto"/>
              <w:ind w:left="0" w:right="57" w:firstLine="0"/>
              <w:jc w:val="left"/>
            </w:pPr>
            <w:r>
              <w:t xml:space="preserve">демонстрирова ть осознанное поведение </w:t>
            </w:r>
            <w:r>
              <w:tab/>
              <w:t xml:space="preserve">на основе традиционных общечеловече ских ценностей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5"/>
              </w:numPr>
              <w:spacing w:after="39" w:line="244"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5"/>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5"/>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5"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3"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27"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2773"/>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ОК07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Содействовать сохранению окружающей среды, ресурсосбереж ению, эффективно действовать в чрезвычайных ситуациях.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0" w:firstLine="0"/>
              <w:jc w:val="left"/>
            </w:pPr>
            <w:r>
              <w:t xml:space="preserve">- 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0" w:firstLine="0"/>
              <w:jc w:val="left"/>
            </w:pPr>
            <w:r>
              <w:t xml:space="preserve">инвентаря, инструментов, весоизмерительных приборов в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59" w:lineRule="auto"/>
              <w:ind w:left="2" w:right="0" w:firstLine="0"/>
              <w:jc w:val="left"/>
            </w:pPr>
            <w:r>
              <w:t xml:space="preserve">- виды, назначение, правила безопасной эксплуатации </w:t>
            </w:r>
          </w:p>
        </w:tc>
      </w:tr>
    </w:tbl>
    <w:p w:rsidR="006B263B" w:rsidRDefault="006B263B">
      <w:pPr>
        <w:spacing w:after="0" w:line="259" w:lineRule="auto"/>
        <w:ind w:left="-1133" w:right="11345" w:firstLine="0"/>
        <w:jc w:val="left"/>
      </w:pPr>
    </w:p>
    <w:tbl>
      <w:tblPr>
        <w:tblStyle w:val="TableGrid"/>
        <w:tblW w:w="10608" w:type="dxa"/>
        <w:tblInd w:w="-108" w:type="dxa"/>
        <w:tblCellMar>
          <w:top w:w="48" w:type="dxa"/>
          <w:left w:w="108" w:type="dxa"/>
          <w:right w:w="50" w:type="dxa"/>
        </w:tblCellMar>
        <w:tblLook w:val="04A0" w:firstRow="1" w:lastRow="0" w:firstColumn="1" w:lastColumn="0" w:noHBand="0" w:noVBand="1"/>
      </w:tblPr>
      <w:tblGrid>
        <w:gridCol w:w="894"/>
        <w:gridCol w:w="1766"/>
        <w:gridCol w:w="3256"/>
        <w:gridCol w:w="2354"/>
        <w:gridCol w:w="2338"/>
      </w:tblGrid>
      <w:tr w:rsidR="006B263B">
        <w:trPr>
          <w:trHeight w:val="8291"/>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86"/>
              </w:numPr>
              <w:spacing w:after="28"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6"/>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7" w:lineRule="auto"/>
              <w:ind w:left="2" w:right="62" w:firstLine="0"/>
              <w:jc w:val="left"/>
            </w:pPr>
            <w:r>
              <w:t xml:space="preserve">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38"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6082"/>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08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1" w:firstLine="0"/>
              <w:jc w:val="left"/>
            </w:pPr>
            <w:r>
              <w:t xml:space="preserve">Использовать средства физической культуры для сохранения и укрепления здоровья в процессе профессионал ьной деятельности и поддержание необходимого уровня физической подготовленно сти.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7"/>
              </w:numPr>
              <w:spacing w:after="39" w:line="243"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7"/>
              </w:numPr>
              <w:spacing w:after="28"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7"/>
              </w:numPr>
              <w:spacing w:after="0" w:line="238" w:lineRule="auto"/>
              <w:ind w:right="0" w:firstLine="0"/>
              <w:jc w:val="left"/>
            </w:pPr>
            <w:r>
              <w:t xml:space="preserve">приготовлении, порционировании </w:t>
            </w:r>
          </w:p>
          <w:p w:rsidR="006B263B" w:rsidRDefault="00C1510F">
            <w:pPr>
              <w:spacing w:after="0" w:line="259"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1" w:line="237" w:lineRule="auto"/>
              <w:ind w:left="2" w:right="0" w:firstLine="0"/>
              <w:jc w:val="left"/>
            </w:pPr>
            <w:r>
              <w:t xml:space="preserve">технологического оборудования, производственного </w:t>
            </w:r>
          </w:p>
          <w:p w:rsidR="006B263B" w:rsidRDefault="00C1510F">
            <w:pPr>
              <w:spacing w:after="0" w:line="259"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0" w:line="259" w:lineRule="auto"/>
              <w:ind w:left="2" w:right="157" w:firstLine="0"/>
            </w:pPr>
            <w:r>
              <w:t xml:space="preserve">-требования к качеству, условия и срокам хранения </w:t>
            </w:r>
          </w:p>
        </w:tc>
      </w:tr>
    </w:tbl>
    <w:p w:rsidR="006B263B" w:rsidRDefault="006B263B">
      <w:pPr>
        <w:spacing w:after="0" w:line="259" w:lineRule="auto"/>
        <w:ind w:left="-1133" w:right="11345" w:firstLine="0"/>
        <w:jc w:val="left"/>
      </w:pPr>
    </w:p>
    <w:tbl>
      <w:tblPr>
        <w:tblStyle w:val="TableGrid"/>
        <w:tblW w:w="10608" w:type="dxa"/>
        <w:tblInd w:w="-108" w:type="dxa"/>
        <w:tblCellMar>
          <w:top w:w="36" w:type="dxa"/>
          <w:left w:w="108" w:type="dxa"/>
          <w:right w:w="50" w:type="dxa"/>
        </w:tblCellMar>
        <w:tblLook w:val="04A0" w:firstRow="1" w:lastRow="0" w:firstColumn="1" w:lastColumn="0" w:noHBand="0" w:noVBand="1"/>
      </w:tblPr>
      <w:tblGrid>
        <w:gridCol w:w="894"/>
        <w:gridCol w:w="1766"/>
        <w:gridCol w:w="3256"/>
        <w:gridCol w:w="2354"/>
        <w:gridCol w:w="2338"/>
      </w:tblGrid>
      <w:tr w:rsidR="006B263B">
        <w:trPr>
          <w:trHeight w:val="4979"/>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3" w:lineRule="auto"/>
              <w:ind w:left="2" w:right="0" w:firstLine="0"/>
              <w:jc w:val="left"/>
            </w:pPr>
            <w:r>
              <w:t xml:space="preserve">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37" w:line="245" w:lineRule="auto"/>
              <w:ind w:left="2" w:right="0" w:firstLine="0"/>
              <w:jc w:val="left"/>
            </w:pPr>
            <w:r>
              <w:t xml:space="preserve">овощей, грибов, рыбы, нерыбного водного сырья, птицы, дичи, полуфабрикатов из них; </w:t>
            </w:r>
          </w:p>
          <w:p w:rsidR="006B263B" w:rsidRDefault="00C1510F">
            <w:pPr>
              <w:spacing w:after="0" w:line="259"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9395"/>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09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38" w:lineRule="auto"/>
              <w:ind w:left="0" w:right="0" w:firstLine="0"/>
              <w:jc w:val="left"/>
            </w:pPr>
            <w:r>
              <w:t>Использовать информационн</w:t>
            </w:r>
          </w:p>
          <w:p w:rsidR="006B263B" w:rsidRDefault="00C1510F">
            <w:pPr>
              <w:spacing w:after="0" w:line="259" w:lineRule="auto"/>
              <w:ind w:left="0" w:right="0" w:firstLine="0"/>
            </w:pPr>
            <w:r>
              <w:t xml:space="preserve">ые технологии </w:t>
            </w:r>
          </w:p>
          <w:p w:rsidR="006B263B" w:rsidRDefault="00C1510F">
            <w:pPr>
              <w:spacing w:after="0" w:line="259" w:lineRule="auto"/>
              <w:ind w:left="0" w:right="0" w:firstLine="0"/>
              <w:jc w:val="left"/>
            </w:pPr>
            <w:r>
              <w:t xml:space="preserve">в </w:t>
            </w:r>
          </w:p>
          <w:p w:rsidR="006B263B" w:rsidRDefault="00C1510F">
            <w:pPr>
              <w:spacing w:after="0" w:line="259" w:lineRule="auto"/>
              <w:ind w:left="0" w:right="0" w:firstLine="0"/>
              <w:jc w:val="left"/>
            </w:pPr>
            <w:r>
              <w:t xml:space="preserve">профессионал ьной деятельности.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8"/>
              </w:numPr>
              <w:spacing w:after="39" w:line="244"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8"/>
              </w:numPr>
              <w:spacing w:after="28"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8"/>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4"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8" w:line="253"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35" w:line="248"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0" w:firstLine="0"/>
              <w:jc w:val="left"/>
            </w:pPr>
            <w:r>
              <w:t xml:space="preserve">-рецептуру, методы обработки экзотических и редких видов сырья, приготовления полуфабрикатов; </w:t>
            </w:r>
          </w:p>
        </w:tc>
      </w:tr>
    </w:tbl>
    <w:p w:rsidR="006B263B" w:rsidRDefault="006B263B">
      <w:pPr>
        <w:spacing w:after="0" w:line="259" w:lineRule="auto"/>
        <w:ind w:left="-1133" w:right="11345" w:firstLine="0"/>
        <w:jc w:val="left"/>
      </w:pPr>
    </w:p>
    <w:tbl>
      <w:tblPr>
        <w:tblStyle w:val="TableGrid"/>
        <w:tblW w:w="10608" w:type="dxa"/>
        <w:tblInd w:w="-108" w:type="dxa"/>
        <w:tblCellMar>
          <w:top w:w="46" w:type="dxa"/>
          <w:left w:w="108" w:type="dxa"/>
          <w:right w:w="12" w:type="dxa"/>
        </w:tblCellMar>
        <w:tblLook w:val="04A0" w:firstRow="1" w:lastRow="0" w:firstColumn="1" w:lastColumn="0" w:noHBand="0" w:noVBand="1"/>
      </w:tblPr>
      <w:tblGrid>
        <w:gridCol w:w="895"/>
        <w:gridCol w:w="1766"/>
        <w:gridCol w:w="3256"/>
        <w:gridCol w:w="2353"/>
        <w:gridCol w:w="2338"/>
      </w:tblGrid>
      <w:tr w:rsidR="006B263B">
        <w:trPr>
          <w:trHeight w:val="1668"/>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50"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64" w:firstLine="0"/>
              <w:jc w:val="left"/>
            </w:pPr>
            <w:r>
              <w:t xml:space="preserve"> -способы сокращения потерь в процессе обработки сырья и приготовлении полуфабрикатов; </w:t>
            </w:r>
          </w:p>
        </w:tc>
      </w:tr>
      <w:tr w:rsidR="006B263B">
        <w:trPr>
          <w:trHeight w:val="11049"/>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 w:right="0" w:firstLine="0"/>
              <w:jc w:val="left"/>
            </w:pPr>
            <w:r>
              <w:t xml:space="preserve">ОК 10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78" w:firstLine="0"/>
              <w:jc w:val="left"/>
            </w:pPr>
            <w:r>
              <w:t xml:space="preserve">Пользоваться профессионал ьной документацие й на государственн ом и иностранном языке.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numPr>
                <w:ilvl w:val="0"/>
                <w:numId w:val="289"/>
              </w:numPr>
              <w:spacing w:after="39" w:line="244" w:lineRule="auto"/>
              <w:ind w:right="0" w:firstLine="0"/>
              <w:jc w:val="left"/>
            </w:pPr>
            <w:r>
              <w:t xml:space="preserve">подготовке к работе, безопасной эксплуатации технологического оборудования, производственного инвентаря, инструментов, весоизмерительных приборов; </w:t>
            </w:r>
          </w:p>
          <w:p w:rsidR="006B263B" w:rsidRDefault="00C1510F">
            <w:pPr>
              <w:numPr>
                <w:ilvl w:val="0"/>
                <w:numId w:val="289"/>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89"/>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42"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0" w:right="33"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38" w:lineRule="auto"/>
              <w:ind w:left="2" w:right="0" w:firstLine="0"/>
              <w:jc w:val="left"/>
            </w:pPr>
            <w:r>
              <w:t xml:space="preserve">технологического оборудования, производственного </w:t>
            </w:r>
          </w:p>
          <w:p w:rsidR="006B263B" w:rsidRDefault="00C1510F">
            <w:pPr>
              <w:spacing w:after="0" w:line="248" w:lineRule="auto"/>
              <w:ind w:left="2" w:right="99"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0" w:right="34"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9" w:line="251" w:lineRule="auto"/>
              <w:ind w:left="2"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0"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64"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r w:rsidR="006B263B">
        <w:trPr>
          <w:trHeight w:val="1668"/>
        </w:trPr>
        <w:tc>
          <w:tcPr>
            <w:tcW w:w="8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0" w:right="0" w:firstLine="0"/>
              <w:jc w:val="left"/>
            </w:pPr>
            <w:r>
              <w:t xml:space="preserve">ОК11 </w:t>
            </w:r>
          </w:p>
        </w:tc>
        <w:tc>
          <w:tcPr>
            <w:tcW w:w="176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94" w:firstLine="0"/>
            </w:pPr>
            <w:r>
              <w:t xml:space="preserve">Планировать предпринимат ельскую деятельность в профессионал ьной сфере. </w:t>
            </w: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1" w:line="276" w:lineRule="auto"/>
              <w:ind w:left="0" w:right="0" w:firstLine="0"/>
              <w:jc w:val="left"/>
            </w:pPr>
            <w:r>
              <w:t xml:space="preserve">-подготовке, уборке рабочего места; </w:t>
            </w:r>
          </w:p>
          <w:p w:rsidR="006B263B" w:rsidRDefault="00C1510F">
            <w:pPr>
              <w:spacing w:after="0" w:line="259" w:lineRule="auto"/>
              <w:ind w:left="0" w:right="0" w:firstLine="0"/>
              <w:jc w:val="left"/>
            </w:pPr>
            <w:r>
              <w:t xml:space="preserve">- подготовке к работе, безопасной эксплуатации технологического оборудования,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46" w:line="238" w:lineRule="auto"/>
              <w:ind w:left="2" w:right="0" w:firstLine="0"/>
              <w:jc w:val="left"/>
            </w:pPr>
            <w:r>
              <w:t xml:space="preserve">-   проводить подготовку рабочих мест, </w:t>
            </w:r>
          </w:p>
          <w:p w:rsidR="006B263B" w:rsidRDefault="00C1510F">
            <w:pPr>
              <w:spacing w:after="0" w:line="259" w:lineRule="auto"/>
              <w:ind w:left="2" w:right="0" w:firstLine="0"/>
              <w:jc w:val="left"/>
            </w:pPr>
            <w:r>
              <w:t xml:space="preserve">технологического оборудования, производственного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-требования охраны труда, пожарной безопасности и производственной санитарии в организации </w:t>
            </w:r>
          </w:p>
        </w:tc>
      </w:tr>
      <w:tr w:rsidR="006B263B">
        <w:trPr>
          <w:trHeight w:val="9397"/>
        </w:trPr>
        <w:tc>
          <w:tcPr>
            <w:tcW w:w="89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1766"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3258" w:type="dxa"/>
            <w:tcBorders>
              <w:top w:val="single" w:sz="4" w:space="0" w:color="000000"/>
              <w:left w:val="single" w:sz="4" w:space="0" w:color="000000"/>
              <w:bottom w:val="single" w:sz="4" w:space="0" w:color="000000"/>
              <w:right w:val="single" w:sz="4" w:space="0" w:color="000000"/>
            </w:tcBorders>
          </w:tcPr>
          <w:p w:rsidR="006B263B" w:rsidRDefault="00C1510F">
            <w:pPr>
              <w:spacing w:after="30" w:line="251" w:lineRule="auto"/>
              <w:ind w:left="0" w:right="0" w:firstLine="0"/>
              <w:jc w:val="left"/>
            </w:pPr>
            <w:r>
              <w:t xml:space="preserve">производственного инвентаря, инструментов, весоизмерительных приборов; </w:t>
            </w:r>
          </w:p>
          <w:p w:rsidR="006B263B" w:rsidRDefault="00C1510F">
            <w:pPr>
              <w:numPr>
                <w:ilvl w:val="0"/>
                <w:numId w:val="290"/>
              </w:numPr>
              <w:spacing w:after="29" w:line="251" w:lineRule="auto"/>
              <w:ind w:right="0" w:firstLine="0"/>
              <w:jc w:val="left"/>
            </w:pPr>
            <w:r>
              <w:t xml:space="preserve">обработке традиционных видов овощей грибов, рыбы, нерыбного водного сырья, птицы, дичи; </w:t>
            </w:r>
          </w:p>
          <w:p w:rsidR="006B263B" w:rsidRDefault="00C1510F">
            <w:pPr>
              <w:numPr>
                <w:ilvl w:val="0"/>
                <w:numId w:val="290"/>
              </w:numPr>
              <w:spacing w:after="0" w:line="238" w:lineRule="auto"/>
              <w:ind w:right="0" w:firstLine="0"/>
              <w:jc w:val="left"/>
            </w:pPr>
            <w:r>
              <w:t xml:space="preserve">приготовлении, порционировании </w:t>
            </w:r>
          </w:p>
          <w:p w:rsidR="006B263B" w:rsidRDefault="00C1510F">
            <w:pPr>
              <w:spacing w:after="0" w:line="258" w:lineRule="auto"/>
              <w:ind w:left="0" w:right="203" w:firstLine="0"/>
              <w:jc w:val="left"/>
            </w:pPr>
            <w:r>
              <w:t xml:space="preserve">(комплектовании), упаковке на вынос, хранении полуфабрикатов разнообразного ассортимента; -ведении расчётов с потребителями. </w:t>
            </w:r>
          </w:p>
          <w:p w:rsidR="006B263B" w:rsidRDefault="00C1510F">
            <w:pPr>
              <w:spacing w:after="0" w:line="259" w:lineRule="auto"/>
              <w:ind w:left="0" w:right="0" w:firstLine="0"/>
              <w:jc w:val="left"/>
            </w:pPr>
            <w:r>
              <w:rPr>
                <w:b/>
              </w:rPr>
              <w:t xml:space="preserve"> </w:t>
            </w:r>
          </w:p>
          <w:p w:rsidR="006B263B" w:rsidRDefault="00C1510F">
            <w:pPr>
              <w:spacing w:after="0" w:line="259" w:lineRule="auto"/>
              <w:ind w:left="4" w:right="0" w:firstLine="0"/>
              <w:jc w:val="center"/>
            </w:pPr>
            <w:r>
              <w:t xml:space="preserve"> </w:t>
            </w:r>
          </w:p>
        </w:tc>
        <w:tc>
          <w:tcPr>
            <w:tcW w:w="23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2" w:right="62" w:firstLine="0"/>
              <w:jc w:val="left"/>
            </w:pPr>
            <w:r>
              <w:t xml:space="preserve">инвентаря, инструментов, весоизмерительных приборов в соответствии с инструкциями и регламентами; - соблюдать правила сочетаемости, взаимозаменяемости основного сырья и дополнительных ингредиентов, применения ароматических веществ; Выбирать применять, комбинировать методы обработки сырья, приготовление полуфабрикатов, обеспечивать условия, соблюдать сроки их хранения. </w:t>
            </w:r>
          </w:p>
          <w:p w:rsidR="006B263B" w:rsidRDefault="00C1510F">
            <w:pPr>
              <w:spacing w:after="0" w:line="259" w:lineRule="auto"/>
              <w:ind w:left="4" w:right="0"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rsidR="006B263B" w:rsidRDefault="00C1510F">
            <w:pPr>
              <w:spacing w:after="20" w:line="259" w:lineRule="auto"/>
              <w:ind w:left="2" w:right="0" w:firstLine="0"/>
              <w:jc w:val="left"/>
            </w:pPr>
            <w:r>
              <w:t xml:space="preserve">питания; </w:t>
            </w:r>
          </w:p>
          <w:p w:rsidR="006B263B" w:rsidRDefault="00C1510F">
            <w:pPr>
              <w:spacing w:after="0" w:line="246" w:lineRule="auto"/>
              <w:ind w:left="2" w:right="0" w:firstLine="0"/>
              <w:jc w:val="left"/>
            </w:pPr>
            <w:r>
              <w:t xml:space="preserve">- виды, назначение, правила безопасной эксплуатации технологического оборудования, производственного </w:t>
            </w:r>
          </w:p>
          <w:p w:rsidR="006B263B" w:rsidRDefault="00C1510F">
            <w:pPr>
              <w:spacing w:after="27" w:line="254" w:lineRule="auto"/>
              <w:ind w:left="2" w:right="0" w:firstLine="0"/>
              <w:jc w:val="left"/>
            </w:pPr>
            <w:r>
              <w:t xml:space="preserve">инвентаря, инструментов, весоизмерительных приборов, посуды и правила ухода за ними; </w:t>
            </w:r>
          </w:p>
          <w:p w:rsidR="006B263B" w:rsidRDefault="00C1510F">
            <w:pPr>
              <w:spacing w:after="41" w:line="243" w:lineRule="auto"/>
              <w:ind w:left="2" w:right="0" w:firstLine="0"/>
              <w:jc w:val="left"/>
            </w:pPr>
            <w:r>
              <w:t xml:space="preserve">-требования к качеству, условия и срокам хранения овощей, грибов, рыбы, нерыбного водного сырья, птицы, дичи, полуфабрикатов из них; </w:t>
            </w:r>
          </w:p>
          <w:p w:rsidR="006B263B" w:rsidRDefault="00C1510F">
            <w:pPr>
              <w:spacing w:after="0" w:line="259" w:lineRule="auto"/>
              <w:ind w:left="2" w:right="26" w:firstLine="0"/>
              <w:jc w:val="left"/>
            </w:pPr>
            <w:r>
              <w:t xml:space="preserve">-рецептуру, методы обработки экзотических и редких видов сырья, приготовления полуфабрикатов;  -способы сокращения потерь в процессе обработки сырья и приготовлении полуфабрикатов </w:t>
            </w:r>
          </w:p>
        </w:tc>
      </w:tr>
    </w:tbl>
    <w:p w:rsidR="006B263B" w:rsidRDefault="00C1510F">
      <w:pPr>
        <w:spacing w:after="0" w:line="259" w:lineRule="auto"/>
        <w:ind w:left="708" w:right="0" w:firstLine="0"/>
        <w:jc w:val="left"/>
      </w:pPr>
      <w:r>
        <w:rPr>
          <w:color w:val="0D0D0D"/>
        </w:rPr>
        <w:t xml:space="preserve"> </w:t>
      </w:r>
    </w:p>
    <w:p w:rsidR="006B263B" w:rsidRDefault="00C1510F">
      <w:pPr>
        <w:spacing w:after="2" w:line="255" w:lineRule="auto"/>
        <w:ind w:left="-15" w:right="298"/>
      </w:pPr>
      <w:r>
        <w:rPr>
          <w:color w:val="0D0D0D"/>
        </w:rPr>
        <w:t xml:space="preserve">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(таблица).  </w:t>
      </w:r>
    </w:p>
    <w:tbl>
      <w:tblPr>
        <w:tblStyle w:val="TableGrid"/>
        <w:tblW w:w="10354" w:type="dxa"/>
        <w:tblInd w:w="0" w:type="dxa"/>
        <w:tblCellMar>
          <w:top w:w="7" w:type="dxa"/>
          <w:left w:w="188" w:type="dxa"/>
          <w:right w:w="115" w:type="dxa"/>
        </w:tblCellMar>
        <w:tblLook w:val="04A0" w:firstRow="1" w:lastRow="0" w:firstColumn="1" w:lastColumn="0" w:noHBand="0" w:noVBand="1"/>
      </w:tblPr>
      <w:tblGrid>
        <w:gridCol w:w="3916"/>
        <w:gridCol w:w="2868"/>
        <w:gridCol w:w="3570"/>
      </w:tblGrid>
      <w:tr w:rsidR="006B263B">
        <w:trPr>
          <w:trHeight w:val="569"/>
        </w:trPr>
        <w:tc>
          <w:tcPr>
            <w:tcW w:w="3915" w:type="dxa"/>
            <w:vMerge w:val="restart"/>
            <w:tcBorders>
              <w:top w:val="single" w:sz="8" w:space="0" w:color="000000"/>
              <w:left w:val="single" w:sz="8" w:space="0" w:color="000000"/>
              <w:bottom w:val="single" w:sz="8" w:space="0" w:color="000000"/>
              <w:right w:val="single" w:sz="4" w:space="0" w:color="000000"/>
            </w:tcBorders>
            <w:vAlign w:val="center"/>
          </w:tcPr>
          <w:p w:rsidR="006B263B" w:rsidRDefault="00C1510F">
            <w:pPr>
              <w:spacing w:after="0" w:line="259" w:lineRule="auto"/>
              <w:ind w:left="651" w:right="0" w:hanging="221"/>
              <w:jc w:val="left"/>
            </w:pPr>
            <w:r>
              <w:rPr>
                <w:color w:val="0D0D0D"/>
              </w:rPr>
              <w:t xml:space="preserve">Процент результативности (правильных ответов) </w:t>
            </w:r>
          </w:p>
        </w:tc>
        <w:tc>
          <w:tcPr>
            <w:tcW w:w="6438" w:type="dxa"/>
            <w:gridSpan w:val="2"/>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0" w:right="0" w:firstLine="0"/>
              <w:jc w:val="center"/>
            </w:pPr>
            <w:r>
              <w:rPr>
                <w:color w:val="0D0D0D"/>
              </w:rPr>
              <w:t>Качественная оценка индивидуальных образовательных достижений</w:t>
            </w:r>
            <w:r>
              <w:t xml:space="preserve"> </w:t>
            </w:r>
          </w:p>
        </w:tc>
      </w:tr>
      <w:tr w:rsidR="006B263B">
        <w:trPr>
          <w:trHeight w:val="300"/>
        </w:trPr>
        <w:tc>
          <w:tcPr>
            <w:tcW w:w="0" w:type="auto"/>
            <w:vMerge/>
            <w:tcBorders>
              <w:top w:val="nil"/>
              <w:left w:val="single" w:sz="8" w:space="0" w:color="000000"/>
              <w:bottom w:val="single" w:sz="8" w:space="0" w:color="000000"/>
              <w:right w:val="single" w:sz="4" w:space="0" w:color="000000"/>
            </w:tcBorders>
          </w:tcPr>
          <w:p w:rsidR="006B263B" w:rsidRDefault="006B263B">
            <w:pPr>
              <w:spacing w:after="160" w:line="259" w:lineRule="auto"/>
              <w:ind w:left="0" w:right="0" w:firstLine="0"/>
              <w:jc w:val="left"/>
            </w:pP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2" w:right="0" w:firstLine="0"/>
              <w:jc w:val="center"/>
            </w:pPr>
            <w:r>
              <w:rPr>
                <w:color w:val="0D0D0D"/>
              </w:rPr>
              <w:t xml:space="preserve">балл (отметка) </w:t>
            </w:r>
          </w:p>
        </w:tc>
        <w:tc>
          <w:tcPr>
            <w:tcW w:w="3570"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7" w:right="0" w:firstLine="0"/>
              <w:jc w:val="center"/>
            </w:pPr>
            <w:r>
              <w:rPr>
                <w:color w:val="0D0D0D"/>
              </w:rPr>
              <w:t>вербальный аналог</w:t>
            </w:r>
            <w:r>
              <w:t xml:space="preserve"> </w:t>
            </w:r>
          </w:p>
        </w:tc>
      </w:tr>
      <w:tr w:rsidR="006B263B">
        <w:trPr>
          <w:trHeight w:val="290"/>
        </w:trPr>
        <w:tc>
          <w:tcPr>
            <w:tcW w:w="3915" w:type="dxa"/>
            <w:tcBorders>
              <w:top w:val="single" w:sz="8"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90 ÷ 100 </w:t>
            </w:r>
          </w:p>
        </w:tc>
        <w:tc>
          <w:tcPr>
            <w:tcW w:w="2868" w:type="dxa"/>
            <w:tcBorders>
              <w:top w:val="single" w:sz="8"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5 </w:t>
            </w:r>
          </w:p>
        </w:tc>
        <w:tc>
          <w:tcPr>
            <w:tcW w:w="3570" w:type="dxa"/>
            <w:tcBorders>
              <w:top w:val="single" w:sz="8"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отлично</w:t>
            </w:r>
            <w:r>
              <w:t xml:space="preserve"> </w:t>
            </w:r>
          </w:p>
        </w:tc>
      </w:tr>
      <w:tr w:rsidR="006B263B">
        <w:trPr>
          <w:trHeight w:val="288"/>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80 ÷ 89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4 </w:t>
            </w:r>
          </w:p>
        </w:tc>
        <w:tc>
          <w:tcPr>
            <w:tcW w:w="3570"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хорошо</w:t>
            </w:r>
            <w:r>
              <w:t xml:space="preserve"> </w:t>
            </w:r>
          </w:p>
        </w:tc>
      </w:tr>
      <w:tr w:rsidR="006B263B">
        <w:trPr>
          <w:trHeight w:val="286"/>
        </w:trPr>
        <w:tc>
          <w:tcPr>
            <w:tcW w:w="3915" w:type="dxa"/>
            <w:tcBorders>
              <w:top w:val="single" w:sz="4" w:space="0" w:color="000000"/>
              <w:left w:val="single" w:sz="8" w:space="0" w:color="000000"/>
              <w:bottom w:val="single" w:sz="4" w:space="0" w:color="000000"/>
              <w:right w:val="single" w:sz="4" w:space="0" w:color="000000"/>
            </w:tcBorders>
          </w:tcPr>
          <w:p w:rsidR="006B263B" w:rsidRDefault="00C1510F">
            <w:pPr>
              <w:spacing w:after="0" w:line="259" w:lineRule="auto"/>
              <w:ind w:left="0" w:right="0" w:firstLine="0"/>
              <w:jc w:val="left"/>
            </w:pPr>
            <w:r>
              <w:rPr>
                <w:color w:val="0D0D0D"/>
              </w:rPr>
              <w:t xml:space="preserve">70 ÷ 79 </w:t>
            </w:r>
          </w:p>
        </w:tc>
        <w:tc>
          <w:tcPr>
            <w:tcW w:w="286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 w:right="0" w:firstLine="0"/>
              <w:jc w:val="center"/>
            </w:pPr>
            <w:r>
              <w:rPr>
                <w:color w:val="0D0D0D"/>
              </w:rPr>
              <w:t xml:space="preserve">3 </w:t>
            </w:r>
          </w:p>
        </w:tc>
        <w:tc>
          <w:tcPr>
            <w:tcW w:w="3570" w:type="dxa"/>
            <w:tcBorders>
              <w:top w:val="single" w:sz="4" w:space="0" w:color="000000"/>
              <w:left w:val="single" w:sz="4" w:space="0" w:color="000000"/>
              <w:bottom w:val="single" w:sz="4" w:space="0" w:color="000000"/>
              <w:right w:val="single" w:sz="8" w:space="0" w:color="000000"/>
            </w:tcBorders>
          </w:tcPr>
          <w:p w:rsidR="006B263B" w:rsidRDefault="00C1510F">
            <w:pPr>
              <w:spacing w:after="0" w:line="259" w:lineRule="auto"/>
              <w:ind w:left="2" w:right="0" w:firstLine="0"/>
              <w:jc w:val="left"/>
            </w:pPr>
            <w:r>
              <w:rPr>
                <w:color w:val="0D0D0D"/>
              </w:rPr>
              <w:t>удовлетворительно</w:t>
            </w:r>
            <w:r>
              <w:t xml:space="preserve"> </w:t>
            </w:r>
          </w:p>
        </w:tc>
      </w:tr>
      <w:tr w:rsidR="006B263B">
        <w:trPr>
          <w:trHeight w:val="290"/>
        </w:trPr>
        <w:tc>
          <w:tcPr>
            <w:tcW w:w="3915" w:type="dxa"/>
            <w:tcBorders>
              <w:top w:val="single" w:sz="4" w:space="0" w:color="000000"/>
              <w:left w:val="single" w:sz="8" w:space="0" w:color="000000"/>
              <w:bottom w:val="single" w:sz="8" w:space="0" w:color="000000"/>
              <w:right w:val="single" w:sz="4" w:space="0" w:color="000000"/>
            </w:tcBorders>
          </w:tcPr>
          <w:p w:rsidR="006B263B" w:rsidRDefault="00C1510F">
            <w:pPr>
              <w:spacing w:after="0" w:line="259" w:lineRule="auto"/>
              <w:ind w:left="0" w:right="0" w:firstLine="0"/>
              <w:jc w:val="left"/>
            </w:pPr>
            <w:r>
              <w:rPr>
                <w:color w:val="0D0D0D"/>
              </w:rPr>
              <w:t xml:space="preserve">менее 70 </w:t>
            </w:r>
          </w:p>
        </w:tc>
        <w:tc>
          <w:tcPr>
            <w:tcW w:w="2868" w:type="dxa"/>
            <w:tcBorders>
              <w:top w:val="single" w:sz="4" w:space="0" w:color="000000"/>
              <w:left w:val="single" w:sz="4" w:space="0" w:color="000000"/>
              <w:bottom w:val="single" w:sz="8" w:space="0" w:color="000000"/>
              <w:right w:val="single" w:sz="4" w:space="0" w:color="000000"/>
            </w:tcBorders>
          </w:tcPr>
          <w:p w:rsidR="006B263B" w:rsidRDefault="00C1510F">
            <w:pPr>
              <w:spacing w:after="0" w:line="259" w:lineRule="auto"/>
              <w:ind w:left="7" w:right="0" w:firstLine="0"/>
              <w:jc w:val="center"/>
            </w:pPr>
            <w:r>
              <w:rPr>
                <w:color w:val="0D0D0D"/>
              </w:rPr>
              <w:t xml:space="preserve">2 </w:t>
            </w:r>
          </w:p>
        </w:tc>
        <w:tc>
          <w:tcPr>
            <w:tcW w:w="3570" w:type="dxa"/>
            <w:tcBorders>
              <w:top w:val="single" w:sz="4" w:space="0" w:color="000000"/>
              <w:left w:val="single" w:sz="4" w:space="0" w:color="000000"/>
              <w:bottom w:val="single" w:sz="8" w:space="0" w:color="000000"/>
              <w:right w:val="single" w:sz="8" w:space="0" w:color="000000"/>
            </w:tcBorders>
          </w:tcPr>
          <w:p w:rsidR="006B263B" w:rsidRDefault="00C1510F">
            <w:pPr>
              <w:spacing w:after="0" w:line="259" w:lineRule="auto"/>
              <w:ind w:left="2" w:right="0" w:firstLine="0"/>
              <w:jc w:val="left"/>
            </w:pPr>
            <w:r>
              <w:rPr>
                <w:color w:val="0D0D0D"/>
              </w:rPr>
              <w:t>неудовлетворительно</w:t>
            </w:r>
            <w:r>
              <w:t xml:space="preserve"> </w:t>
            </w:r>
          </w:p>
        </w:tc>
      </w:tr>
    </w:tbl>
    <w:p w:rsidR="006B263B" w:rsidRDefault="00C1510F">
      <w:pPr>
        <w:spacing w:after="0" w:line="259" w:lineRule="auto"/>
        <w:ind w:left="0" w:right="0" w:firstLine="0"/>
        <w:jc w:val="left"/>
      </w:pPr>
      <w:r>
        <w:rPr>
          <w:rFonts w:ascii="Calibri" w:eastAsia="Calibri" w:hAnsi="Calibri" w:cs="Calibri"/>
          <w:sz w:val="20"/>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0" w:line="259" w:lineRule="auto"/>
        <w:ind w:left="209" w:right="0" w:firstLine="0"/>
        <w:jc w:val="center"/>
      </w:pPr>
      <w:r>
        <w:rPr>
          <w:b/>
          <w:sz w:val="28"/>
        </w:rPr>
        <w:t xml:space="preserve"> </w:t>
      </w:r>
    </w:p>
    <w:p w:rsidR="006B263B" w:rsidRDefault="00C1510F">
      <w:pPr>
        <w:spacing w:after="75" w:line="259" w:lineRule="auto"/>
        <w:ind w:left="209" w:right="0" w:firstLine="0"/>
        <w:jc w:val="center"/>
      </w:pPr>
      <w:r>
        <w:rPr>
          <w:b/>
          <w:sz w:val="28"/>
        </w:rPr>
        <w:t xml:space="preserve"> </w:t>
      </w:r>
    </w:p>
    <w:p w:rsidR="006B263B" w:rsidRDefault="00C1510F">
      <w:pPr>
        <w:spacing w:after="35" w:line="260" w:lineRule="auto"/>
        <w:ind w:left="425" w:right="279" w:hanging="10"/>
        <w:jc w:val="center"/>
      </w:pPr>
      <w:r>
        <w:rPr>
          <w:b/>
          <w:sz w:val="32"/>
        </w:rPr>
        <w:t xml:space="preserve">РАБОЧАЯ ПРОГРАММА  УЧЕБНОЙ И ПРОИЗВОДСТВЕННОЙ ПРАКТИКИ УП 05, ПП 05 ПРИГОТОВЛЕНИЕ, ОФОРМЛЕНИЕ И ПОДГОТОВКА К РЕАЛИЗАЦИИ </w:t>
      </w:r>
    </w:p>
    <w:p w:rsidR="006B263B" w:rsidRDefault="00C1510F">
      <w:pPr>
        <w:spacing w:after="20" w:line="271" w:lineRule="auto"/>
        <w:ind w:left="512" w:right="0" w:hanging="10"/>
        <w:jc w:val="left"/>
      </w:pPr>
      <w:r>
        <w:rPr>
          <w:b/>
          <w:sz w:val="32"/>
        </w:rPr>
        <w:t xml:space="preserve">ХЛЕБОБУЛОЧНЫХ, МУЧНЫХ КОНДИТЕРСКИХ ИЗДЕЛИЙ </w:t>
      </w:r>
    </w:p>
    <w:p w:rsidR="006B263B" w:rsidRDefault="00C1510F">
      <w:pPr>
        <w:pStyle w:val="1"/>
        <w:ind w:left="425" w:right="282"/>
      </w:pPr>
      <w:r>
        <w:t xml:space="preserve">РАЗНООБРАЗНОГО АССОРТИМЕНТА </w:t>
      </w:r>
    </w:p>
    <w:p w:rsidR="006B263B" w:rsidRDefault="00C1510F">
      <w:pPr>
        <w:spacing w:after="0" w:line="259" w:lineRule="auto"/>
        <w:ind w:left="218" w:right="0" w:firstLine="0"/>
        <w:jc w:val="center"/>
      </w:pPr>
      <w:r>
        <w:rPr>
          <w:sz w:val="32"/>
        </w:rPr>
        <w:t xml:space="preserve"> </w:t>
      </w:r>
    </w:p>
    <w:p w:rsidR="006B263B" w:rsidRDefault="00C1510F">
      <w:pPr>
        <w:spacing w:after="14" w:line="259" w:lineRule="auto"/>
        <w:ind w:left="198" w:right="0" w:firstLine="0"/>
        <w:jc w:val="center"/>
      </w:pPr>
      <w:r>
        <w:t xml:space="preserve"> </w:t>
      </w:r>
    </w:p>
    <w:p w:rsidR="006B263B" w:rsidRDefault="00C1510F">
      <w:pPr>
        <w:spacing w:after="0" w:line="259" w:lineRule="auto"/>
        <w:ind w:left="144" w:right="0" w:firstLine="0"/>
        <w:jc w:val="left"/>
      </w:pPr>
      <w:r>
        <w:rPr>
          <w:sz w:val="28"/>
        </w:rPr>
        <w:t xml:space="preserve"> </w:t>
      </w:r>
      <w:r>
        <w:rPr>
          <w:sz w:val="28"/>
        </w:rPr>
        <w:tab/>
        <w:t xml:space="preserve"> </w:t>
      </w:r>
    </w:p>
    <w:p w:rsidR="006B263B" w:rsidRDefault="00C1510F">
      <w:pPr>
        <w:spacing w:after="140" w:line="259" w:lineRule="auto"/>
        <w:ind w:left="2" w:right="0" w:firstLine="0"/>
        <w:jc w:val="left"/>
      </w:pPr>
      <w:r>
        <w:rPr>
          <w:sz w:val="28"/>
        </w:rPr>
        <w:t xml:space="preserve"> </w:t>
      </w:r>
    </w:p>
    <w:p w:rsidR="006B263B" w:rsidRDefault="00C1510F">
      <w:pPr>
        <w:ind w:left="144" w:right="0"/>
      </w:pPr>
      <w:r>
        <w:t xml:space="preserve">Рабочая программа учебной практики профессионального модуля ПМ. 05 «Приготовление, оформление и подготовка к реализации хлебобулочных, мучных кондитерских изделий разнообразного ассортимента» разработана на основе Федерального государственного образовательного стандарта по профессии среднего профессионального образования  43.01.09 Повар, кондитер.  </w:t>
      </w:r>
    </w:p>
    <w:p w:rsidR="006B263B" w:rsidRDefault="00C1510F">
      <w:pPr>
        <w:spacing w:after="5" w:line="269" w:lineRule="auto"/>
        <w:ind w:left="862" w:right="0" w:hanging="10"/>
        <w:jc w:val="left"/>
      </w:pPr>
      <w:r>
        <w:rPr>
          <w:color w:val="262626"/>
        </w:rPr>
        <w:t>Организация - разработчик:  ГАПОУ  «ААПК»</w:t>
      </w:r>
    </w:p>
    <w:p w:rsidR="006B263B" w:rsidRDefault="00C1510F">
      <w:pPr>
        <w:spacing w:after="0" w:line="259" w:lineRule="auto"/>
        <w:ind w:left="144" w:right="0" w:firstLine="0"/>
        <w:jc w:val="left"/>
      </w:pPr>
      <w:r>
        <w:rPr>
          <w:sz w:val="28"/>
        </w:rPr>
        <w:t xml:space="preserve"> </w:t>
      </w:r>
    </w:p>
    <w:p w:rsidR="006B263B" w:rsidRDefault="00C1510F">
      <w:pPr>
        <w:spacing w:after="0" w:line="259" w:lineRule="auto"/>
        <w:ind w:left="144" w:right="0" w:firstLine="0"/>
        <w:jc w:val="left"/>
      </w:pPr>
      <w:r>
        <w:rPr>
          <w:rFonts w:ascii="Calibri" w:eastAsia="Calibri" w:hAnsi="Calibri" w:cs="Calibri"/>
        </w:rPr>
        <w:t xml:space="preserve"> </w:t>
      </w:r>
      <w:r>
        <w:rPr>
          <w:rFonts w:ascii="Calibri" w:eastAsia="Calibri" w:hAnsi="Calibri" w:cs="Calibri"/>
        </w:rPr>
        <w:tab/>
        <w:t xml:space="preserve"> </w:t>
      </w:r>
      <w:r>
        <w:br w:type="page"/>
      </w:r>
    </w:p>
    <w:p w:rsidR="006B263B" w:rsidRDefault="00C1510F">
      <w:pPr>
        <w:spacing w:after="25" w:line="259" w:lineRule="auto"/>
        <w:ind w:left="144" w:right="0" w:firstLine="0"/>
        <w:jc w:val="left"/>
      </w:pPr>
      <w:r>
        <w:rPr>
          <w:rFonts w:ascii="Calibri" w:eastAsia="Calibri" w:hAnsi="Calibri" w:cs="Calibri"/>
        </w:rPr>
        <w:t xml:space="preserve"> </w:t>
      </w:r>
    </w:p>
    <w:p w:rsidR="006B263B" w:rsidRDefault="00C1510F">
      <w:pPr>
        <w:numPr>
          <w:ilvl w:val="0"/>
          <w:numId w:val="291"/>
        </w:numPr>
        <w:spacing w:after="5" w:line="271" w:lineRule="auto"/>
        <w:ind w:right="0" w:hanging="708"/>
        <w:jc w:val="left"/>
      </w:pPr>
      <w:r>
        <w:rPr>
          <w:b/>
        </w:rPr>
        <w:t>ОБЩАЯ ХАРАКТЕРИСТИКА РАБОЧЕЙ ПРОГРАММЫ УЧЕБНОЙ ПРАКТИКИ</w:t>
      </w:r>
      <w:r>
        <w:t xml:space="preserve"> </w:t>
      </w:r>
    </w:p>
    <w:p w:rsidR="006B263B" w:rsidRDefault="00C1510F">
      <w:pPr>
        <w:spacing w:after="53"/>
        <w:ind w:left="2436" w:right="0" w:hanging="1843"/>
      </w:pPr>
      <w:r>
        <w:rPr>
          <w:b/>
        </w:rPr>
        <w:t xml:space="preserve">ПМ.05. </w:t>
      </w:r>
      <w:r>
        <w:t xml:space="preserve">Приготовление, оформление и подготовка к реализации хлебобулочных, мучных кондитерских изделий разнообразного ассортимента. </w:t>
      </w:r>
    </w:p>
    <w:p w:rsidR="006B263B" w:rsidRDefault="00C1510F">
      <w:pPr>
        <w:numPr>
          <w:ilvl w:val="1"/>
          <w:numId w:val="291"/>
        </w:numPr>
        <w:spacing w:after="5" w:line="271" w:lineRule="auto"/>
        <w:ind w:right="0" w:hanging="540"/>
        <w:jc w:val="left"/>
      </w:pPr>
      <w:r>
        <w:rPr>
          <w:b/>
        </w:rPr>
        <w:t xml:space="preserve">Область применения программы. </w:t>
      </w:r>
    </w:p>
    <w:p w:rsidR="006B263B" w:rsidRDefault="00C1510F">
      <w:pPr>
        <w:ind w:left="144" w:right="0"/>
      </w:pPr>
      <w:r>
        <w:t xml:space="preserve">Рабочая программа учебной практики профессионального модуля </w:t>
      </w:r>
      <w:r>
        <w:rPr>
          <w:b/>
        </w:rPr>
        <w:t xml:space="preserve">Приготовление и подготовка креализации горячих блюд, кулинарных изделий и закусок разнообразного ассортимента </w:t>
      </w:r>
      <w:r>
        <w:t xml:space="preserve">является частью основной профессиональной образовательнойпрограммы в  соответствии с ФГОС СПО утвержденного приказом Министерства образования и науки Российской Федерации №1569 от 9 декабря 2016 г. . 43.01.09 Повар, кондитер, реализуемого в пределах ППКРС и разработана на основании: </w:t>
      </w:r>
    </w:p>
    <w:p w:rsidR="006B263B" w:rsidRDefault="00C1510F">
      <w:pPr>
        <w:ind w:left="144"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144" w:right="0"/>
      </w:pPr>
      <w:r>
        <w:t>- приказа Минобрнауки России от 16.08.2013 г. № 968 «Об утверждении Порядка проведения государственной итоговой аттестации по образовательным программам СПО,а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w:t>
      </w:r>
      <w:r>
        <w:rPr>
          <w:b/>
        </w:rPr>
        <w:t xml:space="preserve"> </w:t>
      </w:r>
    </w:p>
    <w:p w:rsidR="006B263B" w:rsidRDefault="00C1510F">
      <w:pPr>
        <w:spacing w:after="31" w:line="259" w:lineRule="auto"/>
        <w:ind w:left="144" w:right="0" w:firstLine="0"/>
        <w:jc w:val="left"/>
      </w:pPr>
      <w:r>
        <w:t xml:space="preserve"> </w:t>
      </w:r>
    </w:p>
    <w:p w:rsidR="006B263B" w:rsidRDefault="00C1510F">
      <w:pPr>
        <w:numPr>
          <w:ilvl w:val="1"/>
          <w:numId w:val="291"/>
        </w:numPr>
        <w:spacing w:after="5" w:line="271" w:lineRule="auto"/>
        <w:ind w:right="0" w:hanging="540"/>
        <w:jc w:val="left"/>
      </w:pPr>
      <w:r>
        <w:rPr>
          <w:b/>
        </w:rPr>
        <w:t xml:space="preserve">Цель и планируемые результаты освоения профессионального модуля  </w:t>
      </w:r>
    </w:p>
    <w:p w:rsidR="006B263B" w:rsidRDefault="00C1510F">
      <w:pPr>
        <w:ind w:left="144" w:right="0" w:firstLine="358"/>
      </w:pPr>
      <w:r>
        <w:t>В результате изучения профессионального модуля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1.2.1.</w:t>
      </w:r>
      <w:r>
        <w:rPr>
          <w:rFonts w:ascii="Arial" w:eastAsia="Arial" w:hAnsi="Arial" w:cs="Arial"/>
        </w:rPr>
        <w:t xml:space="preserve"> </w:t>
      </w:r>
      <w:r>
        <w:t xml:space="preserve">Перечень общих компетенций </w:t>
      </w:r>
    </w:p>
    <w:tbl>
      <w:tblPr>
        <w:tblStyle w:val="TableGrid"/>
        <w:tblW w:w="10176" w:type="dxa"/>
        <w:tblInd w:w="36" w:type="dxa"/>
        <w:tblCellMar>
          <w:top w:w="44" w:type="dxa"/>
          <w:left w:w="108" w:type="dxa"/>
          <w:right w:w="48" w:type="dxa"/>
        </w:tblCellMar>
        <w:tblLook w:val="04A0" w:firstRow="1" w:lastRow="0" w:firstColumn="1" w:lastColumn="0" w:noHBand="0" w:noVBand="1"/>
      </w:tblPr>
      <w:tblGrid>
        <w:gridCol w:w="1229"/>
        <w:gridCol w:w="8947"/>
      </w:tblGrid>
      <w:tr w:rsidR="006B263B">
        <w:trPr>
          <w:trHeight w:val="32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Код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713" w:right="0" w:firstLine="0"/>
              <w:jc w:val="left"/>
            </w:pPr>
            <w:r>
              <w:rPr>
                <w:b/>
              </w:rPr>
              <w:t xml:space="preserve">Наименование общих компетенций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01.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02.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ОК.03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Планировать и реализовывать собственное профессиональное и личностное развитие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ОК.04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ОК.05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ОК.06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ОК.07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41"/>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08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78" w:firstLine="0"/>
              <w:jc w:val="left"/>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ОК.09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58" w:firstLine="0"/>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ОК.10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48" w:right="0" w:firstLine="0"/>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r w:rsidR="006B263B">
        <w:trPr>
          <w:trHeight w:val="32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w:t>
            </w:r>
          </w:p>
        </w:tc>
        <w:tc>
          <w:tcPr>
            <w:tcW w:w="89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Планировать предпринимательскую деятельность в профессиональной сфере. </w:t>
            </w:r>
          </w:p>
        </w:tc>
      </w:tr>
    </w:tbl>
    <w:p w:rsidR="006B263B" w:rsidRDefault="00C1510F">
      <w:pPr>
        <w:ind w:left="144" w:right="0" w:firstLine="0"/>
      </w:pPr>
      <w:r>
        <w:t xml:space="preserve">1.2.2 Перечень профессиональных компетенций  </w:t>
      </w:r>
    </w:p>
    <w:p w:rsidR="006B263B" w:rsidRDefault="00C1510F">
      <w:pPr>
        <w:ind w:left="144" w:right="0" w:firstLine="0"/>
      </w:pPr>
      <w:r>
        <w:t xml:space="preserve">Выпускник, освоивший программу СПО по профессии должен обладать профессиональными компетенциями  </w:t>
      </w:r>
    </w:p>
    <w:tbl>
      <w:tblPr>
        <w:tblStyle w:val="TableGrid"/>
        <w:tblW w:w="10180" w:type="dxa"/>
        <w:tblInd w:w="31" w:type="dxa"/>
        <w:tblCellMar>
          <w:top w:w="53" w:type="dxa"/>
          <w:left w:w="106" w:type="dxa"/>
          <w:right w:w="56" w:type="dxa"/>
        </w:tblCellMar>
        <w:tblLook w:val="04A0" w:firstRow="1" w:lastRow="0" w:firstColumn="1" w:lastColumn="0" w:noHBand="0" w:noVBand="1"/>
      </w:tblPr>
      <w:tblGrid>
        <w:gridCol w:w="1248"/>
        <w:gridCol w:w="8932"/>
      </w:tblGrid>
      <w:tr w:rsidR="006B263B">
        <w:trPr>
          <w:trHeight w:val="327"/>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rPr>
                <w:b/>
              </w:rPr>
              <w:t xml:space="preserve">Код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8" w:right="0" w:firstLine="0"/>
              <w:jc w:val="left"/>
            </w:pPr>
            <w:r>
              <w:rPr>
                <w:b/>
              </w:rPr>
              <w:t xml:space="preserve">Наименование профессиональных компетенций </w:t>
            </w:r>
          </w:p>
        </w:tc>
      </w:tr>
      <w:tr w:rsidR="006B263B">
        <w:trPr>
          <w:trHeight w:val="838"/>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49" w:firstLine="0"/>
              <w:jc w:val="center"/>
            </w:pPr>
            <w:r>
              <w:t xml:space="preserve">ПК 5.1. </w:t>
            </w:r>
          </w:p>
          <w:p w:rsidR="006B263B" w:rsidRDefault="00C1510F">
            <w:pPr>
              <w:spacing w:after="0" w:line="259" w:lineRule="auto"/>
              <w:ind w:left="11" w:right="0" w:firstLine="0"/>
              <w:jc w:val="center"/>
            </w:pPr>
            <w:r>
              <w:t xml:space="preserve">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7" w:firstLine="0"/>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p>
        </w:tc>
      </w:tr>
      <w:tr w:rsidR="006B263B">
        <w:trPr>
          <w:trHeight w:val="646"/>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49" w:firstLine="0"/>
              <w:jc w:val="center"/>
            </w:pPr>
            <w:r>
              <w:t xml:space="preserve">ПК 5.2. </w:t>
            </w:r>
          </w:p>
          <w:p w:rsidR="006B263B" w:rsidRDefault="00C1510F">
            <w:pPr>
              <w:spacing w:after="0" w:line="259" w:lineRule="auto"/>
              <w:ind w:left="11" w:right="0" w:firstLine="0"/>
              <w:jc w:val="center"/>
            </w:pPr>
            <w:r>
              <w:t xml:space="preserve">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и подготовку к использованию отделочных полуфабрикатов для хлебобулочных, мучных кондитерских изделий. </w:t>
            </w:r>
          </w:p>
        </w:tc>
      </w:tr>
      <w:tr w:rsidR="006B263B">
        <w:trPr>
          <w:trHeight w:val="643"/>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49" w:firstLine="0"/>
              <w:jc w:val="center"/>
            </w:pPr>
            <w:r>
              <w:t xml:space="preserve">ПК 5.3. </w:t>
            </w:r>
          </w:p>
          <w:p w:rsidR="006B263B" w:rsidRDefault="00C1510F">
            <w:pPr>
              <w:spacing w:after="0" w:line="259" w:lineRule="auto"/>
              <w:ind w:left="11" w:right="0" w:firstLine="0"/>
              <w:jc w:val="center"/>
            </w:pPr>
            <w:r>
              <w:t xml:space="preserve">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хлебобулочных изделий и хлеба разнообразного ассортимента. </w:t>
            </w:r>
          </w:p>
        </w:tc>
      </w:tr>
      <w:tr w:rsidR="006B263B">
        <w:trPr>
          <w:trHeight w:val="646"/>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49" w:firstLine="0"/>
              <w:jc w:val="center"/>
            </w:pPr>
            <w:r>
              <w:t xml:space="preserve">ПК 5.4. </w:t>
            </w:r>
          </w:p>
          <w:p w:rsidR="006B263B" w:rsidRDefault="00C1510F">
            <w:pPr>
              <w:spacing w:after="0" w:line="259" w:lineRule="auto"/>
              <w:ind w:left="11" w:right="0" w:firstLine="0"/>
              <w:jc w:val="center"/>
            </w:pPr>
            <w:r>
              <w:t xml:space="preserve">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мучных кондитерских изделий разнообразного ассортимента. </w:t>
            </w:r>
          </w:p>
        </w:tc>
      </w:tr>
      <w:tr w:rsidR="006B263B">
        <w:trPr>
          <w:trHeight w:val="562"/>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9" w:firstLine="0"/>
              <w:jc w:val="center"/>
            </w:pPr>
            <w:r>
              <w:t xml:space="preserve">ПК 5.5. </w:t>
            </w:r>
          </w:p>
        </w:tc>
        <w:tc>
          <w:tcPr>
            <w:tcW w:w="893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пирожных и тортов разнообразного ассортимента. </w:t>
            </w:r>
          </w:p>
        </w:tc>
      </w:tr>
    </w:tbl>
    <w:p w:rsidR="006B263B" w:rsidRDefault="00C1510F">
      <w:pPr>
        <w:numPr>
          <w:ilvl w:val="1"/>
          <w:numId w:val="291"/>
        </w:numPr>
        <w:spacing w:after="58" w:line="271" w:lineRule="auto"/>
        <w:ind w:right="0" w:hanging="540"/>
        <w:jc w:val="left"/>
      </w:pPr>
      <w:r>
        <w:rPr>
          <w:b/>
        </w:rPr>
        <w:t>Количество часов на освоение программы учебной практики -216 часов.</w:t>
      </w:r>
      <w:r>
        <w:t xml:space="preserve"> </w:t>
      </w:r>
    </w:p>
    <w:p w:rsidR="006B263B" w:rsidRDefault="00C1510F">
      <w:pPr>
        <w:numPr>
          <w:ilvl w:val="1"/>
          <w:numId w:val="291"/>
        </w:numPr>
        <w:spacing w:after="46" w:line="271" w:lineRule="auto"/>
        <w:ind w:right="0" w:hanging="540"/>
        <w:jc w:val="left"/>
      </w:pPr>
      <w:r>
        <w:rPr>
          <w:b/>
        </w:rPr>
        <w:t>Формы контроля:</w:t>
      </w:r>
      <w:r>
        <w:t xml:space="preserve"> </w:t>
      </w:r>
    </w:p>
    <w:p w:rsidR="006B263B" w:rsidRDefault="00C1510F">
      <w:pPr>
        <w:ind w:left="144" w:right="0" w:firstLine="0"/>
      </w:pPr>
      <w:r>
        <w:t xml:space="preserve">учебная практика – дифференцированный зачет; </w:t>
      </w:r>
    </w:p>
    <w:p w:rsidR="006B263B" w:rsidRDefault="00C1510F">
      <w:pPr>
        <w:spacing w:after="19" w:line="259" w:lineRule="auto"/>
        <w:ind w:left="144" w:right="0" w:firstLine="0"/>
        <w:jc w:val="left"/>
      </w:pPr>
      <w:r>
        <w:t xml:space="preserve"> </w:t>
      </w:r>
    </w:p>
    <w:p w:rsidR="006B263B" w:rsidRDefault="00C1510F">
      <w:pPr>
        <w:spacing w:after="0" w:line="237" w:lineRule="auto"/>
        <w:ind w:left="144" w:right="7117" w:firstLine="0"/>
        <w:jc w:val="left"/>
      </w:pPr>
      <w:r>
        <w:rPr>
          <w:b/>
          <w:sz w:val="28"/>
        </w:rPr>
        <w:t xml:space="preserve">  </w:t>
      </w:r>
      <w:r>
        <w:rPr>
          <w:b/>
          <w:sz w:val="28"/>
        </w:rPr>
        <w:tab/>
        <w:t xml:space="preserve"> </w:t>
      </w:r>
      <w:r>
        <w:br w:type="page"/>
      </w:r>
    </w:p>
    <w:p w:rsidR="006B263B" w:rsidRDefault="00C1510F">
      <w:pPr>
        <w:pStyle w:val="2"/>
        <w:spacing w:after="0" w:line="259" w:lineRule="auto"/>
        <w:ind w:right="1129"/>
        <w:jc w:val="right"/>
      </w:pPr>
      <w:r>
        <w:t>2.</w:t>
      </w:r>
      <w:r>
        <w:rPr>
          <w:rFonts w:ascii="Arial" w:eastAsia="Arial" w:hAnsi="Arial" w:cs="Arial"/>
        </w:rPr>
        <w:t xml:space="preserve"> </w:t>
      </w:r>
      <w:r>
        <w:t>СОДЕРЖАНИЕ И СТРУКТУРА УЧЕБНОЙ</w:t>
      </w:r>
      <w:r>
        <w:rPr>
          <w:sz w:val="22"/>
        </w:rPr>
        <w:t xml:space="preserve">   </w:t>
      </w:r>
      <w:r>
        <w:t xml:space="preserve">ПРАКТИКИ </w:t>
      </w:r>
    </w:p>
    <w:p w:rsidR="006B263B" w:rsidRDefault="00C1510F">
      <w:pPr>
        <w:spacing w:after="0" w:line="259" w:lineRule="auto"/>
        <w:ind w:left="504" w:right="0" w:firstLine="0"/>
        <w:jc w:val="left"/>
      </w:pPr>
      <w:r>
        <w:rPr>
          <w:b/>
          <w:sz w:val="28"/>
        </w:rPr>
        <w:t xml:space="preserve"> </w:t>
      </w:r>
    </w:p>
    <w:tbl>
      <w:tblPr>
        <w:tblStyle w:val="TableGrid"/>
        <w:tblW w:w="9715" w:type="dxa"/>
        <w:tblInd w:w="31" w:type="dxa"/>
        <w:tblCellMar>
          <w:top w:w="12" w:type="dxa"/>
          <w:left w:w="108" w:type="dxa"/>
          <w:right w:w="80" w:type="dxa"/>
        </w:tblCellMar>
        <w:tblLook w:val="04A0" w:firstRow="1" w:lastRow="0" w:firstColumn="1" w:lastColumn="0" w:noHBand="0" w:noVBand="1"/>
      </w:tblPr>
      <w:tblGrid>
        <w:gridCol w:w="2381"/>
        <w:gridCol w:w="5956"/>
        <w:gridCol w:w="1378"/>
      </w:tblGrid>
      <w:tr w:rsidR="006B263B">
        <w:trPr>
          <w:trHeight w:val="1385"/>
        </w:trPr>
        <w:tc>
          <w:tcPr>
            <w:tcW w:w="23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14"/>
              <w:jc w:val="center"/>
            </w:pPr>
            <w:r>
              <w:rPr>
                <w:b/>
              </w:rPr>
              <w:t xml:space="preserve">Коды профессиональных компетенций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1" w:right="1091" w:firstLine="0"/>
              <w:jc w:val="center"/>
            </w:pPr>
            <w:r>
              <w:rPr>
                <w:b/>
              </w:rPr>
              <w:t xml:space="preserve">Наименование разделов, МДК профессионального модуля </w:t>
            </w:r>
          </w:p>
        </w:tc>
        <w:tc>
          <w:tcPr>
            <w:tcW w:w="13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Учебная практика</w:t>
            </w:r>
            <w:r>
              <w:t xml:space="preserve"> </w:t>
            </w:r>
          </w:p>
        </w:tc>
      </w:tr>
      <w:tr w:rsidR="006B263B">
        <w:trPr>
          <w:trHeight w:val="1114"/>
        </w:trPr>
        <w:tc>
          <w:tcPr>
            <w:tcW w:w="2381"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ПК 5.1. -5.5 </w:t>
            </w:r>
          </w:p>
          <w:p w:rsidR="006B263B" w:rsidRDefault="00C1510F">
            <w:pPr>
              <w:spacing w:after="0" w:line="259" w:lineRule="auto"/>
              <w:ind w:left="0" w:right="0" w:firstLine="0"/>
              <w:jc w:val="left"/>
            </w:pPr>
            <w:r>
              <w:t xml:space="preserve">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t xml:space="preserve">МДК 05.01 Организация, приготовления, подготовки к реализации хлебобулочных, мучных и кондитерских изделий </w:t>
            </w:r>
          </w:p>
          <w:p w:rsidR="006B263B" w:rsidRDefault="00C1510F">
            <w:pPr>
              <w:spacing w:after="0" w:line="259" w:lineRule="auto"/>
              <w:ind w:left="0" w:right="0" w:firstLine="0"/>
              <w:jc w:val="left"/>
            </w:pPr>
            <w:r>
              <w:t xml:space="preserve"> </w:t>
            </w:r>
          </w:p>
        </w:tc>
        <w:tc>
          <w:tcPr>
            <w:tcW w:w="137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8" w:firstLine="0"/>
              <w:jc w:val="center"/>
            </w:pPr>
            <w:r>
              <w:rPr>
                <w:b/>
              </w:rPr>
              <w:t xml:space="preserve">208 </w:t>
            </w:r>
          </w:p>
        </w:tc>
      </w:tr>
      <w:tr w:rsidR="006B263B">
        <w:trPr>
          <w:trHeight w:val="1114"/>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7" w:lineRule="auto"/>
              <w:ind w:left="0" w:right="0" w:firstLine="0"/>
              <w:jc w:val="left"/>
            </w:pPr>
            <w:r>
              <w:t xml:space="preserve">МДК 05.02 Процессы приготовления, подготовки к реализации хлебобулочных, мучных и кондитерских изделий </w:t>
            </w:r>
          </w:p>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28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Дифференцированный зачет </w:t>
            </w:r>
            <w:r>
              <w:t xml:space="preserve"> </w:t>
            </w:r>
          </w:p>
        </w:tc>
        <w:tc>
          <w:tcPr>
            <w:tcW w:w="13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8" w:firstLine="0"/>
              <w:jc w:val="center"/>
            </w:pPr>
            <w:r>
              <w:rPr>
                <w:b/>
              </w:rPr>
              <w:t xml:space="preserve">8 </w:t>
            </w:r>
          </w:p>
        </w:tc>
      </w:tr>
      <w:tr w:rsidR="006B263B">
        <w:trPr>
          <w:trHeight w:val="286"/>
        </w:trPr>
        <w:tc>
          <w:tcPr>
            <w:tcW w:w="238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3" w:right="0" w:firstLine="0"/>
              <w:jc w:val="center"/>
            </w:pPr>
            <w:r>
              <w:rPr>
                <w:b/>
              </w:rPr>
              <w:t xml:space="preserve"> </w:t>
            </w:r>
          </w:p>
        </w:tc>
        <w:tc>
          <w:tcPr>
            <w:tcW w:w="595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Всего  </w:t>
            </w:r>
          </w:p>
        </w:tc>
        <w:tc>
          <w:tcPr>
            <w:tcW w:w="137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8" w:firstLine="0"/>
              <w:jc w:val="center"/>
            </w:pPr>
            <w:r>
              <w:rPr>
                <w:b/>
              </w:rPr>
              <w:t xml:space="preserve">150 </w:t>
            </w:r>
          </w:p>
        </w:tc>
      </w:tr>
    </w:tbl>
    <w:p w:rsidR="006B263B" w:rsidRDefault="00C1510F">
      <w:pPr>
        <w:spacing w:after="0" w:line="259" w:lineRule="auto"/>
        <w:ind w:left="144" w:right="0" w:firstLine="0"/>
        <w:jc w:val="left"/>
      </w:pPr>
      <w:r>
        <w:rPr>
          <w:b/>
          <w:sz w:val="28"/>
        </w:rPr>
        <w:t xml:space="preserve"> </w:t>
      </w:r>
    </w:p>
    <w:p w:rsidR="006B263B" w:rsidRDefault="00C1510F">
      <w:pPr>
        <w:spacing w:after="0" w:line="259" w:lineRule="auto"/>
        <w:ind w:left="144" w:right="0" w:firstLine="0"/>
        <w:jc w:val="left"/>
      </w:pPr>
      <w:r>
        <w:rPr>
          <w:b/>
          <w:sz w:val="28"/>
        </w:rPr>
        <w:t xml:space="preserve"> </w:t>
      </w:r>
    </w:p>
    <w:p w:rsidR="006B263B" w:rsidRDefault="00C1510F">
      <w:pPr>
        <w:spacing w:after="0" w:line="259" w:lineRule="auto"/>
        <w:ind w:left="144" w:right="0" w:firstLine="0"/>
        <w:jc w:val="left"/>
      </w:pPr>
      <w:r>
        <w:rPr>
          <w:b/>
          <w:sz w:val="28"/>
        </w:rPr>
        <w:t xml:space="preserve"> </w:t>
      </w:r>
    </w:p>
    <w:p w:rsidR="006B263B" w:rsidRDefault="006B263B">
      <w:pPr>
        <w:sectPr w:rsidR="006B263B">
          <w:footnotePr>
            <w:numRestart w:val="eachPage"/>
          </w:footnotePr>
          <w:pgSz w:w="11906" w:h="16838"/>
          <w:pgMar w:top="856" w:right="561" w:bottom="1316" w:left="1133" w:header="720" w:footer="720" w:gutter="0"/>
          <w:cols w:space="720"/>
        </w:sectPr>
      </w:pPr>
    </w:p>
    <w:p w:rsidR="006B263B" w:rsidRDefault="00C1510F">
      <w:pPr>
        <w:pStyle w:val="2"/>
        <w:ind w:left="720" w:right="0"/>
      </w:pPr>
      <w:r>
        <w:t xml:space="preserve">2.2.СОДЕРЖАНИЕ ПРОГРАММЫ УЧЕБНОЙ  ПРАКТИКИ </w:t>
      </w:r>
    </w:p>
    <w:tbl>
      <w:tblPr>
        <w:tblStyle w:val="TableGrid"/>
        <w:tblW w:w="15273" w:type="dxa"/>
        <w:tblInd w:w="-108" w:type="dxa"/>
        <w:tblCellMar>
          <w:top w:w="9" w:type="dxa"/>
          <w:left w:w="106" w:type="dxa"/>
        </w:tblCellMar>
        <w:tblLook w:val="04A0" w:firstRow="1" w:lastRow="0" w:firstColumn="1" w:lastColumn="0" w:noHBand="0" w:noVBand="1"/>
      </w:tblPr>
      <w:tblGrid>
        <w:gridCol w:w="3226"/>
        <w:gridCol w:w="850"/>
        <w:gridCol w:w="9495"/>
        <w:gridCol w:w="708"/>
        <w:gridCol w:w="994"/>
      </w:tblGrid>
      <w:tr w:rsidR="006B263B">
        <w:trPr>
          <w:trHeight w:val="1596"/>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0" w:right="0" w:firstLine="0"/>
              <w:jc w:val="center"/>
            </w:pPr>
            <w:r>
              <w:rPr>
                <w:b/>
              </w:rPr>
              <w:t xml:space="preserve">Наименование разделов профессионального модуля </w:t>
            </w:r>
          </w:p>
          <w:p w:rsidR="006B263B" w:rsidRDefault="00C1510F">
            <w:pPr>
              <w:spacing w:after="0" w:line="259" w:lineRule="auto"/>
              <w:ind w:left="23" w:right="70" w:firstLine="71"/>
              <w:jc w:val="center"/>
            </w:pPr>
            <w:r>
              <w:rPr>
                <w:b/>
              </w:rPr>
              <w:t>(ПМ), междисциплинарных курсов (МДК) и тем</w:t>
            </w:r>
            <w:r>
              <w:t xml:space="preserve">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Содержание учебного материала, лабораторные работы и практические занятия, самостоятельная работа обучающихся </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111" w:right="0" w:hanging="89"/>
              <w:jc w:val="left"/>
            </w:pPr>
            <w:r>
              <w:rPr>
                <w:b/>
              </w:rPr>
              <w:t xml:space="preserve">Объ ем </w:t>
            </w:r>
          </w:p>
          <w:p w:rsidR="006B263B" w:rsidRDefault="00C1510F">
            <w:pPr>
              <w:spacing w:after="0" w:line="259" w:lineRule="auto"/>
              <w:ind w:left="180" w:right="0" w:hanging="175"/>
              <w:jc w:val="left"/>
            </w:pPr>
            <w:r>
              <w:rPr>
                <w:b/>
              </w:rPr>
              <w:t xml:space="preserve">часо в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0" w:right="34" w:firstLine="0"/>
              <w:jc w:val="center"/>
            </w:pPr>
            <w:r>
              <w:rPr>
                <w:b/>
              </w:rPr>
              <w:t xml:space="preserve">Урове нь </w:t>
            </w:r>
          </w:p>
          <w:p w:rsidR="006B263B" w:rsidRDefault="00C1510F">
            <w:pPr>
              <w:spacing w:after="0" w:line="259" w:lineRule="auto"/>
              <w:ind w:left="0" w:right="6" w:firstLine="0"/>
              <w:jc w:val="center"/>
            </w:pPr>
            <w:r>
              <w:rPr>
                <w:b/>
              </w:rPr>
              <w:t xml:space="preserve">освоен ия </w:t>
            </w:r>
          </w:p>
        </w:tc>
      </w:tr>
      <w:tr w:rsidR="006B263B">
        <w:trPr>
          <w:trHeight w:val="326"/>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5" w:firstLine="0"/>
              <w:jc w:val="center"/>
            </w:pPr>
            <w:r>
              <w:t xml:space="preserve">1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3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4 </w:t>
            </w:r>
          </w:p>
        </w:tc>
      </w:tr>
      <w:tr w:rsidR="006B263B">
        <w:trPr>
          <w:trHeight w:val="646"/>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ПМ. 05 «Приготовление, оформление и подготовка к реализации хлебобулочных, мучных кондитерских изделий разнообразного ассортимента»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216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646"/>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Раздел модуля 1. Организация работы повара по обработке сырья, приготовления и подготовки к реализации полуфабрикатов для блюд, кулинарных изделий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326"/>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Тема  1.1. Организация рабочего места.</w:t>
            </w:r>
            <w:r>
              <w:rPr>
                <w:b/>
              </w:rPr>
              <w:t xml:space="preserve">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3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1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Организация рабочего места кондитера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643"/>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Раздел 2.  Приготовление  и подготовка к использованию отделочных полуфабрикатов для  хлебобулочных мучных кондитерских изделий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66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rPr>
                <w:b/>
              </w:rPr>
              <w:t xml:space="preserve"> </w:t>
            </w:r>
          </w:p>
        </w:tc>
      </w:tr>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2.1.Приготовление сиропов и отделочных полуфабрикатов на их основе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5" w:firstLine="0"/>
              <w:jc w:val="center"/>
            </w:pPr>
            <w:r>
              <w:rPr>
                <w:b/>
              </w:rPr>
              <w:t>Содержание</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61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2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Приготовление сиропов для промочки кондитерских изделий, инвертного сиропа и  </w:t>
            </w:r>
            <w:r>
              <w:rPr>
                <w:sz w:val="22"/>
              </w:rPr>
              <w:t>жженки</w:t>
            </w:r>
            <w:r>
              <w:t xml:space="preserve">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3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помады основной, молочной, шоколадной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4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карамели и простых украшений из нее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5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желе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2.2.  Приготовление глазури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5"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643"/>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6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Приготовление  глазури  сырцовой  для глазирования  поверхности, и глазури  заварной,  шоколадной для украшения изделий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3 </w:t>
            </w:r>
          </w:p>
        </w:tc>
      </w:tr>
      <w:tr w:rsidR="006B263B">
        <w:trPr>
          <w:trHeight w:val="3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7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Айсинг, украшения из него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58"/>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312" w:lineRule="auto"/>
              <w:ind w:left="2" w:right="0" w:firstLine="0"/>
              <w:jc w:val="left"/>
            </w:pPr>
            <w:r>
              <w:rPr>
                <w:b/>
              </w:rPr>
              <w:t xml:space="preserve">Тема 2.3. Приготовление  кремов </w:t>
            </w:r>
          </w:p>
          <w:p w:rsidR="006B263B" w:rsidRDefault="00C1510F">
            <w:pPr>
              <w:spacing w:after="0" w:line="259" w:lineRule="auto"/>
              <w:ind w:left="2" w:right="0" w:firstLine="0"/>
              <w:jc w:val="left"/>
            </w:pPr>
            <w:r>
              <w:rPr>
                <w:b/>
              </w:rPr>
              <w:t xml:space="preserve">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5"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8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сливочного и белкового крема. Способы нанесения украшений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3 </w:t>
            </w: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9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заварного крема и кремов на основе молочных продуктов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2.4. Приготовление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bl>
    <w:p w:rsidR="006B263B" w:rsidRDefault="006B263B">
      <w:pPr>
        <w:spacing w:after="0" w:line="259" w:lineRule="auto"/>
        <w:ind w:left="-852" w:right="9357" w:firstLine="0"/>
        <w:jc w:val="left"/>
      </w:pPr>
    </w:p>
    <w:tbl>
      <w:tblPr>
        <w:tblStyle w:val="TableGrid"/>
        <w:tblW w:w="15273" w:type="dxa"/>
        <w:tblInd w:w="-108" w:type="dxa"/>
        <w:tblCellMar>
          <w:top w:w="9" w:type="dxa"/>
          <w:right w:w="60" w:type="dxa"/>
        </w:tblCellMar>
        <w:tblLook w:val="04A0" w:firstRow="1" w:lastRow="0" w:firstColumn="1" w:lastColumn="0" w:noHBand="0" w:noVBand="1"/>
      </w:tblPr>
      <w:tblGrid>
        <w:gridCol w:w="3226"/>
        <w:gridCol w:w="850"/>
        <w:gridCol w:w="141"/>
        <w:gridCol w:w="9354"/>
        <w:gridCol w:w="708"/>
        <w:gridCol w:w="994"/>
      </w:tblGrid>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сахарной   мастики и марципана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t xml:space="preserve">10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сахарной и молочной мастики и украшений из нее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rPr>
                <w:b/>
              </w:rPr>
              <w:t xml:space="preserve">3 </w:t>
            </w: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t xml:space="preserve">11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марципана и украшений из него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7"/>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20" w:right="0" w:firstLine="0"/>
              <w:jc w:val="center"/>
            </w:pPr>
            <w:r>
              <w:rPr>
                <w:b/>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center"/>
            </w:pPr>
            <w:r>
              <w:t xml:space="preserve">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 </w:t>
            </w:r>
          </w:p>
        </w:tc>
      </w:tr>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28" w:right="0" w:firstLine="0"/>
              <w:jc w:val="left"/>
            </w:pPr>
            <w:r>
              <w:rPr>
                <w:b/>
              </w:rPr>
              <w:t xml:space="preserve">Тема 2.5.Приготовление </w:t>
            </w:r>
          </w:p>
          <w:p w:rsidR="006B263B" w:rsidRDefault="00C1510F">
            <w:pPr>
              <w:spacing w:after="0" w:line="259" w:lineRule="auto"/>
              <w:ind w:left="228" w:right="0" w:firstLine="0"/>
              <w:jc w:val="left"/>
            </w:pPr>
            <w:r>
              <w:rPr>
                <w:b/>
              </w:rPr>
              <w:t xml:space="preserve">посыпоки крошки </w:t>
            </w:r>
          </w:p>
          <w:p w:rsidR="006B263B" w:rsidRDefault="00C1510F">
            <w:pPr>
              <w:spacing w:after="0" w:line="259" w:lineRule="auto"/>
              <w:ind w:left="108" w:right="0" w:firstLine="0"/>
              <w:jc w:val="left"/>
            </w:pPr>
            <w:r>
              <w:rPr>
                <w:b/>
              </w:rPr>
              <w:t xml:space="preserve"> </w:t>
            </w:r>
          </w:p>
        </w:tc>
        <w:tc>
          <w:tcPr>
            <w:tcW w:w="1034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center"/>
            </w:pPr>
            <w:r>
              <w:t xml:space="preserve"> </w:t>
            </w:r>
          </w:p>
        </w:tc>
      </w:tr>
      <w:tr w:rsidR="006B263B">
        <w:trPr>
          <w:trHeight w:val="49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12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посыпок и отделочных полуфабрикатов из шоколада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r>
      <w:tr w:rsidR="006B263B">
        <w:trPr>
          <w:trHeight w:val="646"/>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Раздел 3  Изготовление , творческое оформление, подготовка к реализации хлебобулочных  изделий и хлеба разнообразного ассортимента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42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 </w:t>
            </w:r>
          </w:p>
        </w:tc>
      </w:tr>
      <w:tr w:rsidR="006B263B">
        <w:trPr>
          <w:trHeight w:val="326"/>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34" w:lineRule="auto"/>
              <w:ind w:left="228" w:right="0" w:hanging="120"/>
              <w:jc w:val="left"/>
            </w:pPr>
            <w:r>
              <w:rPr>
                <w:b/>
              </w:rPr>
              <w:t xml:space="preserve">Тема 3.1. Приготовление, оформление и подготовка  к реализации </w:t>
            </w:r>
          </w:p>
          <w:p w:rsidR="006B263B" w:rsidRDefault="00C1510F">
            <w:pPr>
              <w:spacing w:after="0" w:line="259" w:lineRule="auto"/>
              <w:ind w:left="228" w:right="0" w:firstLine="0"/>
              <w:jc w:val="left"/>
            </w:pPr>
            <w:r>
              <w:rPr>
                <w:b/>
              </w:rPr>
              <w:t xml:space="preserve">хлебобулочных  изделий и хлеба </w:t>
            </w:r>
          </w:p>
        </w:tc>
        <w:tc>
          <w:tcPr>
            <w:tcW w:w="1034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r>
      <w:tr w:rsidR="006B263B">
        <w:trPr>
          <w:trHeight w:val="6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13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безопарного теста. Приготовление пирожков с различными фаршами.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06"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t xml:space="preserve">3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14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опарного теста. Приготовление  ватрушек, кулебяк.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15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опарного теста. Приготовление  расстегаев.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16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опарного теста. Приготовление булок .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17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опарного теста. Приготовление открытых, закрытых и полуоткрытых пирогов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18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слоеного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19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жареных в жире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44"/>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97" w:right="0" w:firstLine="0"/>
              <w:jc w:val="center"/>
            </w:pPr>
            <w:r>
              <w:rPr>
                <w:b/>
              </w:rPr>
              <w:t>Раздел 4. Изготовление,  творческое оформление, подготовка к реализации  мучных кондитерских изделий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rPr>
                <w:b/>
              </w:rPr>
              <w:t xml:space="preserve">42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center"/>
            </w:pPr>
            <w:r>
              <w:rPr>
                <w:b/>
              </w:rPr>
              <w:t xml:space="preserve"> </w:t>
            </w:r>
          </w:p>
        </w:tc>
      </w:tr>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180" w:firstLine="262"/>
            </w:pPr>
            <w:r>
              <w:rPr>
                <w:b/>
              </w:rPr>
              <w:t xml:space="preserve">Тема 4.1. Приготовление и оформление и подготовка к  реализации мучных  кондитерских изделий из бездрожжевого  теста </w:t>
            </w:r>
          </w:p>
        </w:tc>
        <w:tc>
          <w:tcPr>
            <w:tcW w:w="10346"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3"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center"/>
            </w:pPr>
            <w: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20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пресного, сдобного пресного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5" w:right="0" w:firstLine="0"/>
              <w:jc w:val="center"/>
            </w:pPr>
            <w:r>
              <w:t xml:space="preserve">3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21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пресного слоеного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22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пряничного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23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песочного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24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бисквитного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25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заварного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t xml:space="preserve">26 </w:t>
            </w:r>
          </w:p>
        </w:tc>
        <w:tc>
          <w:tcPr>
            <w:tcW w:w="935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белкового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r>
      <w:tr w:rsidR="006B263B">
        <w:trPr>
          <w:trHeight w:val="643"/>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Раздел 5. Изготовление, творческое оформление, подготовка к реализации пирожных и тортов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3" w:right="0" w:firstLine="0"/>
              <w:jc w:val="center"/>
            </w:pPr>
            <w:r>
              <w:rPr>
                <w:b/>
              </w:rPr>
              <w:t xml:space="preserve">52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15" w:right="0" w:firstLine="0"/>
              <w:jc w:val="center"/>
            </w:pPr>
            <w:r>
              <w:rPr>
                <w:b/>
              </w:rPr>
              <w:t xml:space="preserve"> </w:t>
            </w:r>
          </w:p>
        </w:tc>
      </w:tr>
      <w:tr w:rsidR="006B263B">
        <w:trPr>
          <w:trHeight w:val="329"/>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5.1. Изготовление и оформление пирожных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0" w:firstLine="0"/>
              <w:jc w:val="left"/>
            </w:pPr>
            <w:r>
              <w:rPr>
                <w:b/>
              </w:rPr>
              <w:t xml:space="preserve">  </w:t>
            </w:r>
          </w:p>
        </w:tc>
        <w:tc>
          <w:tcPr>
            <w:tcW w:w="9496" w:type="dxa"/>
            <w:gridSpan w:val="2"/>
            <w:tcBorders>
              <w:top w:val="single" w:sz="4" w:space="0" w:color="000000"/>
              <w:left w:val="nil"/>
              <w:bottom w:val="single" w:sz="4" w:space="0" w:color="000000"/>
              <w:right w:val="single" w:sz="4" w:space="0" w:color="000000"/>
            </w:tcBorders>
          </w:tcPr>
          <w:p w:rsidR="006B263B" w:rsidRDefault="00C1510F">
            <w:pPr>
              <w:spacing w:after="0" w:line="259" w:lineRule="auto"/>
              <w:ind w:left="3128" w:right="0" w:firstLine="0"/>
              <w:jc w:val="left"/>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27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бисквитных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 xml:space="preserve">3 </w:t>
            </w:r>
          </w:p>
        </w:tc>
      </w:tr>
      <w:tr w:rsidR="006B263B">
        <w:trPr>
          <w:trHeight w:val="32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28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песочных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29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заварных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30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слоеных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31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крошковых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6"/>
        </w:trPr>
        <w:tc>
          <w:tcPr>
            <w:tcW w:w="3226"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5.2. Изготовление и оформление тортов </w:t>
            </w:r>
          </w:p>
        </w:tc>
        <w:tc>
          <w:tcPr>
            <w:tcW w:w="850"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9496" w:type="dxa"/>
            <w:gridSpan w:val="2"/>
            <w:tcBorders>
              <w:top w:val="single" w:sz="4" w:space="0" w:color="000000"/>
              <w:left w:val="nil"/>
              <w:bottom w:val="single" w:sz="4" w:space="0" w:color="000000"/>
              <w:right w:val="single" w:sz="4" w:space="0" w:color="000000"/>
            </w:tcBorders>
          </w:tcPr>
          <w:p w:rsidR="006B263B" w:rsidRDefault="00C1510F">
            <w:pPr>
              <w:spacing w:after="0" w:line="259" w:lineRule="auto"/>
              <w:ind w:left="0" w:right="816"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32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бисквитных тортов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 xml:space="preserve">3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33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песочных    тортов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34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Приготовление слоеных тортов</w:t>
            </w:r>
            <w:r>
              <w:rPr>
                <w:b/>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35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Приготовление воздушных и воздушно-ореховых тортов</w:t>
            </w:r>
            <w:r>
              <w:rPr>
                <w:b/>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4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36 </w:t>
            </w:r>
          </w:p>
        </w:tc>
        <w:tc>
          <w:tcPr>
            <w:tcW w:w="949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Дифференцированный зачет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8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22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 w:right="0" w:firstLine="0"/>
              <w:jc w:val="center"/>
            </w:pPr>
            <w:r>
              <w:rPr>
                <w:b/>
              </w:rPr>
              <w:t xml:space="preserve">Всего  </w:t>
            </w:r>
          </w:p>
        </w:tc>
        <w:tc>
          <w:tcPr>
            <w:tcW w:w="850"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0" w:firstLine="0"/>
              <w:jc w:val="left"/>
            </w:pPr>
            <w:r>
              <w:rPr>
                <w:b/>
              </w:rPr>
              <w:t xml:space="preserve"> </w:t>
            </w:r>
          </w:p>
        </w:tc>
        <w:tc>
          <w:tcPr>
            <w:tcW w:w="9496" w:type="dxa"/>
            <w:gridSpan w:val="2"/>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left"/>
            </w:pPr>
            <w:r>
              <w:rPr>
                <w:b/>
              </w:rPr>
              <w:t xml:space="preserve">216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rPr>
                <w:b/>
              </w:rPr>
              <w:t xml:space="preserve"> </w:t>
            </w:r>
          </w:p>
        </w:tc>
      </w:tr>
    </w:tbl>
    <w:p w:rsidR="006B263B" w:rsidRDefault="00C1510F">
      <w:pPr>
        <w:spacing w:after="0" w:line="259" w:lineRule="auto"/>
        <w:ind w:left="0" w:right="0" w:firstLine="0"/>
      </w:pPr>
      <w:r>
        <w:t xml:space="preserve"> </w:t>
      </w:r>
    </w:p>
    <w:p w:rsidR="006B263B" w:rsidRDefault="00C1510F">
      <w:pPr>
        <w:spacing w:after="0" w:line="259" w:lineRule="auto"/>
        <w:ind w:left="0" w:right="0" w:firstLine="0"/>
      </w:pPr>
      <w:r>
        <w:t xml:space="preserve"> </w:t>
      </w:r>
    </w:p>
    <w:p w:rsidR="006B263B" w:rsidRDefault="00C1510F">
      <w:pPr>
        <w:spacing w:after="0" w:line="259" w:lineRule="auto"/>
        <w:ind w:left="0" w:right="0" w:firstLine="0"/>
      </w:pPr>
      <w:r>
        <w:t xml:space="preserve"> </w:t>
      </w:r>
    </w:p>
    <w:p w:rsidR="006B263B" w:rsidRDefault="00C1510F">
      <w:pPr>
        <w:spacing w:after="0" w:line="259" w:lineRule="auto"/>
        <w:ind w:left="0" w:right="0" w:firstLine="0"/>
      </w:pPr>
      <w:r>
        <w:t xml:space="preserve"> </w:t>
      </w:r>
    </w:p>
    <w:p w:rsidR="006B263B" w:rsidRDefault="00C1510F">
      <w:pPr>
        <w:spacing w:after="0" w:line="259" w:lineRule="auto"/>
        <w:ind w:left="0" w:right="0" w:firstLine="0"/>
      </w:pPr>
      <w:r>
        <w:t xml:space="preserve"> </w:t>
      </w:r>
    </w:p>
    <w:p w:rsidR="006B263B" w:rsidRDefault="006B263B">
      <w:pPr>
        <w:sectPr w:rsidR="006B263B">
          <w:footnotePr>
            <w:numRestart w:val="eachPage"/>
          </w:footnotePr>
          <w:pgSz w:w="16838" w:h="11906" w:orient="landscape"/>
          <w:pgMar w:top="571" w:right="7482" w:bottom="1719" w:left="852" w:header="720" w:footer="720" w:gutter="0"/>
          <w:cols w:space="720"/>
        </w:sectPr>
      </w:pPr>
    </w:p>
    <w:p w:rsidR="006B263B" w:rsidRDefault="00C1510F">
      <w:pPr>
        <w:pStyle w:val="2"/>
        <w:ind w:left="7" w:right="0"/>
      </w:pPr>
      <w:r>
        <w:t xml:space="preserve">3. УСЛОВИЯ РЕАЛИЗАЦИИ ПРОГРАММЫ УЧЕБНОЙ  ПРАКТИКИ </w:t>
      </w:r>
    </w:p>
    <w:p w:rsidR="006B263B" w:rsidRDefault="00C1510F">
      <w:pPr>
        <w:pStyle w:val="3"/>
        <w:spacing w:after="3" w:line="270" w:lineRule="auto"/>
        <w:ind w:left="3574" w:hanging="3101"/>
        <w:jc w:val="left"/>
      </w:pPr>
      <w:r>
        <w:rPr>
          <w:sz w:val="28"/>
        </w:rPr>
        <w:t>3.1. Требования к минимальному материально-техническому обеспечению</w:t>
      </w:r>
      <w:r>
        <w:rPr>
          <w:b w:val="0"/>
          <w:sz w:val="28"/>
        </w:rPr>
        <w:t xml:space="preserve"> </w:t>
      </w:r>
    </w:p>
    <w:p w:rsidR="006B263B" w:rsidRDefault="00C1510F">
      <w:pPr>
        <w:ind w:left="7" w:right="0"/>
      </w:pPr>
      <w:r>
        <w:t xml:space="preserve">Реализация программы профессионального модуля предполагает наличие учебного кулинарно - кондитерского цеха. </w:t>
      </w:r>
    </w:p>
    <w:p w:rsidR="006B263B" w:rsidRDefault="00C1510F">
      <w:pPr>
        <w:spacing w:after="0" w:line="259" w:lineRule="auto"/>
        <w:ind w:left="708" w:right="0" w:firstLine="0"/>
        <w:jc w:val="left"/>
      </w:pPr>
      <w:r>
        <w:t xml:space="preserve"> </w:t>
      </w:r>
    </w:p>
    <w:p w:rsidR="006B263B" w:rsidRDefault="00C1510F">
      <w:pPr>
        <w:ind w:left="7" w:right="0"/>
      </w:pPr>
      <w:r>
        <w:t xml:space="preserve">Компьютер в комплекте, ноутбук, экран, мультимедийное оборудование, универсальный УМК, обучающие диски, муляжи, натуральные образцы продукции. </w:t>
      </w:r>
    </w:p>
    <w:p w:rsidR="006B263B" w:rsidRDefault="00C1510F">
      <w:pPr>
        <w:spacing w:after="0" w:line="259" w:lineRule="auto"/>
        <w:ind w:left="708" w:right="0" w:firstLine="0"/>
        <w:jc w:val="left"/>
      </w:pPr>
      <w:r>
        <w:t xml:space="preserve"> </w:t>
      </w:r>
    </w:p>
    <w:p w:rsidR="006B263B" w:rsidRDefault="00C1510F">
      <w:pPr>
        <w:ind w:left="7" w:right="0"/>
      </w:pPr>
      <w:r>
        <w:t xml:space="preserve">Основное и вспомогательное технологическое оборудование. </w:t>
      </w:r>
      <w:r>
        <w:rPr>
          <w:u w:val="single" w:color="000000"/>
        </w:rPr>
        <w:t>Весоизмерительное</w:t>
      </w:r>
      <w:r>
        <w:t xml:space="preserve"> </w:t>
      </w:r>
      <w:r>
        <w:rPr>
          <w:u w:val="single" w:color="000000"/>
        </w:rPr>
        <w:t>оборудование:</w:t>
      </w:r>
      <w:r>
        <w:t xml:space="preserve"> </w:t>
      </w:r>
    </w:p>
    <w:p w:rsidR="006B263B" w:rsidRDefault="00C1510F">
      <w:pPr>
        <w:spacing w:after="20" w:line="259" w:lineRule="auto"/>
        <w:ind w:left="708" w:right="0" w:firstLine="0"/>
        <w:jc w:val="left"/>
      </w:pPr>
      <w:r>
        <w:t xml:space="preserve"> </w:t>
      </w:r>
    </w:p>
    <w:p w:rsidR="006B263B" w:rsidRDefault="00C1510F">
      <w:pPr>
        <w:ind w:left="708" w:right="0" w:firstLine="0"/>
      </w:pPr>
      <w:r>
        <w:t xml:space="preserve">Весы настольные электронные CSSW-10 </w:t>
      </w:r>
      <w:r>
        <w:rPr>
          <w:u w:val="single" w:color="000000"/>
        </w:rPr>
        <w:t>Тепловое оборудование:</w:t>
      </w:r>
      <w:r>
        <w:t xml:space="preserve"> </w:t>
      </w:r>
    </w:p>
    <w:p w:rsidR="006B263B" w:rsidRDefault="00C1510F">
      <w:pPr>
        <w:ind w:left="708" w:right="0" w:firstLine="0"/>
      </w:pPr>
      <w:r>
        <w:t xml:space="preserve">Пароконвектомат ПКА-6-1\3П </w:t>
      </w:r>
    </w:p>
    <w:p w:rsidR="006B263B" w:rsidRDefault="00C1510F">
      <w:pPr>
        <w:ind w:left="708" w:right="0" w:firstLine="0"/>
      </w:pPr>
      <w:r>
        <w:t xml:space="preserve">Жарочная поверхность 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 2600 </w:t>
      </w:r>
    </w:p>
    <w:p w:rsidR="006B263B" w:rsidRDefault="00C1510F">
      <w:pPr>
        <w:ind w:left="708" w:right="0" w:firstLine="0"/>
      </w:pPr>
      <w:r>
        <w:t xml:space="preserve"> Микроволновая печь,  </w:t>
      </w:r>
    </w:p>
    <w:p w:rsidR="006B263B" w:rsidRDefault="00C1510F">
      <w:pPr>
        <w:ind w:left="708" w:right="1760"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576"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0"/>
      </w:pPr>
      <w:r>
        <w:t xml:space="preserve">Кухонный комбайн BoschMSM 7500, планетарный миксер GEMLUXGL-SM600B, Тестомес  ТММ-1М, миксер для коктейлей JAUSR 1, блендер электрический, мясорубка электрическая, гастрономическая машина GASTRORAG\HBS-361,тестораскаткалапшерезка ручная FoodAtlasFLY3150, соковыжималка GEMLUXGL-PJ-999, кофемолка </w:t>
      </w:r>
    </w:p>
    <w:p w:rsidR="006B263B" w:rsidRDefault="00C1510F">
      <w:pPr>
        <w:ind w:left="7" w:right="0" w:firstLine="0"/>
      </w:pPr>
      <w:r>
        <w:t xml:space="preserve">GEMLUXGL-CG888 , горелка профессиональная  СANNELLO </w:t>
      </w:r>
    </w:p>
    <w:p w:rsidR="006B263B" w:rsidRDefault="00C1510F">
      <w:pPr>
        <w:ind w:left="708" w:right="3081"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23" w:line="259" w:lineRule="auto"/>
        <w:ind w:left="708" w:right="0" w:firstLine="0"/>
        <w:jc w:val="left"/>
      </w:pPr>
      <w:r>
        <w:t xml:space="preserve">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0"/>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рекомендуемых учебных изданий, Интернет-ресурсов, дополнительной литературы </w:t>
      </w:r>
    </w:p>
    <w:p w:rsidR="006B263B" w:rsidRDefault="00C1510F">
      <w:pPr>
        <w:spacing w:after="5" w:line="271" w:lineRule="auto"/>
        <w:ind w:left="718" w:right="0" w:hanging="10"/>
        <w:jc w:val="left"/>
      </w:pPr>
      <w:r>
        <w:rPr>
          <w:b/>
        </w:rPr>
        <w:t xml:space="preserve">Основные источники: </w:t>
      </w:r>
    </w:p>
    <w:p w:rsidR="006B263B" w:rsidRDefault="00C1510F">
      <w:pPr>
        <w:numPr>
          <w:ilvl w:val="0"/>
          <w:numId w:val="292"/>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292"/>
        </w:numPr>
        <w:ind w:right="0"/>
      </w:pPr>
      <w:r>
        <w:t xml:space="preserve">ГОСТ 30524-2013 Услуги общественного питания. Требования к персоналу. - Введ. 2016-01-01. -  М.: Стандартинформ, 2014.-III, 48 с. </w:t>
      </w:r>
    </w:p>
    <w:p w:rsidR="006B263B" w:rsidRDefault="00C1510F">
      <w:pPr>
        <w:numPr>
          <w:ilvl w:val="0"/>
          <w:numId w:val="292"/>
        </w:numPr>
        <w:spacing w:after="14" w:line="269" w:lineRule="auto"/>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  01-01. -  М.: Стандартинформ, 2014.-III, 10 с. </w:t>
      </w:r>
    </w:p>
    <w:p w:rsidR="006B263B" w:rsidRDefault="00C1510F">
      <w:pPr>
        <w:numPr>
          <w:ilvl w:val="0"/>
          <w:numId w:val="292"/>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292"/>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III, 12 с. </w:t>
      </w:r>
    </w:p>
    <w:p w:rsidR="006B263B" w:rsidRDefault="00C1510F">
      <w:pPr>
        <w:numPr>
          <w:ilvl w:val="0"/>
          <w:numId w:val="292"/>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Стандартинформ, 2014. – III, 11 с. </w:t>
      </w:r>
    </w:p>
    <w:p w:rsidR="006B263B" w:rsidRDefault="00C1510F">
      <w:pPr>
        <w:numPr>
          <w:ilvl w:val="0"/>
          <w:numId w:val="292"/>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292"/>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292"/>
        </w:numPr>
        <w:ind w:right="0"/>
      </w:pPr>
      <w:r>
        <w:t xml:space="preserve">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numPr>
          <w:ilvl w:val="0"/>
          <w:numId w:val="292"/>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numPr>
          <w:ilvl w:val="0"/>
          <w:numId w:val="292"/>
        </w:numPr>
        <w:ind w:right="0"/>
      </w:pPr>
      <w:r>
        <w:t xml:space="preserve">Анфимова Н.А. Кулинария : учебник для студ. учреждений сред.проф.образования / Н.А. Анфимова. – 10-е изд., стер. – М. : Издательский центр «Академия», 2015. – 400 с.. </w:t>
      </w:r>
    </w:p>
    <w:p w:rsidR="006B263B" w:rsidRDefault="00C1510F">
      <w:pPr>
        <w:numPr>
          <w:ilvl w:val="0"/>
          <w:numId w:val="292"/>
        </w:numPr>
        <w:ind w:right="0"/>
      </w:pPr>
      <w:r>
        <w:t xml:space="preserve">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numPr>
          <w:ilvl w:val="0"/>
          <w:numId w:val="292"/>
        </w:numPr>
        <w:ind w:right="0"/>
      </w:pPr>
      <w:r>
        <w:t xml:space="preserve">Богушева В.И. Технология приготовления пищи. Учебное пособие. Ростов-наДону: Феникс, 2015г. </w:t>
      </w:r>
    </w:p>
    <w:p w:rsidR="006B263B" w:rsidRDefault="00C1510F">
      <w:pPr>
        <w:numPr>
          <w:ilvl w:val="0"/>
          <w:numId w:val="292"/>
        </w:numPr>
        <w:ind w:right="0"/>
      </w:pPr>
      <w:r>
        <w:t xml:space="preserve">Шумилкина М.Н., Дроздова Н.В. Кондитер: Учебное пособие – Ростов-на-Дону: Феникс, 2015г. </w:t>
      </w:r>
    </w:p>
    <w:p w:rsidR="006B263B" w:rsidRDefault="00C1510F">
      <w:pPr>
        <w:numPr>
          <w:ilvl w:val="0"/>
          <w:numId w:val="292"/>
        </w:numPr>
        <w:ind w:right="0"/>
      </w:pPr>
      <w:r>
        <w:t xml:space="preserve">Самородова И.П. 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numPr>
          <w:ilvl w:val="0"/>
          <w:numId w:val="292"/>
        </w:numPr>
        <w:ind w:right="0"/>
      </w:pPr>
      <w:r>
        <w:t xml:space="preserve">Бурчакова И.Ю. 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numPr>
          <w:ilvl w:val="0"/>
          <w:numId w:val="292"/>
        </w:numPr>
        <w:ind w:right="0"/>
      </w:pPr>
      <w:r>
        <w:t xml:space="preserve">Лутошкина, Анохина Техническое оснащение организаций питания, М: ИЦ «Академия», 2017 г. </w:t>
      </w:r>
    </w:p>
    <w:p w:rsidR="006B263B" w:rsidRDefault="00C1510F">
      <w:pPr>
        <w:numPr>
          <w:ilvl w:val="0"/>
          <w:numId w:val="292"/>
        </w:numPr>
        <w:ind w:right="0"/>
      </w:pPr>
      <w:r>
        <w:t xml:space="preserve">Королев А.А., Несвижский Ю.В. И др. </w:t>
      </w:r>
      <w:r>
        <w:tab/>
        <w:t xml:space="preserve">Основы микробиологии, физиологии питания, санитарии и гигиены в двух частях Ч1, М: ИЦ «Академия»,  2017 г. </w:t>
      </w:r>
    </w:p>
    <w:p w:rsidR="006B263B" w:rsidRDefault="00C1510F">
      <w:pPr>
        <w:numPr>
          <w:ilvl w:val="0"/>
          <w:numId w:val="292"/>
        </w:numPr>
        <w:ind w:right="0"/>
      </w:pPr>
      <w:r>
        <w:t xml:space="preserve">Мартинчик А.Н. Основы микробиологии, физиологии питания, санитарии и гигиены в двух частях Ч2, М: ИЦ «Академия»,  2017 г. </w:t>
      </w:r>
    </w:p>
    <w:p w:rsidR="006B263B" w:rsidRDefault="00C1510F">
      <w:pPr>
        <w:numPr>
          <w:ilvl w:val="0"/>
          <w:numId w:val="292"/>
        </w:numPr>
        <w:ind w:right="0"/>
      </w:pPr>
      <w:r>
        <w:t xml:space="preserve">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numPr>
          <w:ilvl w:val="0"/>
          <w:numId w:val="292"/>
        </w:numPr>
        <w:ind w:right="0"/>
      </w:pPr>
      <w:r>
        <w:t xml:space="preserve">Матюхина З.П. Основы физиологии питании, гигиены и санитарии: Учеб.пособие. – М: «Академия», 2015. – 182 с. – Серия: Начальное профессиональное образование </w:t>
      </w:r>
    </w:p>
    <w:p w:rsidR="006B263B" w:rsidRDefault="00C1510F">
      <w:pPr>
        <w:numPr>
          <w:ilvl w:val="0"/>
          <w:numId w:val="292"/>
        </w:numPr>
        <w:ind w:right="0"/>
      </w:pPr>
      <w:r>
        <w:t xml:space="preserve">«Мифтахунова Н. М., Богданова Л.М. «Основы калькуляции и учета на П.О.П» </w:t>
      </w:r>
      <w:r>
        <w:rPr>
          <w:b/>
        </w:rPr>
        <w:t xml:space="preserve">Дополнительные источники: </w:t>
      </w:r>
    </w:p>
    <w:p w:rsidR="006B263B" w:rsidRDefault="00C1510F">
      <w:pPr>
        <w:ind w:left="7" w:right="0"/>
      </w:pPr>
      <w:r>
        <w:t xml:space="preserve">1.Профессиональный стандарт «Повар», утвержденный приказом Министерства труда и социальной защиты Российской Федерации от 08.09.2015г. №610н </w:t>
      </w:r>
    </w:p>
    <w:p w:rsidR="006B263B" w:rsidRDefault="00C1510F">
      <w:pPr>
        <w:ind w:left="7" w:right="0"/>
      </w:pPr>
      <w:r>
        <w:t xml:space="preserve">2.Профессиональный стандарт «Кондитер», утвержденный приказом Министерства труда и социальной защиты Российской Федерации от 08.09.2015г. №597н </w:t>
      </w:r>
    </w:p>
    <w:p w:rsidR="006B263B" w:rsidRDefault="00C1510F">
      <w:pPr>
        <w:ind w:left="7" w:right="0"/>
      </w:pPr>
      <w:r>
        <w:t xml:space="preserve">3.Профессиональный стандарт «Пекарь», утвержденный приказом Министерства труда и социальной защиты Российской Федерации от </w:t>
      </w:r>
      <w:r>
        <w:rPr>
          <w:color w:val="333333"/>
        </w:rPr>
        <w:t xml:space="preserve"> 1 декабря 2015 г. № 914н</w:t>
      </w:r>
      <w:r>
        <w:t xml:space="preserve"> </w:t>
      </w:r>
    </w:p>
    <w:p w:rsidR="006B263B" w:rsidRDefault="00C1510F">
      <w:pPr>
        <w:spacing w:after="28"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Интернет-ресурсы: </w:t>
      </w:r>
    </w:p>
    <w:p w:rsidR="006B263B" w:rsidRDefault="00C1510F">
      <w:pPr>
        <w:numPr>
          <w:ilvl w:val="0"/>
          <w:numId w:val="293"/>
        </w:numPr>
        <w:ind w:left="933" w:right="0" w:hanging="240"/>
        <w:jc w:val="left"/>
      </w:pPr>
      <w:r>
        <w:t xml:space="preserve">http://pravo.gov.ru/proxy/ips/?docbody=&amp;nd=102063865&amp;rdk=&amp;backlink=1  </w:t>
      </w:r>
    </w:p>
    <w:p w:rsidR="006B263B" w:rsidRDefault="005219CD">
      <w:pPr>
        <w:numPr>
          <w:ilvl w:val="0"/>
          <w:numId w:val="293"/>
        </w:numPr>
        <w:spacing w:after="5" w:line="250" w:lineRule="auto"/>
        <w:ind w:left="933" w:right="0" w:hanging="240"/>
        <w:jc w:val="left"/>
      </w:pPr>
      <w:hyperlink r:id="rId544">
        <w:r w:rsidR="00C1510F">
          <w:rPr>
            <w:color w:val="0000FF"/>
            <w:u w:val="single" w:color="0000FF"/>
          </w:rPr>
          <w:t>http://ozpp.ru/laws2/postan/post7.html</w:t>
        </w:r>
      </w:hyperlink>
      <w:hyperlink r:id="rId545">
        <w:r w:rsidR="00C1510F">
          <w:t xml:space="preserve"> </w:t>
        </w:r>
      </w:hyperlink>
    </w:p>
    <w:p w:rsidR="006B263B" w:rsidRDefault="005219CD">
      <w:pPr>
        <w:numPr>
          <w:ilvl w:val="0"/>
          <w:numId w:val="293"/>
        </w:numPr>
        <w:spacing w:after="5" w:line="250" w:lineRule="auto"/>
        <w:ind w:left="933" w:right="0" w:hanging="240"/>
        <w:jc w:val="left"/>
      </w:pPr>
      <w:hyperlink r:id="rId546">
        <w:r w:rsidR="00C1510F">
          <w:rPr>
            <w:color w:val="0000FF"/>
            <w:u w:val="single" w:color="0000FF"/>
          </w:rPr>
          <w:t>http://www.ohranatruda.ru/ot_biblio/normativ/data_normativ/46/46201/</w:t>
        </w:r>
      </w:hyperlink>
      <w:hyperlink r:id="rId547">
        <w:r w:rsidR="00C1510F">
          <w:t xml:space="preserve"> </w:t>
        </w:r>
      </w:hyperlink>
    </w:p>
    <w:p w:rsidR="006B263B" w:rsidRDefault="00C1510F">
      <w:pPr>
        <w:numPr>
          <w:ilvl w:val="0"/>
          <w:numId w:val="293"/>
        </w:numPr>
        <w:ind w:left="933" w:right="0" w:hanging="240"/>
        <w:jc w:val="left"/>
      </w:pPr>
      <w:r>
        <w:t xml:space="preserve">http://fcior.edu.ru/catalog/meta/5/p/page.html;  </w:t>
      </w:r>
    </w:p>
    <w:p w:rsidR="006B263B" w:rsidRDefault="005219CD">
      <w:pPr>
        <w:numPr>
          <w:ilvl w:val="0"/>
          <w:numId w:val="293"/>
        </w:numPr>
        <w:spacing w:after="5" w:line="250" w:lineRule="auto"/>
        <w:ind w:left="933" w:right="0" w:hanging="240"/>
        <w:jc w:val="left"/>
      </w:pPr>
      <w:hyperlink r:id="rId548">
        <w:r w:rsidR="00C1510F">
          <w:rPr>
            <w:color w:val="0000FF"/>
            <w:u w:val="single" w:color="0000FF"/>
          </w:rPr>
          <w:t>http://www.jur</w:t>
        </w:r>
      </w:hyperlink>
      <w:hyperlink r:id="rId549">
        <w:r w:rsidR="00C1510F">
          <w:rPr>
            <w:color w:val="0000FF"/>
            <w:u w:val="single" w:color="0000FF"/>
          </w:rPr>
          <w:t>-</w:t>
        </w:r>
      </w:hyperlink>
      <w:hyperlink r:id="rId550">
        <w:r w:rsidR="00C1510F">
          <w:rPr>
            <w:color w:val="0000FF"/>
            <w:u w:val="single" w:color="0000FF"/>
          </w:rPr>
          <w:t>jur.ru/journals/jur22/index.html</w:t>
        </w:r>
      </w:hyperlink>
      <w:hyperlink r:id="rId551">
        <w:r w:rsidR="00C1510F">
          <w:t>;</w:t>
        </w:r>
      </w:hyperlink>
      <w:r w:rsidR="00C1510F">
        <w:t xml:space="preserve">  </w:t>
      </w:r>
    </w:p>
    <w:p w:rsidR="006B263B" w:rsidRDefault="005219CD">
      <w:pPr>
        <w:numPr>
          <w:ilvl w:val="0"/>
          <w:numId w:val="293"/>
        </w:numPr>
        <w:spacing w:after="5" w:line="250" w:lineRule="auto"/>
        <w:ind w:left="933" w:right="0" w:hanging="240"/>
        <w:jc w:val="left"/>
      </w:pPr>
      <w:hyperlink r:id="rId552">
        <w:r w:rsidR="00C1510F">
          <w:rPr>
            <w:color w:val="0000FF"/>
            <w:u w:val="single" w:color="0000FF"/>
          </w:rPr>
          <w:t>http://www.eda</w:t>
        </w:r>
      </w:hyperlink>
      <w:hyperlink r:id="rId553">
        <w:r w:rsidR="00C1510F">
          <w:rPr>
            <w:color w:val="0000FF"/>
            <w:u w:val="single" w:color="0000FF"/>
          </w:rPr>
          <w:t>-</w:t>
        </w:r>
      </w:hyperlink>
      <w:hyperlink r:id="rId554">
        <w:r w:rsidR="00C1510F">
          <w:rPr>
            <w:color w:val="0000FF"/>
            <w:u w:val="single" w:color="0000FF"/>
          </w:rPr>
          <w:t>server.ru/gastronom/</w:t>
        </w:r>
      </w:hyperlink>
      <w:hyperlink r:id="rId555">
        <w:r w:rsidR="00C1510F">
          <w:t>;</w:t>
        </w:r>
      </w:hyperlink>
      <w:r w:rsidR="00C1510F">
        <w:t xml:space="preserve">  </w:t>
      </w:r>
    </w:p>
    <w:p w:rsidR="006B263B" w:rsidRDefault="00C1510F">
      <w:pPr>
        <w:numPr>
          <w:ilvl w:val="0"/>
          <w:numId w:val="293"/>
        </w:numPr>
        <w:ind w:left="933" w:right="0" w:hanging="240"/>
        <w:jc w:val="left"/>
      </w:pPr>
      <w:r>
        <w:t xml:space="preserve">http://www.eda-server.ru/culinary-school/ 8. http:/ /www.pitportal.ru/ </w:t>
      </w:r>
    </w:p>
    <w:p w:rsidR="006B263B" w:rsidRDefault="00C1510F">
      <w:pPr>
        <w:spacing w:after="31" w:line="259" w:lineRule="auto"/>
        <w:ind w:left="708" w:right="0" w:firstLine="0"/>
        <w:jc w:val="left"/>
      </w:pPr>
      <w:r>
        <w:t xml:space="preserve"> </w:t>
      </w:r>
    </w:p>
    <w:p w:rsidR="006B263B" w:rsidRDefault="00C1510F">
      <w:pPr>
        <w:spacing w:after="5" w:line="271" w:lineRule="auto"/>
        <w:ind w:left="718" w:right="0" w:hanging="10"/>
        <w:jc w:val="left"/>
      </w:pPr>
      <w:r>
        <w:rPr>
          <w:b/>
        </w:rPr>
        <w:t xml:space="preserve">3.3. Кадровое обеспечение образовательного процесса </w:t>
      </w:r>
    </w:p>
    <w:p w:rsidR="006B263B" w:rsidRDefault="00C1510F">
      <w:pPr>
        <w:spacing w:after="0" w:line="259" w:lineRule="auto"/>
        <w:ind w:left="708" w:right="0" w:firstLine="0"/>
        <w:jc w:val="left"/>
      </w:pPr>
      <w:r>
        <w:rPr>
          <w:color w:val="0000FF"/>
        </w:rPr>
        <w:t xml:space="preserve"> </w:t>
      </w:r>
    </w:p>
    <w:p w:rsidR="006B263B" w:rsidRDefault="00C1510F">
      <w:pPr>
        <w:spacing w:after="0" w:line="259" w:lineRule="auto"/>
        <w:ind w:left="708" w:right="0" w:firstLine="0"/>
        <w:jc w:val="left"/>
      </w:pPr>
      <w:r>
        <w:rPr>
          <w:color w:val="0000FF"/>
        </w:rPr>
        <w:t xml:space="preserve">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spacing w:after="23" w:line="259" w:lineRule="auto"/>
        <w:ind w:left="708" w:right="0" w:firstLine="0"/>
        <w:jc w:val="left"/>
      </w:pPr>
      <w:r>
        <w:rPr>
          <w:color w:val="0000FF"/>
        </w:rPr>
        <w:t xml:space="preserve"> </w:t>
      </w:r>
    </w:p>
    <w:p w:rsidR="006B263B" w:rsidRDefault="00C1510F">
      <w:pPr>
        <w:ind w:left="7" w:right="0"/>
      </w:pPr>
      <w:r>
        <w:t xml:space="preserve">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spacing w:after="0" w:line="259" w:lineRule="auto"/>
        <w:ind w:left="708" w:right="0" w:firstLine="0"/>
        <w:jc w:val="left"/>
      </w:pPr>
      <w:r>
        <w:rPr>
          <w:color w:val="0000FF"/>
        </w:rPr>
        <w:t xml:space="preserve"> </w:t>
      </w:r>
    </w:p>
    <w:p w:rsidR="006B263B" w:rsidRDefault="00C1510F">
      <w:pPr>
        <w:spacing w:after="0" w:line="259" w:lineRule="auto"/>
        <w:ind w:left="708" w:right="0" w:firstLine="0"/>
        <w:jc w:val="left"/>
      </w:pPr>
      <w:r>
        <w:t xml:space="preserve">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spacing w:after="26" w:line="259" w:lineRule="auto"/>
        <w:ind w:left="708" w:right="0" w:firstLine="0"/>
        <w:jc w:val="left"/>
      </w:pPr>
      <w:r>
        <w:t xml:space="preserve"> </w:t>
      </w:r>
    </w:p>
    <w:p w:rsidR="006B263B" w:rsidRDefault="00C1510F">
      <w:pPr>
        <w:numPr>
          <w:ilvl w:val="0"/>
          <w:numId w:val="294"/>
        </w:numPr>
        <w:ind w:right="0"/>
      </w:pPr>
      <w:r>
        <w:t xml:space="preserve">педагогические кадры, осуществляющие руководство практикой должны знать требования профессиональных стандартов «Повар» и «Кондитер»; </w:t>
      </w:r>
    </w:p>
    <w:p w:rsidR="006B263B" w:rsidRDefault="00C1510F">
      <w:pPr>
        <w:spacing w:after="26" w:line="259" w:lineRule="auto"/>
        <w:ind w:left="708" w:right="0" w:firstLine="0"/>
        <w:jc w:val="left"/>
      </w:pPr>
      <w:r>
        <w:t xml:space="preserve"> </w:t>
      </w:r>
    </w:p>
    <w:p w:rsidR="006B263B" w:rsidRDefault="00C1510F">
      <w:pPr>
        <w:numPr>
          <w:ilvl w:val="0"/>
          <w:numId w:val="294"/>
        </w:numPr>
        <w:ind w:right="0"/>
      </w:pPr>
      <w:r>
        <w:t xml:space="preserve">педагогические кадры, осуществляющие руководство практикой должны знать требования WSR; </w:t>
      </w:r>
    </w:p>
    <w:p w:rsidR="006B263B" w:rsidRDefault="00C1510F">
      <w:pPr>
        <w:spacing w:after="26" w:line="259" w:lineRule="auto"/>
        <w:ind w:left="708" w:right="0" w:firstLine="0"/>
        <w:jc w:val="left"/>
      </w:pPr>
      <w:r>
        <w:t xml:space="preserve"> </w:t>
      </w:r>
    </w:p>
    <w:p w:rsidR="006B263B" w:rsidRDefault="00C1510F">
      <w:pPr>
        <w:numPr>
          <w:ilvl w:val="0"/>
          <w:numId w:val="294"/>
        </w:numPr>
        <w:ind w:right="0"/>
      </w:pPr>
      <w:r>
        <w:t xml:space="preserve">педагогические кадры, осуществляющие руководство практикой должны знать требования регионального рынка труда; </w:t>
      </w:r>
    </w:p>
    <w:p w:rsidR="006B263B" w:rsidRDefault="00C1510F">
      <w:pPr>
        <w:spacing w:after="26" w:line="259" w:lineRule="auto"/>
        <w:ind w:left="708" w:right="0" w:firstLine="0"/>
        <w:jc w:val="left"/>
      </w:pPr>
      <w:r>
        <w:t xml:space="preserve"> </w:t>
      </w:r>
    </w:p>
    <w:p w:rsidR="006B263B" w:rsidRDefault="00C1510F">
      <w:pPr>
        <w:numPr>
          <w:ilvl w:val="0"/>
          <w:numId w:val="294"/>
        </w:numPr>
        <w:ind w:right="0"/>
      </w:pP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w:t>
      </w:r>
    </w:p>
    <w:p w:rsidR="006B263B" w:rsidRDefault="00C1510F">
      <w:pPr>
        <w:spacing w:after="0" w:line="259" w:lineRule="auto"/>
        <w:ind w:left="708" w:right="0" w:firstLine="0"/>
        <w:jc w:val="left"/>
      </w:pPr>
      <w:r>
        <w:t xml:space="preserve"> </w:t>
      </w:r>
    </w:p>
    <w:p w:rsidR="006B263B" w:rsidRDefault="00C1510F">
      <w:pPr>
        <w:ind w:left="708" w:right="0" w:firstLine="0"/>
      </w:pPr>
      <w:r>
        <w:t xml:space="preserve">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C1510F">
      <w:pPr>
        <w:spacing w:after="168" w:line="232" w:lineRule="auto"/>
        <w:ind w:left="0" w:right="9017" w:firstLine="0"/>
        <w:jc w:val="left"/>
      </w:pPr>
      <w:r>
        <w:rPr>
          <w:b/>
        </w:rPr>
        <w:t xml:space="preserve"> </w:t>
      </w:r>
      <w:r>
        <w:rPr>
          <w:b/>
          <w:sz w:val="28"/>
        </w:rPr>
        <w:t xml:space="preserve"> </w:t>
      </w:r>
    </w:p>
    <w:p w:rsidR="006B263B" w:rsidRDefault="00C1510F">
      <w:pPr>
        <w:spacing w:after="0" w:line="259" w:lineRule="auto"/>
        <w:ind w:left="0" w:right="0" w:firstLine="0"/>
        <w:jc w:val="left"/>
      </w:pPr>
      <w:r>
        <w:rPr>
          <w:b/>
          <w:sz w:val="28"/>
        </w:rPr>
        <w:t xml:space="preserve"> </w:t>
      </w:r>
      <w:r>
        <w:rPr>
          <w:b/>
          <w:sz w:val="28"/>
        </w:rPr>
        <w:tab/>
        <w:t xml:space="preserve"> </w:t>
      </w:r>
    </w:p>
    <w:p w:rsidR="006B263B" w:rsidRDefault="00C1510F">
      <w:pPr>
        <w:pStyle w:val="2"/>
        <w:ind w:left="370" w:right="0"/>
      </w:pPr>
      <w:r>
        <w:t xml:space="preserve">4.КОНТРОЛЬ И ОЦЕНКА РЕЗУЛЬТАТОВ ОСВОЕНИЯПРОГРАММЫ  </w:t>
      </w:r>
    </w:p>
    <w:tbl>
      <w:tblPr>
        <w:tblStyle w:val="TableGrid"/>
        <w:tblW w:w="10032" w:type="dxa"/>
        <w:tblInd w:w="-125" w:type="dxa"/>
        <w:tblCellMar>
          <w:top w:w="52" w:type="dxa"/>
          <w:left w:w="108" w:type="dxa"/>
          <w:right w:w="55" w:type="dxa"/>
        </w:tblCellMar>
        <w:tblLook w:val="04A0" w:firstRow="1" w:lastRow="0" w:firstColumn="1" w:lastColumn="0" w:noHBand="0" w:noVBand="1"/>
      </w:tblPr>
      <w:tblGrid>
        <w:gridCol w:w="5245"/>
        <w:gridCol w:w="4787"/>
      </w:tblGrid>
      <w:tr w:rsidR="006B263B">
        <w:trPr>
          <w:trHeight w:val="564"/>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(основные профессиональные компетенции)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Формы и методы контроля и оценки результатов обучения </w:t>
            </w:r>
          </w:p>
        </w:tc>
      </w:tr>
      <w:tr w:rsidR="006B263B">
        <w:trPr>
          <w:trHeight w:val="5806"/>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ПК 5.1. 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p>
          <w:p w:rsidR="006B263B" w:rsidRDefault="00C1510F">
            <w:pPr>
              <w:spacing w:after="0" w:line="252" w:lineRule="auto"/>
              <w:ind w:left="0" w:right="0" w:firstLine="0"/>
              <w:jc w:val="left"/>
            </w:pPr>
            <w:r>
              <w:t xml:space="preserve">ПК 5.2. Осуществлять приготовление и подготовку к использованию отделочных полуфабрикатов для хлебобулочных, мучных кондитерских изделий. </w:t>
            </w:r>
          </w:p>
          <w:p w:rsidR="006B263B" w:rsidRDefault="00C1510F">
            <w:pPr>
              <w:spacing w:after="0" w:line="251" w:lineRule="auto"/>
              <w:ind w:left="0" w:right="0" w:firstLine="0"/>
              <w:jc w:val="left"/>
            </w:pPr>
            <w:r>
              <w:t xml:space="preserve">ПК 5.3. Осуществлять изготовление, творческое оформление, подготовку к реализации хлебобулочных изделий и хлеба разнообразного ассортимента. </w:t>
            </w:r>
          </w:p>
          <w:p w:rsidR="006B263B" w:rsidRDefault="00C1510F">
            <w:pPr>
              <w:spacing w:after="0" w:line="251" w:lineRule="auto"/>
              <w:ind w:left="0" w:right="0" w:firstLine="0"/>
              <w:jc w:val="left"/>
            </w:pPr>
            <w:r>
              <w:t xml:space="preserve">ПК 5.4. Осуществлять изготовление, творческое оформление, подготовку к реализации мучных кондитерских изделий разнообразного ассортимента. </w:t>
            </w:r>
          </w:p>
          <w:p w:rsidR="006B263B" w:rsidRDefault="00C1510F">
            <w:pPr>
              <w:spacing w:after="0" w:line="259" w:lineRule="auto"/>
              <w:ind w:left="0" w:right="5" w:firstLine="0"/>
              <w:jc w:val="left"/>
            </w:pPr>
            <w:r>
              <w:t xml:space="preserve">ПК 5.5. Осуществлять изготовление, творческое оформление, подготовку к реализации пирожных и тортов разнообразного ассортимента.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0" w:right="0" w:firstLine="0"/>
              <w:jc w:val="left"/>
            </w:pPr>
            <w:r>
              <w:t xml:space="preserve">Наблюдение за выполнением практических работ </w:t>
            </w:r>
          </w:p>
          <w:p w:rsidR="006B263B" w:rsidRDefault="00C1510F">
            <w:pPr>
              <w:spacing w:after="22" w:line="259" w:lineRule="auto"/>
              <w:ind w:left="0" w:right="0" w:firstLine="0"/>
              <w:jc w:val="left"/>
            </w:pPr>
            <w:r>
              <w:t xml:space="preserve">оценка выполнения практической </w:t>
            </w:r>
          </w:p>
          <w:p w:rsidR="006B263B" w:rsidRDefault="00C1510F">
            <w:pPr>
              <w:spacing w:after="0" w:line="259" w:lineRule="auto"/>
              <w:ind w:left="0" w:right="0" w:firstLine="0"/>
              <w:jc w:val="left"/>
            </w:pPr>
            <w:r>
              <w:t xml:space="preserve">квалификационной работы </w:t>
            </w:r>
          </w:p>
          <w:p w:rsidR="006B263B" w:rsidRDefault="00C1510F">
            <w:pPr>
              <w:spacing w:after="0" w:line="259" w:lineRule="auto"/>
              <w:ind w:left="0" w:right="0" w:firstLine="0"/>
              <w:jc w:val="left"/>
            </w:pPr>
            <w:r>
              <w:rPr>
                <w:b/>
              </w:rPr>
              <w:t xml:space="preserve"> </w:t>
            </w:r>
          </w:p>
        </w:tc>
      </w:tr>
      <w:tr w:rsidR="006B263B">
        <w:trPr>
          <w:trHeight w:val="562"/>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(основные профессиональные компетенции)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Формы и методы контроля и оценки результатов обучения </w:t>
            </w:r>
          </w:p>
        </w:tc>
      </w:tr>
      <w:tr w:rsidR="006B263B">
        <w:trPr>
          <w:trHeight w:val="838"/>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9" w:firstLine="0"/>
              <w:jc w:val="left"/>
            </w:pPr>
            <w:r>
              <w:t xml:space="preserve">ОК 1  Выбирать способы решения задач профессиональной деятельности, применительно к различным контекстам.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(участие в конкурсах) </w:t>
            </w:r>
          </w:p>
        </w:tc>
      </w:tr>
      <w:tr w:rsidR="006B263B">
        <w:trPr>
          <w:trHeight w:val="1114"/>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2  Осуществлять поиск, анализ и интерпретацию информации, необходимой для выполнения задач профессиональной деятельности.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оценка выполнения практической квалификационной работы </w:t>
            </w:r>
          </w:p>
        </w:tc>
      </w:tr>
      <w:tr w:rsidR="006B263B">
        <w:trPr>
          <w:trHeight w:val="838"/>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416" w:firstLine="0"/>
            </w:pPr>
            <w:r>
              <w:t xml:space="preserve">ОК 3  Планировать и реализовывать собственное профессиональное и личностное развитие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оценка выполнения практической квалификационной работы </w:t>
            </w:r>
          </w:p>
        </w:tc>
      </w:tr>
      <w:tr w:rsidR="006B263B">
        <w:trPr>
          <w:trHeight w:val="838"/>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4  Работать в коллективе и команде, эффективно взаимодействовать с коллегами, руководством, клиентами.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Участие на олимпиадах </w:t>
            </w:r>
          </w:p>
        </w:tc>
      </w:tr>
      <w:tr w:rsidR="006B263B">
        <w:trPr>
          <w:trHeight w:val="1114"/>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29" w:firstLine="0"/>
              <w:jc w:val="left"/>
            </w:pPr>
            <w:r>
              <w:t xml:space="preserve">ОК 5  Осуществлять устную и письменную коммуникацию на государственном языке с учетом особенностей социального и культурного контекста.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w:t>
            </w:r>
          </w:p>
        </w:tc>
      </w:tr>
      <w:tr w:rsidR="006B263B">
        <w:trPr>
          <w:trHeight w:val="1114"/>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6  Проявлять гражданско-патриотическую позицию, демонстрировать осознанное поведение на основе традиционных общечеловеческих ценностей.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840"/>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7  Содействовать сохранению окружающей среды, ресурсосбережению, эффективно действовать в чрезвычайных ситуациях.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562"/>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8  Использовать средства физической культуры для сохранения и укрепления здоровья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838"/>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 процессе профессиональной деятельности и поддержания необходимого уровня физической подготовленности.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562"/>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9  Использовать информационные технологии в профессиональной деятельности.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838"/>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10 Пользоваться профессиональной документацией на государственном и иностранном языке.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562"/>
        </w:trPr>
        <w:tc>
          <w:tcPr>
            <w:tcW w:w="524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Планировать предпринимательскую деятельность в профессиональной сфере.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w:t>
            </w:r>
          </w:p>
        </w:tc>
      </w:tr>
    </w:tbl>
    <w:p w:rsidR="006B263B" w:rsidRDefault="00C1510F">
      <w:pPr>
        <w:spacing w:after="0" w:line="259" w:lineRule="auto"/>
        <w:ind w:left="0" w:right="4825" w:firstLine="0"/>
        <w:jc w:val="right"/>
      </w:pPr>
      <w:r>
        <w:rPr>
          <w:b/>
          <w:sz w:val="28"/>
        </w:rPr>
        <w:t xml:space="preserve"> </w:t>
      </w:r>
    </w:p>
    <w:p w:rsidR="006B263B" w:rsidRDefault="00C1510F">
      <w:pPr>
        <w:spacing w:after="0" w:line="259" w:lineRule="auto"/>
        <w:ind w:left="0" w:right="0" w:firstLine="0"/>
        <w:jc w:val="left"/>
      </w:pPr>
      <w:r>
        <w:rPr>
          <w:b/>
          <w:sz w:val="28"/>
        </w:rPr>
        <w:t xml:space="preserve"> </w:t>
      </w:r>
      <w:r>
        <w:rPr>
          <w:b/>
          <w:sz w:val="28"/>
        </w:rPr>
        <w:tab/>
        <w:t xml:space="preserve"> </w:t>
      </w:r>
      <w:r>
        <w:br w:type="page"/>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0" w:line="259" w:lineRule="auto"/>
        <w:ind w:left="75" w:right="0" w:firstLine="0"/>
        <w:jc w:val="center"/>
      </w:pPr>
      <w:r>
        <w:rPr>
          <w:b/>
          <w:sz w:val="32"/>
        </w:rPr>
        <w:t xml:space="preserve"> </w:t>
      </w:r>
    </w:p>
    <w:p w:rsidR="006B263B" w:rsidRDefault="00C1510F">
      <w:pPr>
        <w:spacing w:after="35" w:line="259" w:lineRule="auto"/>
        <w:ind w:left="75" w:right="0" w:firstLine="0"/>
        <w:jc w:val="center"/>
      </w:pPr>
      <w:r>
        <w:rPr>
          <w:b/>
          <w:sz w:val="32"/>
        </w:rPr>
        <w:t xml:space="preserve"> </w:t>
      </w:r>
    </w:p>
    <w:p w:rsidR="006B263B" w:rsidRDefault="00C1510F">
      <w:pPr>
        <w:spacing w:after="0" w:line="260" w:lineRule="auto"/>
        <w:ind w:left="425" w:right="423" w:hanging="10"/>
        <w:jc w:val="center"/>
      </w:pPr>
      <w:r>
        <w:rPr>
          <w:b/>
          <w:sz w:val="32"/>
        </w:rPr>
        <w:t xml:space="preserve">РАБОЧАЯ ПРОГРАММА  ПРОИЗВОДСТВЕННОЙ ПРАКТИКИ </w:t>
      </w:r>
    </w:p>
    <w:p w:rsidR="006B263B" w:rsidRDefault="00C1510F">
      <w:pPr>
        <w:spacing w:after="20" w:line="271" w:lineRule="auto"/>
        <w:ind w:left="39" w:right="0" w:hanging="10"/>
        <w:jc w:val="left"/>
      </w:pPr>
      <w:r>
        <w:rPr>
          <w:b/>
          <w:sz w:val="32"/>
        </w:rPr>
        <w:t xml:space="preserve">ПМ. 05 ПРИГОТОВЛЕНИЕ, ОФОРМЛЕНИЕ И ПОДГОТОВКА К </w:t>
      </w:r>
    </w:p>
    <w:p w:rsidR="006B263B" w:rsidRDefault="00C1510F">
      <w:pPr>
        <w:spacing w:after="37" w:line="260" w:lineRule="auto"/>
        <w:ind w:left="425" w:right="424" w:hanging="10"/>
        <w:jc w:val="center"/>
      </w:pPr>
      <w:r>
        <w:rPr>
          <w:b/>
          <w:sz w:val="32"/>
        </w:rPr>
        <w:t xml:space="preserve">РЕАЛИЗАЦИИ </w:t>
      </w:r>
    </w:p>
    <w:p w:rsidR="006B263B" w:rsidRDefault="00C1510F">
      <w:pPr>
        <w:spacing w:after="20" w:line="271" w:lineRule="auto"/>
        <w:ind w:left="226" w:right="0" w:hanging="10"/>
        <w:jc w:val="left"/>
      </w:pPr>
      <w:r>
        <w:rPr>
          <w:b/>
          <w:sz w:val="32"/>
        </w:rPr>
        <w:t xml:space="preserve">ХЛЕБОБУЛОЧНЫХ, МУЧНЫХ КОНДИТЕРСКИХ ИЗДЕЛИЙ </w:t>
      </w:r>
    </w:p>
    <w:p w:rsidR="006B263B" w:rsidRDefault="00C1510F">
      <w:pPr>
        <w:pStyle w:val="1"/>
        <w:ind w:left="425" w:right="426"/>
      </w:pPr>
      <w:r>
        <w:t xml:space="preserve">РАЗНООБРАЗНОГО АССОРТИМЕНТА </w:t>
      </w:r>
    </w:p>
    <w:p w:rsidR="006B263B" w:rsidRDefault="00C1510F">
      <w:pPr>
        <w:spacing w:after="0" w:line="259" w:lineRule="auto"/>
        <w:ind w:left="75" w:right="0" w:firstLine="0"/>
        <w:jc w:val="center"/>
      </w:pPr>
      <w:r>
        <w:rPr>
          <w:sz w:val="32"/>
        </w:rPr>
        <w:t xml:space="preserve"> </w:t>
      </w:r>
    </w:p>
    <w:p w:rsidR="006B263B" w:rsidRDefault="00C1510F">
      <w:pPr>
        <w:spacing w:after="0" w:line="259" w:lineRule="auto"/>
        <w:ind w:left="0" w:right="0" w:firstLine="0"/>
        <w:jc w:val="left"/>
      </w:pPr>
      <w:r>
        <w:rPr>
          <w:sz w:val="28"/>
        </w:rPr>
        <w:t xml:space="preserve"> </w:t>
      </w:r>
      <w:r>
        <w:rPr>
          <w:sz w:val="28"/>
        </w:rPr>
        <w:tab/>
        <w:t xml:space="preserve"> </w:t>
      </w:r>
    </w:p>
    <w:p w:rsidR="006B263B" w:rsidRDefault="00C1510F">
      <w:pPr>
        <w:ind w:left="7" w:right="0"/>
      </w:pPr>
      <w:r>
        <w:t xml:space="preserve">Рабочая программа производственной практики профессионального модуля ПМ. 05 «Приготовление, оформление и подготовка к реализации хлебобулочных, мучных кондитерских изделий разнообразного ассортимента» разработана на основе Федерального государственного образовательного стандарта профессиям среднего профессионального образования  43.01.09 Повар, кондитер. </w:t>
      </w:r>
    </w:p>
    <w:p w:rsidR="006B263B" w:rsidRDefault="00C1510F">
      <w:pPr>
        <w:spacing w:after="5" w:line="269" w:lineRule="auto"/>
        <w:ind w:left="862" w:right="0" w:hanging="10"/>
        <w:jc w:val="left"/>
      </w:pPr>
      <w:r>
        <w:rPr>
          <w:color w:val="262626"/>
        </w:rPr>
        <w:t>Организация - разработчик:  ГАПОУ  «ААПК»</w:t>
      </w:r>
    </w:p>
    <w:p w:rsidR="006B263B" w:rsidRDefault="00C1510F">
      <w:pPr>
        <w:spacing w:after="42" w:line="259" w:lineRule="auto"/>
        <w:ind w:left="0" w:right="0" w:firstLine="0"/>
        <w:jc w:val="left"/>
      </w:pPr>
      <w:r>
        <w:t xml:space="preserve"> </w:t>
      </w:r>
    </w:p>
    <w:p w:rsidR="006B263B" w:rsidRDefault="00C1510F">
      <w:pPr>
        <w:spacing w:after="0" w:line="259" w:lineRule="auto"/>
        <w:ind w:left="0" w:right="0" w:firstLine="0"/>
        <w:jc w:val="left"/>
      </w:pPr>
      <w:r>
        <w:rPr>
          <w:rFonts w:ascii="Calibri" w:eastAsia="Calibri" w:hAnsi="Calibri" w:cs="Calibri"/>
        </w:rPr>
        <w:t xml:space="preserve"> </w:t>
      </w:r>
      <w:r>
        <w:rPr>
          <w:rFonts w:ascii="Calibri" w:eastAsia="Calibri" w:hAnsi="Calibri" w:cs="Calibri"/>
        </w:rPr>
        <w:tab/>
        <w:t xml:space="preserve"> </w:t>
      </w:r>
      <w:r>
        <w:br w:type="page"/>
      </w:r>
    </w:p>
    <w:p w:rsidR="006B263B" w:rsidRDefault="00C1510F">
      <w:pPr>
        <w:spacing w:after="24" w:line="259" w:lineRule="auto"/>
        <w:ind w:left="0" w:right="0" w:firstLine="0"/>
        <w:jc w:val="left"/>
      </w:pPr>
      <w:r>
        <w:rPr>
          <w:rFonts w:ascii="Calibri" w:eastAsia="Calibri" w:hAnsi="Calibri" w:cs="Calibri"/>
        </w:rPr>
        <w:t xml:space="preserve"> </w:t>
      </w:r>
    </w:p>
    <w:p w:rsidR="006B263B" w:rsidRDefault="00C1510F">
      <w:pPr>
        <w:pStyle w:val="2"/>
        <w:spacing w:after="4" w:line="323" w:lineRule="auto"/>
        <w:ind w:left="228" w:right="218"/>
        <w:jc w:val="center"/>
      </w:pPr>
      <w:r>
        <w:rPr>
          <w:b w:val="0"/>
          <w:sz w:val="24"/>
        </w:rPr>
        <w:t>1.</w:t>
      </w:r>
      <w:r>
        <w:rPr>
          <w:rFonts w:ascii="Arial" w:eastAsia="Arial" w:hAnsi="Arial" w:cs="Arial"/>
          <w:b w:val="0"/>
          <w:sz w:val="24"/>
        </w:rPr>
        <w:t xml:space="preserve"> </w:t>
      </w:r>
      <w:r>
        <w:rPr>
          <w:rFonts w:ascii="Arial" w:eastAsia="Arial" w:hAnsi="Arial" w:cs="Arial"/>
          <w:b w:val="0"/>
          <w:sz w:val="24"/>
        </w:rPr>
        <w:tab/>
      </w:r>
      <w:r>
        <w:rPr>
          <w:sz w:val="24"/>
        </w:rPr>
        <w:t xml:space="preserve">ОБЩАЯ ХАРАКТЕРИСТИКА РАБОЧЕЙ ПРОГРАММЫ ПРОИЗВОДСТВЕННОЙ ПРАКТИКИ  </w:t>
      </w:r>
      <w:r>
        <w:rPr>
          <w:b w:val="0"/>
          <w:sz w:val="24"/>
        </w:rPr>
        <w:t xml:space="preserve"> </w:t>
      </w:r>
    </w:p>
    <w:p w:rsidR="006B263B" w:rsidRDefault="00C1510F">
      <w:pPr>
        <w:spacing w:after="55" w:line="259" w:lineRule="auto"/>
        <w:ind w:left="10" w:right="0" w:hanging="10"/>
        <w:jc w:val="center"/>
      </w:pPr>
      <w:r>
        <w:rPr>
          <w:b/>
        </w:rPr>
        <w:t xml:space="preserve">ПМ.05. </w:t>
      </w:r>
      <w:r>
        <w:t xml:space="preserve">Приготовление, оформление и подготовка к реализации хлебобулочных, мучных кондитерских изделий разнообразного ассортимента. </w:t>
      </w:r>
    </w:p>
    <w:p w:rsidR="006B263B" w:rsidRDefault="00C1510F">
      <w:pPr>
        <w:spacing w:after="68" w:line="259" w:lineRule="auto"/>
        <w:ind w:left="415" w:right="0" w:firstLine="0"/>
        <w:jc w:val="center"/>
      </w:pPr>
      <w:r>
        <w:t xml:space="preserve"> </w:t>
      </w:r>
    </w:p>
    <w:p w:rsidR="006B263B" w:rsidRDefault="00C1510F">
      <w:pPr>
        <w:spacing w:after="5" w:line="271" w:lineRule="auto"/>
        <w:ind w:left="718" w:right="0" w:hanging="10"/>
        <w:jc w:val="left"/>
      </w:pPr>
      <w:r>
        <w:rPr>
          <w:b/>
        </w:rPr>
        <w:t xml:space="preserve">1.1. Область применения программы. </w:t>
      </w:r>
    </w:p>
    <w:p w:rsidR="006B263B" w:rsidRDefault="00C1510F">
      <w:pPr>
        <w:ind w:left="7" w:right="0"/>
      </w:pPr>
      <w:r>
        <w:t xml:space="preserve">Рабочая программа производственной практики профессионального модуля </w:t>
      </w:r>
      <w:r>
        <w:rPr>
          <w:b/>
        </w:rPr>
        <w:t xml:space="preserve">Приготовление и подготовка креализации горячих блюд, кулинарных изделий и закусок разнообразного ассортимента </w:t>
      </w:r>
      <w:r>
        <w:t xml:space="preserve">является частью основной профессиональной образовательной программы в  соответствии с ФГОС СПО утвержденного приказом Министерства образования и науки Российской Федерации №1569 от 9 декабря 2016 г. . 43.01.09 Повар, кондитер, реализуемого в пределах ППКРС и разработана на основании: </w:t>
      </w:r>
    </w:p>
    <w:p w:rsidR="006B263B" w:rsidRDefault="00C1510F">
      <w:pPr>
        <w:ind w:left="7" w:right="0"/>
      </w:pPr>
      <w:r>
        <w:t xml:space="preserve">-приказа Минобрнауки России от 18.04.2013 г. № 291 «Об утверждении Положения о практике обучающихся, осваивающих основные профессионально-образовательные программы среднего профессионального образования» (ред. 18.08.2016 г). </w:t>
      </w:r>
    </w:p>
    <w:p w:rsidR="006B263B" w:rsidRDefault="00C1510F">
      <w:pPr>
        <w:ind w:left="7" w:right="0"/>
      </w:pPr>
      <w:r>
        <w:t>- приказа Минобрнауки России от 16.08.2013 г. № 968 «Об утверждении Порядка проведения государственной итоговой аттестации по образовательным программам СПО,а также интересов работодателей в части освоения дополнительных видов профессиональной деятельности, обусловленных требованиями к компетенции WSR в части освоения вида профессиональной деятельности (ВПД).</w:t>
      </w:r>
      <w:r>
        <w:rPr>
          <w:b/>
        </w:rPr>
        <w:t xml:space="preserve"> </w:t>
      </w:r>
    </w:p>
    <w:p w:rsidR="006B263B" w:rsidRDefault="00C1510F">
      <w:pPr>
        <w:spacing w:after="31" w:line="259" w:lineRule="auto"/>
        <w:ind w:left="708" w:right="0" w:firstLine="0"/>
        <w:jc w:val="left"/>
      </w:pPr>
      <w:r>
        <w:t xml:space="preserve"> </w:t>
      </w:r>
    </w:p>
    <w:p w:rsidR="006B263B" w:rsidRDefault="00C1510F">
      <w:pPr>
        <w:pStyle w:val="3"/>
        <w:ind w:left="228" w:right="447"/>
      </w:pPr>
      <w:r>
        <w:t xml:space="preserve">1.2. Цель и планируемые результаты освоения профессионального модуля  </w:t>
      </w:r>
    </w:p>
    <w:p w:rsidR="006B263B" w:rsidRDefault="00C1510F">
      <w:pPr>
        <w:ind w:left="7" w:right="0"/>
      </w:pPr>
      <w:r>
        <w:t xml:space="preserve">В результате изучения профессионального модуля студент должен освоить основной вид деятельности Приготовление и подготовка к реализации полуфабрикатов для блюд, кулинарных изделий разнообразного ассортимента и соответствующие ему общие компетенции и профессиональные компетенции: </w:t>
      </w:r>
    </w:p>
    <w:p w:rsidR="006B263B" w:rsidRDefault="00C1510F">
      <w:pPr>
        <w:ind w:left="7" w:right="0" w:firstLine="0"/>
      </w:pPr>
      <w:r>
        <w:t>2.2.1.</w:t>
      </w:r>
      <w:r>
        <w:rPr>
          <w:rFonts w:ascii="Arial" w:eastAsia="Arial" w:hAnsi="Arial" w:cs="Arial"/>
        </w:rPr>
        <w:t xml:space="preserve"> </w:t>
      </w:r>
      <w:r>
        <w:t xml:space="preserve">Перечень общих компетенций </w:t>
      </w:r>
    </w:p>
    <w:tbl>
      <w:tblPr>
        <w:tblStyle w:val="TableGrid"/>
        <w:tblW w:w="9890" w:type="dxa"/>
        <w:tblInd w:w="-108" w:type="dxa"/>
        <w:tblCellMar>
          <w:top w:w="53" w:type="dxa"/>
          <w:right w:w="49" w:type="dxa"/>
        </w:tblCellMar>
        <w:tblLook w:val="04A0" w:firstRow="1" w:lastRow="0" w:firstColumn="1" w:lastColumn="0" w:noHBand="0" w:noVBand="1"/>
      </w:tblPr>
      <w:tblGrid>
        <w:gridCol w:w="1229"/>
        <w:gridCol w:w="8661"/>
      </w:tblGrid>
      <w:tr w:rsidR="006B263B">
        <w:trPr>
          <w:trHeight w:val="329"/>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Код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3" w:right="0" w:firstLine="0"/>
              <w:jc w:val="left"/>
            </w:pPr>
            <w:r>
              <w:rPr>
                <w:b/>
              </w:rPr>
              <w:t xml:space="preserve">аименование общих компетенций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 01.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Выбирать способы решения задач профессиональной деятельности, применительно к различным контекстам</w:t>
            </w:r>
            <w:r>
              <w:rPr>
                <w:i/>
              </w:rPr>
              <w:t xml:space="preserve">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 02.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 xml:space="preserve">Осуществлять поиск, анализ и интерпретацию информации, необходимой для выполнения задач профессиональной деятельности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ОК.03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jc w:val="left"/>
            </w:pPr>
            <w:r>
              <w:t xml:space="preserve">Планировать и реализовывать собственное профессиональное и личностное развитие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ОК.04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 xml:space="preserve">Работать в коллективе и команде, эффективно взаимодействовать с коллегами, руководством, клиентами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ОК.05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 xml:space="preserve">Осуществлять устную и письменную коммуникацию на государственном языке с учетом особенностей социального и культурного контекста </w:t>
            </w:r>
          </w:p>
        </w:tc>
      </w:tr>
      <w:tr w:rsidR="006B263B">
        <w:trPr>
          <w:trHeight w:val="564"/>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ОК.06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 xml:space="preserve">Проявлять гражданско-патриотическую позицию, демонстрировать осознанное поведение на основе общечеловеческих ценностей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ОК.07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pPr>
            <w:r>
              <w:t xml:space="preserve">Содействовать сохранению окружающей среды, ресурсосбережению, эффективно действовать в чрезвычайных ситуациях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  08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838"/>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ОК.09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62" w:firstLine="142"/>
            </w:pPr>
            <w:r>
              <w:t xml:space="preserve">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w:t>
            </w:r>
          </w:p>
        </w:tc>
      </w:tr>
      <w:tr w:rsidR="006B263B">
        <w:trPr>
          <w:trHeight w:val="562"/>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ОК.10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142"/>
              <w:jc w:val="left"/>
            </w:pPr>
            <w:r>
              <w:t xml:space="preserve">Пользоваться </w:t>
            </w:r>
            <w:r>
              <w:tab/>
              <w:t xml:space="preserve">профессиональной </w:t>
            </w:r>
            <w:r>
              <w:tab/>
              <w:t xml:space="preserve">документацией </w:t>
            </w:r>
            <w:r>
              <w:tab/>
              <w:t xml:space="preserve">на </w:t>
            </w:r>
            <w:r>
              <w:tab/>
              <w:t xml:space="preserve">государственном </w:t>
            </w:r>
            <w:r>
              <w:tab/>
              <w:t xml:space="preserve">и иностранном языке </w:t>
            </w:r>
          </w:p>
        </w:tc>
      </w:tr>
      <w:tr w:rsidR="006B263B">
        <w:trPr>
          <w:trHeight w:val="326"/>
        </w:trPr>
        <w:tc>
          <w:tcPr>
            <w:tcW w:w="1229"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w:t>
            </w:r>
          </w:p>
        </w:tc>
        <w:tc>
          <w:tcPr>
            <w:tcW w:w="866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Планировать предпринимательскую деятельность в профессиональной сфере. </w:t>
            </w:r>
          </w:p>
        </w:tc>
      </w:tr>
    </w:tbl>
    <w:p w:rsidR="006B263B" w:rsidRDefault="00C1510F">
      <w:pPr>
        <w:ind w:left="7" w:right="0" w:firstLine="0"/>
      </w:pPr>
      <w:r>
        <w:t xml:space="preserve">1.2.2 Перечень профессиональных компетенций  </w:t>
      </w:r>
    </w:p>
    <w:p w:rsidR="006B263B" w:rsidRDefault="00C1510F">
      <w:pPr>
        <w:ind w:left="7" w:right="0" w:firstLine="0"/>
      </w:pPr>
      <w:r>
        <w:t xml:space="preserve">Выпускник, освоивший программу СПО по профессии должен обладать профессиональными компетенциями  </w:t>
      </w:r>
    </w:p>
    <w:tbl>
      <w:tblPr>
        <w:tblStyle w:val="TableGrid"/>
        <w:tblW w:w="9894" w:type="dxa"/>
        <w:tblInd w:w="-113" w:type="dxa"/>
        <w:tblCellMar>
          <w:top w:w="53" w:type="dxa"/>
          <w:left w:w="106" w:type="dxa"/>
          <w:right w:w="49" w:type="dxa"/>
        </w:tblCellMar>
        <w:tblLook w:val="04A0" w:firstRow="1" w:lastRow="0" w:firstColumn="1" w:lastColumn="0" w:noHBand="0" w:noVBand="1"/>
      </w:tblPr>
      <w:tblGrid>
        <w:gridCol w:w="1248"/>
        <w:gridCol w:w="8646"/>
      </w:tblGrid>
      <w:tr w:rsidR="006B263B">
        <w:trPr>
          <w:trHeight w:val="329"/>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2" w:firstLine="0"/>
              <w:jc w:val="center"/>
            </w:pPr>
            <w:r>
              <w:rPr>
                <w:b/>
              </w:rPr>
              <w:t xml:space="preserve">Код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58" w:right="0" w:firstLine="0"/>
              <w:jc w:val="left"/>
            </w:pPr>
            <w:r>
              <w:rPr>
                <w:b/>
              </w:rPr>
              <w:t xml:space="preserve">Наименование профессиональных компетенций </w:t>
            </w:r>
          </w:p>
        </w:tc>
      </w:tr>
      <w:tr w:rsidR="006B263B">
        <w:trPr>
          <w:trHeight w:val="838"/>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61" w:firstLine="0"/>
              <w:jc w:val="center"/>
            </w:pPr>
            <w:r>
              <w:t xml:space="preserve">ПК 5.1. </w:t>
            </w:r>
          </w:p>
          <w:p w:rsidR="006B263B" w:rsidRDefault="00C1510F">
            <w:pPr>
              <w:spacing w:after="0" w:line="259" w:lineRule="auto"/>
              <w:ind w:left="0" w:right="1" w:firstLine="0"/>
              <w:jc w:val="center"/>
            </w:pPr>
            <w:r>
              <w:t xml:space="preserve">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3" w:firstLine="0"/>
            </w:pPr>
            <w:r>
              <w:t xml:space="preserve">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p>
        </w:tc>
      </w:tr>
      <w:tr w:rsidR="006B263B">
        <w:trPr>
          <w:trHeight w:val="643"/>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61" w:firstLine="0"/>
              <w:jc w:val="center"/>
            </w:pPr>
            <w:r>
              <w:t xml:space="preserve">ПК 5.2. </w:t>
            </w:r>
          </w:p>
          <w:p w:rsidR="006B263B" w:rsidRDefault="00C1510F">
            <w:pPr>
              <w:spacing w:after="0" w:line="259" w:lineRule="auto"/>
              <w:ind w:left="0" w:right="1" w:firstLine="0"/>
              <w:jc w:val="center"/>
            </w:pPr>
            <w:r>
              <w:t xml:space="preserve">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приготовление и подготовку к использованию отделочных полуфабрикатов для хлебобулочных, мучных кондитерских изделий. </w:t>
            </w:r>
          </w:p>
        </w:tc>
      </w:tr>
      <w:tr w:rsidR="006B263B">
        <w:trPr>
          <w:trHeight w:val="646"/>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9" w:line="259" w:lineRule="auto"/>
              <w:ind w:left="0" w:right="61" w:firstLine="0"/>
              <w:jc w:val="center"/>
            </w:pPr>
            <w:r>
              <w:t xml:space="preserve">ПК 5.3. </w:t>
            </w:r>
          </w:p>
          <w:p w:rsidR="006B263B" w:rsidRDefault="00C1510F">
            <w:pPr>
              <w:spacing w:after="0" w:line="259" w:lineRule="auto"/>
              <w:ind w:left="0" w:right="1" w:firstLine="0"/>
              <w:jc w:val="center"/>
            </w:pPr>
            <w:r>
              <w:t xml:space="preserve">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хлебобулочных изделий и хлеба разнообразного ассортимента. </w:t>
            </w:r>
          </w:p>
        </w:tc>
      </w:tr>
      <w:tr w:rsidR="006B263B">
        <w:trPr>
          <w:trHeight w:val="646"/>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16" w:line="259" w:lineRule="auto"/>
              <w:ind w:left="0" w:right="61" w:firstLine="0"/>
              <w:jc w:val="center"/>
            </w:pPr>
            <w:r>
              <w:t xml:space="preserve">ПК 5.4. </w:t>
            </w:r>
          </w:p>
          <w:p w:rsidR="006B263B" w:rsidRDefault="00C1510F">
            <w:pPr>
              <w:spacing w:after="0" w:line="259" w:lineRule="auto"/>
              <w:ind w:left="0" w:right="1" w:firstLine="0"/>
              <w:jc w:val="center"/>
            </w:pPr>
            <w:r>
              <w:t xml:space="preserve">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мучных кондитерских изделий разнообразного ассортимента. </w:t>
            </w:r>
          </w:p>
        </w:tc>
      </w:tr>
      <w:tr w:rsidR="006B263B">
        <w:trPr>
          <w:trHeight w:val="562"/>
        </w:trPr>
        <w:tc>
          <w:tcPr>
            <w:tcW w:w="124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61" w:firstLine="0"/>
              <w:jc w:val="center"/>
            </w:pPr>
            <w:r>
              <w:t xml:space="preserve">ПК 5.5. </w:t>
            </w:r>
          </w:p>
        </w:tc>
        <w:tc>
          <w:tcPr>
            <w:tcW w:w="864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pPr>
            <w:r>
              <w:t xml:space="preserve">Осуществлять изготовление, творческое оформление, подготовку к реализации пирожных и тортов разнообразного ассортимента. </w:t>
            </w:r>
          </w:p>
        </w:tc>
      </w:tr>
    </w:tbl>
    <w:p w:rsidR="006B263B" w:rsidRDefault="00C1510F">
      <w:pPr>
        <w:ind w:left="7" w:right="0" w:firstLine="0"/>
      </w:pPr>
      <w:r>
        <w:t xml:space="preserve">С целью овладения указанным видом профессиональной деятельности </w:t>
      </w:r>
    </w:p>
    <w:p w:rsidR="006B263B" w:rsidRDefault="00C1510F">
      <w:pPr>
        <w:ind w:left="7" w:right="0" w:firstLine="0"/>
      </w:pPr>
      <w:r>
        <w:t>и</w:t>
      </w:r>
      <w:r>
        <w:rPr>
          <w:rFonts w:ascii="Arial" w:eastAsia="Arial" w:hAnsi="Arial" w:cs="Arial"/>
        </w:rPr>
        <w:t xml:space="preserve"> </w:t>
      </w:r>
      <w:r>
        <w:rPr>
          <w:rFonts w:ascii="Arial" w:eastAsia="Arial" w:hAnsi="Arial" w:cs="Arial"/>
        </w:rPr>
        <w:tab/>
      </w:r>
      <w:r>
        <w:t xml:space="preserve">соответствующими профессиональными компетенциями обучающийся в ходе освоения производственной практики должен: </w:t>
      </w:r>
    </w:p>
    <w:p w:rsidR="006B263B" w:rsidRDefault="00C1510F">
      <w:pPr>
        <w:spacing w:after="0" w:line="259" w:lineRule="auto"/>
        <w:ind w:left="0" w:right="0" w:firstLine="0"/>
        <w:jc w:val="left"/>
      </w:pPr>
      <w:r>
        <w:rPr>
          <w:sz w:val="28"/>
        </w:rPr>
        <w:t xml:space="preserve"> </w:t>
      </w:r>
    </w:p>
    <w:tbl>
      <w:tblPr>
        <w:tblStyle w:val="TableGrid"/>
        <w:tblW w:w="9998" w:type="dxa"/>
        <w:tblInd w:w="-108" w:type="dxa"/>
        <w:tblCellMar>
          <w:top w:w="54" w:type="dxa"/>
          <w:left w:w="106" w:type="dxa"/>
          <w:right w:w="66" w:type="dxa"/>
        </w:tblCellMar>
        <w:tblLook w:val="04A0" w:firstRow="1" w:lastRow="0" w:firstColumn="1" w:lastColumn="0" w:noHBand="0" w:noVBand="1"/>
      </w:tblPr>
      <w:tblGrid>
        <w:gridCol w:w="1385"/>
        <w:gridCol w:w="8613"/>
      </w:tblGrid>
      <w:tr w:rsidR="006B263B">
        <w:trPr>
          <w:trHeight w:val="5254"/>
        </w:trPr>
        <w:tc>
          <w:tcPr>
            <w:tcW w:w="13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знать: </w:t>
            </w:r>
          </w:p>
          <w:p w:rsidR="006B263B" w:rsidRDefault="00C1510F">
            <w:pPr>
              <w:spacing w:after="0" w:line="259" w:lineRule="auto"/>
              <w:ind w:left="2" w:right="0" w:firstLine="0"/>
              <w:jc w:val="left"/>
            </w:pPr>
            <w:r>
              <w:rPr>
                <w:b/>
              </w:rPr>
              <w:t xml:space="preserve"> </w:t>
            </w:r>
          </w:p>
        </w:tc>
        <w:tc>
          <w:tcPr>
            <w:tcW w:w="861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95"/>
              </w:numPr>
              <w:spacing w:after="0" w:line="278" w:lineRule="auto"/>
              <w:ind w:right="0" w:firstLine="0"/>
              <w:jc w:val="left"/>
            </w:pPr>
            <w:r>
              <w:t xml:space="preserve">требования охраны труда, пожарной безопасности и производственной санитарии в организации питания; </w:t>
            </w:r>
          </w:p>
          <w:p w:rsidR="006B263B" w:rsidRDefault="00C1510F">
            <w:pPr>
              <w:numPr>
                <w:ilvl w:val="0"/>
                <w:numId w:val="295"/>
              </w:numPr>
              <w:spacing w:after="23" w:line="258" w:lineRule="auto"/>
              <w:ind w:right="0" w:firstLine="0"/>
              <w:jc w:val="left"/>
            </w:pPr>
            <w: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весоизмерительныхприборов, посуды и правила ухода за ними; </w:t>
            </w:r>
          </w:p>
          <w:p w:rsidR="006B263B" w:rsidRDefault="00C1510F">
            <w:pPr>
              <w:numPr>
                <w:ilvl w:val="0"/>
                <w:numId w:val="295"/>
              </w:numPr>
              <w:spacing w:after="0" w:line="279" w:lineRule="auto"/>
              <w:ind w:right="0" w:firstLine="0"/>
              <w:jc w:val="left"/>
            </w:pPr>
            <w:r>
              <w:t xml:space="preserve">ассортимент, требования к качеству, условия и сроки хранения хлебобулочных, мучных кондитерских изделий сложного ассортимента; </w:t>
            </w:r>
          </w:p>
          <w:p w:rsidR="006B263B" w:rsidRDefault="00C1510F">
            <w:pPr>
              <w:numPr>
                <w:ilvl w:val="0"/>
                <w:numId w:val="295"/>
              </w:numPr>
              <w:spacing w:after="1" w:line="278" w:lineRule="auto"/>
              <w:ind w:right="0" w:firstLine="0"/>
              <w:jc w:val="left"/>
            </w:pPr>
            <w:r>
              <w:t xml:space="preserve">актуальные направления в области приготовления хлебобулочных, мучных кондитерских изделий; </w:t>
            </w:r>
          </w:p>
          <w:p w:rsidR="006B263B" w:rsidRDefault="00C1510F">
            <w:pPr>
              <w:numPr>
                <w:ilvl w:val="0"/>
                <w:numId w:val="295"/>
              </w:numPr>
              <w:spacing w:after="31" w:line="252" w:lineRule="auto"/>
              <w:ind w:right="0" w:firstLine="0"/>
              <w:jc w:val="left"/>
            </w:pPr>
            <w:r>
              <w:t xml:space="preserve">рецептуры, современные методы подготовки сырья, продуктов, приготовления теста, отделочных полуфабрикатов, формовки, варианты оформления, правила и способы презентации хлебобулочных, мучных кондитерских изделий сложного ассортимента, в том числе авторские, брендовые, региональные; </w:t>
            </w:r>
          </w:p>
          <w:p w:rsidR="006B263B" w:rsidRDefault="00C1510F">
            <w:pPr>
              <w:numPr>
                <w:ilvl w:val="0"/>
                <w:numId w:val="295"/>
              </w:numPr>
              <w:spacing w:after="0" w:line="259" w:lineRule="auto"/>
              <w:ind w:right="0" w:firstLine="0"/>
              <w:jc w:val="left"/>
            </w:pPr>
            <w:r>
              <w:t xml:space="preserve">правила применения ароматических, красящих веществ, сухих смесей и готовых отделочных полуфабрикатов промышленного производства при приготовлении, отделке хлебобулочных, мучных кондитерских изделий; способы сокращения потерь и сохранения пищевой ценности продуктов при приготовлении хлебобулочных, мучных кондитерских изделий; правила разработки рецептур,составления заявок на продукты. </w:t>
            </w:r>
          </w:p>
        </w:tc>
      </w:tr>
      <w:tr w:rsidR="006B263B">
        <w:trPr>
          <w:trHeight w:val="3598"/>
        </w:trPr>
        <w:tc>
          <w:tcPr>
            <w:tcW w:w="1385" w:type="dxa"/>
            <w:tcBorders>
              <w:top w:val="single" w:sz="4" w:space="0" w:color="000000"/>
              <w:left w:val="single" w:sz="4" w:space="0" w:color="000000"/>
              <w:bottom w:val="single" w:sz="4" w:space="0" w:color="000000"/>
              <w:right w:val="single" w:sz="4" w:space="0" w:color="000000"/>
            </w:tcBorders>
          </w:tcPr>
          <w:p w:rsidR="006B263B" w:rsidRDefault="00C1510F">
            <w:pPr>
              <w:spacing w:after="14" w:line="259" w:lineRule="auto"/>
              <w:ind w:left="2" w:right="0" w:firstLine="0"/>
              <w:jc w:val="left"/>
            </w:pPr>
            <w:r>
              <w:rPr>
                <w:b/>
              </w:rPr>
              <w:t xml:space="preserve">уметь: </w:t>
            </w:r>
          </w:p>
          <w:p w:rsidR="006B263B" w:rsidRDefault="00C1510F">
            <w:pPr>
              <w:spacing w:after="0" w:line="259" w:lineRule="auto"/>
              <w:ind w:left="2" w:right="0" w:firstLine="0"/>
              <w:jc w:val="left"/>
            </w:pPr>
            <w:r>
              <w:rPr>
                <w:b/>
                <w:sz w:val="28"/>
              </w:rPr>
              <w:t xml:space="preserve"> </w:t>
            </w:r>
          </w:p>
        </w:tc>
        <w:tc>
          <w:tcPr>
            <w:tcW w:w="861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96"/>
              </w:numPr>
              <w:spacing w:after="32" w:line="251" w:lineRule="auto"/>
              <w:ind w:right="0" w:firstLine="0"/>
              <w:jc w:val="left"/>
            </w:pPr>
            <w:r>
              <w:t xml:space="preserve">разрабатывать, изменять ассортимент, разрабатывать и адаптировать рецептуры хлебобулочных, мучных кондитерских изделий в соответствии с изменением спроса, с учетом потребностей различных категорий потребителей, видов и форм обслуживания; </w:t>
            </w:r>
          </w:p>
          <w:p w:rsidR="006B263B" w:rsidRDefault="00C1510F">
            <w:pPr>
              <w:numPr>
                <w:ilvl w:val="0"/>
                <w:numId w:val="296"/>
              </w:numPr>
              <w:spacing w:after="0" w:line="259" w:lineRule="auto"/>
              <w:ind w:right="0" w:firstLine="0"/>
              <w:jc w:val="left"/>
            </w:pPr>
            <w:r>
              <w:t xml:space="preserve">обеспечивать наличие, контролировать хранение и рациональное </w:t>
            </w:r>
          </w:p>
          <w:p w:rsidR="006B263B" w:rsidRDefault="00C1510F">
            <w:pPr>
              <w:spacing w:after="0" w:line="259" w:lineRule="auto"/>
              <w:ind w:left="0" w:right="133" w:firstLine="0"/>
              <w:jc w:val="left"/>
            </w:pPr>
            <w:r>
              <w:t xml:space="preserve">использование сырья, продуктов и материалов с учетом нормативов, требований к безопасности; оценивать их качество и соответствие технологическим требованиям; - организовывать и проводить подготовку рабочих мест, технологического оборудования, производственного инвентаря, инструментов, весоизмерительныхприборов в соответствии с инструкциями и регламентами; - соблюдать правила сочетаемости, взаимозаменяемости, рационального использования основных и дополнительных ингредиентов, применения </w:t>
            </w:r>
          </w:p>
        </w:tc>
      </w:tr>
      <w:tr w:rsidR="006B263B">
        <w:trPr>
          <w:trHeight w:val="1942"/>
        </w:trPr>
        <w:tc>
          <w:tcPr>
            <w:tcW w:w="1385"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613" w:type="dxa"/>
            <w:tcBorders>
              <w:top w:val="single" w:sz="4" w:space="0" w:color="000000"/>
              <w:left w:val="single" w:sz="4" w:space="0" w:color="000000"/>
              <w:bottom w:val="single" w:sz="4" w:space="0" w:color="000000"/>
              <w:right w:val="single" w:sz="4" w:space="0" w:color="000000"/>
            </w:tcBorders>
          </w:tcPr>
          <w:p w:rsidR="006B263B" w:rsidRDefault="00C1510F">
            <w:pPr>
              <w:spacing w:after="22" w:line="259" w:lineRule="auto"/>
              <w:ind w:left="0" w:right="0" w:firstLine="0"/>
              <w:jc w:val="left"/>
            </w:pPr>
            <w:r>
              <w:t xml:space="preserve">ароматических, красящих веществ; </w:t>
            </w:r>
          </w:p>
          <w:p w:rsidR="006B263B" w:rsidRDefault="00C1510F">
            <w:pPr>
              <w:spacing w:after="0" w:line="259" w:lineRule="auto"/>
              <w:ind w:left="0" w:right="448" w:firstLine="0"/>
              <w:jc w:val="left"/>
            </w:pPr>
            <w:r>
              <w:t>- проводить различными методами подготовку сырья, продуктов, замес теста, приготовление фаршей, начинок, отделочных полуфабрикатов, формование, выпечку, отделку хлебобулочных, мучных кондитерских изделий сложного ассортимента с учетом потребностей различных категорий потребителей; - хранить, порционировать (комплектовать), эстетично упаковывать на вынос готовую продукцию с учетом требований к безопасности</w:t>
            </w:r>
            <w:r>
              <w:rPr>
                <w:b/>
              </w:rPr>
              <w:t xml:space="preserve"> </w:t>
            </w:r>
          </w:p>
        </w:tc>
      </w:tr>
      <w:tr w:rsidR="006B263B">
        <w:trPr>
          <w:trHeight w:val="5530"/>
        </w:trPr>
        <w:tc>
          <w:tcPr>
            <w:tcW w:w="1385" w:type="dxa"/>
            <w:tcBorders>
              <w:top w:val="single" w:sz="4" w:space="0" w:color="000000"/>
              <w:left w:val="single" w:sz="4" w:space="0" w:color="000000"/>
              <w:bottom w:val="single" w:sz="4" w:space="0" w:color="000000"/>
              <w:right w:val="single" w:sz="4" w:space="0" w:color="000000"/>
            </w:tcBorders>
          </w:tcPr>
          <w:p w:rsidR="006B263B" w:rsidRDefault="00C1510F">
            <w:pPr>
              <w:spacing w:after="25" w:line="250" w:lineRule="auto"/>
              <w:ind w:left="2" w:right="0" w:firstLine="0"/>
              <w:jc w:val="left"/>
            </w:pPr>
            <w:r>
              <w:rPr>
                <w:b/>
              </w:rPr>
              <w:t xml:space="preserve">иметь практичес кий опыт в: </w:t>
            </w:r>
          </w:p>
          <w:p w:rsidR="006B263B" w:rsidRDefault="00C1510F">
            <w:pPr>
              <w:spacing w:after="0" w:line="259" w:lineRule="auto"/>
              <w:ind w:left="2" w:right="0" w:firstLine="0"/>
              <w:jc w:val="left"/>
            </w:pPr>
            <w:r>
              <w:rPr>
                <w:b/>
                <w:sz w:val="28"/>
              </w:rPr>
              <w:t xml:space="preserve"> </w:t>
            </w:r>
          </w:p>
        </w:tc>
        <w:tc>
          <w:tcPr>
            <w:tcW w:w="8613" w:type="dxa"/>
            <w:tcBorders>
              <w:top w:val="single" w:sz="4" w:space="0" w:color="000000"/>
              <w:left w:val="single" w:sz="4" w:space="0" w:color="000000"/>
              <w:bottom w:val="single" w:sz="4" w:space="0" w:color="000000"/>
              <w:right w:val="single" w:sz="4" w:space="0" w:color="000000"/>
            </w:tcBorders>
          </w:tcPr>
          <w:p w:rsidR="006B263B" w:rsidRDefault="00C1510F">
            <w:pPr>
              <w:numPr>
                <w:ilvl w:val="0"/>
                <w:numId w:val="297"/>
              </w:numPr>
              <w:spacing w:after="1" w:line="277" w:lineRule="auto"/>
              <w:ind w:right="82" w:firstLine="0"/>
              <w:jc w:val="left"/>
            </w:pPr>
            <w:r>
              <w:t xml:space="preserve">разработке ассортимента хлебобулочных, мучных кондитерских изделий с учетом потребностей различных категорий потребителей, видов и форм обслуживания; </w:t>
            </w:r>
          </w:p>
          <w:p w:rsidR="006B263B" w:rsidRDefault="00C1510F">
            <w:pPr>
              <w:numPr>
                <w:ilvl w:val="0"/>
                <w:numId w:val="297"/>
              </w:numPr>
              <w:spacing w:after="18" w:line="262" w:lineRule="auto"/>
              <w:ind w:right="82" w:firstLine="0"/>
              <w:jc w:val="left"/>
            </w:pPr>
            <w:r>
              <w:t xml:space="preserve">разработке, адаптации рецептур с учетом взаимозаменяемости сырья, продуктов, изменения выхода продукции, вида и формы обслуживания; - организации и проведении подготовки рабочих мест кондитера, пекаря, подготовке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 </w:t>
            </w:r>
          </w:p>
          <w:p w:rsidR="006B263B" w:rsidRDefault="00C1510F">
            <w:pPr>
              <w:numPr>
                <w:ilvl w:val="0"/>
                <w:numId w:val="297"/>
              </w:numPr>
              <w:spacing w:after="11" w:line="269" w:lineRule="auto"/>
              <w:ind w:right="82" w:firstLine="0"/>
              <w:jc w:val="left"/>
            </w:pPr>
            <w:r>
              <w:t xml:space="preserve">подборе в соответствии с технологическими требованиями, оценке качества, безопасности кондитерского сырья, продуктов, отделочных полуфабрикатов; -  приготовлении различными методами, творческом оформлении, эстетичной, подаче хлебобулочных, мучных кондитерских изделий сложного приготовления, в том числе авторских, брендовых, региональных; </w:t>
            </w:r>
          </w:p>
          <w:p w:rsidR="006B263B" w:rsidRDefault="00C1510F">
            <w:pPr>
              <w:numPr>
                <w:ilvl w:val="0"/>
                <w:numId w:val="297"/>
              </w:numPr>
              <w:spacing w:after="22" w:line="259" w:lineRule="auto"/>
              <w:ind w:right="82" w:firstLine="0"/>
              <w:jc w:val="left"/>
            </w:pPr>
            <w:r>
              <w:t xml:space="preserve">упаковке, хранении готовой продукции с учетом требований к безопасности; </w:t>
            </w:r>
          </w:p>
          <w:p w:rsidR="006B263B" w:rsidRDefault="00C1510F">
            <w:pPr>
              <w:numPr>
                <w:ilvl w:val="0"/>
                <w:numId w:val="297"/>
              </w:numPr>
              <w:spacing w:after="0" w:line="278" w:lineRule="auto"/>
              <w:ind w:right="82" w:firstLine="0"/>
              <w:jc w:val="left"/>
            </w:pPr>
            <w:r>
              <w:t xml:space="preserve">приготовлении, хранении фаршей, начинок, отделочных полуфабрикатов; - подготовке к использованию и хранении отделочных полуфабрикатов промышленного производства; </w:t>
            </w:r>
          </w:p>
          <w:p w:rsidR="006B263B" w:rsidRDefault="00C1510F">
            <w:pPr>
              <w:numPr>
                <w:ilvl w:val="0"/>
                <w:numId w:val="297"/>
              </w:numPr>
              <w:spacing w:after="0" w:line="259" w:lineRule="auto"/>
              <w:ind w:right="82" w:firstLine="0"/>
              <w:jc w:val="left"/>
            </w:pPr>
            <w:r>
              <w:t xml:space="preserve">контроле качества и безопасности готовой кулинарной продукции; контроле хранения и расхода продуктов. </w:t>
            </w:r>
          </w:p>
        </w:tc>
      </w:tr>
    </w:tbl>
    <w:p w:rsidR="006B263B" w:rsidRDefault="00C1510F">
      <w:pPr>
        <w:spacing w:after="30" w:line="259" w:lineRule="auto"/>
        <w:ind w:left="0" w:right="0" w:firstLine="0"/>
        <w:jc w:val="left"/>
      </w:pPr>
      <w:r>
        <w:rPr>
          <w:b/>
        </w:rPr>
        <w:t xml:space="preserve"> </w:t>
      </w:r>
    </w:p>
    <w:p w:rsidR="006B263B" w:rsidRDefault="00C1510F">
      <w:pPr>
        <w:spacing w:after="55" w:line="271" w:lineRule="auto"/>
        <w:ind w:left="7" w:right="0" w:hanging="10"/>
        <w:jc w:val="left"/>
      </w:pPr>
      <w:r>
        <w:t>2.3.</w:t>
      </w:r>
      <w:r>
        <w:rPr>
          <w:rFonts w:ascii="Arial" w:eastAsia="Arial" w:hAnsi="Arial" w:cs="Arial"/>
        </w:rPr>
        <w:t xml:space="preserve"> </w:t>
      </w:r>
      <w:r>
        <w:rPr>
          <w:b/>
        </w:rPr>
        <w:t>Количество часов на освоение программы производственной практики-240 часов.</w:t>
      </w:r>
      <w:r>
        <w:t xml:space="preserve"> </w:t>
      </w:r>
    </w:p>
    <w:p w:rsidR="006B263B" w:rsidRDefault="00C1510F">
      <w:pPr>
        <w:spacing w:after="47" w:line="271" w:lineRule="auto"/>
        <w:ind w:left="7" w:right="0" w:hanging="10"/>
        <w:jc w:val="left"/>
      </w:pPr>
      <w:r>
        <w:rPr>
          <w:b/>
        </w:rPr>
        <w:t>1.4. Формы контроля:</w:t>
      </w:r>
      <w:r>
        <w:t xml:space="preserve"> </w:t>
      </w:r>
    </w:p>
    <w:p w:rsidR="006B263B" w:rsidRDefault="00C1510F">
      <w:pPr>
        <w:ind w:left="7" w:right="0" w:firstLine="0"/>
      </w:pPr>
      <w:r>
        <w:t>производственная практика</w:t>
      </w:r>
      <w:r>
        <w:rPr>
          <w:b/>
        </w:rPr>
        <w:t xml:space="preserve"> – </w:t>
      </w:r>
      <w:r>
        <w:t>дифференцированный зачет</w:t>
      </w:r>
      <w:r>
        <w:rPr>
          <w:b/>
        </w:rPr>
        <w:t xml:space="preserve"> </w:t>
      </w:r>
    </w:p>
    <w:p w:rsidR="006B263B" w:rsidRDefault="00C1510F">
      <w:pPr>
        <w:spacing w:after="52" w:line="259" w:lineRule="auto"/>
        <w:ind w:left="0" w:right="0" w:firstLine="0"/>
        <w:jc w:val="left"/>
      </w:pPr>
      <w:r>
        <w:rPr>
          <w:b/>
        </w:rPr>
        <w:t xml:space="preserve"> </w:t>
      </w:r>
    </w:p>
    <w:p w:rsidR="006B263B" w:rsidRDefault="00C1510F">
      <w:pPr>
        <w:spacing w:after="0" w:line="259" w:lineRule="auto"/>
        <w:ind w:left="0" w:right="0" w:firstLine="0"/>
        <w:jc w:val="left"/>
      </w:pPr>
      <w:r>
        <w:rPr>
          <w:b/>
          <w:sz w:val="28"/>
        </w:rPr>
        <w:t xml:space="preserve"> </w:t>
      </w:r>
      <w:r>
        <w:rPr>
          <w:b/>
          <w:sz w:val="28"/>
        </w:rPr>
        <w:tab/>
        <w:t xml:space="preserve"> </w:t>
      </w:r>
    </w:p>
    <w:p w:rsidR="006B263B" w:rsidRDefault="00C1510F">
      <w:pPr>
        <w:spacing w:after="31" w:line="259" w:lineRule="auto"/>
        <w:ind w:left="0" w:right="0" w:firstLine="0"/>
        <w:jc w:val="left"/>
      </w:pPr>
      <w:r>
        <w:rPr>
          <w:b/>
          <w:sz w:val="28"/>
        </w:rPr>
        <w:t xml:space="preserve"> </w:t>
      </w:r>
    </w:p>
    <w:p w:rsidR="006B263B" w:rsidRDefault="00C1510F">
      <w:pPr>
        <w:pStyle w:val="2"/>
        <w:ind w:left="357" w:right="293" w:hanging="360"/>
      </w:pPr>
      <w:r>
        <w:t>3.</w:t>
      </w:r>
      <w:r>
        <w:rPr>
          <w:rFonts w:ascii="Arial" w:eastAsia="Arial" w:hAnsi="Arial" w:cs="Arial"/>
        </w:rPr>
        <w:t xml:space="preserve"> </w:t>
      </w:r>
      <w:r>
        <w:t xml:space="preserve">СОДЕРЖАНИЕ И СТРУКТУРА ПРОИЗВОДСТВЕННОЙ </w:t>
      </w:r>
      <w:r>
        <w:rPr>
          <w:sz w:val="22"/>
        </w:rPr>
        <w:t xml:space="preserve"> </w:t>
      </w:r>
      <w:r>
        <w:t xml:space="preserve">ПРАКТИКИ </w:t>
      </w:r>
    </w:p>
    <w:p w:rsidR="006B263B" w:rsidRDefault="00C1510F">
      <w:pPr>
        <w:spacing w:after="0" w:line="259" w:lineRule="auto"/>
        <w:ind w:left="360" w:right="0" w:firstLine="0"/>
        <w:jc w:val="left"/>
      </w:pPr>
      <w:r>
        <w:rPr>
          <w:b/>
          <w:sz w:val="28"/>
        </w:rPr>
        <w:t xml:space="preserve"> </w:t>
      </w:r>
    </w:p>
    <w:tbl>
      <w:tblPr>
        <w:tblStyle w:val="TableGrid"/>
        <w:tblW w:w="9885" w:type="dxa"/>
        <w:tblInd w:w="-283" w:type="dxa"/>
        <w:tblCellMar>
          <w:top w:w="14" w:type="dxa"/>
          <w:left w:w="106" w:type="dxa"/>
          <w:bottom w:w="39" w:type="dxa"/>
          <w:right w:w="54" w:type="dxa"/>
        </w:tblCellMar>
        <w:tblLook w:val="04A0" w:firstRow="1" w:lastRow="0" w:firstColumn="1" w:lastColumn="0" w:noHBand="0" w:noVBand="1"/>
      </w:tblPr>
      <w:tblGrid>
        <w:gridCol w:w="1985"/>
        <w:gridCol w:w="5812"/>
        <w:gridCol w:w="2088"/>
      </w:tblGrid>
      <w:tr w:rsidR="006B263B">
        <w:trPr>
          <w:trHeight w:val="540"/>
        </w:trPr>
        <w:tc>
          <w:tcPr>
            <w:tcW w:w="1985"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48" w:line="274" w:lineRule="auto"/>
              <w:ind w:left="0" w:right="0" w:firstLine="0"/>
              <w:jc w:val="center"/>
            </w:pPr>
            <w:r>
              <w:rPr>
                <w:b/>
              </w:rPr>
              <w:t xml:space="preserve">Коды профессиональ ных </w:t>
            </w:r>
          </w:p>
          <w:p w:rsidR="006B263B" w:rsidRDefault="00C1510F">
            <w:pPr>
              <w:spacing w:after="0" w:line="259" w:lineRule="auto"/>
              <w:ind w:left="0" w:right="58" w:firstLine="0"/>
              <w:jc w:val="center"/>
            </w:pPr>
            <w:r>
              <w:rPr>
                <w:b/>
              </w:rPr>
              <w:t xml:space="preserve">компетенций </w:t>
            </w:r>
          </w:p>
        </w:tc>
        <w:tc>
          <w:tcPr>
            <w:tcW w:w="5812" w:type="dxa"/>
            <w:vMerge w:val="restart"/>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989" w:right="1047" w:firstLine="0"/>
              <w:jc w:val="center"/>
            </w:pPr>
            <w:r>
              <w:rPr>
                <w:b/>
              </w:rPr>
              <w:t xml:space="preserve">Наименование разделов, МДК профессионального модуля </w:t>
            </w:r>
          </w:p>
        </w:tc>
        <w:tc>
          <w:tcPr>
            <w:tcW w:w="2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sz w:val="20"/>
              </w:rPr>
              <w:t>Производственная практика</w:t>
            </w:r>
            <w:r>
              <w:rPr>
                <w:sz w:val="20"/>
              </w:rPr>
              <w:t xml:space="preserve"> </w:t>
            </w:r>
          </w:p>
        </w:tc>
      </w:tr>
      <w:tr w:rsidR="006B263B">
        <w:trPr>
          <w:trHeight w:val="1142"/>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2088" w:type="dxa"/>
            <w:tcBorders>
              <w:top w:val="single" w:sz="4" w:space="0" w:color="000000"/>
              <w:left w:val="single" w:sz="4" w:space="0" w:color="000000"/>
              <w:bottom w:val="single" w:sz="4" w:space="0" w:color="000000"/>
              <w:right w:val="single" w:sz="4" w:space="0" w:color="000000"/>
            </w:tcBorders>
            <w:vAlign w:val="bottom"/>
          </w:tcPr>
          <w:p w:rsidR="006B263B" w:rsidRDefault="00C1510F">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39700" cy="31115"/>
                      <wp:effectExtent l="0" t="0" r="0" b="0"/>
                      <wp:docPr id="1312495" name="Group 1312495"/>
                      <wp:cNvGraphicFramePr/>
                      <a:graphic xmlns:a="http://schemas.openxmlformats.org/drawingml/2006/main">
                        <a:graphicData uri="http://schemas.microsoft.com/office/word/2010/wordprocessingGroup">
                          <wpg:wgp>
                            <wpg:cNvGrpSpPr/>
                            <wpg:grpSpPr>
                              <a:xfrm>
                                <a:off x="0" y="0"/>
                                <a:ext cx="140027" cy="31623"/>
                                <a:chOff x="0" y="0"/>
                                <a:chExt cx="140027" cy="31623"/>
                              </a:xfrm>
                            </wpg:grpSpPr>
                            <wps:wsp>
                              <wps:cNvPr id="132691" name="Rectangle 132691"/>
                              <wps:cNvSpPr/>
                              <wps:spPr>
                                <a:xfrm rot="-5399999">
                                  <a:off x="72089" y="-82523"/>
                                  <a:ext cx="42058" cy="186236"/>
                                </a:xfrm>
                                <a:prstGeom prst="rect">
                                  <a:avLst/>
                                </a:prstGeom>
                                <a:ln>
                                  <a:noFill/>
                                </a:ln>
                              </wps:spPr>
                              <wps:txbx>
                                <w:txbxContent>
                                  <w:p w:rsidR="006B263B" w:rsidRDefault="00C1510F">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xmlns:wpsCustomData="http://www.wps.cn/officeDocument/2013/wpsCustomData" xmlns:w15="http://schemas.microsoft.com/office/word/2012/wordml">
                  <w:pict>
                    <v:group id="_x0000_s1026" o:spid="_x0000_s1026" o:spt="203" style="height:2.45pt;width:11pt;" coordsize="140027,31623" o:gfxdata="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7EvnHdMAAAACAQAADwAAAAAAAAABACAAAAAiAAAAZHJzL2Rvd25yZXYu&#10;eG1sUEsBAhQAFAAAAAgAh07iQB0xJv05AgAA8AQAAA4AAAAAAAAAAQAgAAAAIgEAAGRycy9lMm9E&#10;b2MueG1sUEsFBgAAAAAGAAYAWQEAAM0FAAAAAA==&#10;">
                      <o:lock v:ext="edit" aspectratio="f"/>
                      <v:rect id="Rectangle 132691" o:spid="_x0000_s1026" o:spt="1" style="position:absolute;left:72089;top:-82523;height:186236;width:42058;rotation:-5898239f;" filled="f" stroked="f" coordsize="21600,21600" o:gfxdata="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IfBO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3A22450">
                              <w:pPr>
                                <w:spacing w:after="160" w:line="259" w:lineRule="auto"/>
                                <w:ind w:left="0" w:right="0" w:firstLine="0"/>
                                <w:jc w:val="left"/>
                              </w:pPr>
                              <w:r>
                                <w:rPr>
                                  <w:sz w:val="20"/>
                                </w:rPr>
                                <w:t xml:space="preserve"> </w:t>
                              </w:r>
                            </w:p>
                          </w:txbxContent>
                        </v:textbox>
                      </v:rect>
                      <w10:wrap type="none"/>
                      <w10:anchorlock/>
                    </v:group>
                  </w:pict>
                </mc:Fallback>
              </mc:AlternateContent>
            </w:r>
          </w:p>
        </w:tc>
      </w:tr>
      <w:tr w:rsidR="006B263B">
        <w:trPr>
          <w:trHeight w:val="1282"/>
        </w:trPr>
        <w:tc>
          <w:tcPr>
            <w:tcW w:w="1985"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17" w:line="259" w:lineRule="auto"/>
              <w:ind w:left="0" w:right="0" w:firstLine="0"/>
              <w:jc w:val="left"/>
            </w:pPr>
            <w:r>
              <w:t xml:space="preserve">ПК 5.1. -5.5 </w:t>
            </w:r>
          </w:p>
          <w:p w:rsidR="006B263B" w:rsidRDefault="00C1510F">
            <w:pPr>
              <w:spacing w:after="0" w:line="259" w:lineRule="auto"/>
              <w:ind w:left="0" w:right="0" w:firstLine="0"/>
              <w:jc w:val="left"/>
            </w:pPr>
            <w:r>
              <w:t xml:space="preserve"> </w:t>
            </w:r>
          </w:p>
        </w:tc>
        <w:tc>
          <w:tcPr>
            <w:tcW w:w="58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93" w:lineRule="auto"/>
              <w:ind w:left="0" w:right="15" w:firstLine="0"/>
              <w:jc w:val="left"/>
            </w:pPr>
            <w:r>
              <w:t xml:space="preserve">МДК 05.01 Организация, приготовления, подготовки к реализации хлебобулочных, мучных и кондитерских изделий </w:t>
            </w:r>
          </w:p>
          <w:p w:rsidR="006B263B" w:rsidRDefault="00C1510F">
            <w:pPr>
              <w:spacing w:after="0" w:line="259" w:lineRule="auto"/>
              <w:ind w:left="0" w:right="0" w:firstLine="0"/>
              <w:jc w:val="left"/>
            </w:pPr>
            <w:r>
              <w:t xml:space="preserve"> </w:t>
            </w:r>
          </w:p>
        </w:tc>
        <w:tc>
          <w:tcPr>
            <w:tcW w:w="2088"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1" w:firstLine="0"/>
              <w:jc w:val="center"/>
            </w:pPr>
            <w:r>
              <w:rPr>
                <w:b/>
              </w:rPr>
              <w:t xml:space="preserve">232 </w:t>
            </w:r>
          </w:p>
        </w:tc>
      </w:tr>
      <w:tr w:rsidR="006B263B">
        <w:trPr>
          <w:trHeight w:val="1280"/>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58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93" w:lineRule="auto"/>
              <w:ind w:left="0" w:right="0" w:firstLine="0"/>
              <w:jc w:val="left"/>
            </w:pPr>
            <w:r>
              <w:t xml:space="preserve">МДК 05.02 Процессы приготовления, подготовки к реализации хлебобулочных, мучных и кондитерских изделий </w:t>
            </w:r>
          </w:p>
          <w:p w:rsidR="006B263B" w:rsidRDefault="00C1510F">
            <w:pPr>
              <w:spacing w:after="0" w:line="259" w:lineRule="auto"/>
              <w:ind w:left="0"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58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Дифференцированный  зачет </w:t>
            </w:r>
            <w:r>
              <w:t xml:space="preserve"> </w:t>
            </w:r>
          </w:p>
        </w:tc>
        <w:tc>
          <w:tcPr>
            <w:tcW w:w="2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1" w:firstLine="0"/>
              <w:jc w:val="center"/>
            </w:pPr>
            <w:r>
              <w:rPr>
                <w:b/>
              </w:rPr>
              <w:t xml:space="preserve">8 </w:t>
            </w:r>
          </w:p>
        </w:tc>
      </w:tr>
      <w:tr w:rsidR="006B263B">
        <w:trPr>
          <w:trHeight w:val="329"/>
        </w:trPr>
        <w:tc>
          <w:tcPr>
            <w:tcW w:w="1985"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 w:right="0" w:firstLine="0"/>
              <w:jc w:val="center"/>
            </w:pPr>
            <w:r>
              <w:rPr>
                <w:b/>
              </w:rPr>
              <w:t xml:space="preserve"> </w:t>
            </w:r>
          </w:p>
        </w:tc>
        <w:tc>
          <w:tcPr>
            <w:tcW w:w="5812"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Всего  </w:t>
            </w:r>
          </w:p>
        </w:tc>
        <w:tc>
          <w:tcPr>
            <w:tcW w:w="208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1" w:firstLine="0"/>
              <w:jc w:val="center"/>
            </w:pPr>
            <w:r>
              <w:rPr>
                <w:b/>
              </w:rPr>
              <w:t xml:space="preserve">240 </w:t>
            </w:r>
          </w:p>
        </w:tc>
      </w:tr>
    </w:tbl>
    <w:p w:rsidR="006B263B" w:rsidRDefault="00C1510F">
      <w:pPr>
        <w:spacing w:after="0" w:line="259" w:lineRule="auto"/>
        <w:ind w:left="0" w:right="0" w:firstLine="0"/>
        <w:jc w:val="left"/>
      </w:pPr>
      <w:r>
        <w:rPr>
          <w:b/>
          <w:sz w:val="28"/>
        </w:rPr>
        <w:t xml:space="preserve"> </w:t>
      </w:r>
    </w:p>
    <w:p w:rsidR="006B263B" w:rsidRDefault="00C1510F">
      <w:pPr>
        <w:spacing w:after="0" w:line="259" w:lineRule="auto"/>
        <w:ind w:left="0" w:right="0" w:firstLine="0"/>
        <w:jc w:val="left"/>
      </w:pPr>
      <w:r>
        <w:rPr>
          <w:b/>
          <w:sz w:val="28"/>
        </w:rPr>
        <w:t xml:space="preserve"> </w:t>
      </w:r>
    </w:p>
    <w:p w:rsidR="006B263B" w:rsidRDefault="00C1510F">
      <w:pPr>
        <w:spacing w:after="0" w:line="259" w:lineRule="auto"/>
        <w:ind w:left="0" w:right="0" w:firstLine="0"/>
        <w:jc w:val="left"/>
      </w:pPr>
      <w:r>
        <w:rPr>
          <w:b/>
          <w:sz w:val="28"/>
        </w:rPr>
        <w:t xml:space="preserve"> </w:t>
      </w:r>
    </w:p>
    <w:p w:rsidR="006B263B" w:rsidRDefault="006B263B">
      <w:pPr>
        <w:sectPr w:rsidR="006B263B">
          <w:footnotePr>
            <w:numRestart w:val="eachPage"/>
          </w:footnotePr>
          <w:pgSz w:w="11906" w:h="16838"/>
          <w:pgMar w:top="857" w:right="561" w:bottom="1091" w:left="1560" w:header="720" w:footer="720" w:gutter="0"/>
          <w:cols w:space="720"/>
        </w:sectPr>
      </w:pPr>
    </w:p>
    <w:p w:rsidR="006B263B" w:rsidRDefault="00C1510F">
      <w:pPr>
        <w:spacing w:after="78" w:line="259" w:lineRule="auto"/>
        <w:ind w:left="0" w:right="0" w:firstLine="0"/>
        <w:jc w:val="left"/>
      </w:pPr>
      <w:r>
        <w:t xml:space="preserve"> </w:t>
      </w:r>
    </w:p>
    <w:p w:rsidR="006B263B" w:rsidRDefault="00C1510F">
      <w:pPr>
        <w:pStyle w:val="2"/>
        <w:spacing w:after="0" w:line="259" w:lineRule="auto"/>
        <w:ind w:right="-15"/>
        <w:jc w:val="right"/>
      </w:pPr>
      <w:r>
        <w:t xml:space="preserve">2.3.СОДЕРЖАНИЕ ПРОГРАММЫ ПРОИЗВОДСТВЕННОЙПРАКТИКИ </w:t>
      </w:r>
    </w:p>
    <w:tbl>
      <w:tblPr>
        <w:tblStyle w:val="TableGrid"/>
        <w:tblW w:w="15273" w:type="dxa"/>
        <w:tblInd w:w="-108" w:type="dxa"/>
        <w:tblCellMar>
          <w:top w:w="9" w:type="dxa"/>
          <w:left w:w="106" w:type="dxa"/>
        </w:tblCellMar>
        <w:tblLook w:val="04A0" w:firstRow="1" w:lastRow="0" w:firstColumn="1" w:lastColumn="0" w:noHBand="0" w:noVBand="1"/>
      </w:tblPr>
      <w:tblGrid>
        <w:gridCol w:w="3084"/>
        <w:gridCol w:w="142"/>
        <w:gridCol w:w="850"/>
        <w:gridCol w:w="9495"/>
        <w:gridCol w:w="708"/>
        <w:gridCol w:w="994"/>
      </w:tblGrid>
      <w:tr w:rsidR="006B263B">
        <w:trPr>
          <w:trHeight w:val="1599"/>
        </w:trPr>
        <w:tc>
          <w:tcPr>
            <w:tcW w:w="322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73" w:lineRule="auto"/>
              <w:ind w:left="0" w:right="0" w:firstLine="0"/>
              <w:jc w:val="center"/>
            </w:pPr>
            <w:r>
              <w:rPr>
                <w:b/>
              </w:rPr>
              <w:t xml:space="preserve">Наименование разделов профессионального модуля </w:t>
            </w:r>
          </w:p>
          <w:p w:rsidR="006B263B" w:rsidRDefault="00C1510F">
            <w:pPr>
              <w:spacing w:after="0" w:line="259" w:lineRule="auto"/>
              <w:ind w:left="23" w:right="70" w:firstLine="71"/>
              <w:jc w:val="center"/>
            </w:pPr>
            <w:r>
              <w:rPr>
                <w:b/>
              </w:rPr>
              <w:t>(ПМ), междисциплинарных курсов (МДК) и тем</w:t>
            </w:r>
            <w:r>
              <w:t xml:space="preserve">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Содержание учебного материала, лабораторные работы и практические занятия, самостоятельная работа обучающихся, курсовая работ (проект)</w:t>
            </w:r>
            <w:r>
              <w:t xml:space="preserve"> (если предусмотрены)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3" w:lineRule="auto"/>
              <w:ind w:left="111" w:right="0" w:hanging="89"/>
              <w:jc w:val="left"/>
            </w:pPr>
            <w:r>
              <w:rPr>
                <w:b/>
              </w:rPr>
              <w:t xml:space="preserve">Объ ем </w:t>
            </w:r>
          </w:p>
          <w:p w:rsidR="006B263B" w:rsidRDefault="00C1510F">
            <w:pPr>
              <w:spacing w:after="0" w:line="259" w:lineRule="auto"/>
              <w:ind w:left="180" w:right="0" w:hanging="175"/>
              <w:jc w:val="left"/>
            </w:pPr>
            <w:r>
              <w:rPr>
                <w:b/>
              </w:rPr>
              <w:t xml:space="preserve">часо в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3" w:lineRule="auto"/>
              <w:ind w:left="0" w:right="34" w:firstLine="0"/>
              <w:jc w:val="center"/>
            </w:pPr>
            <w:r>
              <w:rPr>
                <w:b/>
              </w:rPr>
              <w:t xml:space="preserve">Урове нь </w:t>
            </w:r>
          </w:p>
          <w:p w:rsidR="006B263B" w:rsidRDefault="00C1510F">
            <w:pPr>
              <w:spacing w:after="0" w:line="259" w:lineRule="auto"/>
              <w:ind w:left="0" w:right="6" w:firstLine="0"/>
              <w:jc w:val="center"/>
            </w:pPr>
            <w:r>
              <w:rPr>
                <w:b/>
              </w:rPr>
              <w:t xml:space="preserve">освоен ия </w:t>
            </w:r>
          </w:p>
        </w:tc>
      </w:tr>
      <w:tr w:rsidR="006B263B">
        <w:trPr>
          <w:trHeight w:val="326"/>
        </w:trPr>
        <w:tc>
          <w:tcPr>
            <w:tcW w:w="322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05" w:firstLine="0"/>
              <w:jc w:val="center"/>
            </w:pPr>
            <w:r>
              <w:t xml:space="preserve">1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1"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3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4 </w:t>
            </w:r>
          </w:p>
        </w:tc>
      </w:tr>
      <w:tr w:rsidR="006B263B">
        <w:trPr>
          <w:trHeight w:val="646"/>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ПМ. 05 «Приготовление, оформление и подготовка к реализации хлебобулочных, мучных кондитерских изделий разнообразного ассортимента»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left"/>
            </w:pPr>
            <w:r>
              <w:rPr>
                <w:b/>
              </w:rPr>
              <w:t xml:space="preserve">276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644"/>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Раздел модуля 1. Организация работы повара по обработке сырья, приготовления и подготовки к реализации полуфабрикатов для блюд, кулинарных изделий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rPr>
                <w:b/>
              </w:rP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329"/>
        </w:trPr>
        <w:tc>
          <w:tcPr>
            <w:tcW w:w="3226" w:type="dxa"/>
            <w:gridSpan w:val="2"/>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Тема  1.1. Организация рабочего места.</w:t>
            </w:r>
            <w:r>
              <w:rPr>
                <w:b/>
              </w:rPr>
              <w:t xml:space="preserve"> </w:t>
            </w:r>
          </w:p>
        </w:tc>
        <w:tc>
          <w:tcPr>
            <w:tcW w:w="10346"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326"/>
        </w:trPr>
        <w:tc>
          <w:tcPr>
            <w:tcW w:w="0" w:type="auto"/>
            <w:gridSpan w:val="2"/>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1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Организация рабочего места кондитера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3 </w:t>
            </w:r>
          </w:p>
        </w:tc>
      </w:tr>
      <w:tr w:rsidR="006B263B">
        <w:trPr>
          <w:trHeight w:val="646"/>
        </w:trPr>
        <w:tc>
          <w:tcPr>
            <w:tcW w:w="13572" w:type="dxa"/>
            <w:gridSpan w:val="4"/>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center"/>
            </w:pPr>
            <w:r>
              <w:rPr>
                <w:b/>
              </w:rPr>
              <w:t xml:space="preserve">Раздел 2.  Приготовление  и подготовка к использованию отделочных полуфабрикатов для  хлебобулочных мучных кондитерских изделий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rPr>
                <w:b/>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0" w:firstLine="0"/>
              <w:jc w:val="center"/>
            </w:pPr>
            <w:r>
              <w:rPr>
                <w:b/>
              </w:rPr>
              <w:t xml:space="preserve"> </w:t>
            </w:r>
          </w:p>
        </w:tc>
      </w:tr>
      <w:tr w:rsidR="006B263B">
        <w:trPr>
          <w:trHeight w:val="326"/>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2.1.Приготовление сиропов и отделочных полуфабрикатов на их основе </w:t>
            </w:r>
          </w:p>
        </w:tc>
        <w:tc>
          <w:tcPr>
            <w:tcW w:w="1048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rPr>
                <w:b/>
              </w:rPr>
              <w:t>Содержание</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left"/>
            </w:pPr>
            <w:r>
              <w:rPr>
                <w:b/>
              </w:rPr>
              <w:t xml:space="preserve">132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w:t>
            </w:r>
          </w:p>
        </w:tc>
      </w:tr>
      <w:tr w:rsidR="006B263B">
        <w:trPr>
          <w:trHeight w:val="93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2-3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114" w:firstLine="0"/>
            </w:pPr>
            <w:r>
              <w:t xml:space="preserve">Приготовление фруктовой рисовальной массы, приготовление сиропов для промочки кондитерских изделий. Приготовление, грильяжа, приготовление инвертного сиропа и  </w:t>
            </w:r>
            <w:r>
              <w:rPr>
                <w:sz w:val="22"/>
              </w:rPr>
              <w:t>жженки</w:t>
            </w:r>
            <w:r>
              <w:t xml:space="preserve">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13" w:firstLine="0"/>
              <w:jc w:val="center"/>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3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4-5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помады основной, молочной, шоколадной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6-7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карамели и простых украшений из нее, приготовление желе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6"/>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Тема 2.2.  Приготовление глазури </w:t>
            </w:r>
          </w:p>
        </w:tc>
        <w:tc>
          <w:tcPr>
            <w:tcW w:w="1048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6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8-9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pPr>
            <w:r>
              <w:t xml:space="preserve">Приготовление  глазури  сырцовой  для глазирования  поверхности ,глазури  шоколадной. Айсинг, украшения из него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0" w:right="113" w:firstLine="0"/>
              <w:jc w:val="center"/>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3 </w:t>
            </w:r>
          </w:p>
        </w:tc>
      </w:tr>
      <w:tr w:rsidR="006B263B">
        <w:trPr>
          <w:trHeight w:val="32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10-11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глазури  заварной   для украшения изделий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58"/>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312" w:lineRule="auto"/>
              <w:ind w:left="2" w:right="0" w:firstLine="0"/>
              <w:jc w:val="left"/>
            </w:pPr>
            <w:r>
              <w:rPr>
                <w:b/>
              </w:rPr>
              <w:t xml:space="preserve">Тема 2.3. Приготовление  кремов </w:t>
            </w:r>
          </w:p>
          <w:p w:rsidR="006B263B" w:rsidRDefault="00C1510F">
            <w:pPr>
              <w:spacing w:after="0" w:line="259" w:lineRule="auto"/>
              <w:ind w:left="2" w:right="0" w:firstLine="0"/>
              <w:jc w:val="left"/>
            </w:pPr>
            <w:r>
              <w:rPr>
                <w:b/>
              </w:rPr>
              <w:t xml:space="preserve"> </w:t>
            </w:r>
          </w:p>
        </w:tc>
        <w:tc>
          <w:tcPr>
            <w:tcW w:w="10487"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53"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12-13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сливочного и белкового крема. Способы нанесения украшений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rPr>
                <w:b/>
              </w:rPr>
              <w:t xml:space="preserve">3 </w:t>
            </w: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0" w:firstLine="0"/>
              <w:jc w:val="center"/>
            </w:pPr>
            <w:r>
              <w:t xml:space="preserve">14-15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заварного крема и кремов на основе молочных продуктов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113" w:firstLine="0"/>
              <w:jc w:val="center"/>
            </w:pPr>
            <w: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bl>
    <w:p w:rsidR="006B263B" w:rsidRDefault="006B263B">
      <w:pPr>
        <w:spacing w:after="0" w:line="259" w:lineRule="auto"/>
        <w:ind w:left="-852" w:right="13059" w:firstLine="0"/>
        <w:jc w:val="left"/>
      </w:pPr>
    </w:p>
    <w:tbl>
      <w:tblPr>
        <w:tblStyle w:val="TableGrid"/>
        <w:tblW w:w="15273" w:type="dxa"/>
        <w:tblInd w:w="-108" w:type="dxa"/>
        <w:tblCellMar>
          <w:top w:w="9" w:type="dxa"/>
          <w:right w:w="88" w:type="dxa"/>
        </w:tblCellMar>
        <w:tblLook w:val="04A0" w:firstRow="1" w:lastRow="0" w:firstColumn="1" w:lastColumn="0" w:noHBand="0" w:noVBand="1"/>
      </w:tblPr>
      <w:tblGrid>
        <w:gridCol w:w="3084"/>
        <w:gridCol w:w="991"/>
        <w:gridCol w:w="9496"/>
        <w:gridCol w:w="708"/>
        <w:gridCol w:w="994"/>
      </w:tblGrid>
      <w:tr w:rsidR="006B263B">
        <w:trPr>
          <w:trHeight w:val="578"/>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Тема 2.4. Приготовление сахарной   мастики и марципана </w:t>
            </w:r>
          </w:p>
        </w:tc>
        <w:tc>
          <w:tcPr>
            <w:tcW w:w="1048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Содержание учебного материала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41"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 </w:t>
            </w:r>
          </w:p>
        </w:tc>
      </w:tr>
      <w:tr w:rsidR="006B263B">
        <w:trPr>
          <w:trHeight w:val="32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16-17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сахарной мастики и украшений из нее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rPr>
                <w:b/>
              </w:rPr>
              <w:t xml:space="preserve">3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18-19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молочной мастики и украшений из нее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20-21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марципана и украшений из него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69" w:line="259" w:lineRule="auto"/>
              <w:ind w:left="228" w:right="0" w:firstLine="0"/>
              <w:jc w:val="left"/>
            </w:pPr>
            <w:r>
              <w:rPr>
                <w:b/>
              </w:rPr>
              <w:t xml:space="preserve">Тема 2.5.Приготовление </w:t>
            </w:r>
          </w:p>
          <w:p w:rsidR="006B263B" w:rsidRDefault="00C1510F">
            <w:pPr>
              <w:spacing w:after="16" w:line="259" w:lineRule="auto"/>
              <w:ind w:left="228" w:right="0" w:firstLine="0"/>
              <w:jc w:val="left"/>
            </w:pPr>
            <w:r>
              <w:rPr>
                <w:b/>
              </w:rPr>
              <w:t xml:space="preserve">посыпок и крошки </w:t>
            </w:r>
          </w:p>
          <w:p w:rsidR="006B263B" w:rsidRDefault="00C1510F">
            <w:pPr>
              <w:spacing w:after="0" w:line="259" w:lineRule="auto"/>
              <w:ind w:left="108" w:right="0" w:firstLine="0"/>
              <w:jc w:val="left"/>
            </w:pPr>
            <w:r>
              <w:rPr>
                <w:b/>
              </w:rPr>
              <w:t xml:space="preserve"> </w:t>
            </w:r>
          </w:p>
        </w:tc>
        <w:tc>
          <w:tcPr>
            <w:tcW w:w="1048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1"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t xml:space="preserve"> </w:t>
            </w:r>
          </w:p>
        </w:tc>
      </w:tr>
      <w:tr w:rsidR="006B263B">
        <w:trPr>
          <w:trHeight w:val="634"/>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22-23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посыпок и отделочных полуфабрикатов из шоколада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106" w:right="0" w:firstLine="0"/>
              <w:jc w:val="left"/>
            </w:pPr>
            <w:r>
              <w:t xml:space="preserve">12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r>
      <w:tr w:rsidR="006B263B">
        <w:trPr>
          <w:trHeight w:val="646"/>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Раздел 3  Изготовление, творческое оформление, подготовка к реализации хлебобулочных  изделий и хлеба разнообразного ассортимента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54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 </w:t>
            </w:r>
          </w:p>
        </w:tc>
      </w:tr>
      <w:tr w:rsidR="006B263B">
        <w:trPr>
          <w:trHeight w:val="327"/>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74" w:lineRule="auto"/>
              <w:ind w:left="228" w:right="120" w:hanging="120"/>
            </w:pPr>
            <w:r>
              <w:rPr>
                <w:b/>
              </w:rPr>
              <w:t xml:space="preserve">Тема 3.1. Приготовление, оформление и подготовка  к реализации </w:t>
            </w:r>
          </w:p>
          <w:p w:rsidR="006B263B" w:rsidRDefault="00C1510F">
            <w:pPr>
              <w:spacing w:after="0" w:line="259" w:lineRule="auto"/>
              <w:ind w:left="228" w:right="0" w:firstLine="0"/>
            </w:pPr>
            <w:r>
              <w:rPr>
                <w:b/>
              </w:rPr>
              <w:t xml:space="preserve">хлебобулочных  изделий и хлеба </w:t>
            </w:r>
          </w:p>
        </w:tc>
        <w:tc>
          <w:tcPr>
            <w:tcW w:w="1048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rPr>
                <w:b/>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6" w:right="0" w:firstLine="0"/>
              <w:jc w:val="left"/>
            </w:pPr>
            <w:r>
              <w:t xml:space="preserve"> </w:t>
            </w: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24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дрожжевого безопарного  и опарного теста ,дрожжевого слоеного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6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3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25-26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хлеба и батонов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27-28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булочек разнообразного ассортимента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29-30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открытых, закрытых и полуоткрытых пирогов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31-32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жареных в жире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12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46"/>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Раздел 4. Изготовление,  творческое оформление, подготовка к реализации  мучных кондитерских изделий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18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rPr>
                <w:b/>
              </w:rPr>
              <w:t xml:space="preserve"> </w:t>
            </w:r>
          </w:p>
        </w:tc>
      </w:tr>
      <w:tr w:rsidR="006B263B">
        <w:trPr>
          <w:trHeight w:val="326"/>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4" w:right="59" w:firstLine="262"/>
            </w:pPr>
            <w:r>
              <w:rPr>
                <w:b/>
              </w:rPr>
              <w:t xml:space="preserve">Тема 4.1. Приготовление и оформление и подготовка к  реализации мучных  кондитерских изделий из бездрожжевого  теста </w:t>
            </w:r>
          </w:p>
        </w:tc>
        <w:tc>
          <w:tcPr>
            <w:tcW w:w="10487" w:type="dxa"/>
            <w:gridSpan w:val="2"/>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Содержание учебного материала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1" w:right="0" w:firstLine="0"/>
              <w:jc w:val="center"/>
            </w:pPr>
            <w:r>
              <w:t xml:space="preserve">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3 </w:t>
            </w:r>
          </w:p>
        </w:tc>
      </w:tr>
      <w:tr w:rsidR="006B263B">
        <w:trPr>
          <w:trHeight w:val="64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33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pPr>
            <w:r>
              <w:t xml:space="preserve">Приготовление изделий из  пресного и  сдобного пресного теста, пряничного и песочного теста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81"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34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бисквитного и заварного теста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617"/>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35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изделий из пресного слоеного теста ,воздушного и миндального теста </w:t>
            </w:r>
          </w:p>
        </w:tc>
        <w:tc>
          <w:tcPr>
            <w:tcW w:w="708" w:type="dxa"/>
            <w:tcBorders>
              <w:top w:val="single" w:sz="4" w:space="0" w:color="000000"/>
              <w:left w:val="single" w:sz="4" w:space="0" w:color="000000"/>
              <w:bottom w:val="single" w:sz="4" w:space="0" w:color="000000"/>
              <w:right w:val="single" w:sz="4" w:space="0" w:color="000000"/>
            </w:tcBorders>
            <w:vAlign w:val="center"/>
          </w:tcPr>
          <w:p w:rsidR="006B263B" w:rsidRDefault="00C1510F">
            <w:pPr>
              <w:spacing w:after="0" w:line="259" w:lineRule="auto"/>
              <w:ind w:left="81"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644"/>
        </w:trPr>
        <w:tc>
          <w:tcPr>
            <w:tcW w:w="13572" w:type="dxa"/>
            <w:gridSpan w:val="3"/>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Раздел 5. Изготовление, творческое оформление, подготовка к реализации пирожных и тортов разнообразного ассортимента</w:t>
            </w: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rPr>
                <w:b/>
              </w:rPr>
              <w:t xml:space="preserve">58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rPr>
                <w:b/>
              </w:rPr>
              <w:t xml:space="preserve"> </w:t>
            </w:r>
          </w:p>
        </w:tc>
      </w:tr>
      <w:tr w:rsidR="006B263B">
        <w:trPr>
          <w:trHeight w:val="329"/>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rPr>
                <w:b/>
              </w:rPr>
              <w:t xml:space="preserve">Тема 5.1. Изготовление и оформление пирожных </w:t>
            </w:r>
          </w:p>
        </w:tc>
        <w:tc>
          <w:tcPr>
            <w:tcW w:w="10487" w:type="dxa"/>
            <w:gridSpan w:val="2"/>
            <w:tcBorders>
              <w:top w:val="single" w:sz="4" w:space="0" w:color="000000"/>
              <w:left w:val="single" w:sz="4" w:space="0" w:color="000000"/>
              <w:bottom w:val="single" w:sz="4" w:space="0" w:color="000000"/>
              <w:right w:val="single" w:sz="4" w:space="0" w:color="000000"/>
            </w:tcBorders>
          </w:tcPr>
          <w:p w:rsidR="006B263B" w:rsidRDefault="00C1510F">
            <w:pPr>
              <w:tabs>
                <w:tab w:val="center" w:pos="106"/>
                <w:tab w:val="center" w:pos="4748"/>
              </w:tabs>
              <w:spacing w:after="0" w:line="259" w:lineRule="auto"/>
              <w:ind w:left="0" w:right="0" w:firstLine="0"/>
              <w:jc w:val="left"/>
            </w:pPr>
            <w:r>
              <w:rPr>
                <w:rFonts w:ascii="Calibri" w:eastAsia="Calibri" w:hAnsi="Calibri" w:cs="Calibri"/>
                <w:sz w:val="22"/>
              </w:rPr>
              <w:tab/>
            </w:r>
            <w:r>
              <w:rPr>
                <w:b/>
              </w:rPr>
              <w:t xml:space="preserve">  </w:t>
            </w:r>
            <w:r>
              <w:rPr>
                <w:b/>
              </w:rPr>
              <w:tab/>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1" w:right="0" w:firstLine="0"/>
              <w:jc w:val="center"/>
            </w:pPr>
            <w:r>
              <w:rPr>
                <w:b/>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43" w:right="0" w:firstLine="0"/>
              <w:jc w:val="center"/>
            </w:pPr>
            <w: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36-37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бисквитных и песочных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3" w:right="0" w:firstLine="0"/>
              <w:jc w:val="center"/>
            </w:pPr>
            <w:r>
              <w:t xml:space="preserve">3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38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слоеных и заварных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6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39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108" w:right="0" w:firstLine="0"/>
              <w:jc w:val="left"/>
            </w:pPr>
            <w:r>
              <w:t xml:space="preserve">Приготовление  воздушных  и  миндальных  пирожных  ,крошковых пирожных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1" w:right="0" w:firstLine="0"/>
              <w:jc w:val="center"/>
            </w:pPr>
            <w:r>
              <w:t xml:space="preserve">6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08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372" w:right="0" w:hanging="370"/>
              <w:jc w:val="left"/>
            </w:pPr>
            <w:r>
              <w:rPr>
                <w:b/>
              </w:rPr>
              <w:t xml:space="preserve">Тема 5.2. Изготовление и оформление тортов </w:t>
            </w:r>
          </w:p>
        </w:tc>
        <w:tc>
          <w:tcPr>
            <w:tcW w:w="991" w:type="dxa"/>
            <w:tcBorders>
              <w:top w:val="single" w:sz="4" w:space="0" w:color="000000"/>
              <w:left w:val="single" w:sz="4" w:space="0" w:color="000000"/>
              <w:bottom w:val="single" w:sz="4" w:space="0" w:color="000000"/>
              <w:right w:val="nil"/>
            </w:tcBorders>
          </w:tcPr>
          <w:p w:rsidR="006B263B" w:rsidRDefault="006B263B">
            <w:pPr>
              <w:spacing w:after="160" w:line="259" w:lineRule="auto"/>
              <w:ind w:left="0" w:right="0" w:firstLine="0"/>
              <w:jc w:val="left"/>
            </w:pPr>
          </w:p>
        </w:tc>
        <w:tc>
          <w:tcPr>
            <w:tcW w:w="9496" w:type="dxa"/>
            <w:tcBorders>
              <w:top w:val="single" w:sz="4" w:space="0" w:color="000000"/>
              <w:left w:val="nil"/>
              <w:bottom w:val="single" w:sz="4" w:space="0" w:color="000000"/>
              <w:right w:val="single" w:sz="4" w:space="0" w:color="000000"/>
            </w:tcBorders>
          </w:tcPr>
          <w:p w:rsidR="006B263B" w:rsidRDefault="00C1510F">
            <w:pPr>
              <w:spacing w:after="0" w:line="259" w:lineRule="auto"/>
              <w:ind w:left="0" w:right="960" w:firstLine="0"/>
              <w:jc w:val="center"/>
            </w:pPr>
            <w:r>
              <w:rPr>
                <w:b/>
              </w:rPr>
              <w:t xml:space="preserve">Содержание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2" w:right="0" w:firstLine="0"/>
              <w:jc w:val="center"/>
            </w:pPr>
            <w:r>
              <w:t xml:space="preserve">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t xml:space="preserve"> </w:t>
            </w:r>
          </w:p>
        </w:tc>
      </w:tr>
      <w:tr w:rsidR="006B263B">
        <w:trPr>
          <w:trHeight w:val="326"/>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40-41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 xml:space="preserve">Приготовление  бисквитных и   песочных    тортов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12 </w:t>
            </w:r>
          </w:p>
        </w:tc>
        <w:tc>
          <w:tcPr>
            <w:tcW w:w="994" w:type="dxa"/>
            <w:vMerge w:val="restart"/>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5" w:right="0" w:firstLine="0"/>
              <w:jc w:val="center"/>
            </w:pPr>
            <w:r>
              <w:t xml:space="preserve">3 </w:t>
            </w:r>
          </w:p>
        </w:tc>
      </w:tr>
      <w:tr w:rsidR="006B263B">
        <w:trPr>
          <w:trHeight w:val="327"/>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42-43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Приготовление слоеных тортов</w:t>
            </w:r>
            <w:r>
              <w:rPr>
                <w:b/>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12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9"/>
        </w:trPr>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44-45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t>Приготовление воздушных и воздушно-ореховых тортов</w:t>
            </w:r>
            <w:r>
              <w:rPr>
                <w:b/>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t xml:space="preserve">10 </w:t>
            </w:r>
          </w:p>
        </w:tc>
        <w:tc>
          <w:tcPr>
            <w:tcW w:w="0" w:type="auto"/>
            <w:vMerge/>
            <w:tcBorders>
              <w:top w:val="nil"/>
              <w:left w:val="single" w:sz="4" w:space="0" w:color="000000"/>
              <w:bottom w:val="nil"/>
              <w:right w:val="single" w:sz="4" w:space="0" w:color="000000"/>
            </w:tcBorders>
          </w:tcPr>
          <w:p w:rsidR="006B263B" w:rsidRDefault="006B263B">
            <w:pPr>
              <w:spacing w:after="160" w:line="259" w:lineRule="auto"/>
              <w:ind w:left="0" w:right="0" w:firstLine="0"/>
              <w:jc w:val="left"/>
            </w:pPr>
          </w:p>
        </w:tc>
      </w:tr>
      <w:tr w:rsidR="006B263B">
        <w:trPr>
          <w:trHeight w:val="326"/>
        </w:trPr>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c>
          <w:tcPr>
            <w:tcW w:w="991"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46 </w:t>
            </w:r>
          </w:p>
        </w:tc>
        <w:tc>
          <w:tcPr>
            <w:tcW w:w="949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left"/>
            </w:pPr>
            <w:r>
              <w:rPr>
                <w:b/>
              </w:rPr>
              <w:t xml:space="preserve">Дифференцированный зачет  </w:t>
            </w: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2" w:right="0" w:firstLine="0"/>
              <w:jc w:val="center"/>
            </w:pPr>
            <w:r>
              <w:rPr>
                <w:b/>
              </w:rPr>
              <w:t xml:space="preserve">8 </w:t>
            </w:r>
          </w:p>
        </w:tc>
        <w:tc>
          <w:tcPr>
            <w:tcW w:w="0" w:type="auto"/>
            <w:vMerge/>
            <w:tcBorders>
              <w:top w:val="nil"/>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329"/>
        </w:trPr>
        <w:tc>
          <w:tcPr>
            <w:tcW w:w="308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8" w:right="0" w:firstLine="0"/>
              <w:jc w:val="center"/>
            </w:pPr>
            <w:r>
              <w:rPr>
                <w:b/>
              </w:rPr>
              <w:t xml:space="preserve">Всего  </w:t>
            </w:r>
          </w:p>
        </w:tc>
        <w:tc>
          <w:tcPr>
            <w:tcW w:w="991" w:type="dxa"/>
            <w:tcBorders>
              <w:top w:val="single" w:sz="4" w:space="0" w:color="000000"/>
              <w:left w:val="single" w:sz="4" w:space="0" w:color="000000"/>
              <w:bottom w:val="single" w:sz="4" w:space="0" w:color="000000"/>
              <w:right w:val="nil"/>
            </w:tcBorders>
          </w:tcPr>
          <w:p w:rsidR="006B263B" w:rsidRDefault="00C1510F">
            <w:pPr>
              <w:spacing w:after="0" w:line="259" w:lineRule="auto"/>
              <w:ind w:left="0" w:right="0" w:firstLine="0"/>
              <w:jc w:val="left"/>
            </w:pPr>
            <w:r>
              <w:rPr>
                <w:b/>
              </w:rPr>
              <w:t xml:space="preserve"> </w:t>
            </w:r>
          </w:p>
        </w:tc>
        <w:tc>
          <w:tcPr>
            <w:tcW w:w="9496" w:type="dxa"/>
            <w:tcBorders>
              <w:top w:val="single" w:sz="4" w:space="0" w:color="000000"/>
              <w:left w:val="nil"/>
              <w:bottom w:val="single" w:sz="4" w:space="0" w:color="000000"/>
              <w:right w:val="single" w:sz="4" w:space="0" w:color="000000"/>
            </w:tcBorders>
          </w:tcPr>
          <w:p w:rsidR="006B263B" w:rsidRDefault="006B263B">
            <w:pPr>
              <w:spacing w:after="160" w:line="259" w:lineRule="auto"/>
              <w:ind w:left="0" w:righ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left"/>
            </w:pPr>
            <w:r>
              <w:rPr>
                <w:b/>
              </w:rPr>
              <w:t xml:space="preserve">276 </w:t>
            </w:r>
          </w:p>
        </w:tc>
        <w:tc>
          <w:tcPr>
            <w:tcW w:w="994"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65" w:right="0" w:firstLine="0"/>
              <w:jc w:val="center"/>
            </w:pPr>
            <w:r>
              <w:rPr>
                <w:b/>
              </w:rPr>
              <w:t xml:space="preserve"> </w:t>
            </w:r>
          </w:p>
        </w:tc>
      </w:tr>
    </w:tbl>
    <w:p w:rsidR="006B263B" w:rsidRDefault="00C1510F">
      <w:pPr>
        <w:spacing w:after="19" w:line="259" w:lineRule="auto"/>
        <w:ind w:left="0" w:right="0" w:firstLine="0"/>
        <w:jc w:val="left"/>
      </w:pPr>
      <w:r>
        <w:t xml:space="preserve"> </w:t>
      </w:r>
    </w:p>
    <w:p w:rsidR="006B263B" w:rsidRDefault="00C1510F">
      <w:pPr>
        <w:spacing w:after="0" w:line="259" w:lineRule="auto"/>
        <w:ind w:left="0" w:right="4639" w:firstLine="0"/>
        <w:jc w:val="right"/>
      </w:pPr>
      <w:r>
        <w:rPr>
          <w:b/>
          <w:sz w:val="28"/>
        </w:rPr>
        <w:t xml:space="preserve"> </w:t>
      </w:r>
    </w:p>
    <w:p w:rsidR="006B263B" w:rsidRDefault="00C1510F">
      <w:pPr>
        <w:spacing w:after="0" w:line="259" w:lineRule="auto"/>
        <w:ind w:left="0" w:right="4639" w:firstLine="0"/>
        <w:jc w:val="right"/>
      </w:pPr>
      <w:r>
        <w:rPr>
          <w:b/>
          <w:sz w:val="28"/>
        </w:rPr>
        <w:t xml:space="preserve"> </w:t>
      </w:r>
    </w:p>
    <w:p w:rsidR="006B263B" w:rsidRDefault="006B263B">
      <w:pPr>
        <w:sectPr w:rsidR="006B263B">
          <w:footnotePr>
            <w:numRestart w:val="eachPage"/>
          </w:footnotePr>
          <w:pgSz w:w="16838" w:h="11906" w:orient="landscape"/>
          <w:pgMar w:top="569" w:right="3779" w:bottom="1688" w:left="852" w:header="720" w:footer="720" w:gutter="0"/>
          <w:cols w:space="720"/>
        </w:sectPr>
      </w:pPr>
    </w:p>
    <w:p w:rsidR="006B263B" w:rsidRDefault="00C1510F">
      <w:pPr>
        <w:pStyle w:val="3"/>
        <w:spacing w:line="270" w:lineRule="auto"/>
        <w:ind w:left="185" w:right="175"/>
      </w:pPr>
      <w:r>
        <w:rPr>
          <w:sz w:val="28"/>
        </w:rPr>
        <w:t xml:space="preserve">3. УСЛОВИЯ РЕАЛИЗАЦИИ ПРОГРАММЫ  ПРОИЗВОДСТВЕННОЙ ПРАКТИКИ </w:t>
      </w:r>
    </w:p>
    <w:p w:rsidR="006B263B" w:rsidRDefault="00C1510F">
      <w:pPr>
        <w:spacing w:after="5" w:line="271" w:lineRule="auto"/>
        <w:ind w:left="718" w:right="0" w:hanging="10"/>
        <w:jc w:val="left"/>
      </w:pPr>
      <w:r>
        <w:rPr>
          <w:b/>
        </w:rPr>
        <w:t>3.1. Требования к минимальному материально-техническому обеспечению</w:t>
      </w:r>
      <w:r>
        <w:t xml:space="preserve"> </w:t>
      </w:r>
    </w:p>
    <w:p w:rsidR="006B263B" w:rsidRDefault="00C1510F">
      <w:pPr>
        <w:ind w:left="7" w:right="0"/>
      </w:pPr>
      <w:r>
        <w:t xml:space="preserve">Реализация программы профессионального модуля предполагает наличие кулинарного и кондитерского производства: </w:t>
      </w:r>
    </w:p>
    <w:p w:rsidR="006B263B" w:rsidRDefault="00C1510F">
      <w:pPr>
        <w:spacing w:after="0" w:line="259" w:lineRule="auto"/>
        <w:ind w:left="708" w:right="0" w:firstLine="0"/>
        <w:jc w:val="left"/>
      </w:pPr>
      <w:r>
        <w:t xml:space="preserve"> </w:t>
      </w:r>
    </w:p>
    <w:p w:rsidR="006B263B" w:rsidRDefault="00C1510F">
      <w:pPr>
        <w:spacing w:after="0" w:line="259" w:lineRule="auto"/>
        <w:ind w:left="708" w:right="0" w:firstLine="0"/>
        <w:jc w:val="left"/>
      </w:pPr>
      <w:r>
        <w:t xml:space="preserve"> </w:t>
      </w:r>
    </w:p>
    <w:p w:rsidR="006B263B" w:rsidRDefault="00C1510F">
      <w:pPr>
        <w:ind w:left="7" w:right="0"/>
      </w:pPr>
      <w:r>
        <w:t xml:space="preserve">Основное и вспомогательное технологическое оборудование. </w:t>
      </w:r>
      <w:r>
        <w:rPr>
          <w:u w:val="single" w:color="000000"/>
        </w:rPr>
        <w:t>Весоизмерительное</w:t>
      </w:r>
      <w:r>
        <w:t xml:space="preserve"> </w:t>
      </w:r>
      <w:r>
        <w:rPr>
          <w:u w:val="single" w:color="000000"/>
        </w:rPr>
        <w:t>оборудование:</w:t>
      </w:r>
      <w:r>
        <w:t xml:space="preserve"> </w:t>
      </w:r>
    </w:p>
    <w:p w:rsidR="006B263B" w:rsidRDefault="00C1510F">
      <w:pPr>
        <w:spacing w:after="20" w:line="259" w:lineRule="auto"/>
        <w:ind w:left="708" w:right="0" w:firstLine="0"/>
        <w:jc w:val="left"/>
      </w:pPr>
      <w:r>
        <w:t xml:space="preserve"> </w:t>
      </w:r>
    </w:p>
    <w:p w:rsidR="006B263B" w:rsidRDefault="00C1510F">
      <w:pPr>
        <w:ind w:left="708" w:right="0" w:firstLine="0"/>
      </w:pPr>
      <w:r>
        <w:t xml:space="preserve">Весы настольные электронные CSSW-10 </w:t>
      </w:r>
      <w:r>
        <w:rPr>
          <w:u w:val="single" w:color="000000"/>
        </w:rPr>
        <w:t>Тепловое оборудование:</w:t>
      </w:r>
      <w:r>
        <w:t xml:space="preserve"> </w:t>
      </w:r>
    </w:p>
    <w:p w:rsidR="006B263B" w:rsidRDefault="00C1510F">
      <w:pPr>
        <w:ind w:left="708" w:right="0" w:firstLine="0"/>
      </w:pPr>
      <w:r>
        <w:t xml:space="preserve">Пароконвектомат ПКА-6-1\3П </w:t>
      </w:r>
    </w:p>
    <w:p w:rsidR="006B263B" w:rsidRDefault="00C1510F">
      <w:pPr>
        <w:ind w:left="708" w:right="0" w:firstLine="0"/>
      </w:pPr>
      <w:r>
        <w:t xml:space="preserve">Жарочная поверхность AIRHOTGE-550\F </w:t>
      </w:r>
    </w:p>
    <w:p w:rsidR="006B263B" w:rsidRDefault="00C1510F">
      <w:pPr>
        <w:ind w:left="708" w:right="0" w:firstLine="0"/>
      </w:pPr>
      <w:r>
        <w:t xml:space="preserve">Фритюрница (6 л) DF-81 Food Atlas Eco </w:t>
      </w:r>
    </w:p>
    <w:p w:rsidR="006B263B" w:rsidRDefault="00C1510F">
      <w:pPr>
        <w:ind w:left="708" w:right="0" w:firstLine="0"/>
      </w:pPr>
      <w:r>
        <w:t xml:space="preserve">КофемашинаDelonghiESAM 2600 </w:t>
      </w:r>
    </w:p>
    <w:p w:rsidR="006B263B" w:rsidRDefault="00C1510F">
      <w:pPr>
        <w:ind w:left="708" w:right="0" w:firstLine="0"/>
      </w:pPr>
      <w:r>
        <w:t xml:space="preserve"> Микроволновая печь,  </w:t>
      </w:r>
    </w:p>
    <w:p w:rsidR="006B263B" w:rsidRDefault="00C1510F">
      <w:pPr>
        <w:ind w:left="708" w:right="1760" w:firstLine="0"/>
      </w:pPr>
      <w:r>
        <w:t xml:space="preserve">Плита электрическая стационарная четырехкомфорочная </w:t>
      </w:r>
      <w:r>
        <w:rPr>
          <w:u w:val="single" w:color="000000"/>
        </w:rPr>
        <w:t>Холодильное оборудование:</w:t>
      </w:r>
      <w:r>
        <w:t xml:space="preserve">  </w:t>
      </w:r>
    </w:p>
    <w:p w:rsidR="006B263B" w:rsidRDefault="00C1510F">
      <w:pPr>
        <w:ind w:left="708" w:right="2576" w:firstLine="0"/>
      </w:pPr>
      <w:r>
        <w:t xml:space="preserve">Холодильник «Атлант», Холодильник «Стинол», Холодильник «Орск»  </w:t>
      </w:r>
    </w:p>
    <w:p w:rsidR="006B263B" w:rsidRDefault="00C1510F">
      <w:pPr>
        <w:spacing w:after="15" w:line="249" w:lineRule="auto"/>
        <w:ind w:left="703" w:right="552" w:hanging="10"/>
        <w:jc w:val="left"/>
      </w:pPr>
      <w:r>
        <w:rPr>
          <w:u w:val="single" w:color="000000"/>
        </w:rPr>
        <w:t>Механическое оборудование:</w:t>
      </w:r>
      <w:r>
        <w:t xml:space="preserve">  </w:t>
      </w:r>
    </w:p>
    <w:p w:rsidR="006B263B" w:rsidRDefault="00C1510F">
      <w:pPr>
        <w:ind w:left="7" w:right="0"/>
      </w:pPr>
      <w:r>
        <w:t xml:space="preserve">Кухонный комбайн BoschMSM 7500, планетарный миксер GEMLUXGL-SM600B, Тестомес  ТММ-1М, миксер для коктейлей JAUSR 1, блендер электрический, мясорубка электрическая, гастрономическая машина GASTRORAG\HBS-361,тестораскаткалапшерезка ручная FoodAtlasFLY3150, соковыжималка GEMLUXGL-PJ-999, кофемолка </w:t>
      </w:r>
    </w:p>
    <w:p w:rsidR="006B263B" w:rsidRDefault="00C1510F">
      <w:pPr>
        <w:ind w:left="7" w:right="0" w:firstLine="0"/>
      </w:pPr>
      <w:r>
        <w:t xml:space="preserve">GEMLUXGL-CG888 , горелка профессиональная  СANNELLO </w:t>
      </w:r>
    </w:p>
    <w:p w:rsidR="006B263B" w:rsidRDefault="00C1510F">
      <w:pPr>
        <w:ind w:left="708" w:right="3081" w:firstLine="0"/>
      </w:pPr>
      <w:r>
        <w:t xml:space="preserve">Овоскоп ПКЯ 10, нитратомер портативный «Нитрат-тест»  Термометр со щупом, универсальный 50Т001 </w:t>
      </w:r>
      <w:r>
        <w:rPr>
          <w:u w:val="single" w:color="000000"/>
        </w:rPr>
        <w:t>Вспомогательное оборудование</w:t>
      </w:r>
      <w:r>
        <w:t xml:space="preserve">. </w:t>
      </w:r>
    </w:p>
    <w:p w:rsidR="006B263B" w:rsidRDefault="00C1510F">
      <w:pPr>
        <w:ind w:left="7" w:right="0"/>
      </w:pPr>
      <w:r>
        <w:t xml:space="preserve">Столы производственные, стеллаж передвижной, моечная ванна трехсекционная и двухсекционная, сушилка для посуды, подставка для досок. </w:t>
      </w:r>
    </w:p>
    <w:p w:rsidR="006B263B" w:rsidRDefault="00C1510F">
      <w:pPr>
        <w:spacing w:after="23" w:line="259" w:lineRule="auto"/>
        <w:ind w:left="708" w:right="0" w:firstLine="0"/>
        <w:jc w:val="left"/>
      </w:pPr>
      <w:r>
        <w:t xml:space="preserve"> </w:t>
      </w:r>
    </w:p>
    <w:p w:rsidR="006B263B" w:rsidRDefault="00C1510F">
      <w:pPr>
        <w:spacing w:after="15" w:line="249" w:lineRule="auto"/>
        <w:ind w:left="703" w:right="552" w:hanging="10"/>
        <w:jc w:val="left"/>
      </w:pPr>
      <w:r>
        <w:rPr>
          <w:u w:val="single" w:color="000000"/>
        </w:rPr>
        <w:t>Инструменты, приспособления, принадлежности, инвентарь.</w:t>
      </w:r>
      <w:r>
        <w:t xml:space="preserve">  </w:t>
      </w:r>
    </w:p>
    <w:p w:rsidR="006B263B" w:rsidRDefault="00C1510F">
      <w:pPr>
        <w:ind w:left="7" w:right="0"/>
      </w:pPr>
      <w:r>
        <w:t xml:space="preserve">Набор кастрюль 3л, 2л, 1.5л, 1л, Набор сотейников 0,3л, 0.5л, 0.8л, сковороды, грильсковорода, гастроемкости. </w:t>
      </w:r>
    </w:p>
    <w:p w:rsidR="006B263B" w:rsidRDefault="00C1510F">
      <w:pPr>
        <w:ind w:left="7" w:right="0"/>
      </w:pPr>
      <w:r>
        <w:t xml:space="preserve">Набор разделочных досок (пластик, дерево), мерный стакан, венчик, миски нержавеющая сталь, сито, лопатки (металлические, силиконовые), </w:t>
      </w:r>
    </w:p>
    <w:p w:rsidR="006B263B" w:rsidRDefault="00C1510F">
      <w:pPr>
        <w:ind w:left="7" w:right="0"/>
      </w:pPr>
      <w:r>
        <w:t xml:space="preserve">Половник, шумовка, щипцы кулинарные универсальные, набор ножей «поварская тройка», насадки для кондитерских мешков, набор выемок (различной формы), набор инструментов для карвинга, производственный стол с деревянным покрытием, стол производственный разделочный, шкаф – буфет, противни, скребки пластиковые, металлические, кисти силиконовые, Круглые разъемные формы для тортов, пирогов, формы для штучных кексов (металлические), </w:t>
      </w:r>
    </w:p>
    <w:p w:rsidR="006B263B" w:rsidRDefault="00C1510F">
      <w:pPr>
        <w:ind w:left="7" w:right="0"/>
      </w:pPr>
      <w:r>
        <w:t xml:space="preserve">Формы силиконовые для выпечки (штучные), нож, кондитерские мешки, насадки для кондитерских мешков, ножницы, набор мерных ложек, скалки, терки, трафареты, инструменты для работы с мастикой, подставка для тортов, совки для сыпучих продуктов, подносы, дуршлаг, подложки для тортов </w:t>
      </w:r>
    </w:p>
    <w:p w:rsidR="006B263B" w:rsidRDefault="00C1510F">
      <w:pPr>
        <w:spacing w:after="26" w:line="259" w:lineRule="auto"/>
        <w:ind w:left="708" w:right="0" w:firstLine="0"/>
        <w:jc w:val="left"/>
      </w:pPr>
      <w:r>
        <w:rPr>
          <w:b/>
        </w:rPr>
        <w:t xml:space="preserve"> </w:t>
      </w:r>
    </w:p>
    <w:p w:rsidR="006B263B" w:rsidRDefault="00C1510F">
      <w:pPr>
        <w:spacing w:after="5" w:line="271" w:lineRule="auto"/>
        <w:ind w:left="718" w:right="0" w:hanging="10"/>
        <w:jc w:val="left"/>
      </w:pPr>
      <w:r>
        <w:rPr>
          <w:b/>
        </w:rPr>
        <w:t xml:space="preserve">3.2. Информационное обеспечение обучения </w:t>
      </w:r>
    </w:p>
    <w:p w:rsidR="006B263B" w:rsidRDefault="00C1510F">
      <w:pPr>
        <w:spacing w:after="5" w:line="271" w:lineRule="auto"/>
        <w:ind w:left="-3" w:right="0" w:firstLine="708"/>
        <w:jc w:val="left"/>
      </w:pPr>
      <w:r>
        <w:rPr>
          <w:b/>
        </w:rPr>
        <w:t xml:space="preserve">Перечень рекомендуемых учебных изданий, Интернет-ресурсов, дополнительной литературы </w:t>
      </w:r>
    </w:p>
    <w:p w:rsidR="006B263B" w:rsidRDefault="00C1510F">
      <w:pPr>
        <w:spacing w:after="5" w:line="271" w:lineRule="auto"/>
        <w:ind w:left="718" w:right="0" w:hanging="10"/>
        <w:jc w:val="left"/>
      </w:pPr>
      <w:r>
        <w:rPr>
          <w:b/>
        </w:rPr>
        <w:t xml:space="preserve">Основные источники: </w:t>
      </w:r>
    </w:p>
    <w:p w:rsidR="006B263B" w:rsidRDefault="00C1510F">
      <w:pPr>
        <w:numPr>
          <w:ilvl w:val="0"/>
          <w:numId w:val="298"/>
        </w:numPr>
        <w:ind w:right="0"/>
      </w:pPr>
      <w:r>
        <w:t xml:space="preserve">ГОСТ 31984-2012 Услуги общественного питания. Общие требования.- Введ.  2015-01-01. -  М.: Стандартинформ, 2014.-III, 8 с. </w:t>
      </w:r>
    </w:p>
    <w:p w:rsidR="006B263B" w:rsidRDefault="00C1510F">
      <w:pPr>
        <w:numPr>
          <w:ilvl w:val="0"/>
          <w:numId w:val="298"/>
        </w:numPr>
        <w:ind w:right="0"/>
      </w:pPr>
      <w:r>
        <w:t xml:space="preserve">ГОСТ 30524-2013 Услуги общественного питания. Требования к персоналу. - Введ. 2016-01-01. -  М.: Стандартинформ, 2014.-III, 48 с. </w:t>
      </w:r>
    </w:p>
    <w:p w:rsidR="006B263B" w:rsidRDefault="00C1510F">
      <w:pPr>
        <w:numPr>
          <w:ilvl w:val="0"/>
          <w:numId w:val="298"/>
        </w:numPr>
        <w:spacing w:after="14" w:line="269" w:lineRule="auto"/>
        <w:ind w:right="0"/>
      </w:pPr>
      <w:r>
        <w:t xml:space="preserve">ГОСТ 31985-2013 Услуги общественного питания. Термины и определения.- </w:t>
      </w:r>
    </w:p>
    <w:p w:rsidR="006B263B" w:rsidRDefault="00C1510F">
      <w:pPr>
        <w:ind w:left="7" w:right="0" w:firstLine="0"/>
      </w:pPr>
      <w:r>
        <w:t xml:space="preserve">Введ. 2015-  01-01. -  М.: Стандартинформ, 2014.-III, 10 с. </w:t>
      </w:r>
    </w:p>
    <w:p w:rsidR="006B263B" w:rsidRDefault="00C1510F">
      <w:pPr>
        <w:numPr>
          <w:ilvl w:val="0"/>
          <w:numId w:val="298"/>
        </w:numPr>
        <w:ind w:right="0"/>
      </w:pPr>
      <w:r>
        <w:t xml:space="preserve">ГОСТ 30390-2013  Услуги общественного питания. Продукция общественного питания, реализуемая населению. Общие технические условия – Введ. 2016 – 01 – 01.- М.: Стандартинформ, 2014.- III, 12 с. </w:t>
      </w:r>
    </w:p>
    <w:p w:rsidR="006B263B" w:rsidRDefault="00C1510F">
      <w:pPr>
        <w:numPr>
          <w:ilvl w:val="0"/>
          <w:numId w:val="298"/>
        </w:numPr>
        <w:ind w:right="0"/>
      </w:pPr>
      <w:r>
        <w:t xml:space="preserve">ГОСТ 30389 - 2013  Услуги общественного питания. Предприятия общественного питания. Классификация и общие требования – Введ. 2016 – 01 – 01. – М.: Стандартинформ, 2014.- III, 12 с. </w:t>
      </w:r>
    </w:p>
    <w:p w:rsidR="006B263B" w:rsidRDefault="00C1510F">
      <w:pPr>
        <w:numPr>
          <w:ilvl w:val="0"/>
          <w:numId w:val="298"/>
        </w:numPr>
        <w:ind w:right="0"/>
      </w:pPr>
      <w:r>
        <w:t xml:space="preserve">ГОСТ 31986-2012  Услуги общественного питания. Метод органолептической оценки качества продукции общественного питания. – Введ. 2015 – 01 – 01. – М.: Стандартинформ, 2014. – III, 11 с. </w:t>
      </w:r>
    </w:p>
    <w:p w:rsidR="006B263B" w:rsidRDefault="00C1510F">
      <w:pPr>
        <w:numPr>
          <w:ilvl w:val="0"/>
          <w:numId w:val="298"/>
        </w:numPr>
        <w:ind w:right="0"/>
      </w:pPr>
      <w:r>
        <w:t xml:space="preserve">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Введ. 2015 – 01 – 01. – М.: Стандартинформ, 2014.- III, 16 с.  </w:t>
      </w:r>
    </w:p>
    <w:p w:rsidR="006B263B" w:rsidRDefault="00C1510F">
      <w:pPr>
        <w:numPr>
          <w:ilvl w:val="0"/>
          <w:numId w:val="298"/>
        </w:numPr>
        <w:ind w:right="0"/>
      </w:pPr>
      <w:r>
        <w:t xml:space="preserve">ГОСТ 31988-2012  Услуги общественного питания. Метод расчета отходов и потерь сырья и пищевых продуктов при производстве продукции общественного питания. – Введ. 2015 – 01 – 01. – М.: Стандартинформ, 2014. – III, 10 с. </w:t>
      </w:r>
    </w:p>
    <w:p w:rsidR="006B263B" w:rsidRDefault="00C1510F">
      <w:pPr>
        <w:numPr>
          <w:ilvl w:val="0"/>
          <w:numId w:val="298"/>
        </w:numPr>
        <w:ind w:right="0"/>
      </w:pPr>
      <w:r>
        <w:t xml:space="preserve">Сборник технических нормативов – Сборник рецептур на продукцию для обучающихся во всех образовательных учреждениях/ под общ.ред. М.П. Могильного, В.А.Тутельяна. - М.: ДеЛипринт, 2015.- 544с. </w:t>
      </w:r>
    </w:p>
    <w:p w:rsidR="006B263B" w:rsidRDefault="00C1510F">
      <w:pPr>
        <w:numPr>
          <w:ilvl w:val="0"/>
          <w:numId w:val="298"/>
        </w:numPr>
        <w:ind w:right="0"/>
      </w:pPr>
      <w:r>
        <w:t xml:space="preserve">Сборник технических нормативов – Сборник рецептур на продукцию диетического питания для предприятий общественного питания/ под общ.ред. М.П. Могильного, В.А.Тутельяна. - М.: ДеЛи плюс, 2013.- 808с. </w:t>
      </w:r>
    </w:p>
    <w:p w:rsidR="006B263B" w:rsidRDefault="00C1510F">
      <w:pPr>
        <w:numPr>
          <w:ilvl w:val="0"/>
          <w:numId w:val="298"/>
        </w:numPr>
        <w:ind w:right="0"/>
      </w:pPr>
      <w:r>
        <w:t xml:space="preserve">Анфимова Н.А. Кулинария : учебник для студ. учреждений сред.проф.образования / Н.А. Анфимова. – 10-е изд., стер. – М. : Издательский центр «Академия», 2015. – 400 с.. </w:t>
      </w:r>
    </w:p>
    <w:p w:rsidR="006B263B" w:rsidRDefault="00C1510F">
      <w:pPr>
        <w:numPr>
          <w:ilvl w:val="0"/>
          <w:numId w:val="298"/>
        </w:numPr>
        <w:ind w:right="0"/>
      </w:pPr>
      <w:r>
        <w:t xml:space="preserve">Андонова  Н.И., Качурина Т.А. Приготовление, оформление и подготовка к реализации горячих блюд, кулинарных изделий, закусок с учетом потребностей различных категорий потребителей, видов и форм обслуживания: ИЦ «Академия», 2017 г. </w:t>
      </w:r>
    </w:p>
    <w:p w:rsidR="006B263B" w:rsidRDefault="00C1510F">
      <w:pPr>
        <w:numPr>
          <w:ilvl w:val="0"/>
          <w:numId w:val="298"/>
        </w:numPr>
        <w:ind w:right="0"/>
      </w:pPr>
      <w:r>
        <w:t xml:space="preserve">Богушева В.И. Технология приготовления пищи. Учебное пособие. Ростов-наДону: Феникс, 2015г. </w:t>
      </w:r>
    </w:p>
    <w:p w:rsidR="006B263B" w:rsidRDefault="00C1510F">
      <w:pPr>
        <w:numPr>
          <w:ilvl w:val="0"/>
          <w:numId w:val="298"/>
        </w:numPr>
        <w:ind w:right="0"/>
      </w:pPr>
      <w:r>
        <w:t xml:space="preserve">Шумилкина М.Н., Дроздова Н.В. Кондитер: Учебное пособие – Ростов-на-Дону: Феникс, 2015г. </w:t>
      </w:r>
    </w:p>
    <w:p w:rsidR="006B263B" w:rsidRDefault="00C1510F">
      <w:pPr>
        <w:numPr>
          <w:ilvl w:val="0"/>
          <w:numId w:val="298"/>
        </w:numPr>
        <w:ind w:right="0"/>
      </w:pPr>
      <w:r>
        <w:t xml:space="preserve">Самородова И.П. Приготовление и подготовка к реализации полуфабрикатов для блюд, кулинарных изделий разнообразного ассортимента, М: ИЦ «Академия»,  2017 г. </w:t>
      </w:r>
    </w:p>
    <w:p w:rsidR="006B263B" w:rsidRDefault="00C1510F">
      <w:pPr>
        <w:numPr>
          <w:ilvl w:val="0"/>
          <w:numId w:val="298"/>
        </w:numPr>
        <w:ind w:right="0"/>
      </w:pPr>
      <w:r>
        <w:t xml:space="preserve">Бурчакова И.Ю. Приготовление, оформление и подготовка к реализации хлебобулочных, мучных кондитерских изделий с учетом потребностей различных категорий потребителей, видов и форм обслуживания, 2017 г </w:t>
      </w:r>
    </w:p>
    <w:p w:rsidR="006B263B" w:rsidRDefault="00C1510F">
      <w:pPr>
        <w:numPr>
          <w:ilvl w:val="0"/>
          <w:numId w:val="298"/>
        </w:numPr>
        <w:ind w:right="0"/>
      </w:pPr>
      <w:r>
        <w:t xml:space="preserve">Лутошкина, Анохина Техническое оснащение организаций питания, М: ИЦ «Академия», 2017 г. </w:t>
      </w:r>
    </w:p>
    <w:p w:rsidR="006B263B" w:rsidRDefault="00C1510F">
      <w:pPr>
        <w:numPr>
          <w:ilvl w:val="0"/>
          <w:numId w:val="298"/>
        </w:numPr>
        <w:ind w:right="0"/>
      </w:pPr>
      <w:r>
        <w:t xml:space="preserve">Королев А.А., Несвижский Ю.В. И др. </w:t>
      </w:r>
      <w:r>
        <w:tab/>
        <w:t xml:space="preserve">Основы микробиологии, физиологии питания, санитарии и гигиены в двух частях Ч1, М: ИЦ «Академия»,  2017 г. </w:t>
      </w:r>
    </w:p>
    <w:p w:rsidR="006B263B" w:rsidRDefault="00C1510F">
      <w:pPr>
        <w:numPr>
          <w:ilvl w:val="0"/>
          <w:numId w:val="298"/>
        </w:numPr>
        <w:ind w:right="0"/>
      </w:pPr>
      <w:r>
        <w:t xml:space="preserve">Мартинчик А.Н. Основы микробиологии, физиологии питания, санитарии и гигиены в двух частях Ч2, М: ИЦ «Академия»,  2017 г. </w:t>
      </w:r>
    </w:p>
    <w:p w:rsidR="006B263B" w:rsidRDefault="00C1510F">
      <w:pPr>
        <w:numPr>
          <w:ilvl w:val="0"/>
          <w:numId w:val="298"/>
        </w:numPr>
        <w:ind w:right="0"/>
      </w:pPr>
      <w:r>
        <w:t xml:space="preserve">Харченко Н. Э. Сборник рецептур блюд и кулинарных изделий: - М: ИЦ «Академия», 2014. – 496с. - Серия: Начальное профессиональное образование. </w:t>
      </w:r>
    </w:p>
    <w:p w:rsidR="006B263B" w:rsidRDefault="00C1510F">
      <w:pPr>
        <w:numPr>
          <w:ilvl w:val="0"/>
          <w:numId w:val="298"/>
        </w:numPr>
        <w:spacing w:after="14" w:line="269" w:lineRule="auto"/>
        <w:ind w:right="0"/>
      </w:pPr>
      <w:r>
        <w:t xml:space="preserve">Матюхина </w:t>
      </w:r>
      <w:r>
        <w:tab/>
        <w:t xml:space="preserve">З.П. </w:t>
      </w:r>
      <w:r>
        <w:tab/>
        <w:t xml:space="preserve">Основы </w:t>
      </w:r>
      <w:r>
        <w:tab/>
        <w:t xml:space="preserve">физиологии </w:t>
      </w:r>
      <w:r>
        <w:tab/>
        <w:t xml:space="preserve">питании, </w:t>
      </w:r>
      <w:r>
        <w:tab/>
        <w:t xml:space="preserve">гигиены </w:t>
      </w:r>
      <w:r>
        <w:tab/>
        <w:t xml:space="preserve">и </w:t>
      </w:r>
      <w:r>
        <w:tab/>
        <w:t xml:space="preserve">санитарии: </w:t>
      </w:r>
    </w:p>
    <w:p w:rsidR="006B263B" w:rsidRDefault="00C1510F">
      <w:pPr>
        <w:ind w:left="7" w:right="0" w:firstLine="0"/>
      </w:pPr>
      <w:r>
        <w:t xml:space="preserve">Учеб.пособие. – М: «Академия», 2015. – 182 с. – Серия: Начальное профессиональное образование </w:t>
      </w:r>
    </w:p>
    <w:p w:rsidR="006B263B" w:rsidRDefault="00C1510F">
      <w:pPr>
        <w:numPr>
          <w:ilvl w:val="0"/>
          <w:numId w:val="298"/>
        </w:numPr>
        <w:ind w:right="0"/>
      </w:pPr>
      <w:r>
        <w:t xml:space="preserve">«Мифтахунова Н. М., Богданова Л.М. «Основы калькуляции и учета на П.О.П» </w:t>
      </w:r>
      <w:r>
        <w:rPr>
          <w:b/>
        </w:rPr>
        <w:t xml:space="preserve">Дополнительные источники: </w:t>
      </w:r>
    </w:p>
    <w:p w:rsidR="006B263B" w:rsidRDefault="00C1510F">
      <w:pPr>
        <w:ind w:left="7" w:right="0"/>
      </w:pPr>
      <w:r>
        <w:t xml:space="preserve">1.Профессиональный стандарт «Повар», утвержденный приказом Министерства труда и социальной защиты Российской Федерации от 08.09.2015г. №610н </w:t>
      </w:r>
    </w:p>
    <w:p w:rsidR="006B263B" w:rsidRDefault="00C1510F">
      <w:pPr>
        <w:ind w:left="7" w:right="0"/>
      </w:pPr>
      <w:r>
        <w:t xml:space="preserve">2.Профессиональный стандарт «Кондитер», утвержденный приказом Министерства труда и социальной защиты Российской Федерации от 08.09.2015г. №597н </w:t>
      </w:r>
    </w:p>
    <w:p w:rsidR="006B263B" w:rsidRDefault="00C1510F">
      <w:pPr>
        <w:ind w:left="7" w:right="0"/>
      </w:pPr>
      <w:r>
        <w:t xml:space="preserve">3.Профессиональный стандарт «Пекарь», утвержденный приказом Министерства труда и социальной защиты Российской Федерации от </w:t>
      </w:r>
      <w:r>
        <w:rPr>
          <w:color w:val="333333"/>
        </w:rPr>
        <w:t xml:space="preserve"> 1 декабря 2015 г. № 914н</w:t>
      </w:r>
      <w:r>
        <w:t xml:space="preserve"> </w:t>
      </w:r>
    </w:p>
    <w:p w:rsidR="006B263B" w:rsidRDefault="00C1510F">
      <w:pPr>
        <w:spacing w:after="28" w:line="259" w:lineRule="auto"/>
        <w:ind w:left="708" w:right="0" w:firstLine="0"/>
        <w:jc w:val="left"/>
      </w:pPr>
      <w:r>
        <w:t xml:space="preserve"> </w:t>
      </w:r>
    </w:p>
    <w:p w:rsidR="006B263B" w:rsidRDefault="00C1510F">
      <w:pPr>
        <w:spacing w:after="5" w:line="271" w:lineRule="auto"/>
        <w:ind w:left="718" w:right="0" w:hanging="10"/>
        <w:jc w:val="left"/>
      </w:pPr>
      <w:r>
        <w:rPr>
          <w:b/>
        </w:rPr>
        <w:t xml:space="preserve">Интернет-ресурсы: </w:t>
      </w:r>
    </w:p>
    <w:p w:rsidR="006B263B" w:rsidRDefault="00C1510F">
      <w:pPr>
        <w:numPr>
          <w:ilvl w:val="0"/>
          <w:numId w:val="299"/>
        </w:numPr>
        <w:ind w:right="0" w:hanging="240"/>
        <w:jc w:val="left"/>
      </w:pPr>
      <w:r>
        <w:t xml:space="preserve">http://pravo.gov.ru/proxy/ips/?docbody=&amp;nd=102063865&amp;rdk=&amp;backlink=1  </w:t>
      </w:r>
    </w:p>
    <w:p w:rsidR="006B263B" w:rsidRDefault="005219CD">
      <w:pPr>
        <w:numPr>
          <w:ilvl w:val="0"/>
          <w:numId w:val="299"/>
        </w:numPr>
        <w:spacing w:after="5" w:line="250" w:lineRule="auto"/>
        <w:ind w:right="0" w:hanging="240"/>
        <w:jc w:val="left"/>
      </w:pPr>
      <w:hyperlink r:id="rId556">
        <w:r w:rsidR="00C1510F">
          <w:rPr>
            <w:color w:val="0000FF"/>
            <w:u w:val="single" w:color="0000FF"/>
          </w:rPr>
          <w:t>http://ozpp.ru/laws2/postan/post7.html</w:t>
        </w:r>
      </w:hyperlink>
      <w:hyperlink r:id="rId557">
        <w:r w:rsidR="00C1510F">
          <w:t xml:space="preserve"> </w:t>
        </w:r>
      </w:hyperlink>
    </w:p>
    <w:p w:rsidR="006B263B" w:rsidRDefault="005219CD">
      <w:pPr>
        <w:numPr>
          <w:ilvl w:val="0"/>
          <w:numId w:val="299"/>
        </w:numPr>
        <w:spacing w:after="5" w:line="250" w:lineRule="auto"/>
        <w:ind w:right="0" w:hanging="240"/>
        <w:jc w:val="left"/>
      </w:pPr>
      <w:hyperlink r:id="rId558">
        <w:r w:rsidR="00C1510F">
          <w:rPr>
            <w:color w:val="0000FF"/>
            <w:u w:val="single" w:color="0000FF"/>
          </w:rPr>
          <w:t>http://www.ohranatruda.ru/ot_biblio/normativ/data_normativ/46/46201/</w:t>
        </w:r>
      </w:hyperlink>
      <w:hyperlink r:id="rId559">
        <w:r w:rsidR="00C1510F">
          <w:t xml:space="preserve"> </w:t>
        </w:r>
      </w:hyperlink>
    </w:p>
    <w:p w:rsidR="006B263B" w:rsidRDefault="00C1510F">
      <w:pPr>
        <w:numPr>
          <w:ilvl w:val="0"/>
          <w:numId w:val="299"/>
        </w:numPr>
        <w:ind w:right="0" w:hanging="240"/>
        <w:jc w:val="left"/>
      </w:pPr>
      <w:r>
        <w:t xml:space="preserve">http://fcior.edu.ru/catalog/meta/5/p/page.html;  </w:t>
      </w:r>
    </w:p>
    <w:p w:rsidR="006B263B" w:rsidRDefault="005219CD">
      <w:pPr>
        <w:numPr>
          <w:ilvl w:val="0"/>
          <w:numId w:val="299"/>
        </w:numPr>
        <w:spacing w:after="5" w:line="250" w:lineRule="auto"/>
        <w:ind w:right="0" w:hanging="240"/>
        <w:jc w:val="left"/>
      </w:pPr>
      <w:hyperlink r:id="rId560">
        <w:r w:rsidR="00C1510F">
          <w:rPr>
            <w:color w:val="0000FF"/>
            <w:u w:val="single" w:color="0000FF"/>
          </w:rPr>
          <w:t>http://www.jur</w:t>
        </w:r>
      </w:hyperlink>
      <w:hyperlink r:id="rId561">
        <w:r w:rsidR="00C1510F">
          <w:rPr>
            <w:color w:val="0000FF"/>
            <w:u w:val="single" w:color="0000FF"/>
          </w:rPr>
          <w:t>-</w:t>
        </w:r>
      </w:hyperlink>
      <w:hyperlink r:id="rId562">
        <w:r w:rsidR="00C1510F">
          <w:rPr>
            <w:color w:val="0000FF"/>
            <w:u w:val="single" w:color="0000FF"/>
          </w:rPr>
          <w:t>jur.ru/journals/jur22/index.html</w:t>
        </w:r>
      </w:hyperlink>
      <w:hyperlink r:id="rId563">
        <w:r w:rsidR="00C1510F">
          <w:t>;</w:t>
        </w:r>
      </w:hyperlink>
      <w:r w:rsidR="00C1510F">
        <w:t xml:space="preserve">  </w:t>
      </w:r>
    </w:p>
    <w:p w:rsidR="006B263B" w:rsidRDefault="005219CD">
      <w:pPr>
        <w:numPr>
          <w:ilvl w:val="0"/>
          <w:numId w:val="299"/>
        </w:numPr>
        <w:spacing w:after="5" w:line="250" w:lineRule="auto"/>
        <w:ind w:right="0" w:hanging="240"/>
        <w:jc w:val="left"/>
      </w:pPr>
      <w:hyperlink r:id="rId564">
        <w:r w:rsidR="00C1510F">
          <w:rPr>
            <w:color w:val="0000FF"/>
            <w:u w:val="single" w:color="0000FF"/>
          </w:rPr>
          <w:t>http://www.eda</w:t>
        </w:r>
      </w:hyperlink>
      <w:hyperlink r:id="rId565">
        <w:r w:rsidR="00C1510F">
          <w:rPr>
            <w:color w:val="0000FF"/>
            <w:u w:val="single" w:color="0000FF"/>
          </w:rPr>
          <w:t>-</w:t>
        </w:r>
      </w:hyperlink>
      <w:hyperlink r:id="rId566">
        <w:r w:rsidR="00C1510F">
          <w:rPr>
            <w:color w:val="0000FF"/>
            <w:u w:val="single" w:color="0000FF"/>
          </w:rPr>
          <w:t>server.ru/gastronom/</w:t>
        </w:r>
      </w:hyperlink>
      <w:hyperlink r:id="rId567">
        <w:r w:rsidR="00C1510F">
          <w:t>;</w:t>
        </w:r>
      </w:hyperlink>
      <w:r w:rsidR="00C1510F">
        <w:t xml:space="preserve">  </w:t>
      </w:r>
    </w:p>
    <w:p w:rsidR="006B263B" w:rsidRDefault="00C1510F">
      <w:pPr>
        <w:numPr>
          <w:ilvl w:val="0"/>
          <w:numId w:val="299"/>
        </w:numPr>
        <w:ind w:right="0" w:hanging="240"/>
        <w:jc w:val="left"/>
      </w:pPr>
      <w:r>
        <w:t xml:space="preserve">http://www.eda-server.ru/culinary-school/ 8. http:/ /www.pitportal.ru/ </w:t>
      </w:r>
    </w:p>
    <w:p w:rsidR="006B263B" w:rsidRDefault="00C1510F">
      <w:pPr>
        <w:spacing w:after="0" w:line="259" w:lineRule="auto"/>
        <w:ind w:left="708" w:right="0" w:firstLine="0"/>
        <w:jc w:val="left"/>
      </w:pPr>
      <w:r>
        <w:t xml:space="preserve"> </w:t>
      </w:r>
    </w:p>
    <w:p w:rsidR="006B263B" w:rsidRDefault="00C1510F">
      <w:pPr>
        <w:spacing w:after="31" w:line="259" w:lineRule="auto"/>
        <w:ind w:left="708" w:right="0" w:firstLine="0"/>
        <w:jc w:val="left"/>
      </w:pPr>
      <w:r>
        <w:t xml:space="preserve"> </w:t>
      </w:r>
    </w:p>
    <w:p w:rsidR="006B263B" w:rsidRDefault="00C1510F">
      <w:pPr>
        <w:numPr>
          <w:ilvl w:val="1"/>
          <w:numId w:val="300"/>
        </w:numPr>
        <w:spacing w:after="5" w:line="271" w:lineRule="auto"/>
        <w:ind w:right="0" w:hanging="420"/>
        <w:jc w:val="left"/>
      </w:pPr>
      <w:r>
        <w:rPr>
          <w:b/>
        </w:rPr>
        <w:t xml:space="preserve">Общие требования к организации образовательного процесса </w:t>
      </w:r>
    </w:p>
    <w:p w:rsidR="006B263B" w:rsidRDefault="00C1510F">
      <w:pPr>
        <w:ind w:left="7" w:right="0"/>
      </w:pPr>
      <w:r>
        <w:t xml:space="preserve">Обязательным условием допуска к производственной практике в рамках профессионального модуля Приготовление и подготовка к реализации полуфабрикатов для блюд, кулинарных изделий разнообразного ассортимента является освоение учебной практики и междисциплинарного курса Технология приготовления полуфабрикатов для сложной кулинарной продукции. </w:t>
      </w:r>
    </w:p>
    <w:p w:rsidR="006B263B" w:rsidRDefault="00C1510F">
      <w:pPr>
        <w:spacing w:after="31" w:line="259" w:lineRule="auto"/>
        <w:ind w:left="708" w:right="0" w:firstLine="0"/>
        <w:jc w:val="left"/>
      </w:pPr>
      <w:r>
        <w:rPr>
          <w:color w:val="0000FF"/>
        </w:rPr>
        <w:t xml:space="preserve"> </w:t>
      </w:r>
    </w:p>
    <w:p w:rsidR="006B263B" w:rsidRDefault="00C1510F">
      <w:pPr>
        <w:numPr>
          <w:ilvl w:val="1"/>
          <w:numId w:val="300"/>
        </w:numPr>
        <w:spacing w:after="5" w:line="271" w:lineRule="auto"/>
        <w:ind w:right="0" w:hanging="420"/>
        <w:jc w:val="left"/>
      </w:pPr>
      <w:r>
        <w:rPr>
          <w:b/>
        </w:rPr>
        <w:t xml:space="preserve">Кадровое обеспечение образовательного процесса </w:t>
      </w:r>
    </w:p>
    <w:p w:rsidR="006B263B" w:rsidRDefault="00C1510F">
      <w:pPr>
        <w:ind w:left="7" w:right="0"/>
      </w:pPr>
      <w:r>
        <w:t xml:space="preserve">Требования к квалификации педагогических кадров, осуществляющих руководство практикой: </w:t>
      </w:r>
    </w:p>
    <w:p w:rsidR="006B263B" w:rsidRDefault="00C1510F">
      <w:pPr>
        <w:ind w:left="7" w:right="0"/>
      </w:pPr>
      <w:r>
        <w:t xml:space="preserve">Преподаватели должны соответствовать требованиям, указанным в ФГОС, мастера производственного обучения должны иметь на 1 – 2 разряда по профессии рабочего выше, чес предусмотрено ФГОС СПО для выпускников,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три года. </w:t>
      </w:r>
    </w:p>
    <w:p w:rsidR="006B263B" w:rsidRDefault="00C1510F">
      <w:pPr>
        <w:ind w:left="7" w:right="0"/>
      </w:pPr>
      <w:r>
        <w:t xml:space="preserve">Руководители практики – представители организации, на базе которой проводиться практика: должны иметь опыт работы не менее 1 года на соответствующей должности повара или кондитера. </w:t>
      </w:r>
    </w:p>
    <w:p w:rsidR="006B263B" w:rsidRDefault="00C1510F">
      <w:pPr>
        <w:ind w:left="7" w:right="0"/>
      </w:pPr>
      <w:r>
        <w:t xml:space="preserve">Наставники – представители организации, на базе которой проводится практика (при наличии) должны иметь опыт работы не менее 1 года на соответствующей должности повара или кондитера. </w:t>
      </w:r>
    </w:p>
    <w:p w:rsidR="006B263B" w:rsidRDefault="00C1510F">
      <w:pPr>
        <w:ind w:left="7" w:right="0"/>
      </w:pPr>
      <w:r>
        <w:t xml:space="preserve">Специфические требования, дополняющие условия реализации образовательной программы СПО: </w:t>
      </w:r>
    </w:p>
    <w:p w:rsidR="006B263B" w:rsidRDefault="00C1510F">
      <w:pPr>
        <w:numPr>
          <w:ilvl w:val="0"/>
          <w:numId w:val="301"/>
        </w:numPr>
        <w:ind w:right="0"/>
      </w:pPr>
      <w:r>
        <w:t xml:space="preserve">педагогические кадры, осуществляющие руководство практикой должны знать требования профессиональных стандартов «Повар» и «Кондитер»; </w:t>
      </w:r>
    </w:p>
    <w:p w:rsidR="006B263B" w:rsidRDefault="00C1510F">
      <w:pPr>
        <w:numPr>
          <w:ilvl w:val="0"/>
          <w:numId w:val="301"/>
        </w:numPr>
        <w:ind w:right="0"/>
      </w:pPr>
      <w:r>
        <w:t xml:space="preserve">педагогические кадры, осуществляющие руководство практикой должны знать требования WSR; </w:t>
      </w:r>
    </w:p>
    <w:p w:rsidR="006B263B" w:rsidRDefault="00C1510F">
      <w:pPr>
        <w:numPr>
          <w:ilvl w:val="0"/>
          <w:numId w:val="301"/>
        </w:numPr>
        <w:ind w:right="0"/>
      </w:pPr>
      <w:r>
        <w:t xml:space="preserve">педагогические кадры, осуществляющие руководство практикой должны знать требования регионального рынка труда; </w:t>
      </w:r>
    </w:p>
    <w:p w:rsidR="006B263B" w:rsidRDefault="00C1510F">
      <w:pPr>
        <w:numPr>
          <w:ilvl w:val="0"/>
          <w:numId w:val="301"/>
        </w:numPr>
        <w:ind w:right="0"/>
      </w:pPr>
      <w:r>
        <w:t xml:space="preserve">педагогические кадры, осуществляющие руководство практикой должны знать особенности национальной кухни; Опыт деятельности в организациях общественного питания является обязательным для </w:t>
      </w:r>
    </w:p>
    <w:p w:rsidR="006B263B" w:rsidRDefault="00C1510F">
      <w:pPr>
        <w:spacing w:after="0" w:line="259" w:lineRule="auto"/>
        <w:ind w:left="708" w:right="0" w:firstLine="0"/>
        <w:jc w:val="left"/>
      </w:pPr>
      <w:r>
        <w:t xml:space="preserve"> </w:t>
      </w:r>
    </w:p>
    <w:p w:rsidR="006B263B" w:rsidRDefault="00C1510F">
      <w:pPr>
        <w:spacing w:after="14" w:line="269" w:lineRule="auto"/>
        <w:ind w:left="538" w:right="-3" w:hanging="10"/>
        <w:jc w:val="right"/>
      </w:pPr>
      <w:r>
        <w:t xml:space="preserve">преподавателей, отвечающих за освоение студентами профессионального цикла, эти </w:t>
      </w:r>
    </w:p>
    <w:p w:rsidR="006B263B" w:rsidRDefault="00C1510F">
      <w:pPr>
        <w:ind w:left="7" w:right="0" w:firstLine="0"/>
      </w:pPr>
      <w:r>
        <w:t xml:space="preserve">преподаватели должны проходить стажировку в профильных организация. </w:t>
      </w:r>
    </w:p>
    <w:p w:rsidR="006B263B" w:rsidRDefault="00C1510F">
      <w:pPr>
        <w:spacing w:after="14" w:line="259" w:lineRule="auto"/>
        <w:ind w:left="708" w:right="0" w:firstLine="0"/>
        <w:jc w:val="left"/>
      </w:pPr>
      <w:r>
        <w:rPr>
          <w:b/>
        </w:rPr>
        <w:t xml:space="preserve"> </w:t>
      </w:r>
    </w:p>
    <w:p w:rsidR="006B263B" w:rsidRDefault="00C1510F">
      <w:pPr>
        <w:spacing w:after="193" w:line="259" w:lineRule="auto"/>
        <w:ind w:left="0" w:right="0" w:firstLine="0"/>
        <w:jc w:val="left"/>
      </w:pPr>
      <w:r>
        <w:rPr>
          <w:b/>
          <w:sz w:val="28"/>
        </w:rPr>
        <w:t xml:space="preserve"> </w:t>
      </w:r>
    </w:p>
    <w:p w:rsidR="006B263B" w:rsidRDefault="00C1510F">
      <w:pPr>
        <w:pStyle w:val="2"/>
        <w:ind w:left="370" w:right="0"/>
      </w:pPr>
      <w:r>
        <w:t xml:space="preserve">4.КОНТРОЛЬ И ОЦЕНКА РЕЗУЛЬТАТОВ ОСВОЕНИЯПРОГРАММЫ  </w:t>
      </w:r>
    </w:p>
    <w:tbl>
      <w:tblPr>
        <w:tblStyle w:val="TableGrid"/>
        <w:tblW w:w="9573" w:type="dxa"/>
        <w:tblInd w:w="103" w:type="dxa"/>
        <w:tblCellMar>
          <w:top w:w="52" w:type="dxa"/>
          <w:left w:w="108" w:type="dxa"/>
          <w:right w:w="76" w:type="dxa"/>
        </w:tblCellMar>
        <w:tblLook w:val="04A0" w:firstRow="1" w:lastRow="0" w:firstColumn="1" w:lastColumn="0" w:noHBand="0" w:noVBand="1"/>
      </w:tblPr>
      <w:tblGrid>
        <w:gridCol w:w="4786"/>
        <w:gridCol w:w="4787"/>
      </w:tblGrid>
      <w:tr w:rsidR="006B263B">
        <w:trPr>
          <w:trHeight w:val="561"/>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(основные профессиональные компетенции)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Формы и методы контроля и оценки результатов обучения </w:t>
            </w:r>
          </w:p>
        </w:tc>
      </w:tr>
      <w:tr w:rsidR="006B263B">
        <w:trPr>
          <w:trHeight w:val="5807"/>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48" w:lineRule="auto"/>
              <w:ind w:left="0" w:right="0" w:firstLine="0"/>
              <w:jc w:val="left"/>
            </w:pPr>
            <w:r>
              <w:t xml:space="preserve">ПК 5.1. 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 </w:t>
            </w:r>
          </w:p>
          <w:p w:rsidR="006B263B" w:rsidRDefault="00C1510F">
            <w:pPr>
              <w:spacing w:after="0" w:line="259" w:lineRule="auto"/>
              <w:ind w:left="0" w:right="59" w:firstLine="0"/>
              <w:jc w:val="left"/>
            </w:pPr>
            <w:r>
              <w:t xml:space="preserve">ПК 5.2. Осуществлять приготовление и подготовку к использованию отделочных полуфабрикатов для хлебобулочных, мучных кондитерских изделий. ПК 5.3. Осуществлять изготовление, творческое оформление, подготовку к реализации хлебобулочных изделий и хлеба разнообразного ассортимента. ПК 5.4. Осуществлять изготовление, творческое оформление, подготовку к реализации мучных кондитерских изделий разнообразного ассортимента. ПК 5.5. Осуществлять изготовление, творческое оформление, подготовку к реализации пирожных и тортов разнообразного ассортимента.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75" w:lineRule="auto"/>
              <w:ind w:left="0" w:right="0" w:firstLine="0"/>
              <w:jc w:val="left"/>
            </w:pPr>
            <w:r>
              <w:t xml:space="preserve">Наблюдение за выполнением практических работ </w:t>
            </w:r>
          </w:p>
          <w:p w:rsidR="006B263B" w:rsidRDefault="00C1510F">
            <w:pPr>
              <w:spacing w:after="23" w:line="259" w:lineRule="auto"/>
              <w:ind w:left="0" w:right="0" w:firstLine="0"/>
              <w:jc w:val="left"/>
            </w:pPr>
            <w:r>
              <w:t xml:space="preserve">оценка выполнения практической </w:t>
            </w:r>
          </w:p>
          <w:p w:rsidR="006B263B" w:rsidRDefault="00C1510F">
            <w:pPr>
              <w:spacing w:after="0" w:line="259" w:lineRule="auto"/>
              <w:ind w:left="0" w:right="0" w:firstLine="0"/>
              <w:jc w:val="left"/>
            </w:pPr>
            <w:r>
              <w:t xml:space="preserve">квалификационной работы </w:t>
            </w:r>
          </w:p>
          <w:p w:rsidR="006B263B" w:rsidRDefault="00C1510F">
            <w:pPr>
              <w:spacing w:after="0" w:line="259" w:lineRule="auto"/>
              <w:ind w:left="0" w:right="0" w:firstLine="0"/>
              <w:jc w:val="left"/>
            </w:pPr>
            <w:r>
              <w:rPr>
                <w:b/>
              </w:rPr>
              <w:t xml:space="preserve"> </w:t>
            </w:r>
          </w:p>
        </w:tc>
      </w:tr>
      <w:tr w:rsidR="006B263B">
        <w:trPr>
          <w:trHeight w:val="562"/>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Результаты обучения (основные профессиональные компетенции)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rPr>
                <w:b/>
              </w:rPr>
              <w:t xml:space="preserve">Формы и методы контроля и оценки результатов обучения </w:t>
            </w:r>
          </w:p>
        </w:tc>
      </w:tr>
      <w:tr w:rsidR="006B263B">
        <w:trPr>
          <w:trHeight w:val="83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  Выбирать способы решения задач профессиональной деятельности, применительно к различным контекстам.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(участие в конкурсах) </w:t>
            </w:r>
          </w:p>
        </w:tc>
      </w:tr>
      <w:tr w:rsidR="006B263B">
        <w:trPr>
          <w:trHeight w:val="1114"/>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2  Осуществлять поиск, анализ и интерпретацию информации, необходимой для выполнения задач профессиональной деятельности.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оценка выполнения практической квалификационной работы </w:t>
            </w:r>
          </w:p>
        </w:tc>
      </w:tr>
      <w:tr w:rsidR="006B263B">
        <w:trPr>
          <w:trHeight w:val="83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3  Планировать и реализовывать собственное профессиональное и личностное развитие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оценка выполнения практической квалификационной работы </w:t>
            </w:r>
          </w:p>
        </w:tc>
      </w:tr>
      <w:tr w:rsidR="006B263B">
        <w:trPr>
          <w:trHeight w:val="83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3" w:firstLine="0"/>
              <w:jc w:val="left"/>
            </w:pPr>
            <w:r>
              <w:t xml:space="preserve">ОК 4  Работать в коллективе и команде, эффективно взаимодействовать с коллегами, руководством, клиентами.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 Участие на олимпиадах </w:t>
            </w:r>
          </w:p>
        </w:tc>
      </w:tr>
      <w:tr w:rsidR="006B263B">
        <w:trPr>
          <w:trHeight w:val="840"/>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5  Осуществлять устную и письменную коммуникацию на государственном языке с учетом особенностей социального 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w:t>
            </w:r>
          </w:p>
        </w:tc>
      </w:tr>
      <w:tr w:rsidR="006B263B">
        <w:trPr>
          <w:trHeight w:val="28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культурного контекста.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6B263B">
            <w:pPr>
              <w:spacing w:after="160" w:line="259" w:lineRule="auto"/>
              <w:ind w:left="0" w:right="0" w:firstLine="0"/>
              <w:jc w:val="left"/>
            </w:pPr>
          </w:p>
        </w:tc>
      </w:tr>
      <w:tr w:rsidR="006B263B">
        <w:trPr>
          <w:trHeight w:val="1390"/>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ОК 6  Проявлять гражданско-</w:t>
            </w:r>
          </w:p>
          <w:p w:rsidR="006B263B" w:rsidRDefault="00C1510F">
            <w:pPr>
              <w:spacing w:after="0" w:line="259" w:lineRule="auto"/>
              <w:ind w:left="0" w:right="0" w:firstLine="0"/>
              <w:jc w:val="left"/>
            </w:pPr>
            <w:r>
              <w:t xml:space="preserve">патриотическую позицию, демонстрировать осознанное поведение на основе традиционных общечеловеческих ценностей.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1114"/>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7  Содействовать сохранению окружающей среды, ресурсосбережению, эффективно действовать в чрезвычайных ситуациях.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1390"/>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83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9  Использовать информационные технологии в профессиональной деятельности.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838"/>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10 Пользоваться профессиональной документацией на государственном и иностранном языке.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Наблюдение за выполнением практических работ </w:t>
            </w:r>
          </w:p>
        </w:tc>
      </w:tr>
      <w:tr w:rsidR="006B263B">
        <w:trPr>
          <w:trHeight w:val="564"/>
        </w:trPr>
        <w:tc>
          <w:tcPr>
            <w:tcW w:w="4786"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ОК 11 Планировать предпринимательскую деятельность в профессиональной сфере. </w:t>
            </w:r>
          </w:p>
        </w:tc>
        <w:tc>
          <w:tcPr>
            <w:tcW w:w="4787" w:type="dxa"/>
            <w:tcBorders>
              <w:top w:val="single" w:sz="4" w:space="0" w:color="000000"/>
              <w:left w:val="single" w:sz="4" w:space="0" w:color="000000"/>
              <w:bottom w:val="single" w:sz="4" w:space="0" w:color="000000"/>
              <w:right w:val="single" w:sz="4" w:space="0" w:color="000000"/>
            </w:tcBorders>
          </w:tcPr>
          <w:p w:rsidR="006B263B" w:rsidRDefault="00C1510F">
            <w:pPr>
              <w:spacing w:after="0" w:line="259" w:lineRule="auto"/>
              <w:ind w:left="0" w:right="0" w:firstLine="0"/>
              <w:jc w:val="left"/>
            </w:pPr>
            <w:r>
              <w:t xml:space="preserve">Выполнение творческой работы </w:t>
            </w:r>
          </w:p>
        </w:tc>
      </w:tr>
    </w:tbl>
    <w:p w:rsidR="006B263B" w:rsidRDefault="00C1510F">
      <w:pPr>
        <w:spacing w:after="0" w:line="259" w:lineRule="auto"/>
        <w:ind w:left="4889" w:right="0" w:firstLine="0"/>
      </w:pPr>
      <w:r>
        <w:rPr>
          <w:b/>
          <w:sz w:val="28"/>
        </w:rPr>
        <w:t xml:space="preserve"> </w:t>
      </w:r>
      <w:r>
        <w:br w:type="page"/>
      </w:r>
    </w:p>
    <w:p w:rsidR="006B263B" w:rsidRDefault="00C1510F">
      <w:pPr>
        <w:spacing w:after="257"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254"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254"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257" w:line="259" w:lineRule="auto"/>
        <w:ind w:left="425" w:right="0" w:firstLine="0"/>
        <w:jc w:val="left"/>
      </w:pPr>
      <w:r>
        <w:t xml:space="preserve"> </w:t>
      </w:r>
    </w:p>
    <w:p w:rsidR="006B263B" w:rsidRDefault="00C1510F">
      <w:pPr>
        <w:spacing w:after="254"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256" w:line="259" w:lineRule="auto"/>
        <w:ind w:left="425" w:right="0" w:firstLine="0"/>
        <w:jc w:val="left"/>
      </w:pPr>
      <w:r>
        <w:t xml:space="preserve"> </w:t>
      </w:r>
    </w:p>
    <w:p w:rsidR="006B263B" w:rsidRDefault="00C1510F">
      <w:pPr>
        <w:spacing w:after="399" w:line="259" w:lineRule="auto"/>
        <w:ind w:left="425" w:right="0" w:firstLine="0"/>
        <w:jc w:val="left"/>
      </w:pPr>
      <w:r>
        <w:t xml:space="preserve"> </w:t>
      </w:r>
    </w:p>
    <w:p w:rsidR="006B263B" w:rsidRDefault="00C1510F">
      <w:pPr>
        <w:pStyle w:val="1"/>
        <w:spacing w:after="500"/>
        <w:ind w:left="425" w:right="0"/>
      </w:pPr>
      <w:r>
        <w:t>ПРОГРАММА</w:t>
      </w:r>
      <w:r>
        <w:rPr>
          <w:b w:val="0"/>
        </w:rPr>
        <w:t xml:space="preserve"> </w:t>
      </w:r>
    </w:p>
    <w:p w:rsidR="006B263B" w:rsidRDefault="00C1510F">
      <w:pPr>
        <w:spacing w:after="393" w:line="259" w:lineRule="auto"/>
        <w:ind w:left="10" w:right="810" w:hanging="10"/>
        <w:jc w:val="right"/>
      </w:pPr>
      <w:r>
        <w:rPr>
          <w:b/>
          <w:sz w:val="32"/>
        </w:rPr>
        <w:t>ГОСУДАРСТВЕННОЙ ИТОГОВОЙ АТТЕСТАЦИИ</w:t>
      </w:r>
      <w:r>
        <w:rPr>
          <w:sz w:val="32"/>
        </w:rPr>
        <w:t xml:space="preserve"> </w:t>
      </w:r>
    </w:p>
    <w:p w:rsidR="006B263B" w:rsidRDefault="00C1510F">
      <w:pPr>
        <w:spacing w:after="0" w:line="259" w:lineRule="auto"/>
        <w:ind w:left="425" w:right="0" w:firstLine="0"/>
        <w:jc w:val="left"/>
      </w:pPr>
      <w:r>
        <w:rPr>
          <w:b/>
          <w:sz w:val="27"/>
        </w:rPr>
        <w:t xml:space="preserve"> </w:t>
      </w:r>
      <w:r>
        <w:rPr>
          <w:b/>
          <w:sz w:val="27"/>
        </w:rPr>
        <w:tab/>
        <w:t xml:space="preserve"> </w:t>
      </w:r>
    </w:p>
    <w:p w:rsidR="006B263B" w:rsidRDefault="00C1510F">
      <w:pPr>
        <w:spacing w:after="406" w:line="270" w:lineRule="auto"/>
        <w:ind w:left="1451" w:right="303" w:hanging="10"/>
        <w:jc w:val="center"/>
      </w:pPr>
      <w:r>
        <w:rPr>
          <w:b/>
          <w:sz w:val="27"/>
        </w:rPr>
        <w:t>1.Общие положения</w:t>
      </w:r>
      <w:r>
        <w:t xml:space="preserve"> </w:t>
      </w:r>
    </w:p>
    <w:p w:rsidR="006B263B" w:rsidRDefault="00C1510F">
      <w:pPr>
        <w:ind w:left="425" w:right="0"/>
      </w:pPr>
      <w:r>
        <w:t>Государственная итоговая аттестация (ГИА) проводится государственной экзаменационной комиссией (ГЭК) в целях определения соответствия результатов освоения обучающимися основной профессиональной образовательной программы по профессии соответствующей требованиям ФГОС СПО 43.01.09 Повар, кондитер</w:t>
      </w:r>
      <w:r>
        <w:rPr>
          <w:b/>
        </w:rPr>
        <w:t xml:space="preserve"> </w:t>
      </w:r>
      <w:r>
        <w:t xml:space="preserve">базового уровня подготовки, в т. ч. уровень сформированности общих и профессиональных компетенций. </w:t>
      </w:r>
    </w:p>
    <w:p w:rsidR="006B263B" w:rsidRDefault="00C1510F">
      <w:pPr>
        <w:ind w:left="425" w:right="0"/>
      </w:pPr>
      <w:r>
        <w:t xml:space="preserve">Программа государственной итоговой аттестации (в формате демонстрационного экзамена по компетенции «Поварское дело») разработана на основании следующих нормативно-правовых актов: </w:t>
      </w:r>
    </w:p>
    <w:p w:rsidR="006B263B" w:rsidRDefault="00C1510F">
      <w:pPr>
        <w:numPr>
          <w:ilvl w:val="0"/>
          <w:numId w:val="302"/>
        </w:numPr>
        <w:ind w:right="0"/>
      </w:pPr>
      <w:r>
        <w:t xml:space="preserve">Федеральный закон "Об образовании в Российской Федерации" №273 –ФЗ от 29декабря 2012 года; </w:t>
      </w:r>
    </w:p>
    <w:p w:rsidR="006B263B" w:rsidRDefault="00C1510F">
      <w:pPr>
        <w:numPr>
          <w:ilvl w:val="0"/>
          <w:numId w:val="302"/>
        </w:numPr>
        <w:ind w:right="0"/>
      </w:pPr>
      <w:r>
        <w:t xml:space="preserve">ФГОС по профессии 43.01.09 по профессии «Повар, кондитер» (приказ Министерства образования и науки №1569 от 09.12.2016г); </w:t>
      </w:r>
    </w:p>
    <w:p w:rsidR="006B263B" w:rsidRDefault="00C1510F">
      <w:pPr>
        <w:numPr>
          <w:ilvl w:val="0"/>
          <w:numId w:val="302"/>
        </w:numPr>
        <w:ind w:right="0"/>
      </w:pPr>
      <w:r>
        <w:t xml:space="preserve">Приказ Министерства образования и науки Российской Федерации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 464 от </w:t>
      </w:r>
    </w:p>
    <w:p w:rsidR="006B263B" w:rsidRDefault="00C1510F">
      <w:pPr>
        <w:ind w:left="425" w:right="0" w:firstLine="0"/>
      </w:pPr>
      <w:r>
        <w:t xml:space="preserve">14.06.2013г.; </w:t>
      </w:r>
    </w:p>
    <w:p w:rsidR="006B263B" w:rsidRDefault="00C1510F">
      <w:pPr>
        <w:numPr>
          <w:ilvl w:val="0"/>
          <w:numId w:val="303"/>
        </w:numPr>
        <w:ind w:right="0"/>
      </w:pPr>
      <w:r>
        <w:t xml:space="preserve">Приказ Министерства образования и науки Российской Федерации «Об утверждении порядка проведения государственной итоговой аттестации по образовательным программам среднего профессионального образования» от 16 августа 2013г. № 968 (с изменениями от 17.11.2017г); </w:t>
      </w:r>
    </w:p>
    <w:p w:rsidR="006B263B" w:rsidRDefault="00C1510F">
      <w:pPr>
        <w:numPr>
          <w:ilvl w:val="0"/>
          <w:numId w:val="303"/>
        </w:numPr>
        <w:ind w:right="0"/>
      </w:pPr>
      <w:r>
        <w:t xml:space="preserve">Приказ Министерства образования и науки Российской Федерации «Об утверждении перечней профессий и специальностей среднего профессионального образования» от 29 октября 2013г. № 1199. </w:t>
      </w:r>
    </w:p>
    <w:p w:rsidR="006B263B" w:rsidRDefault="00C1510F">
      <w:pPr>
        <w:numPr>
          <w:ilvl w:val="0"/>
          <w:numId w:val="303"/>
        </w:numPr>
        <w:ind w:right="0"/>
      </w:pPr>
      <w:r>
        <w:t xml:space="preserve">Оценочные материалы для демонстрационного экзамена по стандартам WorldSkillsRussia по компетенции «Поварское дело», одобренными Решением Экспертного совета при Союзе «Агентство развития профессиональных сообществ и рабочих кадров «Молодые профессионалы WorldSkillsRussia» (Протокол №18/11 от 12.11.2018 г.) и утвержденными Правлением Союза (Протокол №43 от 15.11.2018 г.) </w:t>
      </w:r>
    </w:p>
    <w:p w:rsidR="006B263B" w:rsidRDefault="00C1510F">
      <w:pPr>
        <w:ind w:left="425" w:right="0"/>
      </w:pPr>
      <w:r>
        <w:t xml:space="preserve">Цель проведения демонстрационного экзамена - определение соответствия результатов освоения образовательной программы среднего профессионального образования требованиям федерального государственного образовательного стандарта СПО по профессии43.01.09 Повар, кондитер и стандартов WorldSkills по компетенции «Поварское дело». Включение формата демонстрационного экзамена в процедуру государственной итоговой аттестации обучающихся профессиональных образовательных организаций – это модель независимой оценки качества подготовки кадров, содействующая решению нескольких задач системы профессионального образования и рынка труда без проведения дополнительных процедур. </w:t>
      </w:r>
    </w:p>
    <w:p w:rsidR="006B263B" w:rsidRDefault="00C1510F">
      <w:pPr>
        <w:ind w:left="425" w:right="0"/>
      </w:pPr>
      <w:r>
        <w:t xml:space="preserve">К итоговым аттестационным испытаниям, входящим в состав государственной итоговой аттестации, допускаются обучающиеся, успешно завершившие в полном объеме освоение основной профессиональной образовательной программы по профессии 43.01.09 «Повар, кондитер». </w:t>
      </w:r>
    </w:p>
    <w:p w:rsidR="006B263B" w:rsidRDefault="00C1510F">
      <w:pPr>
        <w:spacing w:after="0" w:line="262" w:lineRule="auto"/>
        <w:ind w:left="1143" w:right="0" w:hanging="10"/>
      </w:pPr>
      <w:r>
        <w:rPr>
          <w:i/>
        </w:rPr>
        <w:t>Основные понятия и их определения, сокращения и термины</w:t>
      </w:r>
      <w:r>
        <w:t xml:space="preserve"> </w:t>
      </w:r>
    </w:p>
    <w:p w:rsidR="006B263B" w:rsidRDefault="00C1510F">
      <w:pPr>
        <w:ind w:left="425" w:right="0"/>
      </w:pPr>
      <w:r>
        <w:t xml:space="preserve">Для организации и проведения демонстрационного экзамена по стандартам WorldSkillsRussia используются и применяются следующие понятия. </w:t>
      </w:r>
    </w:p>
    <w:p w:rsidR="006B263B" w:rsidRDefault="00C1510F">
      <w:pPr>
        <w:ind w:left="425" w:right="0"/>
      </w:pPr>
      <w:r>
        <w:rPr>
          <w:b/>
          <w:i/>
        </w:rPr>
        <w:t>Государственная итоговая аттестация(ГИА)</w:t>
      </w:r>
      <w:r>
        <w:t xml:space="preserve"> – форма оценки степени и уровня освоения обучающимися образовательных программ, имеющих государственную аккредитацию. </w:t>
      </w:r>
    </w:p>
    <w:p w:rsidR="006B263B" w:rsidRDefault="00C1510F">
      <w:pPr>
        <w:ind w:left="425" w:right="0"/>
      </w:pPr>
      <w:r>
        <w:rPr>
          <w:b/>
          <w:i/>
        </w:rPr>
        <w:t xml:space="preserve">Демонстрационный экзамен </w:t>
      </w:r>
      <w:r>
        <w:t xml:space="preserve">–форма оценки соответствия уровня знаний, умений, навыков студентов и выпускников, осваивающих программы подготовки квалифицированных рабочих, служащих, специалистов среднего звена, позволяющих вести профессиональную деятельность в определенной сфере (или) выполнять работу по конкретным профессии или специальности в соответствии со стандартами </w:t>
      </w:r>
    </w:p>
    <w:p w:rsidR="006B263B" w:rsidRDefault="00C1510F">
      <w:pPr>
        <w:ind w:left="425" w:right="0" w:firstLine="0"/>
      </w:pPr>
      <w:r>
        <w:t xml:space="preserve">WorldSkillsRussia. </w:t>
      </w:r>
    </w:p>
    <w:p w:rsidR="006B263B" w:rsidRDefault="00C1510F">
      <w:pPr>
        <w:ind w:left="425" w:right="0"/>
      </w:pPr>
      <w:r>
        <w:rPr>
          <w:b/>
          <w:i/>
        </w:rPr>
        <w:t xml:space="preserve">Комплект оценочных (контрольно-измерительных) материалов </w:t>
      </w:r>
      <w:r>
        <w:t xml:space="preserve">–совокупность заданий, их спецификации, технических описаний оцениваемых компетенций, критериев и инструментов оценивания, обеспечивающих в целом оценку результатов выполнения заданий демонстрационного экзамена по стандартам WorldSkillsRussia. </w:t>
      </w:r>
    </w:p>
    <w:p w:rsidR="006B263B" w:rsidRDefault="00C1510F">
      <w:pPr>
        <w:ind w:left="425" w:right="0"/>
      </w:pPr>
      <w:r>
        <w:rPr>
          <w:b/>
          <w:i/>
        </w:rPr>
        <w:t xml:space="preserve">Центр проведения демонстрационного экзамена по стандартам Ворлдскиллс Россия (Центрпроведения демонстрационного экзамена, ЦПДЭ) </w:t>
      </w:r>
      <w:r>
        <w:t xml:space="preserve">–организация, располагающая площадкой для проведения демонстрационного экзамена по стандартам WorldSkillsRussia (далее - площадка проведения демонстрационного экзамена), материально-техническое оснащение которой соответствует требованиям Союза «WorldSkillsRussia». </w:t>
      </w:r>
    </w:p>
    <w:p w:rsidR="006B263B" w:rsidRDefault="00C1510F">
      <w:pPr>
        <w:ind w:left="425" w:right="0"/>
      </w:pPr>
      <w:r>
        <w:rPr>
          <w:b/>
          <w:i/>
        </w:rPr>
        <w:t xml:space="preserve">Техническое описание (ТО) </w:t>
      </w:r>
      <w:r>
        <w:t xml:space="preserve">–документ, определяющий название компетенции, последовательность выполнения задания, критерии оценки, требования к профессиональным навыкам участников, состав оборудования, компоненты, оснастку, основное и дополнительное оборудование, требования по нормам охраны труда и технике безопасности, разрешенные и запрещенные к использованию, материалы и оборудование. </w:t>
      </w:r>
    </w:p>
    <w:p w:rsidR="006B263B" w:rsidRDefault="00C1510F">
      <w:pPr>
        <w:ind w:left="425" w:right="0"/>
      </w:pPr>
      <w:r>
        <w:rPr>
          <w:b/>
          <w:i/>
        </w:rPr>
        <w:t xml:space="preserve">Инфраструктурный лист (ИЛ) </w:t>
      </w:r>
      <w:r>
        <w:t xml:space="preserve">–список необходимых материалов и оборудования для проведения демонстрационного экзамена по определенной компетенции по стандартам WorldSkillsRussia. </w:t>
      </w:r>
    </w:p>
    <w:p w:rsidR="006B263B" w:rsidRDefault="00C1510F">
      <w:pPr>
        <w:ind w:left="425" w:right="0"/>
      </w:pPr>
      <w:r>
        <w:rPr>
          <w:b/>
          <w:i/>
        </w:rPr>
        <w:t xml:space="preserve">Эксперт </w:t>
      </w:r>
      <w:r>
        <w:t xml:space="preserve">–лицо, подтвердившее знания, умения и навыки по какой-либо компетенции в соответствии с требованиями Союза «WorldSkillsRussia» (сертифицированный эксперт WorldSkills), а также лицо, прошедшее специализированную программу обучения, организованную Союзом «WorldSkillsRussia» и имеющее свидетельство о праве проведения демонстрационного экзамена, корпоративных и региональных чемпионатов по стандартам WorldSkillsRussia. </w:t>
      </w:r>
    </w:p>
    <w:p w:rsidR="006B263B" w:rsidRDefault="00C1510F">
      <w:pPr>
        <w:ind w:left="425" w:right="0"/>
      </w:pPr>
      <w:r>
        <w:rPr>
          <w:b/>
          <w:i/>
        </w:rPr>
        <w:t xml:space="preserve">Главный эксперт на площадке (Главный эксперт) </w:t>
      </w:r>
      <w:r>
        <w:t xml:space="preserve">– эксперт, определенный в соответствии с порядком, установленным Союзом «WorldSkillsRussia» ответственным по организации и проведению демонстрационного экзамена на определенной площадке по какой-либо компетенции и наделенный соответствующими полномочиями. </w:t>
      </w:r>
    </w:p>
    <w:p w:rsidR="006B263B" w:rsidRDefault="00C1510F">
      <w:pPr>
        <w:ind w:left="425" w:right="0"/>
      </w:pPr>
      <w:r>
        <w:rPr>
          <w:b/>
          <w:i/>
        </w:rPr>
        <w:t xml:space="preserve">Технический эксперт </w:t>
      </w:r>
      <w:r>
        <w:t xml:space="preserve">– эксперт, отвечающий за техническое состояние оборудования и соблюдение всеми присутствующими на площадке лицами правил и норм охраны труда и техники безопасности (далее - ОТ и ТБ). </w:t>
      </w:r>
    </w:p>
    <w:p w:rsidR="006B263B" w:rsidRDefault="00C1510F">
      <w:pPr>
        <w:ind w:left="425" w:right="0"/>
      </w:pPr>
      <w:r>
        <w:rPr>
          <w:b/>
          <w:i/>
        </w:rPr>
        <w:t xml:space="preserve">Экспертная группа </w:t>
      </w:r>
      <w:r>
        <w:t xml:space="preserve">– группа экспертов для оценки выполнения заданий демонстрационного экзамена на площадке по определенной компетенции. </w:t>
      </w:r>
    </w:p>
    <w:p w:rsidR="006B263B" w:rsidRDefault="00C1510F">
      <w:pPr>
        <w:ind w:left="425" w:right="0"/>
      </w:pPr>
      <w:r>
        <w:rPr>
          <w:b/>
          <w:i/>
        </w:rPr>
        <w:t>eSim</w:t>
      </w:r>
      <w:r>
        <w:t xml:space="preserve">– это система мониторинга, сбора и обработки результатов демонстрационного экзамена. </w:t>
      </w:r>
    </w:p>
    <w:p w:rsidR="006B263B" w:rsidRDefault="00C1510F">
      <w:pPr>
        <w:ind w:left="425" w:right="0"/>
      </w:pPr>
      <w:r>
        <w:rPr>
          <w:b/>
          <w:i/>
        </w:rPr>
        <w:t xml:space="preserve">CIS (CompetitionInformationSystem) </w:t>
      </w:r>
      <w:r>
        <w:t xml:space="preserve">– это специализированное программное обеспечение для обработки информации во время демонстрационного экзамена. Доступ к системе предоставляется Союзом «WorldSkillsRussia» по официальному запросу от организаторов экзамена. </w:t>
      </w:r>
    </w:p>
    <w:p w:rsidR="006B263B" w:rsidRDefault="00C1510F">
      <w:pPr>
        <w:spacing w:after="14" w:line="259" w:lineRule="auto"/>
        <w:ind w:left="1133" w:right="0" w:firstLine="0"/>
        <w:jc w:val="left"/>
      </w:pPr>
      <w:r>
        <w:t xml:space="preserve"> </w:t>
      </w:r>
    </w:p>
    <w:p w:rsidR="006B263B" w:rsidRDefault="00C1510F">
      <w:pPr>
        <w:spacing w:after="0" w:line="259" w:lineRule="auto"/>
        <w:ind w:left="425" w:right="0" w:firstLine="0"/>
        <w:jc w:val="left"/>
      </w:pPr>
      <w:r>
        <w:rPr>
          <w:b/>
          <w:sz w:val="27"/>
        </w:rPr>
        <w:t xml:space="preserve"> </w:t>
      </w:r>
      <w:r>
        <w:rPr>
          <w:b/>
          <w:sz w:val="27"/>
        </w:rPr>
        <w:tab/>
        <w:t xml:space="preserve"> </w:t>
      </w:r>
    </w:p>
    <w:p w:rsidR="006B263B" w:rsidRDefault="00C1510F">
      <w:pPr>
        <w:spacing w:line="270" w:lineRule="auto"/>
        <w:ind w:left="1451" w:right="299" w:hanging="10"/>
        <w:jc w:val="center"/>
      </w:pPr>
      <w:r>
        <w:rPr>
          <w:b/>
          <w:sz w:val="27"/>
        </w:rPr>
        <w:t xml:space="preserve">2.Процедура проведения ГИА </w:t>
      </w:r>
    </w:p>
    <w:p w:rsidR="006B263B" w:rsidRDefault="00C1510F">
      <w:pPr>
        <w:spacing w:after="0" w:line="259" w:lineRule="auto"/>
        <w:ind w:left="1202" w:right="0" w:firstLine="0"/>
        <w:jc w:val="center"/>
      </w:pPr>
      <w:r>
        <w:t xml:space="preserve"> </w:t>
      </w:r>
    </w:p>
    <w:p w:rsidR="006B263B" w:rsidRDefault="00C1510F">
      <w:pPr>
        <w:ind w:left="425" w:right="0"/>
      </w:pPr>
      <w:r>
        <w:t xml:space="preserve">Задание демонстрационного экзамена по профессии 43.01.09 Повар, кондитер разрабатываются колледжем на основе профессионального стандарта и с учетом оценочных материалов, разработанных союзом «Агентство развития профессиональных сообществ и рабочих кадров «Молодые профессионалы (WorldSkillsRussia). </w:t>
      </w:r>
    </w:p>
    <w:p w:rsidR="006B263B" w:rsidRDefault="00C1510F">
      <w:pPr>
        <w:ind w:left="425" w:right="0"/>
      </w:pPr>
      <w:r>
        <w:t xml:space="preserve">Тематика заданий выпускной квалификационной работы должна соответствовать содержанию одного или нескольких профессиональных модулей, входящих в ППКРС по профессии 43.01.09 Повар, кондитер. </w:t>
      </w:r>
    </w:p>
    <w:p w:rsidR="006B263B" w:rsidRDefault="00C1510F">
      <w:pPr>
        <w:ind w:left="425" w:right="0"/>
      </w:pPr>
      <w:r>
        <w:t xml:space="preserve">Задание представляет собой описание содержания работ, выполняемой в конкретной области профессиональной деятельности на определенном оборудовании с предъявлением требований к выполнению норм времени и качеству работ: описание всех этапов задания; время выполнения каждого этапа задания; описание работ на каждом этапе выполнения задания. </w:t>
      </w:r>
    </w:p>
    <w:p w:rsidR="006B263B" w:rsidRDefault="00C1510F">
      <w:pPr>
        <w:ind w:left="425" w:right="0"/>
      </w:pPr>
      <w:r>
        <w:t xml:space="preserve">Критерии оценки и типовое задание по демонстрационному экзамену доводятся до сведения участников процедур не позднее, чем за шесть месяцев до начала государственной итоговой аттестации. </w:t>
      </w:r>
    </w:p>
    <w:p w:rsidR="006B263B" w:rsidRDefault="00C1510F">
      <w:pPr>
        <w:ind w:left="425" w:right="0"/>
      </w:pPr>
      <w:r>
        <w:t xml:space="preserve">Сроки и место проведения демонстрационного экзамена доводятся до сведения обучающихся колледжа не позднее, чем за месяц до начала государственной итоговой аттестации. Задание на демонстрационный экзамен определяется как одинаковое для всех студентов и выдается в момент начала экзаменационных процедур. </w:t>
      </w:r>
    </w:p>
    <w:p w:rsidR="006B263B" w:rsidRDefault="00C1510F">
      <w:pPr>
        <w:ind w:left="425" w:right="0"/>
      </w:pPr>
      <w:r>
        <w:t xml:space="preserve">За 1 день до начала демонстрационного экзамена проводится дооснащение площадки (при необходимости) и настройка оборудования. </w:t>
      </w:r>
    </w:p>
    <w:p w:rsidR="006B263B" w:rsidRDefault="00C1510F">
      <w:pPr>
        <w:ind w:left="425" w:right="0"/>
      </w:pPr>
      <w:r>
        <w:t xml:space="preserve">Экзаменационные задания выдаются участникам непосредственно перед началом экзамена. Каждому участнику предоставлено время на ознакомление с экзаменационным заданием, письменные инструкции по заданию, а также разъяснения правил поведения во время демонстрационного экзамена. На изучение материалов и дополнительные вопросы выделяется время, которое не включается в общее время проведения экзамена. Если задание состоит из модулей, то члены государственной экзаменационной комиссии могут выдавать участникам задание перед началом каждого модуля. Минимальное время, отводимое в данном случае (модульная работа) на ознакомление с информацией, составляет 15 минут, которые не входят в общее время проведения экзамена. Ознакомление происходит перед началом каждого модуля. </w:t>
      </w:r>
    </w:p>
    <w:p w:rsidR="006B263B" w:rsidRDefault="00C1510F">
      <w:pPr>
        <w:ind w:left="425" w:right="0"/>
      </w:pPr>
      <w:r>
        <w:t xml:space="preserve">В ходе проведения экзамена участникам запрещаются контакты с другими участниками или членами государственной экзаменационной комиссии. </w:t>
      </w:r>
    </w:p>
    <w:p w:rsidR="006B263B" w:rsidRDefault="00C1510F">
      <w:pPr>
        <w:ind w:left="425" w:right="0"/>
      </w:pPr>
      <w:r>
        <w:t xml:space="preserve">В случае возникновения несчастного случая или болезни участника, об этом немедленно уведомляется председатель государственной экзаменационной комиссии, которым, при необходимости, принимается решение о назначении дополнительного времени для участника. В случае отстранения участника от дальнейшего участия в экзамене ввиду болезни или несчастного случая, ему начисляются баллы за любую завершенную работу. При этом должны быть предприняты все меры к тому, чтобы способствовать возвращению участника к процедуре сдачи экзамена и компенсированию потерянного времени. Вышеуказанные случаи подлежат обязательной регистрации в установленном порядке. </w:t>
      </w:r>
    </w:p>
    <w:p w:rsidR="006B263B" w:rsidRDefault="00C1510F">
      <w:pPr>
        <w:ind w:left="425" w:right="0"/>
      </w:pPr>
      <w:r>
        <w:t xml:space="preserve">В процессе работы участники обязаны неукоснительно соблюдать требования охраны труда и техники безопасности. Несоблюдение участником норм и правил охраны труда и техники безопасности ведет к потере баллов. Постоянное нарушение норм безопасности может привести к временному или окончательному отстранению участника от выполнения экзаменационного задания. </w:t>
      </w:r>
    </w:p>
    <w:p w:rsidR="006B263B" w:rsidRDefault="00C1510F">
      <w:pPr>
        <w:ind w:left="425" w:right="0"/>
      </w:pPr>
      <w:r>
        <w:t xml:space="preserve">Сроки проведения государственной итоговой аттестации определяются в соответствии с учебным планом. Программа ГИА и расписания аттестационных испытаний утверждаются директором не позднее, чем за шесть месяцев до начала ГИА. </w:t>
      </w:r>
    </w:p>
    <w:p w:rsidR="006B263B" w:rsidRDefault="00C1510F">
      <w:pPr>
        <w:ind w:left="425" w:right="0"/>
      </w:pPr>
      <w:r>
        <w:t xml:space="preserve">Участие в демонстрационном экзамене предполагает выезд обучающихся на площадки ЦПДЭ. </w:t>
      </w:r>
    </w:p>
    <w:p w:rsidR="006B263B" w:rsidRDefault="00C1510F">
      <w:pPr>
        <w:ind w:left="425" w:right="0"/>
      </w:pPr>
      <w:r>
        <w:t xml:space="preserve">Регистрация участников, информирование о сроках и порядке проведения демонстрационного экзамена осуществляется ЦПДЭ. </w:t>
      </w:r>
    </w:p>
    <w:p w:rsidR="006B263B" w:rsidRDefault="00C1510F">
      <w:pPr>
        <w:ind w:left="425" w:right="0"/>
      </w:pPr>
      <w:r>
        <w:t xml:space="preserve">Не менее чем за 2 месяца до планируемой даты проведения колледж направляет в адрес ЦПДЭ список выпускников, сдающих демонстрационный экзамен по стандартам WorldSkillsRussia. </w:t>
      </w:r>
    </w:p>
    <w:p w:rsidR="006B263B" w:rsidRDefault="00C1510F">
      <w:pPr>
        <w:ind w:left="425" w:right="0"/>
      </w:pPr>
      <w:r>
        <w:t xml:space="preserve">ЦПДЭ организует регистрацию всех заявленных участников в системе eSim, а также обеспечивает заполнение всеми участниками личных профилей не позднее чем за два месяца до начала экзамена. При этом обработка и хранение персональных данных осуществляется в соответствии с Федеральным законом от 27.07.2006 года №152-ФЗ «О персональных данных». Информирование зарегистрированных участников демонстрационного экзамена о сроках и порядке проведения демонстрационного экзамена осуществляется ЦПДЭ.  </w:t>
      </w:r>
    </w:p>
    <w:p w:rsidR="006B263B" w:rsidRDefault="00C1510F">
      <w:pPr>
        <w:ind w:left="425" w:right="0"/>
      </w:pPr>
      <w:r>
        <w:t xml:space="preserve">Для обеспечения организации и проведения демонстрационного экзамена Союзом «WorldSkillsRussia» по предложению региональных координационных центров Союза «WorldSkillsRussia» за 3 месяца до начала демонстрационного экзамена определяется Главный эксперт на площадку для проведения экзамена из числа сертифицированных экспертов. При непосредственном участии и по согласованию с Главным экспертом формируется Экспертная группа. Количественный состав Экспертной группы по компетенции определяется Главным экспертом, который ее возглавляет. </w:t>
      </w:r>
    </w:p>
    <w:p w:rsidR="006B263B" w:rsidRDefault="00C1510F">
      <w:pPr>
        <w:ind w:left="425" w:right="0"/>
      </w:pPr>
      <w:r>
        <w:t xml:space="preserve">Организация деятельности Экспертной группы осуществляется Главным экспертом, который после ее формирования обязан распределить обязанности и полномочия по подготовке и проведению экзамена между членами Экспертной группы. </w:t>
      </w:r>
    </w:p>
    <w:p w:rsidR="006B263B" w:rsidRDefault="00C1510F">
      <w:pPr>
        <w:ind w:left="425" w:right="0"/>
      </w:pPr>
      <w:r>
        <w:t xml:space="preserve">На время проведения экзамена назначается Технический эксперт, отвечающий за техническое состояние оборудования и соблюдение всеми присутствующими на площадке лицами правил и норм охраны труда и техники безопасности. </w:t>
      </w:r>
    </w:p>
    <w:p w:rsidR="006B263B" w:rsidRDefault="00C1510F">
      <w:pPr>
        <w:ind w:left="425" w:right="0"/>
      </w:pPr>
      <w:r>
        <w:t xml:space="preserve">Ответственность за внесение баллов и оценок в систему CIS несет Главный эксперт. </w:t>
      </w:r>
    </w:p>
    <w:p w:rsidR="006B263B" w:rsidRDefault="00C1510F">
      <w:pPr>
        <w:spacing w:after="0" w:line="259" w:lineRule="auto"/>
        <w:ind w:left="425" w:right="0" w:firstLine="0"/>
        <w:jc w:val="left"/>
      </w:pPr>
      <w:r>
        <w:t xml:space="preserve"> </w:t>
      </w:r>
    </w:p>
    <w:p w:rsidR="006B263B" w:rsidRDefault="00C1510F">
      <w:pPr>
        <w:spacing w:after="69" w:line="259" w:lineRule="auto"/>
        <w:ind w:left="482" w:right="0" w:firstLine="0"/>
        <w:jc w:val="center"/>
      </w:pPr>
      <w:r>
        <w:t xml:space="preserve"> </w:t>
      </w:r>
    </w:p>
    <w:p w:rsidR="006B263B" w:rsidRDefault="00C1510F">
      <w:pPr>
        <w:spacing w:line="270" w:lineRule="auto"/>
        <w:ind w:left="1451" w:right="887" w:hanging="10"/>
        <w:jc w:val="center"/>
      </w:pPr>
      <w:r>
        <w:rPr>
          <w:b/>
          <w:sz w:val="27"/>
        </w:rPr>
        <w:t xml:space="preserve">3. Требования к выпускным квалификационным работам  и методика их оценивания </w:t>
      </w:r>
    </w:p>
    <w:p w:rsidR="006B263B" w:rsidRDefault="00C1510F">
      <w:pPr>
        <w:spacing w:after="23" w:line="259" w:lineRule="auto"/>
        <w:ind w:left="482" w:right="0" w:firstLine="0"/>
        <w:jc w:val="center"/>
      </w:pPr>
      <w:r>
        <w:t xml:space="preserve"> </w:t>
      </w:r>
    </w:p>
    <w:p w:rsidR="006B263B" w:rsidRDefault="00C1510F">
      <w:pPr>
        <w:spacing w:after="15" w:line="249" w:lineRule="auto"/>
        <w:ind w:left="1143" w:right="552" w:hanging="10"/>
        <w:jc w:val="left"/>
      </w:pPr>
      <w:r>
        <w:rPr>
          <w:u w:val="single" w:color="000000"/>
        </w:rPr>
        <w:t>Требования к выполнению выпускной квалификационной работы</w:t>
      </w:r>
      <w:r>
        <w:t xml:space="preserve"> </w:t>
      </w:r>
    </w:p>
    <w:p w:rsidR="006B263B" w:rsidRDefault="00C1510F">
      <w:pPr>
        <w:ind w:left="425" w:right="0"/>
      </w:pPr>
      <w:r>
        <w:t xml:space="preserve">Выпускная квалификационная работа в виде демонстрационного экзамена по профессии 43.01.09 Повар, кондитер проводится в соответствии с утверждённым «Техническим заданием». </w:t>
      </w:r>
    </w:p>
    <w:p w:rsidR="006B263B" w:rsidRDefault="00C1510F">
      <w:pPr>
        <w:ind w:left="425" w:right="0"/>
      </w:pPr>
      <w:r>
        <w:t xml:space="preserve">Выполненные экзаменационные задания оцениваются в соответствии со схемой начисления баллов, разработанными на основании характеристик компетенций, определяемых техническим описанием. Все баллы и оценки регистрируются в системе CIS. </w:t>
      </w:r>
    </w:p>
    <w:p w:rsidR="006B263B" w:rsidRDefault="00C1510F">
      <w:pPr>
        <w:ind w:left="425" w:right="0"/>
      </w:pPr>
      <w:r>
        <w:t xml:space="preserve">Члены Экспертной группы при оценке выполнения экзаменационных заданий обязаны демонстрировать необходимый уровень профессионализма, честности и беспристрастности, соблюдать требования регламента проведения демонстрационного экзамена и Кодекса этики движения «Молодые профессионалы» (WorldSkillsRussia). </w:t>
      </w:r>
    </w:p>
    <w:p w:rsidR="006B263B" w:rsidRDefault="00C1510F">
      <w:pPr>
        <w:ind w:left="425" w:right="0"/>
      </w:pPr>
      <w:r>
        <w:t xml:space="preserve">Процедура оценивания результатов выполнения экзаменационных заданий осуществляется в соответствии с правилами, установленными для оценки конкурсных заданий региональных чемпионатов «Молодые профессионалы» (WorldSkillsRussia), включая использование форм и оценочных ведомостей для фиксирования выставленных оценок и/или баллов вручную, которые в последующем вносятся в систему CIS. </w:t>
      </w:r>
    </w:p>
    <w:p w:rsidR="006B263B" w:rsidRDefault="00C1510F">
      <w:pPr>
        <w:ind w:left="425" w:right="0"/>
      </w:pPr>
      <w:r>
        <w:t xml:space="preserve">Оценка не должна выставляться в присутствии участника демонстрационного экзамена. Баллы, выставленные членами Экспертной группы, переносятся из рукописных оценочных ведомостей в систему CIS по мере осуществления процедуры оценки. После выставления баллов во все оценочные ведомости, запись о выставленных оценках в системе CIS блокируется. </w:t>
      </w:r>
    </w:p>
    <w:p w:rsidR="006B263B" w:rsidRDefault="00C1510F">
      <w:pPr>
        <w:ind w:left="425" w:right="0"/>
      </w:pPr>
      <w:r>
        <w:t xml:space="preserve">Результатом работы Экспертной комиссии является итоговый протокол заседания Экспертной комиссии, в котором указывается общий перечень участников, сумма баллов по каждому участнику за выполненное задание экзамена, все необходимые бланки и формы формируются через систему CIS. </w:t>
      </w:r>
    </w:p>
    <w:p w:rsidR="006B263B" w:rsidRDefault="00C1510F">
      <w:pPr>
        <w:ind w:left="425" w:right="0"/>
      </w:pPr>
      <w:r>
        <w:t xml:space="preserve">Решение Государственной экзаменационной комиссии оформляется протоколом после получения (выгрузки) результатов из системы CIS, который подписывается председателем государственной экзаменационной комиссии (в случае отсутствия председателя его заместителем) и секретарем государственной экзаменационной комиссии. </w:t>
      </w:r>
    </w:p>
    <w:p w:rsidR="006B263B" w:rsidRDefault="00C1510F">
      <w:pPr>
        <w:ind w:left="425" w:right="0"/>
      </w:pPr>
      <w:r>
        <w:t xml:space="preserve">Объявление результатов сдачи ГИА выпускникам проводится с участием членов ГЭК после подписания протокола. </w:t>
      </w:r>
    </w:p>
    <w:p w:rsidR="006B263B" w:rsidRDefault="00C1510F">
      <w:pPr>
        <w:ind w:left="425" w:right="0"/>
      </w:pPr>
      <w:r>
        <w:t xml:space="preserve">Выдача выпускнику документа о среднем профессиональном образовании по программе подготовки квалифицированных рабочих осуществляется при условии успешного прохождения ГИА. Лицам, освоившим часть ППКРС и (или) отчисленным из образовательного учреждения, не сдавшим ГИА выдается справка об обучении по образцу, устанавливаемому образовательным учреждением. </w:t>
      </w:r>
    </w:p>
    <w:p w:rsidR="006B263B" w:rsidRDefault="00C1510F">
      <w:pPr>
        <w:spacing w:after="0" w:line="259" w:lineRule="auto"/>
        <w:ind w:left="425" w:right="0" w:firstLine="0"/>
        <w:jc w:val="left"/>
      </w:pPr>
      <w:r>
        <w:t xml:space="preserve"> </w:t>
      </w:r>
    </w:p>
    <w:p w:rsidR="006B263B" w:rsidRDefault="00C1510F">
      <w:pPr>
        <w:spacing w:after="69" w:line="259" w:lineRule="auto"/>
        <w:ind w:left="425" w:right="0" w:firstLine="0"/>
        <w:jc w:val="left"/>
      </w:pPr>
      <w:r>
        <w:t xml:space="preserve"> </w:t>
      </w:r>
    </w:p>
    <w:p w:rsidR="006B263B" w:rsidRDefault="00C1510F">
      <w:pPr>
        <w:spacing w:line="270" w:lineRule="auto"/>
        <w:ind w:left="1971" w:right="1541" w:hanging="10"/>
        <w:jc w:val="center"/>
      </w:pPr>
      <w:r>
        <w:rPr>
          <w:b/>
          <w:sz w:val="27"/>
        </w:rPr>
        <w:t xml:space="preserve">4. Порядок рассмотрения апелляции  и пересдачи государственной итоговой аттестации. </w:t>
      </w:r>
    </w:p>
    <w:p w:rsidR="006B263B" w:rsidRDefault="00C1510F">
      <w:pPr>
        <w:spacing w:after="23" w:line="259" w:lineRule="auto"/>
        <w:ind w:left="482" w:right="0" w:firstLine="0"/>
        <w:jc w:val="center"/>
      </w:pPr>
      <w:r>
        <w:t xml:space="preserve"> </w:t>
      </w:r>
    </w:p>
    <w:p w:rsidR="006B263B" w:rsidRDefault="00C1510F">
      <w:pPr>
        <w:ind w:left="425" w:right="0"/>
      </w:pPr>
      <w:r>
        <w:t xml:space="preserve">По результатам государственной аттестации, проводимой с применением механизма демонстрационного экзамена, выпускник,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 </w:t>
      </w:r>
    </w:p>
    <w:p w:rsidR="006B263B" w:rsidRDefault="00C1510F">
      <w:pPr>
        <w:ind w:left="425" w:right="0"/>
      </w:pPr>
      <w:r>
        <w:t xml:space="preserve">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 </w:t>
      </w:r>
    </w:p>
    <w:p w:rsidR="006B263B" w:rsidRDefault="00C1510F">
      <w:pPr>
        <w:ind w:left="425" w:right="0"/>
      </w:pPr>
      <w:r>
        <w:t xml:space="preserve">Апелляция о несогласии с результатами государственной итоговой аттестации подается не позднее следующего рабочего дня после объявления результатов государственной итоговой аттестации. </w:t>
      </w:r>
    </w:p>
    <w:p w:rsidR="006B263B" w:rsidRDefault="00C1510F">
      <w:pPr>
        <w:ind w:left="425" w:right="0"/>
      </w:pPr>
      <w:r>
        <w:t xml:space="preserve">Апелляция рассматривается апелляционной комиссией не позднее трех рабочих дней с момента ее поступления. </w:t>
      </w:r>
    </w:p>
    <w:p w:rsidR="006B263B" w:rsidRDefault="00C1510F">
      <w:pPr>
        <w:spacing w:after="14" w:line="259" w:lineRule="auto"/>
        <w:ind w:left="1133" w:right="0" w:firstLine="0"/>
        <w:jc w:val="left"/>
      </w:pPr>
      <w:r>
        <w:t xml:space="preserve"> </w:t>
      </w:r>
    </w:p>
    <w:p w:rsidR="006B263B" w:rsidRDefault="00C1510F">
      <w:pPr>
        <w:spacing w:after="0" w:line="259" w:lineRule="auto"/>
        <w:ind w:left="425" w:right="0" w:firstLine="0"/>
        <w:jc w:val="left"/>
      </w:pPr>
      <w:r>
        <w:rPr>
          <w:b/>
          <w:sz w:val="27"/>
        </w:rPr>
        <w:t xml:space="preserve"> </w:t>
      </w:r>
      <w:r>
        <w:rPr>
          <w:b/>
          <w:sz w:val="27"/>
        </w:rPr>
        <w:tab/>
        <w:t xml:space="preserve"> </w:t>
      </w:r>
    </w:p>
    <w:p w:rsidR="006B263B" w:rsidRDefault="00C1510F">
      <w:pPr>
        <w:pStyle w:val="2"/>
        <w:spacing w:after="4"/>
        <w:ind w:left="185" w:right="175"/>
        <w:jc w:val="center"/>
      </w:pPr>
      <w:r>
        <w:t>Перечень знаний, умений, навыков в соответствии со Спецификацией стандарта компетенции «Поварское дело» (WorldSkillsStandardsSpecifications, WSSS), проверяемый в рамках комплекта оценочной документации</w:t>
      </w:r>
      <w:r>
        <w:rPr>
          <w:b w:val="0"/>
        </w:rPr>
        <w:t xml:space="preserve"> </w:t>
      </w:r>
    </w:p>
    <w:p w:rsidR="006B263B" w:rsidRDefault="00C1510F">
      <w:pPr>
        <w:spacing w:after="31" w:line="259" w:lineRule="auto"/>
        <w:ind w:left="1133" w:right="0" w:firstLine="0"/>
        <w:jc w:val="left"/>
      </w:pPr>
      <w:r>
        <w:t xml:space="preserve"> </w:t>
      </w:r>
    </w:p>
    <w:p w:rsidR="006B263B" w:rsidRDefault="00C1510F">
      <w:pPr>
        <w:spacing w:after="5" w:line="271" w:lineRule="auto"/>
        <w:ind w:left="1143" w:right="0" w:hanging="10"/>
        <w:jc w:val="left"/>
      </w:pPr>
      <w:r>
        <w:rPr>
          <w:b/>
        </w:rPr>
        <w:t xml:space="preserve">Специалист должен знать и понимать: </w:t>
      </w:r>
    </w:p>
    <w:p w:rsidR="006B263B" w:rsidRDefault="00C1510F">
      <w:pPr>
        <w:ind w:left="1133" w:right="0" w:firstLine="0"/>
      </w:pPr>
      <w:r>
        <w:t xml:space="preserve">Все нормативные документы индустрии; </w:t>
      </w:r>
    </w:p>
    <w:p w:rsidR="006B263B" w:rsidRDefault="00C1510F">
      <w:pPr>
        <w:ind w:left="1133" w:right="0" w:firstLine="0"/>
      </w:pPr>
      <w:r>
        <w:t xml:space="preserve">Важность эффективной командной работы; </w:t>
      </w:r>
    </w:p>
    <w:p w:rsidR="006B263B" w:rsidRDefault="00C1510F">
      <w:pPr>
        <w:ind w:left="425" w:right="0"/>
      </w:pPr>
      <w:r>
        <w:t xml:space="preserve">Принципы использования технологического оборудования, производственного инвентаря, в соответствии с правилами эксплуатации. Роль повара в разработке меню и блюд. Принцип непрерывного профессионального роста, включая информированность об актуальных гастрономических тенденциях; </w:t>
      </w:r>
    </w:p>
    <w:p w:rsidR="006B263B" w:rsidRDefault="00C1510F">
      <w:pPr>
        <w:ind w:left="425" w:right="0"/>
      </w:pPr>
      <w:r>
        <w:t xml:space="preserve">Принципы разработки сбалансированного меню различного назначения в соответствии с установленными ограничениями и бюджетом. </w:t>
      </w:r>
      <w:r>
        <w:rPr>
          <w:b/>
        </w:rPr>
        <w:t xml:space="preserve">Специалист должен уметь: </w:t>
      </w:r>
    </w:p>
    <w:p w:rsidR="006B263B" w:rsidRDefault="00C1510F">
      <w:pPr>
        <w:ind w:left="1133" w:right="0" w:firstLine="0"/>
      </w:pPr>
      <w:r>
        <w:t xml:space="preserve">Соблюдать стандарты качества на всех этапах производства. </w:t>
      </w:r>
    </w:p>
    <w:p w:rsidR="006B263B" w:rsidRDefault="00C1510F">
      <w:pPr>
        <w:ind w:left="1133" w:right="0" w:firstLine="0"/>
      </w:pPr>
      <w:r>
        <w:t xml:space="preserve">Планировать работу в течение дня для себя и других работников производства. </w:t>
      </w:r>
    </w:p>
    <w:p w:rsidR="006B263B" w:rsidRDefault="00C1510F">
      <w:pPr>
        <w:ind w:left="1133" w:right="0" w:firstLine="0"/>
      </w:pPr>
      <w:r>
        <w:t xml:space="preserve">Координировать действия при решении задач </w:t>
      </w:r>
    </w:p>
    <w:p w:rsidR="006B263B" w:rsidRDefault="00C1510F">
      <w:pPr>
        <w:ind w:left="1133" w:right="0" w:firstLine="0"/>
      </w:pPr>
      <w:r>
        <w:t xml:space="preserve">Расставлять приоритеты, выделяя наиболее важные рабочие задачи; </w:t>
      </w:r>
    </w:p>
    <w:p w:rsidR="006B263B" w:rsidRDefault="00C1510F">
      <w:pPr>
        <w:ind w:left="1133" w:right="0" w:firstLine="0"/>
      </w:pPr>
      <w:r>
        <w:t xml:space="preserve">Оптимизировать рабочий процесс, применяя ресурсосберегающие технологии; </w:t>
      </w:r>
    </w:p>
    <w:p w:rsidR="006B263B" w:rsidRDefault="00C1510F">
      <w:pPr>
        <w:ind w:left="1133" w:right="0" w:firstLine="0"/>
      </w:pPr>
      <w:r>
        <w:t xml:space="preserve">Эффективно выполнять соответствующие функции по всем зонам производства; </w:t>
      </w:r>
    </w:p>
    <w:p w:rsidR="006B263B" w:rsidRDefault="00C1510F">
      <w:pPr>
        <w:ind w:left="1133" w:right="0" w:firstLine="0"/>
      </w:pPr>
      <w:r>
        <w:t xml:space="preserve">Рассчитывать время и трудовые ресурсы </w:t>
      </w:r>
    </w:p>
    <w:p w:rsidR="006B263B" w:rsidRDefault="00C1510F">
      <w:pPr>
        <w:ind w:left="1133" w:right="0" w:firstLine="0"/>
      </w:pPr>
      <w:r>
        <w:t xml:space="preserve">Выявлять конфликты, решать их, находить решения совместно с коллективом; </w:t>
      </w:r>
    </w:p>
    <w:p w:rsidR="006B263B" w:rsidRDefault="00C1510F">
      <w:pPr>
        <w:ind w:left="1133" w:right="0" w:firstLine="0"/>
      </w:pPr>
      <w:r>
        <w:t xml:space="preserve">Соблюдать принципы энергосбережения при работе с оборудованием; </w:t>
      </w:r>
    </w:p>
    <w:p w:rsidR="006B263B" w:rsidRDefault="00C1510F">
      <w:pPr>
        <w:tabs>
          <w:tab w:val="center" w:pos="1836"/>
          <w:tab w:val="center" w:pos="2976"/>
          <w:tab w:val="center" w:pos="3748"/>
          <w:tab w:val="center" w:pos="4627"/>
          <w:tab w:val="center" w:pos="5430"/>
          <w:tab w:val="center" w:pos="6989"/>
          <w:tab w:val="right" w:pos="9785"/>
        </w:tabs>
        <w:ind w:left="0" w:right="0" w:firstLine="0"/>
        <w:jc w:val="left"/>
      </w:pPr>
      <w:r>
        <w:rPr>
          <w:rFonts w:ascii="Calibri" w:eastAsia="Calibri" w:hAnsi="Calibri" w:cs="Calibri"/>
          <w:sz w:val="22"/>
        </w:rPr>
        <w:tab/>
      </w:r>
      <w:r>
        <w:t xml:space="preserve">Использовать </w:t>
      </w:r>
      <w:r>
        <w:tab/>
        <w:t xml:space="preserve">в </w:t>
      </w:r>
      <w:r>
        <w:tab/>
        <w:t xml:space="preserve">работе </w:t>
      </w:r>
      <w:r>
        <w:tab/>
        <w:t xml:space="preserve">все </w:t>
      </w:r>
      <w:r>
        <w:tab/>
        <w:t xml:space="preserve">виды </w:t>
      </w:r>
      <w:r>
        <w:tab/>
        <w:t xml:space="preserve">технологического </w:t>
      </w:r>
      <w:r>
        <w:tab/>
        <w:t xml:space="preserve">оборудования, </w:t>
      </w:r>
    </w:p>
    <w:p w:rsidR="006B263B" w:rsidRDefault="00C1510F">
      <w:pPr>
        <w:ind w:left="425" w:right="0" w:firstLine="0"/>
      </w:pPr>
      <w:r>
        <w:t xml:space="preserve">производственного инвентаря с соблюдением техники безопасности; </w:t>
      </w:r>
    </w:p>
    <w:p w:rsidR="006B263B" w:rsidRDefault="00C1510F">
      <w:pPr>
        <w:ind w:left="425" w:right="0"/>
      </w:pPr>
      <w:r>
        <w:t xml:space="preserve">Использовать нормативно-технологическую документацию при составлении меню и реализации его позиций; </w:t>
      </w:r>
    </w:p>
    <w:p w:rsidR="006B263B" w:rsidRDefault="00C1510F">
      <w:pPr>
        <w:ind w:left="1133" w:right="0" w:firstLine="0"/>
      </w:pPr>
      <w:r>
        <w:t xml:space="preserve">Оперативно и гибко реагировать на непредвиденные обстоятельства; </w:t>
      </w:r>
    </w:p>
    <w:p w:rsidR="006B263B" w:rsidRDefault="00C1510F">
      <w:pPr>
        <w:ind w:left="425" w:right="0"/>
      </w:pPr>
      <w:r>
        <w:t xml:space="preserve">Вносить изменения в формы и методы работы с учетом обстоятельств и эффективно выполнять свою роль в коллективе; </w:t>
      </w:r>
    </w:p>
    <w:p w:rsidR="006B263B" w:rsidRDefault="00C1510F">
      <w:pPr>
        <w:ind w:left="1133" w:right="0" w:firstLine="0"/>
      </w:pPr>
      <w:r>
        <w:t xml:space="preserve">Вносить предложения по усовершенствованию методов работы; </w:t>
      </w:r>
    </w:p>
    <w:p w:rsidR="006B263B" w:rsidRDefault="00C1510F">
      <w:pPr>
        <w:ind w:left="425" w:right="0"/>
      </w:pPr>
      <w:r>
        <w:t xml:space="preserve">Создавать актуальные рецептуры блюд с применением новейших тенденций, и готовить блюда по классическим рецептурам с применением новых технологий; </w:t>
      </w:r>
    </w:p>
    <w:p w:rsidR="006B263B" w:rsidRDefault="00C1510F">
      <w:pPr>
        <w:ind w:left="1133" w:right="0" w:firstLine="0"/>
      </w:pPr>
      <w:r>
        <w:t xml:space="preserve">Демонстрировать понимание свойств ингредиентов, при создании авторских блюд; </w:t>
      </w:r>
    </w:p>
    <w:p w:rsidR="006B263B" w:rsidRDefault="00C1510F">
      <w:pPr>
        <w:ind w:left="1133" w:right="0" w:firstLine="0"/>
      </w:pPr>
      <w:r>
        <w:t xml:space="preserve">Рационально использовать продукты и расходные материалы; </w:t>
      </w:r>
    </w:p>
    <w:p w:rsidR="006B263B" w:rsidRDefault="00C1510F">
      <w:pPr>
        <w:ind w:left="425" w:right="0"/>
      </w:pPr>
      <w:r>
        <w:t xml:space="preserve">Объективно оценивать личные и профессиональные возможности при решении производственных задач. </w:t>
      </w:r>
    </w:p>
    <w:p w:rsidR="006B263B" w:rsidRDefault="00C1510F">
      <w:pPr>
        <w:spacing w:after="0" w:line="259" w:lineRule="auto"/>
        <w:ind w:left="425" w:right="0" w:firstLine="0"/>
        <w:jc w:val="left"/>
      </w:pPr>
      <w:r>
        <w:rPr>
          <w:rFonts w:ascii="Calibri" w:eastAsia="Calibri" w:hAnsi="Calibri" w:cs="Calibri"/>
          <w:sz w:val="22"/>
        </w:rPr>
        <w:t xml:space="preserve"> </w:t>
      </w:r>
    </w:p>
    <w:sectPr w:rsidR="006B263B">
      <w:footnotePr>
        <w:numRestart w:val="eachPage"/>
      </w:footnotePr>
      <w:pgSz w:w="11906" w:h="16838"/>
      <w:pgMar w:top="1135" w:right="844" w:bottom="1165" w:left="127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626C" w:rsidRDefault="0093626C">
      <w:pPr>
        <w:spacing w:line="240" w:lineRule="auto"/>
      </w:pPr>
      <w:r>
        <w:separator/>
      </w:r>
    </w:p>
  </w:endnote>
  <w:endnote w:type="continuationSeparator" w:id="0">
    <w:p w:rsidR="0093626C" w:rsidRDefault="009362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10002FF" w:usb1="4000ACFF" w:usb2="00000009" w:usb3="00000000" w:csb0="0000019F" w:csb1="00000000"/>
  </w:font>
  <w:font w:name="等线">
    <w:panose1 w:val="00000000000000000000"/>
    <w:charset w:val="80"/>
    <w:family w:val="roman"/>
    <w:notTrueType/>
    <w:pitch w:val="default"/>
  </w:font>
  <w:font w:name="CIDFont+F6">
    <w:altName w:val="Segoe Print"/>
    <w:charset w:val="00"/>
    <w:family w:val="roman"/>
    <w:pitch w:val="default"/>
  </w:font>
  <w:font w:name="CIDFont+F1">
    <w:altName w:val="Segoe Print"/>
    <w:charset w:val="00"/>
    <w:family w:val="roman"/>
    <w:pitch w:val="default"/>
  </w:font>
  <w:font w:name="Cambria Math">
    <w:panose1 w:val="02040503050406030204"/>
    <w:charset w:val="CC"/>
    <w:family w:val="roman"/>
    <w:pitch w:val="variable"/>
    <w:sig w:usb0="E00002FF" w:usb1="420024FF" w:usb2="00000000" w:usb3="00000000" w:csb0="0000019F" w:csb1="00000000"/>
  </w:font>
  <w:font w:name="Century">
    <w:panose1 w:val="02040604050505020304"/>
    <w:charset w:val="CC"/>
    <w:family w:val="roman"/>
    <w:pitch w:val="variable"/>
    <w:sig w:usb0="00000287" w:usb1="00000000" w:usb2="00000000" w:usb3="00000000" w:csb0="0000009F" w:csb1="00000000"/>
  </w:font>
  <w:font w:name="等线 Light">
    <w:panose1 w:val="00000000000000000000"/>
    <w:charset w:val="80"/>
    <w:family w:val="roman"/>
    <w:notTrueType/>
    <w:pitch w:val="default"/>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626C" w:rsidRDefault="0093626C">
      <w:pPr>
        <w:spacing w:after="0"/>
      </w:pPr>
      <w:r>
        <w:separator/>
      </w:r>
    </w:p>
  </w:footnote>
  <w:footnote w:type="continuationSeparator" w:id="0">
    <w:p w:rsidR="0093626C" w:rsidRDefault="0093626C">
      <w:pPr>
        <w:spacing w:after="0"/>
      </w:pPr>
      <w:r>
        <w:continuationSeparator/>
      </w:r>
    </w:p>
  </w:footnote>
  <w:footnote w:id="1">
    <w:p w:rsidR="006B263B" w:rsidRDefault="00C1510F">
      <w:pPr>
        <w:pStyle w:val="footnotedescription"/>
        <w:spacing w:line="292" w:lineRule="auto"/>
      </w:pPr>
      <w:r>
        <w:rPr>
          <w:rStyle w:val="footnotemark"/>
        </w:rPr>
        <w:footnoteRef/>
      </w:r>
      <w:r>
        <w:t xml:space="preserve"> </w:t>
      </w:r>
      <w:r>
        <w:rPr>
          <w:sz w:val="24"/>
        </w:rPr>
        <w:t xml:space="preserve">Вариативная часть в подготовке обучающихся в УНПО/УСПО по данной дисциплине согласно требованиям и условиям труда по разным профессиям относится к темам 1, 2, 6 в аспектах, касающихся работы с общими и профессиональными компетенциями, вариантами трудоустройства согласно получаемой профессии (специальности).  </w:t>
      </w:r>
    </w:p>
    <w:p w:rsidR="006B263B" w:rsidRDefault="00C1510F">
      <w:pPr>
        <w:pStyle w:val="footnotedescription"/>
        <w:spacing w:line="259" w:lineRule="auto"/>
        <w:jc w:val="left"/>
      </w:pPr>
      <w:r>
        <w:t xml:space="preserve"> </w:t>
      </w:r>
    </w:p>
  </w:footnote>
  <w:footnote w:id="2">
    <w:p w:rsidR="006B263B" w:rsidRDefault="00C1510F">
      <w:pPr>
        <w:pStyle w:val="footnotedescription"/>
        <w:spacing w:line="239" w:lineRule="auto"/>
      </w:pPr>
      <w:r>
        <w:rPr>
          <w:rStyle w:val="footnotemark"/>
        </w:rPr>
        <w:footnoteRef/>
      </w:r>
      <w:r>
        <w:t xml:space="preserve"> Раздел профессионального модуля – часть программы профессионального модуля, которая характеризуется логической завершенностью и направлена на освоение одной или нескольких профессиональных компетенций.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 Наименование раздела профессионального модуля должно начинаться с отглагольного существительного и отражать совокупность осваиваемых компетенций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5194"/>
    <w:multiLevelType w:val="multilevel"/>
    <w:tmpl w:val="001F5194"/>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
    <w:nsid w:val="001F5B06"/>
    <w:multiLevelType w:val="multilevel"/>
    <w:tmpl w:val="001F5B06"/>
    <w:lvl w:ilvl="0">
      <w:start w:val="1"/>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27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9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71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43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15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87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9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31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
    <w:nsid w:val="0030717A"/>
    <w:multiLevelType w:val="multilevel"/>
    <w:tmpl w:val="0030717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
    <w:nsid w:val="005E33F9"/>
    <w:multiLevelType w:val="multilevel"/>
    <w:tmpl w:val="005E33F9"/>
    <w:lvl w:ilvl="0">
      <w:start w:val="1"/>
      <w:numFmt w:val="decimal"/>
      <w:lvlText w:val="%1."/>
      <w:lvlJc w:val="left"/>
      <w:pPr>
        <w:ind w:left="3203"/>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696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768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840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912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984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1056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1128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12006"/>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4">
    <w:nsid w:val="00932F84"/>
    <w:multiLevelType w:val="multilevel"/>
    <w:tmpl w:val="00932F8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
    <w:nsid w:val="011F3D8F"/>
    <w:multiLevelType w:val="multilevel"/>
    <w:tmpl w:val="011F3D8F"/>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
    <w:nsid w:val="01F96909"/>
    <w:multiLevelType w:val="multilevel"/>
    <w:tmpl w:val="01F96909"/>
    <w:lvl w:ilvl="0">
      <w:start w:val="1"/>
      <w:numFmt w:val="bullet"/>
      <w:lvlText w:val="-"/>
      <w:lvlJc w:val="left"/>
      <w:pPr>
        <w:ind w:left="109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9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6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4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41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8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5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2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70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
    <w:nsid w:val="02813AA6"/>
    <w:multiLevelType w:val="multilevel"/>
    <w:tmpl w:val="02813AA6"/>
    <w:lvl w:ilvl="0">
      <w:start w:val="1"/>
      <w:numFmt w:val="decimal"/>
      <w:lvlText w:val="%1."/>
      <w:lvlJc w:val="left"/>
      <w:pPr>
        <w:ind w:left="1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2"/>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decimal"/>
      <w:lvlText w:val="%1.%2.%3."/>
      <w:lvlJc w:val="left"/>
      <w:pPr>
        <w:ind w:left="21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
    <w:nsid w:val="03A8042A"/>
    <w:multiLevelType w:val="multilevel"/>
    <w:tmpl w:val="03A8042A"/>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
    <w:nsid w:val="04EC0C2E"/>
    <w:multiLevelType w:val="multilevel"/>
    <w:tmpl w:val="04EC0C2E"/>
    <w:lvl w:ilvl="0">
      <w:start w:val="1"/>
      <w:numFmt w:val="decimal"/>
      <w:lvlText w:val="%1."/>
      <w:lvlJc w:val="left"/>
      <w:pPr>
        <w:ind w:left="140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
    <w:nsid w:val="053E53AF"/>
    <w:multiLevelType w:val="multilevel"/>
    <w:tmpl w:val="053E53AF"/>
    <w:lvl w:ilvl="0">
      <w:start w:val="8"/>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
    <w:nsid w:val="0547132A"/>
    <w:multiLevelType w:val="multilevel"/>
    <w:tmpl w:val="0547132A"/>
    <w:lvl w:ilvl="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
    <w:nsid w:val="05C32840"/>
    <w:multiLevelType w:val="multilevel"/>
    <w:tmpl w:val="05C32840"/>
    <w:lvl w:ilvl="0">
      <w:start w:val="8"/>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
    <w:nsid w:val="05D32737"/>
    <w:multiLevelType w:val="multilevel"/>
    <w:tmpl w:val="05D32737"/>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4">
    <w:nsid w:val="070041EB"/>
    <w:multiLevelType w:val="multilevel"/>
    <w:tmpl w:val="070041EB"/>
    <w:lvl w:ilvl="0">
      <w:start w:val="1"/>
      <w:numFmt w:val="decimal"/>
      <w:lvlText w:val="%1."/>
      <w:lvlJc w:val="left"/>
      <w:pPr>
        <w:ind w:left="29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5">
    <w:nsid w:val="0709041E"/>
    <w:multiLevelType w:val="multilevel"/>
    <w:tmpl w:val="0709041E"/>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
    <w:nsid w:val="07174077"/>
    <w:multiLevelType w:val="multilevel"/>
    <w:tmpl w:val="07174077"/>
    <w:lvl w:ilvl="0">
      <w:start w:val="2"/>
      <w:numFmt w:val="decimal"/>
      <w:lvlText w:val="%1."/>
      <w:lvlJc w:val="left"/>
      <w:pPr>
        <w:ind w:left="300"/>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abstractNum>
  <w:abstractNum w:abstractNumId="17">
    <w:nsid w:val="08AB3BCA"/>
    <w:multiLevelType w:val="multilevel"/>
    <w:tmpl w:val="08AB3BCA"/>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8">
    <w:nsid w:val="08C36019"/>
    <w:multiLevelType w:val="multilevel"/>
    <w:tmpl w:val="08C36019"/>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
    <w:nsid w:val="08C65083"/>
    <w:multiLevelType w:val="multilevel"/>
    <w:tmpl w:val="08C65083"/>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
    <w:nsid w:val="08ED221A"/>
    <w:multiLevelType w:val="multilevel"/>
    <w:tmpl w:val="08ED221A"/>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
    <w:nsid w:val="092164DF"/>
    <w:multiLevelType w:val="multilevel"/>
    <w:tmpl w:val="092164DF"/>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2">
    <w:nsid w:val="09DA116C"/>
    <w:multiLevelType w:val="multilevel"/>
    <w:tmpl w:val="09DA116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
    <w:nsid w:val="0A7E3736"/>
    <w:multiLevelType w:val="multilevel"/>
    <w:tmpl w:val="0A7E3736"/>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4">
    <w:nsid w:val="0B1E2404"/>
    <w:multiLevelType w:val="multilevel"/>
    <w:tmpl w:val="0B1E240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
    <w:nsid w:val="0B766362"/>
    <w:multiLevelType w:val="multilevel"/>
    <w:tmpl w:val="0B766362"/>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
    <w:nsid w:val="0BE21AF0"/>
    <w:multiLevelType w:val="multilevel"/>
    <w:tmpl w:val="0BE21AF0"/>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
    <w:nsid w:val="0C123BF9"/>
    <w:multiLevelType w:val="multilevel"/>
    <w:tmpl w:val="0C123BF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
    <w:nsid w:val="0C315A4A"/>
    <w:multiLevelType w:val="multilevel"/>
    <w:tmpl w:val="0C315A4A"/>
    <w:lvl w:ilvl="0">
      <w:start w:val="5"/>
      <w:numFmt w:val="decimal"/>
      <w:lvlText w:val="%1."/>
      <w:lvlJc w:val="left"/>
      <w:pPr>
        <w:ind w:left="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9">
    <w:nsid w:val="0D2F7F7A"/>
    <w:multiLevelType w:val="multilevel"/>
    <w:tmpl w:val="0D2F7F7A"/>
    <w:lvl w:ilvl="0">
      <w:start w:val="1"/>
      <w:numFmt w:val="decimal"/>
      <w:lvlText w:val="%1."/>
      <w:lvlJc w:val="left"/>
      <w:pPr>
        <w:ind w:left="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0">
    <w:nsid w:val="0DE53C3D"/>
    <w:multiLevelType w:val="multilevel"/>
    <w:tmpl w:val="0DE53C3D"/>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1">
    <w:nsid w:val="0E586F79"/>
    <w:multiLevelType w:val="multilevel"/>
    <w:tmpl w:val="0E586F79"/>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2">
    <w:nsid w:val="0E8C3A58"/>
    <w:multiLevelType w:val="multilevel"/>
    <w:tmpl w:val="0E8C3A58"/>
    <w:lvl w:ilvl="0">
      <w:start w:val="1"/>
      <w:numFmt w:val="decimal"/>
      <w:lvlText w:val="%1."/>
      <w:lvlJc w:val="left"/>
      <w:pPr>
        <w:ind w:left="35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33">
    <w:nsid w:val="0E9A6A12"/>
    <w:multiLevelType w:val="multilevel"/>
    <w:tmpl w:val="0E9A6A12"/>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34">
    <w:nsid w:val="0F3103B3"/>
    <w:multiLevelType w:val="multilevel"/>
    <w:tmpl w:val="0F3103B3"/>
    <w:lvl w:ilvl="0">
      <w:start w:val="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5">
    <w:nsid w:val="0F485E75"/>
    <w:multiLevelType w:val="multilevel"/>
    <w:tmpl w:val="0F485E75"/>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6">
    <w:nsid w:val="0F7820EF"/>
    <w:multiLevelType w:val="multilevel"/>
    <w:tmpl w:val="0F7820EF"/>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7">
    <w:nsid w:val="0F83573B"/>
    <w:multiLevelType w:val="multilevel"/>
    <w:tmpl w:val="0F83573B"/>
    <w:lvl w:ilvl="0">
      <w:start w:val="2"/>
      <w:numFmt w:val="decimal"/>
      <w:lvlText w:val="%1."/>
      <w:lvlJc w:val="left"/>
      <w:pPr>
        <w:ind w:left="38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8">
    <w:nsid w:val="0FA14FB9"/>
    <w:multiLevelType w:val="multilevel"/>
    <w:tmpl w:val="0FA14FB9"/>
    <w:lvl w:ilvl="0">
      <w:start w:val="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9">
    <w:nsid w:val="0FE3221C"/>
    <w:multiLevelType w:val="multilevel"/>
    <w:tmpl w:val="0FE3221C"/>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5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83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4"/>
      <w:numFmt w:val="decimal"/>
      <w:lvlRestart w:val="0"/>
      <w:lvlText w:val="%4."/>
      <w:lvlJc w:val="left"/>
      <w:pPr>
        <w:ind w:left="119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0">
    <w:nsid w:val="0FF5669F"/>
    <w:multiLevelType w:val="multilevel"/>
    <w:tmpl w:val="0FF5669F"/>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1">
    <w:nsid w:val="103C773A"/>
    <w:multiLevelType w:val="multilevel"/>
    <w:tmpl w:val="103C773A"/>
    <w:lvl w:ilvl="0">
      <w:start w:val="4"/>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2">
    <w:nsid w:val="1065306D"/>
    <w:multiLevelType w:val="multilevel"/>
    <w:tmpl w:val="1065306D"/>
    <w:lvl w:ilvl="0">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3">
    <w:nsid w:val="10816171"/>
    <w:multiLevelType w:val="multilevel"/>
    <w:tmpl w:val="10816171"/>
    <w:lvl w:ilvl="0">
      <w:start w:val="1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4">
    <w:nsid w:val="10960501"/>
    <w:multiLevelType w:val="multilevel"/>
    <w:tmpl w:val="10960501"/>
    <w:lvl w:ilvl="0">
      <w:start w:val="1"/>
      <w:numFmt w:val="bullet"/>
      <w:lvlText w:val="•"/>
      <w:lvlJc w:val="left"/>
      <w:pPr>
        <w:ind w:left="180"/>
      </w:pPr>
      <w:rPr>
        <w:rFonts w:ascii="Arial" w:eastAsia="Arial" w:hAnsi="Arial" w:cs="Arial"/>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abstractNum>
  <w:abstractNum w:abstractNumId="45">
    <w:nsid w:val="1108251F"/>
    <w:multiLevelType w:val="multilevel"/>
    <w:tmpl w:val="1108251F"/>
    <w:lvl w:ilvl="0">
      <w:start w:val="4"/>
      <w:numFmt w:val="decimal"/>
      <w:lvlText w:val="%1."/>
      <w:lvlJc w:val="left"/>
      <w:pPr>
        <w:ind w:left="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46">
    <w:nsid w:val="116C168A"/>
    <w:multiLevelType w:val="multilevel"/>
    <w:tmpl w:val="116C168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decimal"/>
      <w:lvlRestart w:val="0"/>
      <w:lvlText w:val="%2."/>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7">
    <w:nsid w:val="119D6B43"/>
    <w:multiLevelType w:val="multilevel"/>
    <w:tmpl w:val="119D6B43"/>
    <w:lvl w:ilvl="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45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17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89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61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33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05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77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49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8">
    <w:nsid w:val="12784B96"/>
    <w:multiLevelType w:val="multilevel"/>
    <w:tmpl w:val="12784B96"/>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49">
    <w:nsid w:val="12B14055"/>
    <w:multiLevelType w:val="multilevel"/>
    <w:tmpl w:val="12B14055"/>
    <w:lvl w:ilvl="0">
      <w:start w:val="1"/>
      <w:numFmt w:val="decimal"/>
      <w:lvlText w:val="%1."/>
      <w:lvlJc w:val="left"/>
      <w:pPr>
        <w:ind w:left="10"/>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decimal"/>
      <w:lvlText w:val="%1.%2."/>
      <w:lvlJc w:val="left"/>
      <w:pPr>
        <w:ind w:left="11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50">
    <w:nsid w:val="12CD6D3C"/>
    <w:multiLevelType w:val="multilevel"/>
    <w:tmpl w:val="12CD6D3C"/>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1">
    <w:nsid w:val="13264515"/>
    <w:multiLevelType w:val="multilevel"/>
    <w:tmpl w:val="13264515"/>
    <w:lvl w:ilvl="0">
      <w:start w:val="5"/>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2">
    <w:nsid w:val="13E4556D"/>
    <w:multiLevelType w:val="multilevel"/>
    <w:tmpl w:val="13E4556D"/>
    <w:lvl w:ilvl="0">
      <w:start w:val="3"/>
      <w:numFmt w:val="decimal"/>
      <w:lvlText w:val="%1."/>
      <w:lvlJc w:val="left"/>
      <w:pPr>
        <w:ind w:left="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3">
    <w:nsid w:val="148B533A"/>
    <w:multiLevelType w:val="multilevel"/>
    <w:tmpl w:val="148B533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4">
    <w:nsid w:val="14DC675D"/>
    <w:multiLevelType w:val="multilevel"/>
    <w:tmpl w:val="14DC675D"/>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5">
    <w:nsid w:val="14F52E3C"/>
    <w:multiLevelType w:val="multilevel"/>
    <w:tmpl w:val="14F52E3C"/>
    <w:lvl w:ilvl="0">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6">
    <w:nsid w:val="1632318C"/>
    <w:multiLevelType w:val="multilevel"/>
    <w:tmpl w:val="1632318C"/>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7">
    <w:nsid w:val="176353C7"/>
    <w:multiLevelType w:val="multilevel"/>
    <w:tmpl w:val="176353C7"/>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8">
    <w:nsid w:val="17C04B82"/>
    <w:multiLevelType w:val="multilevel"/>
    <w:tmpl w:val="17C04B82"/>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9">
    <w:nsid w:val="18233586"/>
    <w:multiLevelType w:val="multilevel"/>
    <w:tmpl w:val="18233586"/>
    <w:lvl w:ilvl="0">
      <w:start w:val="1"/>
      <w:numFmt w:val="decimal"/>
      <w:lvlText w:val="%1."/>
      <w:lvlJc w:val="left"/>
      <w:pPr>
        <w:ind w:left="36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0">
    <w:nsid w:val="18261271"/>
    <w:multiLevelType w:val="multilevel"/>
    <w:tmpl w:val="18261271"/>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5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83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5"/>
      <w:numFmt w:val="decimal"/>
      <w:lvlRestart w:val="0"/>
      <w:lvlText w:val="%4."/>
      <w:lvlJc w:val="left"/>
      <w:pPr>
        <w:ind w:left="119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1">
    <w:nsid w:val="198E0ED3"/>
    <w:multiLevelType w:val="multilevel"/>
    <w:tmpl w:val="198E0ED3"/>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2">
    <w:nsid w:val="19FD2D66"/>
    <w:multiLevelType w:val="multilevel"/>
    <w:tmpl w:val="19FD2D66"/>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3">
    <w:nsid w:val="1A241E6E"/>
    <w:multiLevelType w:val="multilevel"/>
    <w:tmpl w:val="1A241E6E"/>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4">
    <w:nsid w:val="1A711248"/>
    <w:multiLevelType w:val="multilevel"/>
    <w:tmpl w:val="1A711248"/>
    <w:lvl w:ilvl="0">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5">
    <w:nsid w:val="1B7045E2"/>
    <w:multiLevelType w:val="multilevel"/>
    <w:tmpl w:val="1B7045E2"/>
    <w:lvl w:ilvl="0">
      <w:start w:val="1"/>
      <w:numFmt w:val="decimal"/>
      <w:lvlText w:val="%1."/>
      <w:lvlJc w:val="left"/>
      <w:pPr>
        <w:ind w:left="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6">
    <w:nsid w:val="1BAB2DA2"/>
    <w:multiLevelType w:val="multilevel"/>
    <w:tmpl w:val="1BAB2DA2"/>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7">
    <w:nsid w:val="1BF420FA"/>
    <w:multiLevelType w:val="multilevel"/>
    <w:tmpl w:val="1BF420F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8">
    <w:nsid w:val="1C050FE1"/>
    <w:multiLevelType w:val="multilevel"/>
    <w:tmpl w:val="1C050FE1"/>
    <w:lvl w:ilvl="0">
      <w:start w:val="1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69">
    <w:nsid w:val="1C1C24F7"/>
    <w:multiLevelType w:val="multilevel"/>
    <w:tmpl w:val="1C1C24F7"/>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0">
    <w:nsid w:val="1C5766BB"/>
    <w:multiLevelType w:val="multilevel"/>
    <w:tmpl w:val="1C5766BB"/>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1">
    <w:nsid w:val="1C8E353F"/>
    <w:multiLevelType w:val="multilevel"/>
    <w:tmpl w:val="1C8E353F"/>
    <w:lvl w:ilvl="0">
      <w:start w:val="1"/>
      <w:numFmt w:val="decimal"/>
      <w:lvlText w:val="%1."/>
      <w:lvlJc w:val="left"/>
      <w:pPr>
        <w:ind w:left="93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2">
    <w:nsid w:val="1C90739C"/>
    <w:multiLevelType w:val="multilevel"/>
    <w:tmpl w:val="1C90739C"/>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3">
    <w:nsid w:val="1C9A71AA"/>
    <w:multiLevelType w:val="multilevel"/>
    <w:tmpl w:val="1C9A71A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4">
    <w:nsid w:val="1CBC21F5"/>
    <w:multiLevelType w:val="multilevel"/>
    <w:tmpl w:val="1CBC21F5"/>
    <w:lvl w:ilvl="0">
      <w:start w:val="1"/>
      <w:numFmt w:val="decimal"/>
      <w:lvlText w:val="%1."/>
      <w:lvlJc w:val="left"/>
      <w:pPr>
        <w:ind w:left="1887"/>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20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27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34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42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49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56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63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70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75">
    <w:nsid w:val="1CF92391"/>
    <w:multiLevelType w:val="multilevel"/>
    <w:tmpl w:val="1CF92391"/>
    <w:lvl w:ilvl="0">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6">
    <w:nsid w:val="1D3A025D"/>
    <w:multiLevelType w:val="multilevel"/>
    <w:tmpl w:val="1D3A025D"/>
    <w:lvl w:ilvl="0">
      <w:start w:val="1"/>
      <w:numFmt w:val="decimal"/>
      <w:lvlText w:val="%1"/>
      <w:lvlJc w:val="left"/>
      <w:pPr>
        <w:ind w:left="18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7">
    <w:nsid w:val="1D433D17"/>
    <w:multiLevelType w:val="multilevel"/>
    <w:tmpl w:val="1D433D17"/>
    <w:lvl w:ilvl="0">
      <w:start w:val="1"/>
      <w:numFmt w:val="bullet"/>
      <w:lvlText w:val=""/>
      <w:lvlJc w:val="left"/>
      <w:pPr>
        <w:ind w:left="720"/>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shd w:val="clear" w:color="auto" w:fill="auto"/>
        <w:vertAlign w:val="baseline"/>
      </w:rPr>
    </w:lvl>
  </w:abstractNum>
  <w:abstractNum w:abstractNumId="78">
    <w:nsid w:val="1DC07917"/>
    <w:multiLevelType w:val="multilevel"/>
    <w:tmpl w:val="1DC07917"/>
    <w:lvl w:ilvl="0">
      <w:start w:val="1"/>
      <w:numFmt w:val="bullet"/>
      <w:lvlText w:val="-"/>
      <w:lvlJc w:val="left"/>
      <w:pPr>
        <w:ind w:left="84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79">
    <w:nsid w:val="1E4F6A94"/>
    <w:multiLevelType w:val="multilevel"/>
    <w:tmpl w:val="1E4F6A94"/>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0">
    <w:nsid w:val="1E7C2CCF"/>
    <w:multiLevelType w:val="multilevel"/>
    <w:tmpl w:val="1E7C2CCF"/>
    <w:lvl w:ilvl="0">
      <w:start w:val="3"/>
      <w:numFmt w:val="decimal"/>
      <w:lvlText w:val="%1."/>
      <w:lvlJc w:val="left"/>
      <w:pPr>
        <w:ind w:left="28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lowerLetter"/>
      <w:lvlText w:val="%2"/>
      <w:lvlJc w:val="left"/>
      <w:pPr>
        <w:ind w:left="323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2">
      <w:start w:val="1"/>
      <w:numFmt w:val="lowerRoman"/>
      <w:lvlText w:val="%3"/>
      <w:lvlJc w:val="left"/>
      <w:pPr>
        <w:ind w:left="395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3">
      <w:start w:val="1"/>
      <w:numFmt w:val="decimal"/>
      <w:lvlText w:val="%4"/>
      <w:lvlJc w:val="left"/>
      <w:pPr>
        <w:ind w:left="467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4">
      <w:start w:val="1"/>
      <w:numFmt w:val="lowerLetter"/>
      <w:lvlText w:val="%5"/>
      <w:lvlJc w:val="left"/>
      <w:pPr>
        <w:ind w:left="539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5">
      <w:start w:val="1"/>
      <w:numFmt w:val="lowerRoman"/>
      <w:lvlText w:val="%6"/>
      <w:lvlJc w:val="left"/>
      <w:pPr>
        <w:ind w:left="611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6">
      <w:start w:val="1"/>
      <w:numFmt w:val="decimal"/>
      <w:lvlText w:val="%7"/>
      <w:lvlJc w:val="left"/>
      <w:pPr>
        <w:ind w:left="683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7">
      <w:start w:val="1"/>
      <w:numFmt w:val="lowerLetter"/>
      <w:lvlText w:val="%8"/>
      <w:lvlJc w:val="left"/>
      <w:pPr>
        <w:ind w:left="755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8">
      <w:start w:val="1"/>
      <w:numFmt w:val="lowerRoman"/>
      <w:lvlText w:val="%9"/>
      <w:lvlJc w:val="left"/>
      <w:pPr>
        <w:ind w:left="8273"/>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abstractNum>
  <w:abstractNum w:abstractNumId="81">
    <w:nsid w:val="1E9C7E19"/>
    <w:multiLevelType w:val="multilevel"/>
    <w:tmpl w:val="1E9C7E19"/>
    <w:lvl w:ilvl="0">
      <w:start w:val="3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2">
    <w:nsid w:val="1EF66C61"/>
    <w:multiLevelType w:val="multilevel"/>
    <w:tmpl w:val="1EF66C61"/>
    <w:lvl w:ilvl="0">
      <w:start w:val="2"/>
      <w:numFmt w:val="decimal"/>
      <w:lvlText w:val="%1."/>
      <w:lvlJc w:val="left"/>
      <w:pPr>
        <w:ind w:left="70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1">
      <w:start w:val="1"/>
      <w:numFmt w:val="lowerLetter"/>
      <w:lvlText w:val="%2"/>
      <w:lvlJc w:val="left"/>
      <w:pPr>
        <w:ind w:left="154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2">
      <w:start w:val="1"/>
      <w:numFmt w:val="lowerRoman"/>
      <w:lvlText w:val="%3"/>
      <w:lvlJc w:val="left"/>
      <w:pPr>
        <w:ind w:left="226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3">
      <w:start w:val="1"/>
      <w:numFmt w:val="decimal"/>
      <w:lvlText w:val="%4"/>
      <w:lvlJc w:val="left"/>
      <w:pPr>
        <w:ind w:left="298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4">
      <w:start w:val="1"/>
      <w:numFmt w:val="lowerLetter"/>
      <w:lvlText w:val="%5"/>
      <w:lvlJc w:val="left"/>
      <w:pPr>
        <w:ind w:left="370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5">
      <w:start w:val="1"/>
      <w:numFmt w:val="lowerRoman"/>
      <w:lvlText w:val="%6"/>
      <w:lvlJc w:val="left"/>
      <w:pPr>
        <w:ind w:left="442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6">
      <w:start w:val="1"/>
      <w:numFmt w:val="decimal"/>
      <w:lvlText w:val="%7"/>
      <w:lvlJc w:val="left"/>
      <w:pPr>
        <w:ind w:left="514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7">
      <w:start w:val="1"/>
      <w:numFmt w:val="lowerLetter"/>
      <w:lvlText w:val="%8"/>
      <w:lvlJc w:val="left"/>
      <w:pPr>
        <w:ind w:left="586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8">
      <w:start w:val="1"/>
      <w:numFmt w:val="lowerRoman"/>
      <w:lvlText w:val="%9"/>
      <w:lvlJc w:val="left"/>
      <w:pPr>
        <w:ind w:left="6583"/>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abstractNum>
  <w:abstractNum w:abstractNumId="83">
    <w:nsid w:val="1F843199"/>
    <w:multiLevelType w:val="multilevel"/>
    <w:tmpl w:val="1F843199"/>
    <w:lvl w:ilvl="0">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4">
    <w:nsid w:val="1FDE45DE"/>
    <w:multiLevelType w:val="multilevel"/>
    <w:tmpl w:val="1FDE45DE"/>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5">
    <w:nsid w:val="203C4361"/>
    <w:multiLevelType w:val="multilevel"/>
    <w:tmpl w:val="203C4361"/>
    <w:lvl w:ilvl="0">
      <w:start w:val="5"/>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6">
    <w:nsid w:val="205632EC"/>
    <w:multiLevelType w:val="multilevel"/>
    <w:tmpl w:val="205632EC"/>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7">
    <w:nsid w:val="211B4174"/>
    <w:multiLevelType w:val="multilevel"/>
    <w:tmpl w:val="211B417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8">
    <w:nsid w:val="212126E5"/>
    <w:multiLevelType w:val="multilevel"/>
    <w:tmpl w:val="212126E5"/>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89">
    <w:nsid w:val="21B9688C"/>
    <w:multiLevelType w:val="multilevel"/>
    <w:tmpl w:val="21B9688C"/>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0">
    <w:nsid w:val="21D35E56"/>
    <w:multiLevelType w:val="multilevel"/>
    <w:tmpl w:val="21D35E56"/>
    <w:lvl w:ilvl="0">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1">
    <w:nsid w:val="21D941C8"/>
    <w:multiLevelType w:val="multilevel"/>
    <w:tmpl w:val="21D941C8"/>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92">
    <w:nsid w:val="226949B9"/>
    <w:multiLevelType w:val="multilevel"/>
    <w:tmpl w:val="226949B9"/>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3">
    <w:nsid w:val="22986A46"/>
    <w:multiLevelType w:val="multilevel"/>
    <w:tmpl w:val="22986A46"/>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94">
    <w:nsid w:val="24522010"/>
    <w:multiLevelType w:val="multilevel"/>
    <w:tmpl w:val="24522010"/>
    <w:lvl w:ilvl="0">
      <w:start w:val="17"/>
      <w:numFmt w:val="decimal"/>
      <w:lvlText w:val="%1."/>
      <w:lvlJc w:val="left"/>
      <w:pPr>
        <w:ind w:left="49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5">
    <w:nsid w:val="24940271"/>
    <w:multiLevelType w:val="multilevel"/>
    <w:tmpl w:val="2494027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6">
    <w:nsid w:val="25E56FB0"/>
    <w:multiLevelType w:val="multilevel"/>
    <w:tmpl w:val="25E56FB0"/>
    <w:lvl w:ilvl="0">
      <w:start w:val="1"/>
      <w:numFmt w:val="decimal"/>
      <w:lvlText w:val="%1."/>
      <w:lvlJc w:val="left"/>
      <w:pPr>
        <w:ind w:left="10"/>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decimal"/>
      <w:lvlText w:val="%1.%2."/>
      <w:lvlJc w:val="left"/>
      <w:pPr>
        <w:ind w:left="1272"/>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97">
    <w:nsid w:val="26F96A51"/>
    <w:multiLevelType w:val="multilevel"/>
    <w:tmpl w:val="26F96A5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8">
    <w:nsid w:val="27367CF5"/>
    <w:multiLevelType w:val="multilevel"/>
    <w:tmpl w:val="27367CF5"/>
    <w:lvl w:ilvl="0">
      <w:start w:val="1"/>
      <w:numFmt w:val="bullet"/>
      <w:lvlText w:val="-"/>
      <w:lvlJc w:val="left"/>
      <w:pPr>
        <w:ind w:left="10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9">
    <w:nsid w:val="275B0E9C"/>
    <w:multiLevelType w:val="multilevel"/>
    <w:tmpl w:val="275B0E9C"/>
    <w:lvl w:ilvl="0">
      <w:start w:val="3"/>
      <w:numFmt w:val="decimal"/>
      <w:lvlText w:val="%1."/>
      <w:lvlJc w:val="left"/>
      <w:pPr>
        <w:ind w:left="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41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13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85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57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29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01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73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45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0">
    <w:nsid w:val="27C4392D"/>
    <w:multiLevelType w:val="multilevel"/>
    <w:tmpl w:val="27C4392D"/>
    <w:lvl w:ilvl="0">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01">
    <w:nsid w:val="27D97AA3"/>
    <w:multiLevelType w:val="multilevel"/>
    <w:tmpl w:val="27D97AA3"/>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2">
    <w:nsid w:val="27E07D04"/>
    <w:multiLevelType w:val="multilevel"/>
    <w:tmpl w:val="27E07D04"/>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5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83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Restart w:val="0"/>
      <w:lvlText w:val="%4."/>
      <w:lvlJc w:val="left"/>
      <w:pPr>
        <w:ind w:left="119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3">
    <w:nsid w:val="28020858"/>
    <w:multiLevelType w:val="multilevel"/>
    <w:tmpl w:val="28020858"/>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4">
    <w:nsid w:val="2876636D"/>
    <w:multiLevelType w:val="multilevel"/>
    <w:tmpl w:val="2876636D"/>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5">
    <w:nsid w:val="289805A5"/>
    <w:multiLevelType w:val="multilevel"/>
    <w:tmpl w:val="289805A5"/>
    <w:lvl w:ilvl="0">
      <w:start w:val="1"/>
      <w:numFmt w:val="decimal"/>
      <w:lvlText w:val="%1."/>
      <w:lvlJc w:val="left"/>
      <w:pPr>
        <w:ind w:left="751"/>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abstractNum>
  <w:abstractNum w:abstractNumId="106">
    <w:nsid w:val="297827F4"/>
    <w:multiLevelType w:val="multilevel"/>
    <w:tmpl w:val="297827F4"/>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7">
    <w:nsid w:val="29BA0A91"/>
    <w:multiLevelType w:val="multilevel"/>
    <w:tmpl w:val="29BA0A91"/>
    <w:lvl w:ilvl="0">
      <w:start w:val="10"/>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8">
    <w:nsid w:val="2BCF6139"/>
    <w:multiLevelType w:val="multilevel"/>
    <w:tmpl w:val="2BCF6139"/>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09">
    <w:nsid w:val="2C207858"/>
    <w:multiLevelType w:val="multilevel"/>
    <w:tmpl w:val="2C207858"/>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0">
    <w:nsid w:val="2C516659"/>
    <w:multiLevelType w:val="multilevel"/>
    <w:tmpl w:val="2C516659"/>
    <w:lvl w:ilvl="0">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decimal"/>
      <w:lvlText w:val="%1.%2."/>
      <w:lvlJc w:val="left"/>
      <w:pPr>
        <w:ind w:left="12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11">
    <w:nsid w:val="2C697B65"/>
    <w:multiLevelType w:val="multilevel"/>
    <w:tmpl w:val="2C697B65"/>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2">
    <w:nsid w:val="2CE45700"/>
    <w:multiLevelType w:val="multilevel"/>
    <w:tmpl w:val="2CE45700"/>
    <w:lvl w:ilvl="0">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13">
    <w:nsid w:val="2D7354CE"/>
    <w:multiLevelType w:val="multilevel"/>
    <w:tmpl w:val="2D7354CE"/>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4">
    <w:nsid w:val="2E3D1A93"/>
    <w:multiLevelType w:val="multilevel"/>
    <w:tmpl w:val="2E3D1A93"/>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5">
    <w:nsid w:val="2EC564B3"/>
    <w:multiLevelType w:val="multilevel"/>
    <w:tmpl w:val="2EC564B3"/>
    <w:lvl w:ilvl="0">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6">
    <w:nsid w:val="2ECA466A"/>
    <w:multiLevelType w:val="multilevel"/>
    <w:tmpl w:val="2ECA466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7">
    <w:nsid w:val="2F8706A0"/>
    <w:multiLevelType w:val="multilevel"/>
    <w:tmpl w:val="2F8706A0"/>
    <w:lvl w:ilvl="0">
      <w:start w:val="2"/>
      <w:numFmt w:val="decimal"/>
      <w:lvlText w:val="%1."/>
      <w:lvlJc w:val="left"/>
      <w:pPr>
        <w:ind w:left="28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1"/>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18">
    <w:nsid w:val="304F7126"/>
    <w:multiLevelType w:val="multilevel"/>
    <w:tmpl w:val="304F7126"/>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19">
    <w:nsid w:val="3131540C"/>
    <w:multiLevelType w:val="multilevel"/>
    <w:tmpl w:val="3131540C"/>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0">
    <w:nsid w:val="31F1221D"/>
    <w:multiLevelType w:val="multilevel"/>
    <w:tmpl w:val="31F1221D"/>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1">
    <w:nsid w:val="327310FB"/>
    <w:multiLevelType w:val="multilevel"/>
    <w:tmpl w:val="327310FB"/>
    <w:lvl w:ilvl="0">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2">
    <w:nsid w:val="32785724"/>
    <w:multiLevelType w:val="multilevel"/>
    <w:tmpl w:val="32785724"/>
    <w:lvl w:ilvl="0">
      <w:start w:val="1"/>
      <w:numFmt w:val="decimal"/>
      <w:lvlText w:val="%1."/>
      <w:lvlJc w:val="left"/>
      <w:pPr>
        <w:ind w:left="36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2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7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4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1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8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3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3">
    <w:nsid w:val="327A28DF"/>
    <w:multiLevelType w:val="multilevel"/>
    <w:tmpl w:val="327A28DF"/>
    <w:lvl w:ilvl="0">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4">
    <w:nsid w:val="331A2ADE"/>
    <w:multiLevelType w:val="multilevel"/>
    <w:tmpl w:val="331A2ADE"/>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5">
    <w:nsid w:val="33DA7C0A"/>
    <w:multiLevelType w:val="multilevel"/>
    <w:tmpl w:val="33DA7C0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6">
    <w:nsid w:val="33F56CB2"/>
    <w:multiLevelType w:val="multilevel"/>
    <w:tmpl w:val="33F56CB2"/>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27">
    <w:nsid w:val="34270360"/>
    <w:multiLevelType w:val="multilevel"/>
    <w:tmpl w:val="34270360"/>
    <w:lvl w:ilvl="0">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28">
    <w:nsid w:val="34625833"/>
    <w:multiLevelType w:val="multilevel"/>
    <w:tmpl w:val="34625833"/>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29">
    <w:nsid w:val="34A00BBF"/>
    <w:multiLevelType w:val="multilevel"/>
    <w:tmpl w:val="34A00BBF"/>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0">
    <w:nsid w:val="34C93C9C"/>
    <w:multiLevelType w:val="multilevel"/>
    <w:tmpl w:val="34C93C9C"/>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1">
    <w:nsid w:val="357E6197"/>
    <w:multiLevelType w:val="multilevel"/>
    <w:tmpl w:val="357E6197"/>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2">
    <w:nsid w:val="359F4937"/>
    <w:multiLevelType w:val="multilevel"/>
    <w:tmpl w:val="359F4937"/>
    <w:lvl w:ilvl="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2"/>
      <w:numFmt w:val="decimal"/>
      <w:lvlRestart w:val="0"/>
      <w:lvlText w:val="%1.%2."/>
      <w:lvlJc w:val="left"/>
      <w:pPr>
        <w:ind w:left="3632"/>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628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700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772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844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916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988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10601"/>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133">
    <w:nsid w:val="35B806A0"/>
    <w:multiLevelType w:val="multilevel"/>
    <w:tmpl w:val="35B806A0"/>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4">
    <w:nsid w:val="35EF5F9D"/>
    <w:multiLevelType w:val="multilevel"/>
    <w:tmpl w:val="35EF5F9D"/>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5">
    <w:nsid w:val="36260F64"/>
    <w:multiLevelType w:val="multilevel"/>
    <w:tmpl w:val="36260F64"/>
    <w:lvl w:ilvl="0">
      <w:start w:val="1"/>
      <w:numFmt w:val="decimal"/>
      <w:lvlText w:val="%1."/>
      <w:lvlJc w:val="left"/>
      <w:pPr>
        <w:ind w:left="184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6">
    <w:nsid w:val="36F46F64"/>
    <w:multiLevelType w:val="multilevel"/>
    <w:tmpl w:val="36F46F64"/>
    <w:lvl w:ilvl="0">
      <w:start w:val="1"/>
      <w:numFmt w:val="decimal"/>
      <w:lvlText w:val="%1."/>
      <w:lvlJc w:val="left"/>
      <w:pPr>
        <w:ind w:left="36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2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7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4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1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8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3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7">
    <w:nsid w:val="36F511F9"/>
    <w:multiLevelType w:val="multilevel"/>
    <w:tmpl w:val="36F511F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8">
    <w:nsid w:val="376C6CA0"/>
    <w:multiLevelType w:val="multilevel"/>
    <w:tmpl w:val="376C6CA0"/>
    <w:lvl w:ilvl="0">
      <w:start w:val="20"/>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39">
    <w:nsid w:val="37700024"/>
    <w:multiLevelType w:val="multilevel"/>
    <w:tmpl w:val="37700024"/>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40">
    <w:nsid w:val="378F2DC0"/>
    <w:multiLevelType w:val="multilevel"/>
    <w:tmpl w:val="378F2DC0"/>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1">
    <w:nsid w:val="38240D21"/>
    <w:multiLevelType w:val="multilevel"/>
    <w:tmpl w:val="38240D21"/>
    <w:lvl w:ilvl="0">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2">
    <w:nsid w:val="38777E7B"/>
    <w:multiLevelType w:val="multilevel"/>
    <w:tmpl w:val="38777E7B"/>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3">
    <w:nsid w:val="38E44DD0"/>
    <w:multiLevelType w:val="multilevel"/>
    <w:tmpl w:val="38E44DD0"/>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4">
    <w:nsid w:val="39A34F26"/>
    <w:multiLevelType w:val="multilevel"/>
    <w:tmpl w:val="39A34F26"/>
    <w:lvl w:ilvl="0">
      <w:start w:val="1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5">
    <w:nsid w:val="3A434B9C"/>
    <w:multiLevelType w:val="multilevel"/>
    <w:tmpl w:val="3A434B9C"/>
    <w:lvl w:ilvl="0">
      <w:start w:val="1"/>
      <w:numFmt w:val="decimal"/>
      <w:lvlText w:val="%1."/>
      <w:lvlJc w:val="left"/>
      <w:pPr>
        <w:ind w:left="1887"/>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20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27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34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42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49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56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63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70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146">
    <w:nsid w:val="3C3F6F40"/>
    <w:multiLevelType w:val="multilevel"/>
    <w:tmpl w:val="3C3F6F40"/>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7">
    <w:nsid w:val="3C4723C3"/>
    <w:multiLevelType w:val="multilevel"/>
    <w:tmpl w:val="3C4723C3"/>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8">
    <w:nsid w:val="3D063E7B"/>
    <w:multiLevelType w:val="multilevel"/>
    <w:tmpl w:val="3D063E7B"/>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49">
    <w:nsid w:val="3D077FF0"/>
    <w:multiLevelType w:val="multilevel"/>
    <w:tmpl w:val="3D077FF0"/>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0">
    <w:nsid w:val="3D645D25"/>
    <w:multiLevelType w:val="multilevel"/>
    <w:tmpl w:val="3D645D25"/>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1">
    <w:nsid w:val="3D8566F4"/>
    <w:multiLevelType w:val="multilevel"/>
    <w:tmpl w:val="3D8566F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2">
    <w:nsid w:val="3E9C179A"/>
    <w:multiLevelType w:val="multilevel"/>
    <w:tmpl w:val="3E9C179A"/>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3">
    <w:nsid w:val="3FDD4EC3"/>
    <w:multiLevelType w:val="multilevel"/>
    <w:tmpl w:val="3FDD4EC3"/>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4">
    <w:nsid w:val="3FF72549"/>
    <w:multiLevelType w:val="multilevel"/>
    <w:tmpl w:val="3FF72549"/>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5">
    <w:nsid w:val="400E1781"/>
    <w:multiLevelType w:val="multilevel"/>
    <w:tmpl w:val="400E178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6">
    <w:nsid w:val="403B4A4F"/>
    <w:multiLevelType w:val="multilevel"/>
    <w:tmpl w:val="403B4A4F"/>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7">
    <w:nsid w:val="41B6239B"/>
    <w:multiLevelType w:val="multilevel"/>
    <w:tmpl w:val="41B6239B"/>
    <w:lvl w:ilvl="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8">
    <w:nsid w:val="424E7961"/>
    <w:multiLevelType w:val="multilevel"/>
    <w:tmpl w:val="424E7961"/>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9">
    <w:nsid w:val="43777606"/>
    <w:multiLevelType w:val="multilevel"/>
    <w:tmpl w:val="43777606"/>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0">
    <w:nsid w:val="437804E4"/>
    <w:multiLevelType w:val="multilevel"/>
    <w:tmpl w:val="437804E4"/>
    <w:lvl w:ilvl="0">
      <w:start w:val="1"/>
      <w:numFmt w:val="decimal"/>
      <w:lvlText w:val="%1."/>
      <w:lvlJc w:val="left"/>
      <w:pPr>
        <w:ind w:left="0"/>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abstractNum>
  <w:abstractNum w:abstractNumId="161">
    <w:nsid w:val="43BF2E31"/>
    <w:multiLevelType w:val="multilevel"/>
    <w:tmpl w:val="43BF2E3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2">
    <w:nsid w:val="43F3093C"/>
    <w:multiLevelType w:val="multilevel"/>
    <w:tmpl w:val="43F3093C"/>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63">
    <w:nsid w:val="441526AD"/>
    <w:multiLevelType w:val="multilevel"/>
    <w:tmpl w:val="441526AD"/>
    <w:lvl w:ilvl="0">
      <w:start w:val="6"/>
      <w:numFmt w:val="decimal"/>
      <w:lvlText w:val="%1."/>
      <w:lvlJc w:val="left"/>
      <w:pPr>
        <w:ind w:left="91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4">
    <w:nsid w:val="44401C25"/>
    <w:multiLevelType w:val="multilevel"/>
    <w:tmpl w:val="44401C25"/>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5">
    <w:nsid w:val="454E098A"/>
    <w:multiLevelType w:val="multilevel"/>
    <w:tmpl w:val="454E098A"/>
    <w:lvl w:ilvl="0">
      <w:start w:val="1"/>
      <w:numFmt w:val="decimal"/>
      <w:lvlText w:val="%1."/>
      <w:lvlJc w:val="left"/>
      <w:pPr>
        <w:ind w:left="35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6">
    <w:nsid w:val="45C42527"/>
    <w:multiLevelType w:val="multilevel"/>
    <w:tmpl w:val="45C42527"/>
    <w:lvl w:ilvl="0">
      <w:start w:val="1"/>
      <w:numFmt w:val="decimal"/>
      <w:lvlText w:val="%1."/>
      <w:lvlJc w:val="left"/>
      <w:pPr>
        <w:ind w:left="97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decimal"/>
      <w:lvlText w:val="%1.%2."/>
      <w:lvlJc w:val="left"/>
      <w:pPr>
        <w:ind w:left="1529"/>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67">
    <w:nsid w:val="45F45930"/>
    <w:multiLevelType w:val="multilevel"/>
    <w:tmpl w:val="45F45930"/>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8">
    <w:nsid w:val="464464CB"/>
    <w:multiLevelType w:val="multilevel"/>
    <w:tmpl w:val="464464CB"/>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69">
    <w:nsid w:val="46590C09"/>
    <w:multiLevelType w:val="multilevel"/>
    <w:tmpl w:val="46590C0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0">
    <w:nsid w:val="467D5AE9"/>
    <w:multiLevelType w:val="multilevel"/>
    <w:tmpl w:val="467D5AE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1">
    <w:nsid w:val="4769379C"/>
    <w:multiLevelType w:val="multilevel"/>
    <w:tmpl w:val="4769379C"/>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2">
    <w:nsid w:val="489F30B8"/>
    <w:multiLevelType w:val="multilevel"/>
    <w:tmpl w:val="489F30B8"/>
    <w:lvl w:ilvl="0">
      <w:start w:val="1"/>
      <w:numFmt w:val="decimal"/>
      <w:lvlText w:val="%1."/>
      <w:lvlJc w:val="left"/>
      <w:pPr>
        <w:ind w:left="10"/>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decimal"/>
      <w:lvlText w:val="%1.%2."/>
      <w:lvlJc w:val="left"/>
      <w:pPr>
        <w:ind w:left="7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3">
    <w:nsid w:val="48DF5AE4"/>
    <w:multiLevelType w:val="multilevel"/>
    <w:tmpl w:val="48DF5AE4"/>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4">
    <w:nsid w:val="49255AD7"/>
    <w:multiLevelType w:val="multilevel"/>
    <w:tmpl w:val="49255AD7"/>
    <w:lvl w:ilvl="0">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5">
    <w:nsid w:val="49410554"/>
    <w:multiLevelType w:val="multilevel"/>
    <w:tmpl w:val="49410554"/>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6">
    <w:nsid w:val="494231ED"/>
    <w:multiLevelType w:val="multilevel"/>
    <w:tmpl w:val="494231ED"/>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7">
    <w:nsid w:val="49923870"/>
    <w:multiLevelType w:val="multilevel"/>
    <w:tmpl w:val="49923870"/>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8">
    <w:nsid w:val="49B15101"/>
    <w:multiLevelType w:val="multilevel"/>
    <w:tmpl w:val="49B15101"/>
    <w:lvl w:ilvl="0">
      <w:start w:val="6"/>
      <w:numFmt w:val="decimal"/>
      <w:lvlText w:val="%1."/>
      <w:lvlJc w:val="left"/>
      <w:pPr>
        <w:ind w:left="94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79">
    <w:nsid w:val="49C67986"/>
    <w:multiLevelType w:val="multilevel"/>
    <w:tmpl w:val="49C67986"/>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0">
    <w:nsid w:val="4A2C4366"/>
    <w:multiLevelType w:val="multilevel"/>
    <w:tmpl w:val="4A2C4366"/>
    <w:lvl w:ilvl="0">
      <w:start w:val="6"/>
      <w:numFmt w:val="decimal"/>
      <w:lvlText w:val="%1."/>
      <w:lvlJc w:val="left"/>
      <w:pPr>
        <w:ind w:left="91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1">
    <w:nsid w:val="4B3B59FA"/>
    <w:multiLevelType w:val="multilevel"/>
    <w:tmpl w:val="4B3B59FA"/>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2">
    <w:nsid w:val="4C0115E7"/>
    <w:multiLevelType w:val="multilevel"/>
    <w:tmpl w:val="4C0115E7"/>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83">
    <w:nsid w:val="4C7D141B"/>
    <w:multiLevelType w:val="multilevel"/>
    <w:tmpl w:val="4C7D141B"/>
    <w:lvl w:ilvl="0">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4">
    <w:nsid w:val="4C940444"/>
    <w:multiLevelType w:val="multilevel"/>
    <w:tmpl w:val="4C940444"/>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5">
    <w:nsid w:val="4D574CD2"/>
    <w:multiLevelType w:val="multilevel"/>
    <w:tmpl w:val="4D574CD2"/>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6">
    <w:nsid w:val="4D6303DC"/>
    <w:multiLevelType w:val="multilevel"/>
    <w:tmpl w:val="4D6303DC"/>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7">
    <w:nsid w:val="4DCD0763"/>
    <w:multiLevelType w:val="multilevel"/>
    <w:tmpl w:val="4DCD0763"/>
    <w:lvl w:ilvl="0">
      <w:start w:val="2"/>
      <w:numFmt w:val="decimal"/>
      <w:lvlText w:val="%1."/>
      <w:lvlJc w:val="left"/>
      <w:pPr>
        <w:ind w:left="72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8">
    <w:nsid w:val="4E4F69E5"/>
    <w:multiLevelType w:val="multilevel"/>
    <w:tmpl w:val="4E4F69E5"/>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89">
    <w:nsid w:val="4E805654"/>
    <w:multiLevelType w:val="multilevel"/>
    <w:tmpl w:val="4E80565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0">
    <w:nsid w:val="4EC06776"/>
    <w:multiLevelType w:val="multilevel"/>
    <w:tmpl w:val="4EC06776"/>
    <w:lvl w:ilvl="0">
      <w:start w:val="2"/>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1">
    <w:nsid w:val="4F6C3876"/>
    <w:multiLevelType w:val="multilevel"/>
    <w:tmpl w:val="4F6C3876"/>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2">
    <w:nsid w:val="4FAD69EC"/>
    <w:multiLevelType w:val="multilevel"/>
    <w:tmpl w:val="4FAD69EC"/>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44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16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88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60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32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04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76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48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3">
    <w:nsid w:val="50173DF5"/>
    <w:multiLevelType w:val="multilevel"/>
    <w:tmpl w:val="50173DF5"/>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94">
    <w:nsid w:val="50EA5D0E"/>
    <w:multiLevelType w:val="multilevel"/>
    <w:tmpl w:val="50EA5D0E"/>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5">
    <w:nsid w:val="50EC216A"/>
    <w:multiLevelType w:val="multilevel"/>
    <w:tmpl w:val="50EC216A"/>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6">
    <w:nsid w:val="51347C03"/>
    <w:multiLevelType w:val="multilevel"/>
    <w:tmpl w:val="51347C03"/>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197">
    <w:nsid w:val="51BD1479"/>
    <w:multiLevelType w:val="multilevel"/>
    <w:tmpl w:val="51BD147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8">
    <w:nsid w:val="52152BA1"/>
    <w:multiLevelType w:val="multilevel"/>
    <w:tmpl w:val="52152BA1"/>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99">
    <w:nsid w:val="52583D5B"/>
    <w:multiLevelType w:val="multilevel"/>
    <w:tmpl w:val="52583D5B"/>
    <w:lvl w:ilvl="0">
      <w:start w:val="1"/>
      <w:numFmt w:val="decimal"/>
      <w:lvlText w:val="%1."/>
      <w:lvlJc w:val="left"/>
      <w:pPr>
        <w:ind w:left="2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0">
    <w:nsid w:val="52C17A03"/>
    <w:multiLevelType w:val="multilevel"/>
    <w:tmpl w:val="52C17A03"/>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29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201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73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45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417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89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61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335"/>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01">
    <w:nsid w:val="52CE7B36"/>
    <w:multiLevelType w:val="multilevel"/>
    <w:tmpl w:val="52CE7B36"/>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3"/>
      <w:numFmt w:val="decimal"/>
      <w:lvlRestart w:val="0"/>
      <w:lvlText w:val="%1.%2."/>
      <w:lvlJc w:val="left"/>
      <w:pPr>
        <w:ind w:left="11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02">
    <w:nsid w:val="52E42AB2"/>
    <w:multiLevelType w:val="multilevel"/>
    <w:tmpl w:val="52E42AB2"/>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03">
    <w:nsid w:val="52FB2384"/>
    <w:multiLevelType w:val="multilevel"/>
    <w:tmpl w:val="52FB2384"/>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4">
    <w:nsid w:val="53743F6C"/>
    <w:multiLevelType w:val="multilevel"/>
    <w:tmpl w:val="53743F6C"/>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7"/>
      <w:numFmt w:val="decimal"/>
      <w:lvlRestart w:val="0"/>
      <w:lvlText w:val="%2."/>
      <w:lvlJc w:val="left"/>
      <w:pPr>
        <w:ind w:left="141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5">
    <w:nsid w:val="53EB251C"/>
    <w:multiLevelType w:val="multilevel"/>
    <w:tmpl w:val="53EB251C"/>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06">
    <w:nsid w:val="545345C0"/>
    <w:multiLevelType w:val="multilevel"/>
    <w:tmpl w:val="545345C0"/>
    <w:lvl w:ilvl="0">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07">
    <w:nsid w:val="54A15AA8"/>
    <w:multiLevelType w:val="multilevel"/>
    <w:tmpl w:val="54A15AA8"/>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8">
    <w:nsid w:val="554B706E"/>
    <w:multiLevelType w:val="multilevel"/>
    <w:tmpl w:val="554B706E"/>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09">
    <w:nsid w:val="55975074"/>
    <w:multiLevelType w:val="multilevel"/>
    <w:tmpl w:val="55975074"/>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0">
    <w:nsid w:val="561243A9"/>
    <w:multiLevelType w:val="multilevel"/>
    <w:tmpl w:val="561243A9"/>
    <w:lvl w:ilvl="0">
      <w:start w:val="1"/>
      <w:numFmt w:val="decimal"/>
      <w:lvlText w:val="%1."/>
      <w:lvlJc w:val="left"/>
      <w:pPr>
        <w:ind w:left="36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1">
    <w:nsid w:val="561B0053"/>
    <w:multiLevelType w:val="multilevel"/>
    <w:tmpl w:val="561B0053"/>
    <w:lvl w:ilvl="0">
      <w:start w:val="1"/>
      <w:numFmt w:val="decimal"/>
      <w:lvlText w:val="%1."/>
      <w:lvlJc w:val="left"/>
      <w:pPr>
        <w:ind w:left="140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2">
    <w:nsid w:val="58433E1E"/>
    <w:multiLevelType w:val="multilevel"/>
    <w:tmpl w:val="58433E1E"/>
    <w:lvl w:ilvl="0">
      <w:start w:val="1"/>
      <w:numFmt w:val="decimal"/>
      <w:lvlText w:val="%1."/>
      <w:lvlJc w:val="left"/>
      <w:pPr>
        <w:ind w:left="10"/>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decimal"/>
      <w:lvlText w:val="%1.%2."/>
      <w:lvlJc w:val="left"/>
      <w:pPr>
        <w:ind w:left="1272"/>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13">
    <w:nsid w:val="584D54A2"/>
    <w:multiLevelType w:val="multilevel"/>
    <w:tmpl w:val="584D54A2"/>
    <w:lvl w:ilvl="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4">
    <w:nsid w:val="58836DFB"/>
    <w:multiLevelType w:val="multilevel"/>
    <w:tmpl w:val="58836DFB"/>
    <w:lvl w:ilvl="0">
      <w:start w:val="65535"/>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215">
    <w:nsid w:val="58A332D2"/>
    <w:multiLevelType w:val="multilevel"/>
    <w:tmpl w:val="58A332D2"/>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decimal"/>
      <w:lvlRestart w:val="0"/>
      <w:lvlText w:val="%2."/>
      <w:lvlJc w:val="left"/>
      <w:pPr>
        <w:ind w:left="35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6">
    <w:nsid w:val="58CB2CAD"/>
    <w:multiLevelType w:val="multilevel"/>
    <w:tmpl w:val="58CB2CAD"/>
    <w:lvl w:ilvl="0">
      <w:start w:val="6"/>
      <w:numFmt w:val="decimal"/>
      <w:lvlText w:val="%1."/>
      <w:lvlJc w:val="left"/>
      <w:pPr>
        <w:ind w:left="0"/>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bCs/>
        <w:i/>
        <w:iCs/>
        <w:strike w:val="0"/>
        <w:dstrike w:val="0"/>
        <w:color w:val="000000"/>
        <w:sz w:val="24"/>
        <w:szCs w:val="24"/>
        <w:u w:val="none" w:color="000000"/>
        <w:shd w:val="clear" w:color="auto" w:fill="auto"/>
        <w:vertAlign w:val="baseline"/>
      </w:rPr>
    </w:lvl>
  </w:abstractNum>
  <w:abstractNum w:abstractNumId="217">
    <w:nsid w:val="58FA4461"/>
    <w:multiLevelType w:val="multilevel"/>
    <w:tmpl w:val="58FA4461"/>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18">
    <w:nsid w:val="594E47D3"/>
    <w:multiLevelType w:val="multilevel"/>
    <w:tmpl w:val="594E47D3"/>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19">
    <w:nsid w:val="59DB6DA1"/>
    <w:multiLevelType w:val="multilevel"/>
    <w:tmpl w:val="59DB6DA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0">
    <w:nsid w:val="5AF53854"/>
    <w:multiLevelType w:val="multilevel"/>
    <w:tmpl w:val="5AF53854"/>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1">
    <w:nsid w:val="5B0C3254"/>
    <w:multiLevelType w:val="multilevel"/>
    <w:tmpl w:val="5B0C3254"/>
    <w:lvl w:ilvl="0">
      <w:start w:val="3"/>
      <w:numFmt w:val="decimal"/>
      <w:lvlText w:val="%1."/>
      <w:lvlJc w:val="left"/>
      <w:pPr>
        <w:ind w:left="28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1">
      <w:start w:val="1"/>
      <w:numFmt w:val="lowerLetter"/>
      <w:lvlText w:val="%2"/>
      <w:lvlJc w:val="left"/>
      <w:pPr>
        <w:ind w:left="316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2">
      <w:start w:val="1"/>
      <w:numFmt w:val="lowerRoman"/>
      <w:lvlText w:val="%3"/>
      <w:lvlJc w:val="left"/>
      <w:pPr>
        <w:ind w:left="388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3">
      <w:start w:val="1"/>
      <w:numFmt w:val="decimal"/>
      <w:lvlText w:val="%4"/>
      <w:lvlJc w:val="left"/>
      <w:pPr>
        <w:ind w:left="460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4">
      <w:start w:val="1"/>
      <w:numFmt w:val="lowerLetter"/>
      <w:lvlText w:val="%5"/>
      <w:lvlJc w:val="left"/>
      <w:pPr>
        <w:ind w:left="532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5">
      <w:start w:val="1"/>
      <w:numFmt w:val="lowerRoman"/>
      <w:lvlText w:val="%6"/>
      <w:lvlJc w:val="left"/>
      <w:pPr>
        <w:ind w:left="604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6">
      <w:start w:val="1"/>
      <w:numFmt w:val="decimal"/>
      <w:lvlText w:val="%7"/>
      <w:lvlJc w:val="left"/>
      <w:pPr>
        <w:ind w:left="676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7">
      <w:start w:val="1"/>
      <w:numFmt w:val="lowerLetter"/>
      <w:lvlText w:val="%8"/>
      <w:lvlJc w:val="left"/>
      <w:pPr>
        <w:ind w:left="748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lvl w:ilvl="8">
      <w:start w:val="1"/>
      <w:numFmt w:val="lowerRoman"/>
      <w:lvlText w:val="%9"/>
      <w:lvlJc w:val="left"/>
      <w:pPr>
        <w:ind w:left="8201"/>
      </w:pPr>
      <w:rPr>
        <w:rFonts w:ascii="Times New Roman" w:eastAsia="Times New Roman" w:hAnsi="Times New Roman" w:cs="Times New Roman"/>
        <w:b/>
        <w:bCs/>
        <w:i/>
        <w:iCs/>
        <w:strike w:val="0"/>
        <w:dstrike w:val="0"/>
        <w:color w:val="000000"/>
        <w:sz w:val="28"/>
        <w:szCs w:val="28"/>
        <w:u w:val="none" w:color="000000"/>
        <w:shd w:val="clear" w:color="auto" w:fill="auto"/>
        <w:vertAlign w:val="baseline"/>
      </w:rPr>
    </w:lvl>
  </w:abstractNum>
  <w:abstractNum w:abstractNumId="222">
    <w:nsid w:val="5C45177B"/>
    <w:multiLevelType w:val="multilevel"/>
    <w:tmpl w:val="5C45177B"/>
    <w:lvl w:ilvl="0">
      <w:start w:val="3"/>
      <w:numFmt w:val="decimal"/>
      <w:lvlText w:val="%1."/>
      <w:lvlJc w:val="left"/>
      <w:pPr>
        <w:ind w:left="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41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13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85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57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29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01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73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45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3">
    <w:nsid w:val="5C836282"/>
    <w:multiLevelType w:val="multilevel"/>
    <w:tmpl w:val="5C836282"/>
    <w:lvl w:ilvl="0">
      <w:start w:val="1"/>
      <w:numFmt w:val="bullet"/>
      <w:lvlText w:val="-"/>
      <w:lvlJc w:val="left"/>
      <w:pPr>
        <w:ind w:left="859"/>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4">
    <w:nsid w:val="5CBD03DF"/>
    <w:multiLevelType w:val="multilevel"/>
    <w:tmpl w:val="5CBD03DF"/>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5">
    <w:nsid w:val="5D1C4E25"/>
    <w:multiLevelType w:val="multilevel"/>
    <w:tmpl w:val="5D1C4E25"/>
    <w:lvl w:ilvl="0">
      <w:start w:val="2"/>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6">
    <w:nsid w:val="5D5000F0"/>
    <w:multiLevelType w:val="multilevel"/>
    <w:tmpl w:val="5D5000F0"/>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7">
    <w:nsid w:val="5EC20FC7"/>
    <w:multiLevelType w:val="multilevel"/>
    <w:tmpl w:val="5EC20FC7"/>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8">
    <w:nsid w:val="5F5A3C05"/>
    <w:multiLevelType w:val="multilevel"/>
    <w:tmpl w:val="5F5A3C05"/>
    <w:lvl w:ilvl="0">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29">
    <w:nsid w:val="5FAF0A4C"/>
    <w:multiLevelType w:val="multilevel"/>
    <w:tmpl w:val="5FAF0A4C"/>
    <w:lvl w:ilvl="0">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0">
    <w:nsid w:val="5FBD3005"/>
    <w:multiLevelType w:val="multilevel"/>
    <w:tmpl w:val="5FBD3005"/>
    <w:lvl w:ilvl="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1">
    <w:nsid w:val="6087592F"/>
    <w:multiLevelType w:val="multilevel"/>
    <w:tmpl w:val="6087592F"/>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32">
    <w:nsid w:val="60A9031A"/>
    <w:multiLevelType w:val="multilevel"/>
    <w:tmpl w:val="60A9031A"/>
    <w:lvl w:ilvl="0">
      <w:start w:val="1"/>
      <w:numFmt w:val="decimal"/>
      <w:lvlText w:val="%1."/>
      <w:lvlJc w:val="left"/>
      <w:pPr>
        <w:ind w:left="93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3">
    <w:nsid w:val="60FF4F7E"/>
    <w:multiLevelType w:val="multilevel"/>
    <w:tmpl w:val="60FF4F7E"/>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4">
    <w:nsid w:val="61681DF3"/>
    <w:multiLevelType w:val="multilevel"/>
    <w:tmpl w:val="61681DF3"/>
    <w:lvl w:ilvl="0">
      <w:start w:val="4"/>
      <w:numFmt w:val="decimal"/>
      <w:lvlText w:val="%1."/>
      <w:lvlJc w:val="left"/>
      <w:pPr>
        <w:ind w:left="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35">
    <w:nsid w:val="616C3EAE"/>
    <w:multiLevelType w:val="multilevel"/>
    <w:tmpl w:val="616C3EAE"/>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6">
    <w:nsid w:val="61B772BA"/>
    <w:multiLevelType w:val="multilevel"/>
    <w:tmpl w:val="61B772BA"/>
    <w:lvl w:ilvl="0">
      <w:start w:val="1"/>
      <w:numFmt w:val="bullet"/>
      <w:lvlText w:val="-"/>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7">
    <w:nsid w:val="61E60719"/>
    <w:multiLevelType w:val="multilevel"/>
    <w:tmpl w:val="61E60719"/>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8">
    <w:nsid w:val="620244B6"/>
    <w:multiLevelType w:val="multilevel"/>
    <w:tmpl w:val="620244B6"/>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39">
    <w:nsid w:val="62372EAF"/>
    <w:multiLevelType w:val="multilevel"/>
    <w:tmpl w:val="62372EAF"/>
    <w:lvl w:ilvl="0">
      <w:start w:val="1"/>
      <w:numFmt w:val="bullet"/>
      <w:lvlText w:val="-"/>
      <w:lvlJc w:val="left"/>
      <w:pPr>
        <w:ind w:left="534"/>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0">
    <w:nsid w:val="629C346E"/>
    <w:multiLevelType w:val="multilevel"/>
    <w:tmpl w:val="629C346E"/>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1">
    <w:nsid w:val="62D71236"/>
    <w:multiLevelType w:val="multilevel"/>
    <w:tmpl w:val="62D71236"/>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2">
    <w:nsid w:val="62EA09A0"/>
    <w:multiLevelType w:val="multilevel"/>
    <w:tmpl w:val="62EA09A0"/>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3"/>
      <w:numFmt w:val="decimal"/>
      <w:lvlText w:val="%1.%2."/>
      <w:lvlJc w:val="left"/>
      <w:pPr>
        <w:ind w:left="11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43">
    <w:nsid w:val="634804F1"/>
    <w:multiLevelType w:val="multilevel"/>
    <w:tmpl w:val="634804F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4">
    <w:nsid w:val="64D20E48"/>
    <w:multiLevelType w:val="multilevel"/>
    <w:tmpl w:val="64D20E48"/>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45">
    <w:nsid w:val="651824D1"/>
    <w:multiLevelType w:val="multilevel"/>
    <w:tmpl w:val="651824D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6">
    <w:nsid w:val="655945D1"/>
    <w:multiLevelType w:val="multilevel"/>
    <w:tmpl w:val="655945D1"/>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7">
    <w:nsid w:val="65A530AA"/>
    <w:multiLevelType w:val="multilevel"/>
    <w:tmpl w:val="65A530AA"/>
    <w:lvl w:ilvl="0">
      <w:start w:val="8"/>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48">
    <w:nsid w:val="65B46ABC"/>
    <w:multiLevelType w:val="multilevel"/>
    <w:tmpl w:val="65B46ABC"/>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49">
    <w:nsid w:val="66B32394"/>
    <w:multiLevelType w:val="multilevel"/>
    <w:tmpl w:val="66B32394"/>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0">
    <w:nsid w:val="67592158"/>
    <w:multiLevelType w:val="multilevel"/>
    <w:tmpl w:val="67592158"/>
    <w:lvl w:ilvl="0">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1">
    <w:nsid w:val="677B27A4"/>
    <w:multiLevelType w:val="multilevel"/>
    <w:tmpl w:val="677B27A4"/>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5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83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Restart w:val="0"/>
      <w:lvlText w:val="%4."/>
      <w:lvlJc w:val="left"/>
      <w:pPr>
        <w:ind w:left="140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2">
    <w:nsid w:val="687D4C07"/>
    <w:multiLevelType w:val="multilevel"/>
    <w:tmpl w:val="687D4C07"/>
    <w:lvl w:ilvl="0">
      <w:start w:val="1"/>
      <w:numFmt w:val="decimal"/>
      <w:lvlText w:val="%1."/>
      <w:lvlJc w:val="left"/>
      <w:pPr>
        <w:ind w:left="752"/>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abstractNum>
  <w:abstractNum w:abstractNumId="253">
    <w:nsid w:val="68CE679F"/>
    <w:multiLevelType w:val="multilevel"/>
    <w:tmpl w:val="68CE679F"/>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4">
    <w:nsid w:val="694A09B3"/>
    <w:multiLevelType w:val="multilevel"/>
    <w:tmpl w:val="694A09B3"/>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5">
    <w:nsid w:val="69AE7820"/>
    <w:multiLevelType w:val="multilevel"/>
    <w:tmpl w:val="69AE7820"/>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6">
    <w:nsid w:val="69EC5026"/>
    <w:multiLevelType w:val="multilevel"/>
    <w:tmpl w:val="69EC5026"/>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7">
    <w:nsid w:val="6BAE414A"/>
    <w:multiLevelType w:val="multilevel"/>
    <w:tmpl w:val="6BAE414A"/>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8">
    <w:nsid w:val="6BD764A1"/>
    <w:multiLevelType w:val="multilevel"/>
    <w:tmpl w:val="6BD764A1"/>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59">
    <w:nsid w:val="6C83261E"/>
    <w:multiLevelType w:val="multilevel"/>
    <w:tmpl w:val="6C83261E"/>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0">
    <w:nsid w:val="6C85036D"/>
    <w:multiLevelType w:val="multilevel"/>
    <w:tmpl w:val="6C85036D"/>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1">
    <w:nsid w:val="6CF55501"/>
    <w:multiLevelType w:val="multilevel"/>
    <w:tmpl w:val="6CF55501"/>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2">
    <w:nsid w:val="6D471995"/>
    <w:multiLevelType w:val="multilevel"/>
    <w:tmpl w:val="6D471995"/>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3">
    <w:nsid w:val="6E102A5B"/>
    <w:multiLevelType w:val="multilevel"/>
    <w:tmpl w:val="6E102A5B"/>
    <w:lvl w:ilvl="0">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4">
    <w:nsid w:val="6E410972"/>
    <w:multiLevelType w:val="multilevel"/>
    <w:tmpl w:val="6E410972"/>
    <w:lvl w:ilvl="0">
      <w:start w:val="2"/>
      <w:numFmt w:val="decimal"/>
      <w:lvlText w:val="%1."/>
      <w:lvlJc w:val="left"/>
      <w:pPr>
        <w:ind w:left="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5">
    <w:nsid w:val="6EB72179"/>
    <w:multiLevelType w:val="multilevel"/>
    <w:tmpl w:val="6EB72179"/>
    <w:lvl w:ilvl="0">
      <w:start w:val="1"/>
      <w:numFmt w:val="bullet"/>
      <w:lvlText w:val=""/>
      <w:lvlJc w:val="left"/>
      <w:pPr>
        <w:ind w:left="1539"/>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1">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3">
      <w:start w:val="1"/>
      <w:numFmt w:val="bullet"/>
      <w:lvlText w:val="•"/>
      <w:lvlJc w:val="left"/>
      <w:pPr>
        <w:ind w:left="3228"/>
      </w:pPr>
      <w:rPr>
        <w:rFonts w:ascii="Arial" w:eastAsia="Arial" w:hAnsi="Arial" w:cs="Arial"/>
        <w:b w:val="0"/>
        <w:i w:val="0"/>
        <w:strike w:val="0"/>
        <w:dstrike w:val="0"/>
        <w:color w:val="000000"/>
        <w:sz w:val="28"/>
        <w:szCs w:val="28"/>
        <w:u w:val="none" w:color="000000"/>
        <w:shd w:val="clear" w:color="auto" w:fill="auto"/>
        <w:vertAlign w:val="baseline"/>
      </w:rPr>
    </w:lvl>
    <w:lvl w:ilvl="4">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5">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6">
      <w:start w:val="1"/>
      <w:numFmt w:val="bullet"/>
      <w:lvlText w:val="•"/>
      <w:lvlJc w:val="left"/>
      <w:pPr>
        <w:ind w:left="5388"/>
      </w:pPr>
      <w:rPr>
        <w:rFonts w:ascii="Arial" w:eastAsia="Arial" w:hAnsi="Arial" w:cs="Arial"/>
        <w:b w:val="0"/>
        <w:i w:val="0"/>
        <w:strike w:val="0"/>
        <w:dstrike w:val="0"/>
        <w:color w:val="000000"/>
        <w:sz w:val="28"/>
        <w:szCs w:val="28"/>
        <w:u w:val="none" w:color="000000"/>
        <w:shd w:val="clear" w:color="auto" w:fill="auto"/>
        <w:vertAlign w:val="baseline"/>
      </w:rPr>
    </w:lvl>
    <w:lvl w:ilvl="7">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8">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abstractNum>
  <w:abstractNum w:abstractNumId="266">
    <w:nsid w:val="6F7657E7"/>
    <w:multiLevelType w:val="multilevel"/>
    <w:tmpl w:val="6F7657E7"/>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67">
    <w:nsid w:val="6FB00D9D"/>
    <w:multiLevelType w:val="multilevel"/>
    <w:tmpl w:val="6FB00D9D"/>
    <w:lvl w:ilvl="0">
      <w:start w:val="1"/>
      <w:numFmt w:val="decimal"/>
      <w:lvlText w:val="%1."/>
      <w:lvlJc w:val="left"/>
      <w:pPr>
        <w:ind w:left="0"/>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bCs/>
        <w:i/>
        <w:iCs/>
        <w:strike w:val="0"/>
        <w:dstrike w:val="0"/>
        <w:color w:val="000000"/>
        <w:sz w:val="22"/>
        <w:szCs w:val="22"/>
        <w:u w:val="none" w:color="000000"/>
        <w:shd w:val="clear" w:color="auto" w:fill="auto"/>
        <w:vertAlign w:val="baseline"/>
      </w:rPr>
    </w:lvl>
  </w:abstractNum>
  <w:abstractNum w:abstractNumId="268">
    <w:nsid w:val="6FBC4C08"/>
    <w:multiLevelType w:val="multilevel"/>
    <w:tmpl w:val="6FBC4C08"/>
    <w:lvl w:ilvl="0">
      <w:start w:val="1"/>
      <w:numFmt w:val="decimal"/>
      <w:lvlText w:val="%1."/>
      <w:lvlJc w:val="left"/>
      <w:pPr>
        <w:ind w:left="0"/>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333333"/>
        <w:sz w:val="24"/>
        <w:szCs w:val="24"/>
        <w:u w:val="none" w:color="000000"/>
        <w:shd w:val="clear" w:color="auto" w:fill="auto"/>
        <w:vertAlign w:val="baseline"/>
      </w:rPr>
    </w:lvl>
  </w:abstractNum>
  <w:abstractNum w:abstractNumId="269">
    <w:nsid w:val="6FE16721"/>
    <w:multiLevelType w:val="multilevel"/>
    <w:tmpl w:val="6FE16721"/>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70">
    <w:nsid w:val="703E4B3B"/>
    <w:multiLevelType w:val="multilevel"/>
    <w:tmpl w:val="703E4B3B"/>
    <w:lvl w:ilvl="0">
      <w:start w:val="1"/>
      <w:numFmt w:val="bullet"/>
      <w:lvlText w:val="-"/>
      <w:lvlJc w:val="left"/>
      <w:pPr>
        <w:ind w:left="42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1">
    <w:nsid w:val="70623490"/>
    <w:multiLevelType w:val="multilevel"/>
    <w:tmpl w:val="70623490"/>
    <w:lvl w:ilvl="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2">
    <w:nsid w:val="71661E38"/>
    <w:multiLevelType w:val="multilevel"/>
    <w:tmpl w:val="71661E38"/>
    <w:lvl w:ilvl="0">
      <w:start w:val="1"/>
      <w:numFmt w:val="decimal"/>
      <w:lvlText w:val="%1."/>
      <w:lvlJc w:val="left"/>
      <w:pPr>
        <w:ind w:left="1887"/>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20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27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34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42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49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56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63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70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273">
    <w:nsid w:val="720925B9"/>
    <w:multiLevelType w:val="multilevel"/>
    <w:tmpl w:val="720925B9"/>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4">
    <w:nsid w:val="72630D88"/>
    <w:multiLevelType w:val="multilevel"/>
    <w:tmpl w:val="72630D88"/>
    <w:lvl w:ilvl="0">
      <w:start w:val="1"/>
      <w:numFmt w:val="bullet"/>
      <w:lvlText w:val="●"/>
      <w:lvlJc w:val="left"/>
      <w:pPr>
        <w:ind w:left="140"/>
      </w:pPr>
      <w:rPr>
        <w:rFonts w:ascii="Arial" w:eastAsia="Arial" w:hAnsi="Arial" w:cs="Arial"/>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Arial" w:eastAsia="Arial" w:hAnsi="Arial" w:cs="Arial"/>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Arial" w:eastAsia="Arial" w:hAnsi="Arial" w:cs="Arial"/>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Arial" w:eastAsia="Arial" w:hAnsi="Arial" w:cs="Arial"/>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Arial" w:eastAsia="Arial" w:hAnsi="Arial" w:cs="Arial"/>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Arial" w:eastAsia="Arial" w:hAnsi="Arial" w:cs="Arial"/>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Arial" w:eastAsia="Arial" w:hAnsi="Arial" w:cs="Arial"/>
        <w:b w:val="0"/>
        <w:i w:val="0"/>
        <w:strike w:val="0"/>
        <w:dstrike w:val="0"/>
        <w:color w:val="000000"/>
        <w:sz w:val="24"/>
        <w:szCs w:val="24"/>
        <w:u w:val="none" w:color="000000"/>
        <w:shd w:val="clear" w:color="auto" w:fill="auto"/>
        <w:vertAlign w:val="baseline"/>
      </w:rPr>
    </w:lvl>
  </w:abstractNum>
  <w:abstractNum w:abstractNumId="275">
    <w:nsid w:val="726D0AA9"/>
    <w:multiLevelType w:val="multilevel"/>
    <w:tmpl w:val="726D0AA9"/>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6">
    <w:nsid w:val="72C24FE1"/>
    <w:multiLevelType w:val="multilevel"/>
    <w:tmpl w:val="72C24FE1"/>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77">
    <w:nsid w:val="72DE6F07"/>
    <w:multiLevelType w:val="multilevel"/>
    <w:tmpl w:val="72DE6F07"/>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8">
    <w:nsid w:val="736B2CCA"/>
    <w:multiLevelType w:val="multilevel"/>
    <w:tmpl w:val="736B2CCA"/>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79">
    <w:nsid w:val="748554C5"/>
    <w:multiLevelType w:val="multilevel"/>
    <w:tmpl w:val="748554C5"/>
    <w:lvl w:ilvl="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80">
    <w:nsid w:val="74AB09D8"/>
    <w:multiLevelType w:val="multilevel"/>
    <w:tmpl w:val="74AB09D8"/>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decimal"/>
      <w:lvlText w:val="%1.%2."/>
      <w:lvlJc w:val="left"/>
      <w:pPr>
        <w:ind w:left="11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81">
    <w:nsid w:val="74CC7AB6"/>
    <w:multiLevelType w:val="multilevel"/>
    <w:tmpl w:val="74CC7AB6"/>
    <w:lvl w:ilvl="0">
      <w:start w:val="1"/>
      <w:numFmt w:val="decimal"/>
      <w:lvlText w:val="%1"/>
      <w:lvlJc w:val="left"/>
      <w:pPr>
        <w:ind w:left="18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shd w:val="clear" w:color="auto" w:fill="auto"/>
        <w:vertAlign w:val="baseline"/>
      </w:rPr>
    </w:lvl>
  </w:abstractNum>
  <w:abstractNum w:abstractNumId="282">
    <w:nsid w:val="76043763"/>
    <w:multiLevelType w:val="multilevel"/>
    <w:tmpl w:val="76043763"/>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3">
    <w:nsid w:val="761E2099"/>
    <w:multiLevelType w:val="multilevel"/>
    <w:tmpl w:val="761E2099"/>
    <w:lvl w:ilvl="0">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4">
    <w:nsid w:val="76F2612C"/>
    <w:multiLevelType w:val="multilevel"/>
    <w:tmpl w:val="76F2612C"/>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5">
    <w:nsid w:val="76F26827"/>
    <w:multiLevelType w:val="multilevel"/>
    <w:tmpl w:val="76F26827"/>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6">
    <w:nsid w:val="775A08B7"/>
    <w:multiLevelType w:val="multilevel"/>
    <w:tmpl w:val="775A08B7"/>
    <w:lvl w:ilvl="0">
      <w:start w:val="1"/>
      <w:numFmt w:val="decimal"/>
      <w:lvlText w:val="%1."/>
      <w:lvlJc w:val="left"/>
      <w:pPr>
        <w:ind w:left="86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decimal"/>
      <w:lvlText w:val="%1.%2."/>
      <w:lvlJc w:val="left"/>
      <w:pPr>
        <w:ind w:left="167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decimal"/>
      <w:lvlText w:val="%1.%2.%3."/>
      <w:lvlJc w:val="left"/>
      <w:pPr>
        <w:ind w:left="248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123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95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67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3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411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83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7">
    <w:nsid w:val="777F1182"/>
    <w:multiLevelType w:val="multilevel"/>
    <w:tmpl w:val="777F1182"/>
    <w:lvl w:ilvl="0">
      <w:start w:val="3"/>
      <w:numFmt w:val="decimal"/>
      <w:lvlText w:val="%1."/>
      <w:lvlJc w:val="left"/>
      <w:pPr>
        <w:ind w:left="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8">
    <w:nsid w:val="77F960F3"/>
    <w:multiLevelType w:val="multilevel"/>
    <w:tmpl w:val="77F960F3"/>
    <w:lvl w:ilvl="0">
      <w:start w:val="1"/>
      <w:numFmt w:val="bullet"/>
      <w:lvlText w:val="-"/>
      <w:lvlJc w:val="left"/>
      <w:pPr>
        <w:ind w:left="42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89">
    <w:nsid w:val="78470C14"/>
    <w:multiLevelType w:val="multilevel"/>
    <w:tmpl w:val="78470C14"/>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0">
    <w:nsid w:val="78F36732"/>
    <w:multiLevelType w:val="multilevel"/>
    <w:tmpl w:val="78F36732"/>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1">
    <w:nsid w:val="79A46532"/>
    <w:multiLevelType w:val="multilevel"/>
    <w:tmpl w:val="79A46532"/>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2">
    <w:nsid w:val="7B4E37B9"/>
    <w:multiLevelType w:val="multilevel"/>
    <w:tmpl w:val="7B4E37B9"/>
    <w:lvl w:ilvl="0">
      <w:start w:val="1"/>
      <w:numFmt w:val="bullet"/>
      <w:lvlText w:val="-"/>
      <w:lvlJc w:val="left"/>
      <w:pPr>
        <w:ind w:left="2"/>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abstractNum w:abstractNumId="293">
    <w:nsid w:val="7B5D7A00"/>
    <w:multiLevelType w:val="multilevel"/>
    <w:tmpl w:val="7B5D7A00"/>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3"/>
      <w:numFmt w:val="decimal"/>
      <w:lvlRestart w:val="0"/>
      <w:lvlText w:val="%1.%2."/>
      <w:lvlJc w:val="left"/>
      <w:pPr>
        <w:ind w:left="11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94">
    <w:nsid w:val="7BE13AE4"/>
    <w:multiLevelType w:val="multilevel"/>
    <w:tmpl w:val="7BE13AE4"/>
    <w:lvl w:ilvl="0">
      <w:start w:val="4"/>
      <w:numFmt w:val="decimal"/>
      <w:lvlText w:val="%1."/>
      <w:lvlJc w:val="left"/>
      <w:pPr>
        <w:ind w:left="10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5">
    <w:nsid w:val="7C314200"/>
    <w:multiLevelType w:val="multilevel"/>
    <w:tmpl w:val="7C314200"/>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596"/>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83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Restart w:val="0"/>
      <w:lvlText w:val="%4."/>
      <w:lvlJc w:val="left"/>
      <w:pPr>
        <w:ind w:left="119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6">
    <w:nsid w:val="7D766040"/>
    <w:multiLevelType w:val="multilevel"/>
    <w:tmpl w:val="7D766040"/>
    <w:lvl w:ilvl="0">
      <w:start w:val="2"/>
      <w:numFmt w:val="decimal"/>
      <w:lvlText w:val="%1."/>
      <w:lvlJc w:val="left"/>
      <w:pPr>
        <w:ind w:left="38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97">
    <w:nsid w:val="7DCA14FA"/>
    <w:multiLevelType w:val="multilevel"/>
    <w:tmpl w:val="7DCA14FA"/>
    <w:lvl w:ilvl="0">
      <w:start w:val="1"/>
      <w:numFmt w:val="decimal"/>
      <w:lvlText w:val="%1."/>
      <w:lvlJc w:val="left"/>
      <w:pPr>
        <w:ind w:left="1401"/>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8">
    <w:nsid w:val="7E4E3F5B"/>
    <w:multiLevelType w:val="multilevel"/>
    <w:tmpl w:val="7E4E3F5B"/>
    <w:lvl w:ilvl="0">
      <w:start w:val="1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299">
    <w:nsid w:val="7E89338E"/>
    <w:multiLevelType w:val="multilevel"/>
    <w:tmpl w:val="7E89338E"/>
    <w:lvl w:ilvl="0">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00">
    <w:nsid w:val="7EE27370"/>
    <w:multiLevelType w:val="multilevel"/>
    <w:tmpl w:val="7EE27370"/>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01">
    <w:nsid w:val="7F4300A8"/>
    <w:multiLevelType w:val="multilevel"/>
    <w:tmpl w:val="7F4300A8"/>
    <w:lvl w:ilvl="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02">
    <w:nsid w:val="7FC20EC7"/>
    <w:multiLevelType w:val="multilevel"/>
    <w:tmpl w:val="7FC20EC7"/>
    <w:lvl w:ilvl="0">
      <w:start w:val="1"/>
      <w:numFmt w:val="bullet"/>
      <w:lvlText w:val="-"/>
      <w:lvlJc w:val="left"/>
      <w:pPr>
        <w:ind w:left="984"/>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1">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3">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4">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5">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6">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7">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lvl w:ilvl="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shd w:val="clear" w:color="auto" w:fill="auto"/>
        <w:vertAlign w:val="baseline"/>
      </w:rPr>
    </w:lvl>
  </w:abstractNum>
  <w:num w:numId="1">
    <w:abstractNumId w:val="286"/>
  </w:num>
  <w:num w:numId="2">
    <w:abstractNumId w:val="192"/>
  </w:num>
  <w:num w:numId="3">
    <w:abstractNumId w:val="117"/>
  </w:num>
  <w:num w:numId="4">
    <w:abstractNumId w:val="110"/>
  </w:num>
  <w:num w:numId="5">
    <w:abstractNumId w:val="234"/>
  </w:num>
  <w:num w:numId="6">
    <w:abstractNumId w:val="77"/>
  </w:num>
  <w:num w:numId="7">
    <w:abstractNumId w:val="223"/>
  </w:num>
  <w:num w:numId="8">
    <w:abstractNumId w:val="28"/>
  </w:num>
  <w:num w:numId="9">
    <w:abstractNumId w:val="214"/>
  </w:num>
  <w:num w:numId="10">
    <w:abstractNumId w:val="3"/>
  </w:num>
  <w:num w:numId="11">
    <w:abstractNumId w:val="265"/>
  </w:num>
  <w:num w:numId="12">
    <w:abstractNumId w:val="132"/>
  </w:num>
  <w:num w:numId="13">
    <w:abstractNumId w:val="272"/>
  </w:num>
  <w:num w:numId="14">
    <w:abstractNumId w:val="74"/>
  </w:num>
  <w:num w:numId="15">
    <w:abstractNumId w:val="145"/>
  </w:num>
  <w:num w:numId="16">
    <w:abstractNumId w:val="49"/>
  </w:num>
  <w:num w:numId="17">
    <w:abstractNumId w:val="187"/>
  </w:num>
  <w:num w:numId="18">
    <w:abstractNumId w:val="266"/>
  </w:num>
  <w:num w:numId="19">
    <w:abstractNumId w:val="118"/>
  </w:num>
  <w:num w:numId="20">
    <w:abstractNumId w:val="142"/>
  </w:num>
  <w:num w:numId="21">
    <w:abstractNumId w:val="213"/>
  </w:num>
  <w:num w:numId="22">
    <w:abstractNumId w:val="294"/>
  </w:num>
  <w:num w:numId="23">
    <w:abstractNumId w:val="271"/>
  </w:num>
  <w:num w:numId="24">
    <w:abstractNumId w:val="96"/>
  </w:num>
  <w:num w:numId="25">
    <w:abstractNumId w:val="151"/>
  </w:num>
  <w:num w:numId="26">
    <w:abstractNumId w:val="256"/>
  </w:num>
  <w:num w:numId="27">
    <w:abstractNumId w:val="289"/>
  </w:num>
  <w:num w:numId="28">
    <w:abstractNumId w:val="46"/>
  </w:num>
  <w:num w:numId="29">
    <w:abstractNumId w:val="215"/>
  </w:num>
  <w:num w:numId="30">
    <w:abstractNumId w:val="212"/>
  </w:num>
  <w:num w:numId="31">
    <w:abstractNumId w:val="296"/>
  </w:num>
  <w:num w:numId="32">
    <w:abstractNumId w:val="221"/>
  </w:num>
  <w:num w:numId="33">
    <w:abstractNumId w:val="217"/>
  </w:num>
  <w:num w:numId="34">
    <w:abstractNumId w:val="165"/>
  </w:num>
  <w:num w:numId="35">
    <w:abstractNumId w:val="85"/>
  </w:num>
  <w:num w:numId="36">
    <w:abstractNumId w:val="220"/>
  </w:num>
  <w:num w:numId="37">
    <w:abstractNumId w:val="198"/>
  </w:num>
  <w:num w:numId="38">
    <w:abstractNumId w:val="172"/>
  </w:num>
  <w:num w:numId="39">
    <w:abstractNumId w:val="183"/>
  </w:num>
  <w:num w:numId="40">
    <w:abstractNumId w:val="167"/>
  </w:num>
  <w:num w:numId="41">
    <w:abstractNumId w:val="284"/>
  </w:num>
  <w:num w:numId="42">
    <w:abstractNumId w:val="123"/>
  </w:num>
  <w:num w:numId="43">
    <w:abstractNumId w:val="268"/>
  </w:num>
  <w:num w:numId="44">
    <w:abstractNumId w:val="80"/>
  </w:num>
  <w:num w:numId="45">
    <w:abstractNumId w:val="32"/>
  </w:num>
  <w:num w:numId="46">
    <w:abstractNumId w:val="138"/>
  </w:num>
  <w:num w:numId="47">
    <w:abstractNumId w:val="19"/>
  </w:num>
  <w:num w:numId="48">
    <w:abstractNumId w:val="97"/>
  </w:num>
  <w:num w:numId="49">
    <w:abstractNumId w:val="233"/>
  </w:num>
  <w:num w:numId="50">
    <w:abstractNumId w:val="149"/>
  </w:num>
  <w:num w:numId="51">
    <w:abstractNumId w:val="82"/>
  </w:num>
  <w:num w:numId="52">
    <w:abstractNumId w:val="143"/>
  </w:num>
  <w:num w:numId="53">
    <w:abstractNumId w:val="190"/>
  </w:num>
  <w:num w:numId="54">
    <w:abstractNumId w:val="274"/>
  </w:num>
  <w:num w:numId="55">
    <w:abstractNumId w:val="283"/>
  </w:num>
  <w:num w:numId="56">
    <w:abstractNumId w:val="90"/>
  </w:num>
  <w:num w:numId="57">
    <w:abstractNumId w:val="25"/>
  </w:num>
  <w:num w:numId="58">
    <w:abstractNumId w:val="239"/>
  </w:num>
  <w:num w:numId="59">
    <w:abstractNumId w:val="44"/>
  </w:num>
  <w:num w:numId="60">
    <w:abstractNumId w:val="6"/>
  </w:num>
  <w:num w:numId="61">
    <w:abstractNumId w:val="76"/>
  </w:num>
  <w:num w:numId="62">
    <w:abstractNumId w:val="78"/>
  </w:num>
  <w:num w:numId="63">
    <w:abstractNumId w:val="86"/>
  </w:num>
  <w:num w:numId="64">
    <w:abstractNumId w:val="133"/>
  </w:num>
  <w:num w:numId="65">
    <w:abstractNumId w:val="81"/>
  </w:num>
  <w:num w:numId="66">
    <w:abstractNumId w:val="13"/>
  </w:num>
  <w:num w:numId="67">
    <w:abstractNumId w:val="37"/>
  </w:num>
  <w:num w:numId="68">
    <w:abstractNumId w:val="259"/>
  </w:num>
  <w:num w:numId="69">
    <w:abstractNumId w:val="56"/>
  </w:num>
  <w:num w:numId="70">
    <w:abstractNumId w:val="225"/>
  </w:num>
  <w:num w:numId="71">
    <w:abstractNumId w:val="263"/>
  </w:num>
  <w:num w:numId="72">
    <w:abstractNumId w:val="281"/>
  </w:num>
  <w:num w:numId="73">
    <w:abstractNumId w:val="115"/>
  </w:num>
  <w:num w:numId="74">
    <w:abstractNumId w:val="120"/>
  </w:num>
  <w:num w:numId="75">
    <w:abstractNumId w:val="83"/>
  </w:num>
  <w:num w:numId="76">
    <w:abstractNumId w:val="41"/>
  </w:num>
  <w:num w:numId="77">
    <w:abstractNumId w:val="211"/>
  </w:num>
  <w:num w:numId="78">
    <w:abstractNumId w:val="112"/>
  </w:num>
  <w:num w:numId="79">
    <w:abstractNumId w:val="292"/>
  </w:num>
  <w:num w:numId="80">
    <w:abstractNumId w:val="127"/>
  </w:num>
  <w:num w:numId="81">
    <w:abstractNumId w:val="280"/>
  </w:num>
  <w:num w:numId="82">
    <w:abstractNumId w:val="210"/>
  </w:num>
  <w:num w:numId="83">
    <w:abstractNumId w:val="1"/>
  </w:num>
  <w:num w:numId="84">
    <w:abstractNumId w:val="122"/>
  </w:num>
  <w:num w:numId="85">
    <w:abstractNumId w:val="136"/>
  </w:num>
  <w:num w:numId="86">
    <w:abstractNumId w:val="252"/>
  </w:num>
  <w:num w:numId="87">
    <w:abstractNumId w:val="152"/>
  </w:num>
  <w:num w:numId="88">
    <w:abstractNumId w:val="146"/>
  </w:num>
  <w:num w:numId="89">
    <w:abstractNumId w:val="35"/>
  </w:num>
  <w:num w:numId="90">
    <w:abstractNumId w:val="184"/>
  </w:num>
  <w:num w:numId="91">
    <w:abstractNumId w:val="99"/>
  </w:num>
  <w:num w:numId="92">
    <w:abstractNumId w:val="57"/>
  </w:num>
  <w:num w:numId="93">
    <w:abstractNumId w:val="51"/>
  </w:num>
  <w:num w:numId="94">
    <w:abstractNumId w:val="222"/>
  </w:num>
  <w:num w:numId="95">
    <w:abstractNumId w:val="191"/>
  </w:num>
  <w:num w:numId="96">
    <w:abstractNumId w:val="249"/>
  </w:num>
  <w:num w:numId="97">
    <w:abstractNumId w:val="107"/>
  </w:num>
  <w:num w:numId="98">
    <w:abstractNumId w:val="237"/>
  </w:num>
  <w:num w:numId="99">
    <w:abstractNumId w:val="22"/>
  </w:num>
  <w:num w:numId="100">
    <w:abstractNumId w:val="47"/>
  </w:num>
  <w:num w:numId="101">
    <w:abstractNumId w:val="157"/>
  </w:num>
  <w:num w:numId="102">
    <w:abstractNumId w:val="295"/>
  </w:num>
  <w:num w:numId="103">
    <w:abstractNumId w:val="60"/>
  </w:num>
  <w:num w:numId="104">
    <w:abstractNumId w:val="102"/>
  </w:num>
  <w:num w:numId="105">
    <w:abstractNumId w:val="39"/>
  </w:num>
  <w:num w:numId="106">
    <w:abstractNumId w:val="251"/>
  </w:num>
  <w:num w:numId="107">
    <w:abstractNumId w:val="116"/>
  </w:num>
  <w:num w:numId="108">
    <w:abstractNumId w:val="301"/>
  </w:num>
  <w:num w:numId="109">
    <w:abstractNumId w:val="197"/>
  </w:num>
  <w:num w:numId="110">
    <w:abstractNumId w:val="169"/>
  </w:num>
  <w:num w:numId="111">
    <w:abstractNumId w:val="36"/>
  </w:num>
  <w:num w:numId="112">
    <w:abstractNumId w:val="105"/>
  </w:num>
  <w:num w:numId="113">
    <w:abstractNumId w:val="59"/>
  </w:num>
  <w:num w:numId="114">
    <w:abstractNumId w:val="31"/>
  </w:num>
  <w:num w:numId="115">
    <w:abstractNumId w:val="163"/>
  </w:num>
  <w:num w:numId="116">
    <w:abstractNumId w:val="277"/>
  </w:num>
  <w:num w:numId="117">
    <w:abstractNumId w:val="70"/>
  </w:num>
  <w:num w:numId="118">
    <w:abstractNumId w:val="250"/>
  </w:num>
  <w:num w:numId="119">
    <w:abstractNumId w:val="30"/>
  </w:num>
  <w:num w:numId="120">
    <w:abstractNumId w:val="11"/>
  </w:num>
  <w:num w:numId="121">
    <w:abstractNumId w:val="9"/>
  </w:num>
  <w:num w:numId="122">
    <w:abstractNumId w:val="244"/>
  </w:num>
  <w:num w:numId="123">
    <w:abstractNumId w:val="269"/>
  </w:num>
  <w:num w:numId="124">
    <w:abstractNumId w:val="276"/>
  </w:num>
  <w:num w:numId="125">
    <w:abstractNumId w:val="24"/>
  </w:num>
  <w:num w:numId="126">
    <w:abstractNumId w:val="68"/>
  </w:num>
  <w:num w:numId="127">
    <w:abstractNumId w:val="207"/>
  </w:num>
  <w:num w:numId="128">
    <w:abstractNumId w:val="38"/>
  </w:num>
  <w:num w:numId="129">
    <w:abstractNumId w:val="43"/>
  </w:num>
  <w:num w:numId="130">
    <w:abstractNumId w:val="16"/>
  </w:num>
  <w:num w:numId="131">
    <w:abstractNumId w:val="160"/>
  </w:num>
  <w:num w:numId="132">
    <w:abstractNumId w:val="15"/>
  </w:num>
  <w:num w:numId="133">
    <w:abstractNumId w:val="229"/>
  </w:num>
  <w:num w:numId="134">
    <w:abstractNumId w:val="140"/>
  </w:num>
  <w:num w:numId="135">
    <w:abstractNumId w:val="121"/>
  </w:num>
  <w:num w:numId="136">
    <w:abstractNumId w:val="10"/>
  </w:num>
  <w:num w:numId="137">
    <w:abstractNumId w:val="94"/>
  </w:num>
  <w:num w:numId="138">
    <w:abstractNumId w:val="100"/>
  </w:num>
  <w:num w:numId="139">
    <w:abstractNumId w:val="273"/>
  </w:num>
  <w:num w:numId="140">
    <w:abstractNumId w:val="228"/>
  </w:num>
  <w:num w:numId="141">
    <w:abstractNumId w:val="189"/>
  </w:num>
  <w:num w:numId="142">
    <w:abstractNumId w:val="55"/>
  </w:num>
  <w:num w:numId="143">
    <w:abstractNumId w:val="247"/>
  </w:num>
  <w:num w:numId="144">
    <w:abstractNumId w:val="179"/>
  </w:num>
  <w:num w:numId="145">
    <w:abstractNumId w:val="104"/>
  </w:num>
  <w:num w:numId="146">
    <w:abstractNumId w:val="298"/>
  </w:num>
  <w:num w:numId="147">
    <w:abstractNumId w:val="109"/>
  </w:num>
  <w:num w:numId="148">
    <w:abstractNumId w:val="171"/>
  </w:num>
  <w:num w:numId="149">
    <w:abstractNumId w:val="20"/>
  </w:num>
  <w:num w:numId="150">
    <w:abstractNumId w:val="297"/>
  </w:num>
  <w:num w:numId="151">
    <w:abstractNumId w:val="125"/>
  </w:num>
  <w:num w:numId="152">
    <w:abstractNumId w:val="208"/>
  </w:num>
  <w:num w:numId="153">
    <w:abstractNumId w:val="106"/>
  </w:num>
  <w:num w:numId="154">
    <w:abstractNumId w:val="245"/>
  </w:num>
  <w:num w:numId="155">
    <w:abstractNumId w:val="235"/>
  </w:num>
  <w:num w:numId="156">
    <w:abstractNumId w:val="291"/>
  </w:num>
  <w:num w:numId="157">
    <w:abstractNumId w:val="33"/>
  </w:num>
  <w:num w:numId="158">
    <w:abstractNumId w:val="254"/>
  </w:num>
  <w:num w:numId="159">
    <w:abstractNumId w:val="260"/>
  </w:num>
  <w:num w:numId="160">
    <w:abstractNumId w:val="42"/>
  </w:num>
  <w:num w:numId="161">
    <w:abstractNumId w:val="34"/>
  </w:num>
  <w:num w:numId="162">
    <w:abstractNumId w:val="144"/>
  </w:num>
  <w:num w:numId="163">
    <w:abstractNumId w:val="224"/>
  </w:num>
  <w:num w:numId="164">
    <w:abstractNumId w:val="203"/>
  </w:num>
  <w:num w:numId="165">
    <w:abstractNumId w:val="216"/>
  </w:num>
  <w:num w:numId="166">
    <w:abstractNumId w:val="12"/>
  </w:num>
  <w:num w:numId="167">
    <w:abstractNumId w:val="267"/>
  </w:num>
  <w:num w:numId="168">
    <w:abstractNumId w:val="141"/>
  </w:num>
  <w:num w:numId="169">
    <w:abstractNumId w:val="164"/>
  </w:num>
  <w:num w:numId="170">
    <w:abstractNumId w:val="278"/>
  </w:num>
  <w:num w:numId="171">
    <w:abstractNumId w:val="64"/>
  </w:num>
  <w:num w:numId="172">
    <w:abstractNumId w:val="61"/>
  </w:num>
  <w:num w:numId="173">
    <w:abstractNumId w:val="65"/>
  </w:num>
  <w:num w:numId="174">
    <w:abstractNumId w:val="287"/>
  </w:num>
  <w:num w:numId="175">
    <w:abstractNumId w:val="264"/>
  </w:num>
  <w:num w:numId="176">
    <w:abstractNumId w:val="75"/>
  </w:num>
  <w:num w:numId="177">
    <w:abstractNumId w:val="199"/>
  </w:num>
  <w:num w:numId="178">
    <w:abstractNumId w:val="178"/>
  </w:num>
  <w:num w:numId="179">
    <w:abstractNumId w:val="87"/>
  </w:num>
  <w:num w:numId="180">
    <w:abstractNumId w:val="180"/>
  </w:num>
  <w:num w:numId="181">
    <w:abstractNumId w:val="226"/>
  </w:num>
  <w:num w:numId="182">
    <w:abstractNumId w:val="72"/>
  </w:num>
  <w:num w:numId="183">
    <w:abstractNumId w:val="4"/>
  </w:num>
  <w:num w:numId="184">
    <w:abstractNumId w:val="66"/>
  </w:num>
  <w:num w:numId="185">
    <w:abstractNumId w:val="29"/>
  </w:num>
  <w:num w:numId="186">
    <w:abstractNumId w:val="52"/>
  </w:num>
  <w:num w:numId="187">
    <w:abstractNumId w:val="135"/>
  </w:num>
  <w:num w:numId="188">
    <w:abstractNumId w:val="129"/>
  </w:num>
  <w:num w:numId="189">
    <w:abstractNumId w:val="27"/>
  </w:num>
  <w:num w:numId="190">
    <w:abstractNumId w:val="238"/>
  </w:num>
  <w:num w:numId="191">
    <w:abstractNumId w:val="2"/>
  </w:num>
  <w:num w:numId="192">
    <w:abstractNumId w:val="262"/>
  </w:num>
  <w:num w:numId="193">
    <w:abstractNumId w:val="50"/>
  </w:num>
  <w:num w:numId="194">
    <w:abstractNumId w:val="246"/>
  </w:num>
  <w:num w:numId="195">
    <w:abstractNumId w:val="204"/>
  </w:num>
  <w:num w:numId="196">
    <w:abstractNumId w:val="177"/>
  </w:num>
  <w:num w:numId="197">
    <w:abstractNumId w:val="261"/>
  </w:num>
  <w:num w:numId="198">
    <w:abstractNumId w:val="84"/>
  </w:num>
  <w:num w:numId="199">
    <w:abstractNumId w:val="195"/>
  </w:num>
  <w:num w:numId="200">
    <w:abstractNumId w:val="134"/>
  </w:num>
  <w:num w:numId="201">
    <w:abstractNumId w:val="209"/>
  </w:num>
  <w:num w:numId="202">
    <w:abstractNumId w:val="124"/>
  </w:num>
  <w:num w:numId="203">
    <w:abstractNumId w:val="230"/>
  </w:num>
  <w:num w:numId="204">
    <w:abstractNumId w:val="98"/>
  </w:num>
  <w:num w:numId="205">
    <w:abstractNumId w:val="73"/>
  </w:num>
  <w:num w:numId="206">
    <w:abstractNumId w:val="62"/>
  </w:num>
  <w:num w:numId="207">
    <w:abstractNumId w:val="194"/>
  </w:num>
  <w:num w:numId="208">
    <w:abstractNumId w:val="154"/>
  </w:num>
  <w:num w:numId="209">
    <w:abstractNumId w:val="258"/>
  </w:num>
  <w:num w:numId="210">
    <w:abstractNumId w:val="170"/>
  </w:num>
  <w:num w:numId="211">
    <w:abstractNumId w:val="14"/>
  </w:num>
  <w:num w:numId="212">
    <w:abstractNumId w:val="200"/>
  </w:num>
  <w:num w:numId="213">
    <w:abstractNumId w:val="26"/>
  </w:num>
  <w:num w:numId="214">
    <w:abstractNumId w:val="242"/>
  </w:num>
  <w:num w:numId="215">
    <w:abstractNumId w:val="131"/>
  </w:num>
  <w:num w:numId="216">
    <w:abstractNumId w:val="45"/>
  </w:num>
  <w:num w:numId="217">
    <w:abstractNumId w:val="113"/>
  </w:num>
  <w:num w:numId="218">
    <w:abstractNumId w:val="79"/>
  </w:num>
  <w:num w:numId="219">
    <w:abstractNumId w:val="147"/>
  </w:num>
  <w:num w:numId="220">
    <w:abstractNumId w:val="275"/>
  </w:num>
  <w:num w:numId="221">
    <w:abstractNumId w:val="185"/>
  </w:num>
  <w:num w:numId="222">
    <w:abstractNumId w:val="248"/>
  </w:num>
  <w:num w:numId="223">
    <w:abstractNumId w:val="158"/>
  </w:num>
  <w:num w:numId="224">
    <w:abstractNumId w:val="119"/>
  </w:num>
  <w:num w:numId="225">
    <w:abstractNumId w:val="253"/>
  </w:num>
  <w:num w:numId="226">
    <w:abstractNumId w:val="241"/>
  </w:num>
  <w:num w:numId="227">
    <w:abstractNumId w:val="282"/>
  </w:num>
  <w:num w:numId="228">
    <w:abstractNumId w:val="108"/>
  </w:num>
  <w:num w:numId="229">
    <w:abstractNumId w:val="101"/>
  </w:num>
  <w:num w:numId="230">
    <w:abstractNumId w:val="8"/>
  </w:num>
  <w:num w:numId="231">
    <w:abstractNumId w:val="174"/>
  </w:num>
  <w:num w:numId="232">
    <w:abstractNumId w:val="153"/>
  </w:num>
  <w:num w:numId="233">
    <w:abstractNumId w:val="188"/>
  </w:num>
  <w:num w:numId="234">
    <w:abstractNumId w:val="156"/>
  </w:num>
  <w:num w:numId="235">
    <w:abstractNumId w:val="290"/>
  </w:num>
  <w:num w:numId="236">
    <w:abstractNumId w:val="299"/>
  </w:num>
  <w:num w:numId="237">
    <w:abstractNumId w:val="293"/>
  </w:num>
  <w:num w:numId="238">
    <w:abstractNumId w:val="150"/>
  </w:num>
  <w:num w:numId="239">
    <w:abstractNumId w:val="18"/>
  </w:num>
  <w:num w:numId="240">
    <w:abstractNumId w:val="181"/>
  </w:num>
  <w:num w:numId="241">
    <w:abstractNumId w:val="285"/>
  </w:num>
  <w:num w:numId="242">
    <w:abstractNumId w:val="53"/>
  </w:num>
  <w:num w:numId="243">
    <w:abstractNumId w:val="193"/>
  </w:num>
  <w:num w:numId="244">
    <w:abstractNumId w:val="196"/>
  </w:num>
  <w:num w:numId="245">
    <w:abstractNumId w:val="23"/>
  </w:num>
  <w:num w:numId="246">
    <w:abstractNumId w:val="182"/>
  </w:num>
  <w:num w:numId="247">
    <w:abstractNumId w:val="231"/>
  </w:num>
  <w:num w:numId="248">
    <w:abstractNumId w:val="279"/>
  </w:num>
  <w:num w:numId="249">
    <w:abstractNumId w:val="17"/>
  </w:num>
  <w:num w:numId="250">
    <w:abstractNumId w:val="91"/>
  </w:num>
  <w:num w:numId="251">
    <w:abstractNumId w:val="139"/>
  </w:num>
  <w:num w:numId="252">
    <w:abstractNumId w:val="93"/>
  </w:num>
  <w:num w:numId="253">
    <w:abstractNumId w:val="21"/>
  </w:num>
  <w:num w:numId="254">
    <w:abstractNumId w:val="302"/>
  </w:num>
  <w:num w:numId="255">
    <w:abstractNumId w:val="128"/>
  </w:num>
  <w:num w:numId="256">
    <w:abstractNumId w:val="126"/>
  </w:num>
  <w:num w:numId="257">
    <w:abstractNumId w:val="202"/>
  </w:num>
  <w:num w:numId="258">
    <w:abstractNumId w:val="218"/>
  </w:num>
  <w:num w:numId="259">
    <w:abstractNumId w:val="205"/>
  </w:num>
  <w:num w:numId="260">
    <w:abstractNumId w:val="162"/>
  </w:num>
  <w:num w:numId="261">
    <w:abstractNumId w:val="168"/>
  </w:num>
  <w:num w:numId="262">
    <w:abstractNumId w:val="114"/>
  </w:num>
  <w:num w:numId="263">
    <w:abstractNumId w:val="219"/>
  </w:num>
  <w:num w:numId="264">
    <w:abstractNumId w:val="137"/>
  </w:num>
  <w:num w:numId="265">
    <w:abstractNumId w:val="236"/>
  </w:num>
  <w:num w:numId="266">
    <w:abstractNumId w:val="7"/>
  </w:num>
  <w:num w:numId="267">
    <w:abstractNumId w:val="58"/>
  </w:num>
  <w:num w:numId="268">
    <w:abstractNumId w:val="161"/>
  </w:num>
  <w:num w:numId="269">
    <w:abstractNumId w:val="40"/>
  </w:num>
  <w:num w:numId="270">
    <w:abstractNumId w:val="5"/>
  </w:num>
  <w:num w:numId="271">
    <w:abstractNumId w:val="130"/>
  </w:num>
  <w:num w:numId="272">
    <w:abstractNumId w:val="159"/>
  </w:num>
  <w:num w:numId="273">
    <w:abstractNumId w:val="67"/>
  </w:num>
  <w:num w:numId="274">
    <w:abstractNumId w:val="69"/>
  </w:num>
  <w:num w:numId="275">
    <w:abstractNumId w:val="243"/>
  </w:num>
  <w:num w:numId="276">
    <w:abstractNumId w:val="95"/>
  </w:num>
  <w:num w:numId="277">
    <w:abstractNumId w:val="300"/>
  </w:num>
  <w:num w:numId="278">
    <w:abstractNumId w:val="176"/>
  </w:num>
  <w:num w:numId="279">
    <w:abstractNumId w:val="103"/>
  </w:num>
  <w:num w:numId="280">
    <w:abstractNumId w:val="186"/>
  </w:num>
  <w:num w:numId="281">
    <w:abstractNumId w:val="111"/>
  </w:num>
  <w:num w:numId="282">
    <w:abstractNumId w:val="227"/>
  </w:num>
  <w:num w:numId="283">
    <w:abstractNumId w:val="257"/>
  </w:num>
  <w:num w:numId="284">
    <w:abstractNumId w:val="0"/>
  </w:num>
  <w:num w:numId="285">
    <w:abstractNumId w:val="148"/>
  </w:num>
  <w:num w:numId="286">
    <w:abstractNumId w:val="89"/>
  </w:num>
  <w:num w:numId="287">
    <w:abstractNumId w:val="173"/>
  </w:num>
  <w:num w:numId="288">
    <w:abstractNumId w:val="175"/>
  </w:num>
  <w:num w:numId="289">
    <w:abstractNumId w:val="54"/>
  </w:num>
  <w:num w:numId="290">
    <w:abstractNumId w:val="88"/>
  </w:num>
  <w:num w:numId="291">
    <w:abstractNumId w:val="166"/>
  </w:num>
  <w:num w:numId="292">
    <w:abstractNumId w:val="63"/>
  </w:num>
  <w:num w:numId="293">
    <w:abstractNumId w:val="232"/>
  </w:num>
  <w:num w:numId="294">
    <w:abstractNumId w:val="92"/>
  </w:num>
  <w:num w:numId="295">
    <w:abstractNumId w:val="155"/>
  </w:num>
  <w:num w:numId="296">
    <w:abstractNumId w:val="255"/>
  </w:num>
  <w:num w:numId="297">
    <w:abstractNumId w:val="206"/>
  </w:num>
  <w:num w:numId="298">
    <w:abstractNumId w:val="240"/>
  </w:num>
  <w:num w:numId="299">
    <w:abstractNumId w:val="71"/>
  </w:num>
  <w:num w:numId="300">
    <w:abstractNumId w:val="201"/>
  </w:num>
  <w:num w:numId="301">
    <w:abstractNumId w:val="48"/>
  </w:num>
  <w:num w:numId="302">
    <w:abstractNumId w:val="288"/>
  </w:num>
  <w:num w:numId="303">
    <w:abstractNumId w:val="270"/>
  </w:num>
  <w:numIdMacAtCleanup w:val="3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BC4"/>
    <w:rsid w:val="00121222"/>
    <w:rsid w:val="003A1B32"/>
    <w:rsid w:val="00445669"/>
    <w:rsid w:val="005219CD"/>
    <w:rsid w:val="0056717A"/>
    <w:rsid w:val="006B263B"/>
    <w:rsid w:val="0093626C"/>
    <w:rsid w:val="00C1510F"/>
    <w:rsid w:val="00E33BC4"/>
    <w:rsid w:val="1E0E6E16"/>
    <w:rsid w:val="53B813F1"/>
    <w:rsid w:val="63EA6B8C"/>
    <w:rsid w:val="74E2249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3" w:line="267" w:lineRule="auto"/>
      <w:ind w:left="12" w:right="762" w:firstLine="698"/>
      <w:jc w:val="both"/>
    </w:pPr>
    <w:rPr>
      <w:rFonts w:ascii="Times New Roman" w:eastAsia="Times New Roman" w:hAnsi="Times New Roman" w:cs="Times New Roman"/>
      <w:color w:val="000000"/>
      <w:sz w:val="24"/>
      <w:szCs w:val="22"/>
    </w:rPr>
  </w:style>
  <w:style w:type="paragraph" w:styleId="1">
    <w:name w:val="heading 1"/>
    <w:next w:val="a"/>
    <w:link w:val="10"/>
    <w:uiPriority w:val="9"/>
    <w:unhideWhenUsed/>
    <w:qFormat/>
    <w:pPr>
      <w:keepNext/>
      <w:keepLines/>
      <w:spacing w:line="260" w:lineRule="auto"/>
      <w:ind w:left="10" w:right="757" w:hanging="10"/>
      <w:jc w:val="center"/>
      <w:outlineLvl w:val="0"/>
    </w:pPr>
    <w:rPr>
      <w:rFonts w:ascii="Times New Roman" w:eastAsia="Times New Roman" w:hAnsi="Times New Roman" w:cs="Times New Roman"/>
      <w:b/>
      <w:color w:val="000000"/>
      <w:sz w:val="32"/>
      <w:szCs w:val="22"/>
    </w:rPr>
  </w:style>
  <w:style w:type="paragraph" w:styleId="2">
    <w:name w:val="heading 2"/>
    <w:next w:val="a"/>
    <w:link w:val="20"/>
    <w:uiPriority w:val="9"/>
    <w:unhideWhenUsed/>
    <w:qFormat/>
    <w:pPr>
      <w:keepNext/>
      <w:keepLines/>
      <w:spacing w:after="3" w:line="270" w:lineRule="auto"/>
      <w:ind w:left="10" w:right="764" w:hanging="10"/>
      <w:outlineLvl w:val="1"/>
    </w:pPr>
    <w:rPr>
      <w:rFonts w:ascii="Times New Roman" w:eastAsia="Times New Roman" w:hAnsi="Times New Roman" w:cs="Times New Roman"/>
      <w:b/>
      <w:color w:val="000000"/>
      <w:sz w:val="28"/>
      <w:szCs w:val="22"/>
    </w:rPr>
  </w:style>
  <w:style w:type="paragraph" w:styleId="3">
    <w:name w:val="heading 3"/>
    <w:next w:val="a"/>
    <w:link w:val="30"/>
    <w:uiPriority w:val="9"/>
    <w:unhideWhenUsed/>
    <w:qFormat/>
    <w:pPr>
      <w:keepNext/>
      <w:keepLines/>
      <w:spacing w:after="4" w:line="271" w:lineRule="auto"/>
      <w:ind w:left="125" w:hanging="10"/>
      <w:jc w:val="center"/>
      <w:outlineLvl w:val="2"/>
    </w:pPr>
    <w:rPr>
      <w:rFonts w:ascii="Times New Roman" w:eastAsia="Times New Roman" w:hAnsi="Times New Roman" w:cs="Times New Roman"/>
      <w:b/>
      <w:color w:val="000000"/>
      <w:sz w:val="24"/>
      <w:szCs w:val="22"/>
    </w:rPr>
  </w:style>
  <w:style w:type="paragraph" w:styleId="4">
    <w:name w:val="heading 4"/>
    <w:next w:val="a"/>
    <w:link w:val="40"/>
    <w:uiPriority w:val="9"/>
    <w:unhideWhenUsed/>
    <w:qFormat/>
    <w:pPr>
      <w:keepNext/>
      <w:keepLines/>
      <w:spacing w:after="3" w:line="259" w:lineRule="auto"/>
      <w:ind w:left="146" w:hanging="10"/>
      <w:outlineLvl w:val="3"/>
    </w:pPr>
    <w:rPr>
      <w:rFonts w:ascii="Times New Roman" w:eastAsia="Times New Roman" w:hAnsi="Times New Roman" w:cs="Times New Roman"/>
      <w:b/>
      <w:i/>
      <w:color w:val="000000"/>
      <w:sz w:val="24"/>
      <w:szCs w:val="22"/>
    </w:rPr>
  </w:style>
  <w:style w:type="paragraph" w:styleId="5">
    <w:name w:val="heading 5"/>
    <w:next w:val="a"/>
    <w:link w:val="50"/>
    <w:uiPriority w:val="9"/>
    <w:unhideWhenUsed/>
    <w:qFormat/>
    <w:pPr>
      <w:keepNext/>
      <w:keepLines/>
      <w:spacing w:after="3" w:line="259" w:lineRule="auto"/>
      <w:ind w:left="146" w:hanging="10"/>
      <w:outlineLvl w:val="4"/>
    </w:pPr>
    <w:rPr>
      <w:rFonts w:ascii="Times New Roman" w:eastAsia="Times New Roman" w:hAnsi="Times New Roman" w:cs="Times New Roman"/>
      <w:b/>
      <w:i/>
      <w:color w:val="000000"/>
      <w:sz w:val="24"/>
      <w:szCs w:val="22"/>
    </w:rPr>
  </w:style>
  <w:style w:type="paragraph" w:styleId="6">
    <w:name w:val="heading 6"/>
    <w:next w:val="a"/>
    <w:link w:val="60"/>
    <w:uiPriority w:val="9"/>
    <w:unhideWhenUsed/>
    <w:qFormat/>
    <w:pPr>
      <w:keepNext/>
      <w:keepLines/>
      <w:spacing w:after="3" w:line="259" w:lineRule="auto"/>
      <w:ind w:left="146" w:hanging="10"/>
      <w:outlineLvl w:val="5"/>
    </w:pPr>
    <w:rPr>
      <w:rFonts w:ascii="Times New Roman" w:eastAsia="Times New Roman" w:hAnsi="Times New Roman" w:cs="Times New Roman"/>
      <w:b/>
      <w:i/>
      <w:color w:val="00000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32"/>
    </w:rPr>
  </w:style>
  <w:style w:type="paragraph" w:customStyle="1" w:styleId="footnotedescription">
    <w:name w:val="footnote description"/>
    <w:next w:val="a"/>
    <w:link w:val="footnotedescriptionChar"/>
    <w:pPr>
      <w:spacing w:line="265" w:lineRule="auto"/>
      <w:jc w:val="both"/>
    </w:pPr>
    <w:rPr>
      <w:rFonts w:ascii="Times New Roman" w:eastAsia="Times New Roman" w:hAnsi="Times New Roman" w:cs="Times New Roman"/>
      <w:color w:val="000000"/>
      <w:szCs w:val="22"/>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60">
    <w:name w:val="Заголовок 6 Знак"/>
    <w:link w:val="6"/>
    <w:rPr>
      <w:rFonts w:ascii="Times New Roman" w:eastAsia="Times New Roman" w:hAnsi="Times New Roman" w:cs="Times New Roman"/>
      <w:b/>
      <w:i/>
      <w:color w:val="000000"/>
      <w:sz w:val="24"/>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40">
    <w:name w:val="Заголовок 4 Знак"/>
    <w:link w:val="4"/>
    <w:rPr>
      <w:rFonts w:ascii="Times New Roman" w:eastAsia="Times New Roman" w:hAnsi="Times New Roman" w:cs="Times New Roman"/>
      <w:b/>
      <w:i/>
      <w:color w:val="000000"/>
      <w:sz w:val="24"/>
    </w:rPr>
  </w:style>
  <w:style w:type="character" w:customStyle="1" w:styleId="50">
    <w:name w:val="Заголовок 5 Знак"/>
    <w:link w:val="5"/>
    <w:rPr>
      <w:rFonts w:ascii="Times New Roman" w:eastAsia="Times New Roman" w:hAnsi="Times New Roman" w:cs="Times New Roman"/>
      <w:b/>
      <w:i/>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footnotemark">
    <w:name w:val="footnote mark"/>
    <w:rPr>
      <w:rFonts w:ascii="Times New Roman" w:eastAsia="Times New Roman" w:hAnsi="Times New Roman" w:cs="Times New Roman"/>
      <w:color w:val="000000"/>
      <w:sz w:val="20"/>
      <w:vertAlign w:val="superscript"/>
    </w:rPr>
  </w:style>
  <w:style w:type="table" w:customStyle="1" w:styleId="TableGrid">
    <w:name w:val="TableGrid"/>
    <w:tblPr>
      <w:tblCellMar>
        <w:top w:w="0" w:type="dxa"/>
        <w:left w:w="0" w:type="dxa"/>
        <w:bottom w:w="0" w:type="dxa"/>
        <w:right w:w="0" w:type="dxa"/>
      </w:tblCellMar>
    </w:tblPr>
  </w:style>
  <w:style w:type="paragraph" w:customStyle="1" w:styleId="Default">
    <w:name w:val="Default"/>
    <w:qFormat/>
    <w:pPr>
      <w:suppressAutoHyphens/>
    </w:pPr>
    <w:rPr>
      <w:rFonts w:ascii="Times New Roman" w:eastAsia="Calibri" w:hAnsi="Times New Roman" w:cs="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3" w:line="267" w:lineRule="auto"/>
      <w:ind w:left="12" w:right="762" w:firstLine="698"/>
      <w:jc w:val="both"/>
    </w:pPr>
    <w:rPr>
      <w:rFonts w:ascii="Times New Roman" w:eastAsia="Times New Roman" w:hAnsi="Times New Roman" w:cs="Times New Roman"/>
      <w:color w:val="000000"/>
      <w:sz w:val="24"/>
      <w:szCs w:val="22"/>
    </w:rPr>
  </w:style>
  <w:style w:type="paragraph" w:styleId="1">
    <w:name w:val="heading 1"/>
    <w:next w:val="a"/>
    <w:link w:val="10"/>
    <w:uiPriority w:val="9"/>
    <w:unhideWhenUsed/>
    <w:qFormat/>
    <w:pPr>
      <w:keepNext/>
      <w:keepLines/>
      <w:spacing w:line="260" w:lineRule="auto"/>
      <w:ind w:left="10" w:right="757" w:hanging="10"/>
      <w:jc w:val="center"/>
      <w:outlineLvl w:val="0"/>
    </w:pPr>
    <w:rPr>
      <w:rFonts w:ascii="Times New Roman" w:eastAsia="Times New Roman" w:hAnsi="Times New Roman" w:cs="Times New Roman"/>
      <w:b/>
      <w:color w:val="000000"/>
      <w:sz w:val="32"/>
      <w:szCs w:val="22"/>
    </w:rPr>
  </w:style>
  <w:style w:type="paragraph" w:styleId="2">
    <w:name w:val="heading 2"/>
    <w:next w:val="a"/>
    <w:link w:val="20"/>
    <w:uiPriority w:val="9"/>
    <w:unhideWhenUsed/>
    <w:qFormat/>
    <w:pPr>
      <w:keepNext/>
      <w:keepLines/>
      <w:spacing w:after="3" w:line="270" w:lineRule="auto"/>
      <w:ind w:left="10" w:right="764" w:hanging="10"/>
      <w:outlineLvl w:val="1"/>
    </w:pPr>
    <w:rPr>
      <w:rFonts w:ascii="Times New Roman" w:eastAsia="Times New Roman" w:hAnsi="Times New Roman" w:cs="Times New Roman"/>
      <w:b/>
      <w:color w:val="000000"/>
      <w:sz w:val="28"/>
      <w:szCs w:val="22"/>
    </w:rPr>
  </w:style>
  <w:style w:type="paragraph" w:styleId="3">
    <w:name w:val="heading 3"/>
    <w:next w:val="a"/>
    <w:link w:val="30"/>
    <w:uiPriority w:val="9"/>
    <w:unhideWhenUsed/>
    <w:qFormat/>
    <w:pPr>
      <w:keepNext/>
      <w:keepLines/>
      <w:spacing w:after="4" w:line="271" w:lineRule="auto"/>
      <w:ind w:left="125" w:hanging="10"/>
      <w:jc w:val="center"/>
      <w:outlineLvl w:val="2"/>
    </w:pPr>
    <w:rPr>
      <w:rFonts w:ascii="Times New Roman" w:eastAsia="Times New Roman" w:hAnsi="Times New Roman" w:cs="Times New Roman"/>
      <w:b/>
      <w:color w:val="000000"/>
      <w:sz w:val="24"/>
      <w:szCs w:val="22"/>
    </w:rPr>
  </w:style>
  <w:style w:type="paragraph" w:styleId="4">
    <w:name w:val="heading 4"/>
    <w:next w:val="a"/>
    <w:link w:val="40"/>
    <w:uiPriority w:val="9"/>
    <w:unhideWhenUsed/>
    <w:qFormat/>
    <w:pPr>
      <w:keepNext/>
      <w:keepLines/>
      <w:spacing w:after="3" w:line="259" w:lineRule="auto"/>
      <w:ind w:left="146" w:hanging="10"/>
      <w:outlineLvl w:val="3"/>
    </w:pPr>
    <w:rPr>
      <w:rFonts w:ascii="Times New Roman" w:eastAsia="Times New Roman" w:hAnsi="Times New Roman" w:cs="Times New Roman"/>
      <w:b/>
      <w:i/>
      <w:color w:val="000000"/>
      <w:sz w:val="24"/>
      <w:szCs w:val="22"/>
    </w:rPr>
  </w:style>
  <w:style w:type="paragraph" w:styleId="5">
    <w:name w:val="heading 5"/>
    <w:next w:val="a"/>
    <w:link w:val="50"/>
    <w:uiPriority w:val="9"/>
    <w:unhideWhenUsed/>
    <w:qFormat/>
    <w:pPr>
      <w:keepNext/>
      <w:keepLines/>
      <w:spacing w:after="3" w:line="259" w:lineRule="auto"/>
      <w:ind w:left="146" w:hanging="10"/>
      <w:outlineLvl w:val="4"/>
    </w:pPr>
    <w:rPr>
      <w:rFonts w:ascii="Times New Roman" w:eastAsia="Times New Roman" w:hAnsi="Times New Roman" w:cs="Times New Roman"/>
      <w:b/>
      <w:i/>
      <w:color w:val="000000"/>
      <w:sz w:val="24"/>
      <w:szCs w:val="22"/>
    </w:rPr>
  </w:style>
  <w:style w:type="paragraph" w:styleId="6">
    <w:name w:val="heading 6"/>
    <w:next w:val="a"/>
    <w:link w:val="60"/>
    <w:uiPriority w:val="9"/>
    <w:unhideWhenUsed/>
    <w:qFormat/>
    <w:pPr>
      <w:keepNext/>
      <w:keepLines/>
      <w:spacing w:after="3" w:line="259" w:lineRule="auto"/>
      <w:ind w:left="146" w:hanging="10"/>
      <w:outlineLvl w:val="5"/>
    </w:pPr>
    <w:rPr>
      <w:rFonts w:ascii="Times New Roman" w:eastAsia="Times New Roman" w:hAnsi="Times New Roman" w:cs="Times New Roman"/>
      <w:b/>
      <w:i/>
      <w:color w:val="00000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32"/>
    </w:rPr>
  </w:style>
  <w:style w:type="paragraph" w:customStyle="1" w:styleId="footnotedescription">
    <w:name w:val="footnote description"/>
    <w:next w:val="a"/>
    <w:link w:val="footnotedescriptionChar"/>
    <w:pPr>
      <w:spacing w:line="265" w:lineRule="auto"/>
      <w:jc w:val="both"/>
    </w:pPr>
    <w:rPr>
      <w:rFonts w:ascii="Times New Roman" w:eastAsia="Times New Roman" w:hAnsi="Times New Roman" w:cs="Times New Roman"/>
      <w:color w:val="000000"/>
      <w:szCs w:val="22"/>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60">
    <w:name w:val="Заголовок 6 Знак"/>
    <w:link w:val="6"/>
    <w:rPr>
      <w:rFonts w:ascii="Times New Roman" w:eastAsia="Times New Roman" w:hAnsi="Times New Roman" w:cs="Times New Roman"/>
      <w:b/>
      <w:i/>
      <w:color w:val="000000"/>
      <w:sz w:val="24"/>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40">
    <w:name w:val="Заголовок 4 Знак"/>
    <w:link w:val="4"/>
    <w:rPr>
      <w:rFonts w:ascii="Times New Roman" w:eastAsia="Times New Roman" w:hAnsi="Times New Roman" w:cs="Times New Roman"/>
      <w:b/>
      <w:i/>
      <w:color w:val="000000"/>
      <w:sz w:val="24"/>
    </w:rPr>
  </w:style>
  <w:style w:type="character" w:customStyle="1" w:styleId="50">
    <w:name w:val="Заголовок 5 Знак"/>
    <w:link w:val="5"/>
    <w:rPr>
      <w:rFonts w:ascii="Times New Roman" w:eastAsia="Times New Roman" w:hAnsi="Times New Roman" w:cs="Times New Roman"/>
      <w:b/>
      <w:i/>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footnotemark">
    <w:name w:val="footnote mark"/>
    <w:rPr>
      <w:rFonts w:ascii="Times New Roman" w:eastAsia="Times New Roman" w:hAnsi="Times New Roman" w:cs="Times New Roman"/>
      <w:color w:val="000000"/>
      <w:sz w:val="20"/>
      <w:vertAlign w:val="superscript"/>
    </w:rPr>
  </w:style>
  <w:style w:type="table" w:customStyle="1" w:styleId="TableGrid">
    <w:name w:val="TableGrid"/>
    <w:tblPr>
      <w:tblCellMar>
        <w:top w:w="0" w:type="dxa"/>
        <w:left w:w="0" w:type="dxa"/>
        <w:bottom w:w="0" w:type="dxa"/>
        <w:right w:w="0" w:type="dxa"/>
      </w:tblCellMar>
    </w:tblPr>
  </w:style>
  <w:style w:type="paragraph" w:customStyle="1" w:styleId="Default">
    <w:name w:val="Default"/>
    <w:qFormat/>
    <w:pPr>
      <w:suppressAutoHyphens/>
    </w:pPr>
    <w:rPr>
      <w:rFonts w:ascii="Times New Roman" w:eastAsia="Calibri"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economy.gov.ru/" TargetMode="External"/><Relationship Id="rId299" Type="http://schemas.openxmlformats.org/officeDocument/2006/relationships/hyperlink" Target="http://www.pitportal.ru/" TargetMode="External"/><Relationship Id="rId21" Type="http://schemas.openxmlformats.org/officeDocument/2006/relationships/hyperlink" Target="http://www.ohranatruda.ru/ot_biblio/normativ/data_normativ/46/46201/" TargetMode="External"/><Relationship Id="rId63" Type="http://schemas.openxmlformats.org/officeDocument/2006/relationships/hyperlink" Target="http://zaita.ru/kachestvo/tovarovedenie-i-ekspertiza-kachestva-potrebitelskix-tovarov.html" TargetMode="External"/><Relationship Id="rId159" Type="http://schemas.openxmlformats.org/officeDocument/2006/relationships/hyperlink" Target="http://www.britishcouncil.org/learning-elt-resources.htm" TargetMode="External"/><Relationship Id="rId324" Type="http://schemas.openxmlformats.org/officeDocument/2006/relationships/hyperlink" Target="http://fcior.edu.ru/catalog/meta/5/p/page.html" TargetMode="External"/><Relationship Id="rId366" Type="http://schemas.openxmlformats.org/officeDocument/2006/relationships/hyperlink" Target="http://www.eda-server.ru/culinary-school/" TargetMode="External"/><Relationship Id="rId531" Type="http://schemas.openxmlformats.org/officeDocument/2006/relationships/hyperlink" Target="http://www.ohranatruda.ru/ot_biblio/normativ/data_normativ/46/46201/" TargetMode="External"/><Relationship Id="rId170" Type="http://schemas.openxmlformats.org/officeDocument/2006/relationships/hyperlink" Target="http://www.bbc.co.uk/videonation" TargetMode="External"/><Relationship Id="rId226" Type="http://schemas.openxmlformats.org/officeDocument/2006/relationships/hyperlink" Target="http://humanitar.ru/page/ch5_9" TargetMode="External"/><Relationship Id="rId433" Type="http://schemas.openxmlformats.org/officeDocument/2006/relationships/hyperlink" Target="http://www.eda-server.ru/gastronom/" TargetMode="External"/><Relationship Id="rId268" Type="http://schemas.openxmlformats.org/officeDocument/2006/relationships/hyperlink" Target="http://www.pitportal.ru/" TargetMode="External"/><Relationship Id="rId475" Type="http://schemas.openxmlformats.org/officeDocument/2006/relationships/hyperlink" Target="http://www.ohranatruda.ru/ot_biblio/normativ/data_normativ/46/46201/" TargetMode="External"/><Relationship Id="rId32" Type="http://schemas.openxmlformats.org/officeDocument/2006/relationships/hyperlink" Target="http://www.ohranatruda.ru/ot_biblio/normativ/data_normativ/46/46201/" TargetMode="External"/><Relationship Id="rId74" Type="http://schemas.openxmlformats.org/officeDocument/2006/relationships/hyperlink" Target="http://ohranatruda.ru/ot_biblio/normativ/data_normativ/9/9744/" TargetMode="External"/><Relationship Id="rId128" Type="http://schemas.openxmlformats.org/officeDocument/2006/relationships/hyperlink" Target="http://www.constitution.ru/" TargetMode="External"/><Relationship Id="rId335" Type="http://schemas.openxmlformats.org/officeDocument/2006/relationships/hyperlink" Target="http://www.jur-jur.ru/journals/jur22/index.html" TargetMode="External"/><Relationship Id="rId377" Type="http://schemas.openxmlformats.org/officeDocument/2006/relationships/hyperlink" Target="http://www.eda-server.ru/culinary-school/" TargetMode="External"/><Relationship Id="rId500" Type="http://schemas.openxmlformats.org/officeDocument/2006/relationships/hyperlink" Target="http://www.chocoiatier.ru/" TargetMode="External"/><Relationship Id="rId542" Type="http://schemas.openxmlformats.org/officeDocument/2006/relationships/hyperlink" Target="http://fcior.edu.ru/catalog/meta/5/p/page.html" TargetMode="External"/><Relationship Id="rId5" Type="http://schemas.openxmlformats.org/officeDocument/2006/relationships/settings" Target="settings.xml"/><Relationship Id="rId181" Type="http://schemas.openxmlformats.org/officeDocument/2006/relationships/hyperlink" Target="http://mail.rambler.ru/mail/redirect.cgi?url=http://www.macmillan.ru;href=1" TargetMode="External"/><Relationship Id="rId237" Type="http://schemas.openxmlformats.org/officeDocument/2006/relationships/hyperlink" Target="http://pravo.gov.ru/proxy/ips/?docbody=&amp;nd=102063865&amp;rdk=&amp;backlink=1" TargetMode="External"/><Relationship Id="rId402" Type="http://schemas.openxmlformats.org/officeDocument/2006/relationships/hyperlink" Target="http://fcior.edu.ru/catalog/meta/5/p/page.html" TargetMode="External"/><Relationship Id="rId279" Type="http://schemas.openxmlformats.org/officeDocument/2006/relationships/hyperlink" Target="http://fcior.edu.ru/catalog/meta/5/p/page.html" TargetMode="External"/><Relationship Id="rId444" Type="http://schemas.openxmlformats.org/officeDocument/2006/relationships/hyperlink" Target="http://www.eda-server.ru/culinary-school/" TargetMode="External"/><Relationship Id="rId486" Type="http://schemas.openxmlformats.org/officeDocument/2006/relationships/hyperlink" Target="http://www.jur-jur.ru/journals/jur22/index.html" TargetMode="External"/><Relationship Id="rId43" Type="http://schemas.openxmlformats.org/officeDocument/2006/relationships/hyperlink" Target="http://www.foodprom.ru/journalswww" TargetMode="External"/><Relationship Id="rId139" Type="http://schemas.openxmlformats.org/officeDocument/2006/relationships/hyperlink" Target="http://base.garant.ru/10108000/" TargetMode="External"/><Relationship Id="rId290" Type="http://schemas.openxmlformats.org/officeDocument/2006/relationships/hyperlink" Target="http://www.eda-server.ru/culinary-school/" TargetMode="External"/><Relationship Id="rId304" Type="http://schemas.openxmlformats.org/officeDocument/2006/relationships/hyperlink" Target="http://www.ohranatruda.ru/ot_biblio/normativ/data_normativ/46/46201/" TargetMode="External"/><Relationship Id="rId346" Type="http://schemas.openxmlformats.org/officeDocument/2006/relationships/hyperlink" Target="http://www.eda-server.ru/gastronom/" TargetMode="External"/><Relationship Id="rId388" Type="http://schemas.openxmlformats.org/officeDocument/2006/relationships/hyperlink" Target="http://fcior.edu.ru/catalog/meta/5/p/page.html" TargetMode="External"/><Relationship Id="rId511" Type="http://schemas.openxmlformats.org/officeDocument/2006/relationships/hyperlink" Target="http://ozpp.ru/laws2/postan/post7.html" TargetMode="External"/><Relationship Id="rId553" Type="http://schemas.openxmlformats.org/officeDocument/2006/relationships/hyperlink" Target="http://www.eda-server.ru/gastronom/" TargetMode="External"/><Relationship Id="rId85" Type="http://schemas.openxmlformats.org/officeDocument/2006/relationships/hyperlink" Target="http://www.food-service.ru/catalog" TargetMode="External"/><Relationship Id="rId150" Type="http://schemas.openxmlformats.org/officeDocument/2006/relationships/hyperlink" Target="http://www.gost.ru/" TargetMode="External"/><Relationship Id="rId192" Type="http://schemas.openxmlformats.org/officeDocument/2006/relationships/hyperlink" Target="http://www.oup.com/elt/naturalenglish" TargetMode="External"/><Relationship Id="rId206" Type="http://schemas.openxmlformats.org/officeDocument/2006/relationships/hyperlink" Target="http://www.cambridgeenglishonline.com/" TargetMode="External"/><Relationship Id="rId413" Type="http://schemas.openxmlformats.org/officeDocument/2006/relationships/hyperlink" Target="http://www.jur-jur.ru/journals/jur22/index.html" TargetMode="External"/><Relationship Id="rId248" Type="http://schemas.openxmlformats.org/officeDocument/2006/relationships/hyperlink" Target="http://www.jur-jur.ru/journals/jur22/index.html" TargetMode="External"/><Relationship Id="rId455" Type="http://schemas.openxmlformats.org/officeDocument/2006/relationships/hyperlink" Target="https://ru.pinterest.com/explore/&#1089;&#1086;&#1074;&#1088;&#1077;&#1084;&#1077;&#1085;&#1085;&#1099;&#1077;-&#1090;&#1086;&#1088;&#1090;&#1099;-914889126255/" TargetMode="External"/><Relationship Id="rId497" Type="http://schemas.openxmlformats.org/officeDocument/2006/relationships/hyperlink" Target="http://www.eda-server.ru/culinary-school/" TargetMode="External"/><Relationship Id="rId12" Type="http://schemas.openxmlformats.org/officeDocument/2006/relationships/image" Target="media/image4.png"/><Relationship Id="rId108" Type="http://schemas.openxmlformats.org/officeDocument/2006/relationships/hyperlink" Target="http://www.consultant.ru/document/cons_doc_LAW_2594/" TargetMode="External"/><Relationship Id="rId315" Type="http://schemas.openxmlformats.org/officeDocument/2006/relationships/hyperlink" Target="http://fcior.edu.ru/catalog/meta/5/p/page.html" TargetMode="External"/><Relationship Id="rId357" Type="http://schemas.openxmlformats.org/officeDocument/2006/relationships/hyperlink" Target="http://www.eda-server.ru/culinary-school/" TargetMode="External"/><Relationship Id="rId522" Type="http://schemas.openxmlformats.org/officeDocument/2006/relationships/hyperlink" Target="http://www.ohranatruda.ru/ot_biblio/normativ/data_normativ/46/46201/" TargetMode="External"/><Relationship Id="rId54" Type="http://schemas.openxmlformats.org/officeDocument/2006/relationships/hyperlink" Target="http://zaita.ru/kachestvo/tovarovedenie-i-ekspertiza-kachestva-potrebitelskix-tovarov.html" TargetMode="External"/><Relationship Id="rId96" Type="http://schemas.openxmlformats.org/officeDocument/2006/relationships/hyperlink" Target="http://www.consultant.ru/document/cons_doc_LAW_7152" TargetMode="External"/><Relationship Id="rId161" Type="http://schemas.openxmlformats.org/officeDocument/2006/relationships/hyperlink" Target="http://www.britishcouncil.org/learning-elt-resources.htm" TargetMode="External"/><Relationship Id="rId217" Type="http://schemas.openxmlformats.org/officeDocument/2006/relationships/hyperlink" Target="http://www.flo-joe.com/" TargetMode="External"/><Relationship Id="rId399" Type="http://schemas.openxmlformats.org/officeDocument/2006/relationships/hyperlink" Target="http://fcior.edu.ru/catalog/meta/5/p/page.html" TargetMode="External"/><Relationship Id="rId564" Type="http://schemas.openxmlformats.org/officeDocument/2006/relationships/hyperlink" Target="http://www.eda-server.ru/gastronom/" TargetMode="External"/><Relationship Id="rId259" Type="http://schemas.openxmlformats.org/officeDocument/2006/relationships/hyperlink" Target="http://www.eda-server.ru/culinary-school/" TargetMode="External"/><Relationship Id="rId424" Type="http://schemas.openxmlformats.org/officeDocument/2006/relationships/hyperlink" Target="http://www.eda-server.ru/gastronom/" TargetMode="External"/><Relationship Id="rId466" Type="http://schemas.openxmlformats.org/officeDocument/2006/relationships/hyperlink" Target="http://www.twirpx.com/file/128573/" TargetMode="External"/><Relationship Id="rId23" Type="http://schemas.openxmlformats.org/officeDocument/2006/relationships/hyperlink" Target="http://www.ohranatruda.ru/ot_biblio/normativ/data_normativ/46/46201/" TargetMode="External"/><Relationship Id="rId119" Type="http://schemas.openxmlformats.org/officeDocument/2006/relationships/hyperlink" Target="http://www.consultant.ru/" TargetMode="External"/><Relationship Id="rId270" Type="http://schemas.openxmlformats.org/officeDocument/2006/relationships/hyperlink" Target="http://pravo.gov.ru/proxy/ips/?docbody=&amp;nd=102063865&amp;rdk=&amp;backlink=1" TargetMode="External"/><Relationship Id="rId326" Type="http://schemas.openxmlformats.org/officeDocument/2006/relationships/hyperlink" Target="http://www.jur-jur.ru/journals/jur22/index.html" TargetMode="External"/><Relationship Id="rId533" Type="http://schemas.openxmlformats.org/officeDocument/2006/relationships/hyperlink" Target="http://ohranatruda.ru/ot_biblio/normativ/data_normativ/9/9744/" TargetMode="External"/><Relationship Id="rId65" Type="http://schemas.openxmlformats.org/officeDocument/2006/relationships/hyperlink" Target="http://zaita.ru/kachestvo/tovarovedenie-i-ekspertiza-kachestva-potrebitelskix-tovarov.html" TargetMode="External"/><Relationship Id="rId130" Type="http://schemas.openxmlformats.org/officeDocument/2006/relationships/hyperlink" Target="http://base.garant.ru/10164072/" TargetMode="External"/><Relationship Id="rId368" Type="http://schemas.openxmlformats.org/officeDocument/2006/relationships/hyperlink" Target="http://www.eda-server.ru/culinary-school/" TargetMode="External"/><Relationship Id="rId172" Type="http://schemas.openxmlformats.org/officeDocument/2006/relationships/hyperlink" Target="http://www.icons.org.uk/" TargetMode="External"/><Relationship Id="rId228" Type="http://schemas.openxmlformats.org/officeDocument/2006/relationships/hyperlink" Target="http://www.ocoznanie.ru/otnosheniya/konkyrentnieludi.html" TargetMode="External"/><Relationship Id="rId435" Type="http://schemas.openxmlformats.org/officeDocument/2006/relationships/hyperlink" Target="http://www.eda-server.ru/gastronom/" TargetMode="External"/><Relationship Id="rId477" Type="http://schemas.openxmlformats.org/officeDocument/2006/relationships/hyperlink" Target="http://ohranatruda.ru/ot_biblio/normativ/data_normativ/9/9744/" TargetMode="External"/><Relationship Id="rId281" Type="http://schemas.openxmlformats.org/officeDocument/2006/relationships/hyperlink" Target="http://www.jur-jur.ru/journals/jur22/index.html" TargetMode="External"/><Relationship Id="rId337" Type="http://schemas.openxmlformats.org/officeDocument/2006/relationships/hyperlink" Target="http://www.jur-jur.ru/journals/jur22/index.html" TargetMode="External"/><Relationship Id="rId502" Type="http://schemas.openxmlformats.org/officeDocument/2006/relationships/hyperlink" Target="http://www.fabrikabiz.ru/1002/4/0.php-show_art=2758" TargetMode="External"/><Relationship Id="rId34" Type="http://schemas.openxmlformats.org/officeDocument/2006/relationships/hyperlink" Target="http://www.ohranatruda.ru/ot_biblio/normativ/data_normativ/46/46201/" TargetMode="External"/><Relationship Id="rId76" Type="http://schemas.openxmlformats.org/officeDocument/2006/relationships/hyperlink" Target="http://www.horeca.ru/" TargetMode="External"/><Relationship Id="rId141" Type="http://schemas.openxmlformats.org/officeDocument/2006/relationships/hyperlink" Target="http://www.ohranatruda.ru/" TargetMode="External"/><Relationship Id="rId379" Type="http://schemas.openxmlformats.org/officeDocument/2006/relationships/hyperlink" Target="http://www.eda-server.ru/culinary-school/" TargetMode="External"/><Relationship Id="rId544" Type="http://schemas.openxmlformats.org/officeDocument/2006/relationships/hyperlink" Target="http://ozpp.ru/laws2/postan/post7.html" TargetMode="External"/><Relationship Id="rId7" Type="http://schemas.openxmlformats.org/officeDocument/2006/relationships/footnotes" Target="footnotes.xml"/><Relationship Id="rId183" Type="http://schemas.openxmlformats.org/officeDocument/2006/relationships/hyperlink" Target="http://www.hltmag.co.uk/" TargetMode="External"/><Relationship Id="rId239" Type="http://schemas.openxmlformats.org/officeDocument/2006/relationships/hyperlink" Target="http://ozpp.ru/laws2/postan/post7.html" TargetMode="External"/><Relationship Id="rId390" Type="http://schemas.openxmlformats.org/officeDocument/2006/relationships/hyperlink" Target="http://fcior.edu.ru/catalog/meta/5/p/page.html" TargetMode="External"/><Relationship Id="rId404" Type="http://schemas.openxmlformats.org/officeDocument/2006/relationships/hyperlink" Target="http://fcior.edu.ru/catalog/meta/5/p/page.html" TargetMode="External"/><Relationship Id="rId446" Type="http://schemas.openxmlformats.org/officeDocument/2006/relationships/hyperlink" Target="http://www.eda-server.ru/culinary-school/" TargetMode="External"/><Relationship Id="rId250" Type="http://schemas.openxmlformats.org/officeDocument/2006/relationships/hyperlink" Target="http://www.jur-jur.ru/journals/jur22/index.html" TargetMode="External"/><Relationship Id="rId292" Type="http://schemas.openxmlformats.org/officeDocument/2006/relationships/hyperlink" Target="http://www.eda-server.ru/culinary-school/" TargetMode="External"/><Relationship Id="rId306" Type="http://schemas.openxmlformats.org/officeDocument/2006/relationships/hyperlink" Target="http://ohranatruda.ru/ot_biblio/normativ/data_normativ/9/9744/" TargetMode="External"/><Relationship Id="rId488" Type="http://schemas.openxmlformats.org/officeDocument/2006/relationships/hyperlink" Target="http://www.jur-jur.ru/journals/jur22/index.html" TargetMode="External"/><Relationship Id="rId45" Type="http://schemas.openxmlformats.org/officeDocument/2006/relationships/hyperlink" Target="http://www.foodprom.ru/journalswww" TargetMode="External"/><Relationship Id="rId87" Type="http://schemas.openxmlformats.org/officeDocument/2006/relationships/hyperlink" Target="http://www.food-service.ru/catalog" TargetMode="External"/><Relationship Id="rId110" Type="http://schemas.openxmlformats.org/officeDocument/2006/relationships/hyperlink" Target="http://www.consultant.ru/document/cons_doc_LAW_7152" TargetMode="External"/><Relationship Id="rId348" Type="http://schemas.openxmlformats.org/officeDocument/2006/relationships/hyperlink" Target="http://www.eda-server.ru/gastronom/" TargetMode="External"/><Relationship Id="rId513" Type="http://schemas.openxmlformats.org/officeDocument/2006/relationships/hyperlink" Target="http://www.ohranatruda.ru/ot_biblio/normativ/data_normativ/46/46201/" TargetMode="External"/><Relationship Id="rId555" Type="http://schemas.openxmlformats.org/officeDocument/2006/relationships/hyperlink" Target="http://www.eda-server.ru/gastronom/" TargetMode="External"/><Relationship Id="rId152" Type="http://schemas.openxmlformats.org/officeDocument/2006/relationships/hyperlink" Target="http://mail.rambler.ru/mail/redirect.cgi?url=http://www.macmillanenglish.com;href=1" TargetMode="External"/><Relationship Id="rId194" Type="http://schemas.openxmlformats.org/officeDocument/2006/relationships/hyperlink" Target="http://www.oup.com/elt/englishfile" TargetMode="External"/><Relationship Id="rId208" Type="http://schemas.openxmlformats.org/officeDocument/2006/relationships/hyperlink" Target="http://www.teachitworld.com/" TargetMode="External"/><Relationship Id="rId415" Type="http://schemas.openxmlformats.org/officeDocument/2006/relationships/hyperlink" Target="http://www.jur-jur.ru/journals/jur22/index.html" TargetMode="External"/><Relationship Id="rId457" Type="http://schemas.openxmlformats.org/officeDocument/2006/relationships/hyperlink" Target="http://andychef.ru/recipes/eurasia-mirror-glaze/" TargetMode="External"/><Relationship Id="rId261" Type="http://schemas.openxmlformats.org/officeDocument/2006/relationships/hyperlink" Target="http://www.pitportal.ru/" TargetMode="External"/><Relationship Id="rId499" Type="http://schemas.openxmlformats.org/officeDocument/2006/relationships/hyperlink" Target="http://www.eda-server.ru/culinary-school/" TargetMode="External"/><Relationship Id="rId14" Type="http://schemas.openxmlformats.org/officeDocument/2006/relationships/image" Target="media/image6.png"/><Relationship Id="rId56" Type="http://schemas.openxmlformats.org/officeDocument/2006/relationships/hyperlink" Target="http://zaita.ru/kachestvo/tovarovedenie-i-ekspertiza-kachestva-potrebitelskix-tovarov.html" TargetMode="External"/><Relationship Id="rId317" Type="http://schemas.openxmlformats.org/officeDocument/2006/relationships/hyperlink" Target="http://fcior.edu.ru/catalog/meta/5/p/page.html" TargetMode="External"/><Relationship Id="rId359" Type="http://schemas.openxmlformats.org/officeDocument/2006/relationships/hyperlink" Target="http://www.eda-server.ru/culinary-school/" TargetMode="External"/><Relationship Id="rId524" Type="http://schemas.openxmlformats.org/officeDocument/2006/relationships/hyperlink" Target="http://fcior.edu.ru/catalog/meta/5/p/page.html" TargetMode="External"/><Relationship Id="rId566" Type="http://schemas.openxmlformats.org/officeDocument/2006/relationships/hyperlink" Target="http://www.eda-server.ru/gastronom/" TargetMode="External"/><Relationship Id="rId98" Type="http://schemas.openxmlformats.org/officeDocument/2006/relationships/hyperlink" Target="http://www.consultant.ru/document/cons_doc_LAW_305/" TargetMode="External"/><Relationship Id="rId121" Type="http://schemas.openxmlformats.org/officeDocument/2006/relationships/hyperlink" Target="http://www.consultant.ru/" TargetMode="External"/><Relationship Id="rId163" Type="http://schemas.openxmlformats.org/officeDocument/2006/relationships/hyperlink" Target="http://www.handoutsonline.com/" TargetMode="External"/><Relationship Id="rId219" Type="http://schemas.openxmlformats.org/officeDocument/2006/relationships/hyperlink" Target="http://www.flo-joe.com/" TargetMode="External"/><Relationship Id="rId370" Type="http://schemas.openxmlformats.org/officeDocument/2006/relationships/hyperlink" Target="http://www.eda-server.ru/culinary-school/" TargetMode="External"/><Relationship Id="rId426" Type="http://schemas.openxmlformats.org/officeDocument/2006/relationships/hyperlink" Target="http://www.eda-server.ru/gastronom/" TargetMode="External"/><Relationship Id="rId230" Type="http://schemas.openxmlformats.org/officeDocument/2006/relationships/hyperlink" Target="http://kcst.bmst.ru/" TargetMode="External"/><Relationship Id="rId468" Type="http://schemas.openxmlformats.org/officeDocument/2006/relationships/hyperlink" Target="http://pravo.gov.ru/proxy/ips/?docbody=&amp;nd=102063865&amp;rdk=&amp;backlink=1" TargetMode="External"/><Relationship Id="rId25" Type="http://schemas.openxmlformats.org/officeDocument/2006/relationships/hyperlink" Target="http://ohranatruda.ru/ot_biblio/normativ/data_normativ/9/9744/" TargetMode="External"/><Relationship Id="rId67" Type="http://schemas.openxmlformats.org/officeDocument/2006/relationships/hyperlink" Target="http://zaita.ru/kachestvo/tovarovedenie-i-ekspertiza-kachestva-potrebitelskix-tovarov.html" TargetMode="External"/><Relationship Id="rId272" Type="http://schemas.openxmlformats.org/officeDocument/2006/relationships/hyperlink" Target="http://ozpp.ru/laws2/postan/post7.html" TargetMode="External"/><Relationship Id="rId328" Type="http://schemas.openxmlformats.org/officeDocument/2006/relationships/hyperlink" Target="http://www.jur-jur.ru/journals/jur22/index.html" TargetMode="External"/><Relationship Id="rId535" Type="http://schemas.openxmlformats.org/officeDocument/2006/relationships/hyperlink" Target="http://fcior.edu.ru/catalog/meta/5/p/page.html" TargetMode="External"/><Relationship Id="rId132" Type="http://schemas.openxmlformats.org/officeDocument/2006/relationships/hyperlink" Target="http://ivo.garant.ru/" TargetMode="External"/><Relationship Id="rId174" Type="http://schemas.openxmlformats.org/officeDocument/2006/relationships/hyperlink" Target="http://www.prosv.ru/umk/sportlight" TargetMode="External"/><Relationship Id="rId381" Type="http://schemas.openxmlformats.org/officeDocument/2006/relationships/hyperlink" Target="http://www.eda-server.ru/culinary-school/" TargetMode="External"/><Relationship Id="rId241" Type="http://schemas.openxmlformats.org/officeDocument/2006/relationships/hyperlink" Target="http://www.ohranatruda.ru/ot_biblio/normativ/data_normativ/46/46201/" TargetMode="External"/><Relationship Id="rId437" Type="http://schemas.openxmlformats.org/officeDocument/2006/relationships/hyperlink" Target="http://www.eda-server.ru/culinary-school/" TargetMode="External"/><Relationship Id="rId479" Type="http://schemas.openxmlformats.org/officeDocument/2006/relationships/hyperlink" Target="http://fcior.edu.ru/catalog/meta/5/p/page.html" TargetMode="External"/><Relationship Id="rId36" Type="http://schemas.openxmlformats.org/officeDocument/2006/relationships/hyperlink" Target="http://ohranatruda.ru/ot_biblio/normativ/data_normativ/9/9744/" TargetMode="External"/><Relationship Id="rId283" Type="http://schemas.openxmlformats.org/officeDocument/2006/relationships/hyperlink" Target="http://www.jur-jur.ru/journals/jur22/index.html" TargetMode="External"/><Relationship Id="rId339" Type="http://schemas.openxmlformats.org/officeDocument/2006/relationships/hyperlink" Target="http://www.jur-jur.ru/journals/jur22/index.html" TargetMode="External"/><Relationship Id="rId490" Type="http://schemas.openxmlformats.org/officeDocument/2006/relationships/hyperlink" Target="http://www.eda-server.ru/gastronom/" TargetMode="External"/><Relationship Id="rId504" Type="http://schemas.openxmlformats.org/officeDocument/2006/relationships/hyperlink" Target="http://www.fabrikabiz.ru/1002/4/0.php-show_art=2758" TargetMode="External"/><Relationship Id="rId546" Type="http://schemas.openxmlformats.org/officeDocument/2006/relationships/hyperlink" Target="http://www.ohranatruda.ru/ot_biblio/normativ/data_normativ/46/46201/" TargetMode="External"/><Relationship Id="rId78" Type="http://schemas.openxmlformats.org/officeDocument/2006/relationships/hyperlink" Target="http://www.food-service.ru/catalog" TargetMode="External"/><Relationship Id="rId101" Type="http://schemas.openxmlformats.org/officeDocument/2006/relationships/hyperlink" Target="http://www.consultant.ru/law/podborki/pravila_roznichnoj_torgovli" TargetMode="External"/><Relationship Id="rId143" Type="http://schemas.openxmlformats.org/officeDocument/2006/relationships/hyperlink" Target="http://www.gost.ru/wps/portal/pages/main" TargetMode="External"/><Relationship Id="rId185" Type="http://schemas.openxmlformats.org/officeDocument/2006/relationships/hyperlink" Target="http://www.iatefl.org/" TargetMode="External"/><Relationship Id="rId350" Type="http://schemas.openxmlformats.org/officeDocument/2006/relationships/hyperlink" Target="http://www.eda-server.ru/gastronom/" TargetMode="External"/><Relationship Id="rId406" Type="http://schemas.openxmlformats.org/officeDocument/2006/relationships/hyperlink" Target="http://www.jur-jur.ru/journals/jur22/index.html" TargetMode="External"/><Relationship Id="rId9" Type="http://schemas.openxmlformats.org/officeDocument/2006/relationships/image" Target="media/image1.png"/><Relationship Id="rId210" Type="http://schemas.openxmlformats.org/officeDocument/2006/relationships/hyperlink" Target="http://www.teachers-pet.org/" TargetMode="External"/><Relationship Id="rId392" Type="http://schemas.openxmlformats.org/officeDocument/2006/relationships/hyperlink" Target="http://fcior.edu.ru/catalog/meta/5/p/page.html" TargetMode="External"/><Relationship Id="rId427" Type="http://schemas.openxmlformats.org/officeDocument/2006/relationships/hyperlink" Target="http://www.eda-server.ru/gastronom/" TargetMode="External"/><Relationship Id="rId448" Type="http://schemas.openxmlformats.org/officeDocument/2006/relationships/hyperlink" Target="http://www.eda-server.ru/culinary-school/" TargetMode="External"/><Relationship Id="rId469" Type="http://schemas.openxmlformats.org/officeDocument/2006/relationships/hyperlink" Target="http://ozpp.ru/laws2/postan/post7.html" TargetMode="External"/><Relationship Id="rId26" Type="http://schemas.openxmlformats.org/officeDocument/2006/relationships/hyperlink" Target="http://pravo.gov.ru/proxy/ips/?docbody=&amp;nd=102063865&amp;rdk=&amp;backlink=1" TargetMode="External"/><Relationship Id="rId231" Type="http://schemas.openxmlformats.org/officeDocument/2006/relationships/hyperlink" Target="http://kcst.bmst.ru/" TargetMode="External"/><Relationship Id="rId252" Type="http://schemas.openxmlformats.org/officeDocument/2006/relationships/hyperlink" Target="http://www.eda-server.ru/gastronom/" TargetMode="External"/><Relationship Id="rId273" Type="http://schemas.openxmlformats.org/officeDocument/2006/relationships/hyperlink" Target="http://ozpp.ru/laws2/postan/post7.html" TargetMode="External"/><Relationship Id="rId294" Type="http://schemas.openxmlformats.org/officeDocument/2006/relationships/hyperlink" Target="http://www.eda-server.ru/culinary-school/" TargetMode="External"/><Relationship Id="rId308" Type="http://schemas.openxmlformats.org/officeDocument/2006/relationships/hyperlink" Target="http://fcior.edu.ru/catalog/meta/5/p/page.html" TargetMode="External"/><Relationship Id="rId329" Type="http://schemas.openxmlformats.org/officeDocument/2006/relationships/hyperlink" Target="http://www.jur-jur.ru/journals/jur22/index.html" TargetMode="External"/><Relationship Id="rId480" Type="http://schemas.openxmlformats.org/officeDocument/2006/relationships/hyperlink" Target="http://www.pitportal.ru/" TargetMode="External"/><Relationship Id="rId515" Type="http://schemas.openxmlformats.org/officeDocument/2006/relationships/hyperlink" Target="http://ohranatruda.ru/ot_biblio/normativ/data_normativ/9/9744/" TargetMode="External"/><Relationship Id="rId536" Type="http://schemas.openxmlformats.org/officeDocument/2006/relationships/hyperlink" Target="http://pravo.gov.ru/proxy/ips/?docbody=&amp;nd=102063865&amp;rdk=&amp;backlink=1" TargetMode="External"/><Relationship Id="rId47" Type="http://schemas.openxmlformats.org/officeDocument/2006/relationships/hyperlink" Target="http://zaita.ru/kachestvo/tovarovedenie-i-ekspertiza-kachestva-potrebitelskix-tovarov.html" TargetMode="External"/><Relationship Id="rId68" Type="http://schemas.openxmlformats.org/officeDocument/2006/relationships/hyperlink" Target="http://zaita.ru/kachestvo/tovarovedenie-i-ekspertiza-kachestva-potrebitelskix-tovarov.html" TargetMode="External"/><Relationship Id="rId89" Type="http://schemas.openxmlformats.org/officeDocument/2006/relationships/hyperlink" Target="http://www.food-service.ru/catalog" TargetMode="External"/><Relationship Id="rId112" Type="http://schemas.openxmlformats.org/officeDocument/2006/relationships/hyperlink" Target="http://www.consultant.ru/law/podborki/pravila_roznichnoj_torgovli/" TargetMode="External"/><Relationship Id="rId133" Type="http://schemas.openxmlformats.org/officeDocument/2006/relationships/hyperlink" Target="http://ivo.garant.ru/" TargetMode="External"/><Relationship Id="rId154" Type="http://schemas.openxmlformats.org/officeDocument/2006/relationships/hyperlink" Target="http://www.bbc.co.uk/worldservice/learningenglish" TargetMode="External"/><Relationship Id="rId175" Type="http://schemas.openxmlformats.org/officeDocument/2006/relationships/hyperlink" Target="http://www.prosv.ru/umk/sportlight" TargetMode="External"/><Relationship Id="rId340" Type="http://schemas.openxmlformats.org/officeDocument/2006/relationships/hyperlink" Target="http://www.jur-jur.ru/journals/jur22/index.html" TargetMode="External"/><Relationship Id="rId361" Type="http://schemas.openxmlformats.org/officeDocument/2006/relationships/hyperlink" Target="http://www.eda-server.ru/culinary-school/" TargetMode="External"/><Relationship Id="rId557" Type="http://schemas.openxmlformats.org/officeDocument/2006/relationships/hyperlink" Target="http://ozpp.ru/laws2/postan/post7.html" TargetMode="External"/><Relationship Id="rId196" Type="http://schemas.openxmlformats.org/officeDocument/2006/relationships/hyperlink" Target="http://www.oup.com/elt/wordskills" TargetMode="External"/><Relationship Id="rId200" Type="http://schemas.openxmlformats.org/officeDocument/2006/relationships/hyperlink" Target="http://www.teachingenglish.org.uk/" TargetMode="External"/><Relationship Id="rId382" Type="http://schemas.openxmlformats.org/officeDocument/2006/relationships/hyperlink" Target="http://www.eda-server.ru/culinary-school/" TargetMode="External"/><Relationship Id="rId417" Type="http://schemas.openxmlformats.org/officeDocument/2006/relationships/hyperlink" Target="http://www.jur-jur.ru/journals/jur22/index.html" TargetMode="External"/><Relationship Id="rId438" Type="http://schemas.openxmlformats.org/officeDocument/2006/relationships/hyperlink" Target="http://www.eda-server.ru/culinary-school/" TargetMode="External"/><Relationship Id="rId459" Type="http://schemas.openxmlformats.org/officeDocument/2006/relationships/hyperlink" Target="http://andychef.ru/recipes/eurasia-mirror-glaze/" TargetMode="External"/><Relationship Id="rId16" Type="http://schemas.openxmlformats.org/officeDocument/2006/relationships/hyperlink" Target="http://pravo.gov.ru/proxy/ips/?docbody=&amp;nd=102063865&amp;rdk=&amp;backlink=1" TargetMode="External"/><Relationship Id="rId221" Type="http://schemas.openxmlformats.org/officeDocument/2006/relationships/hyperlink" Target="http://www.aup.ru/books/m161/kz.htm" TargetMode="External"/><Relationship Id="rId242" Type="http://schemas.openxmlformats.org/officeDocument/2006/relationships/hyperlink" Target="http://ohranatruda.ru/ot_biblio/normativ/data_normativ/9/9744/" TargetMode="External"/><Relationship Id="rId263" Type="http://schemas.openxmlformats.org/officeDocument/2006/relationships/hyperlink" Target="http://www.pitportal.ru/" TargetMode="External"/><Relationship Id="rId284" Type="http://schemas.openxmlformats.org/officeDocument/2006/relationships/hyperlink" Target="http://www.jur-jur.ru/journals/jur22/index.html" TargetMode="External"/><Relationship Id="rId319" Type="http://schemas.openxmlformats.org/officeDocument/2006/relationships/hyperlink" Target="http://fcior.edu.ru/catalog/meta/5/p/page.html" TargetMode="External"/><Relationship Id="rId470" Type="http://schemas.openxmlformats.org/officeDocument/2006/relationships/hyperlink" Target="http://ozpp.ru/laws2/postan/post7.html" TargetMode="External"/><Relationship Id="rId491" Type="http://schemas.openxmlformats.org/officeDocument/2006/relationships/hyperlink" Target="http://www.eda-server.ru/gastronom/" TargetMode="External"/><Relationship Id="rId505" Type="http://schemas.openxmlformats.org/officeDocument/2006/relationships/hyperlink" Target="http://www.fabrikabiz.ru/1002/4/0.php-show_art=2758" TargetMode="External"/><Relationship Id="rId526" Type="http://schemas.openxmlformats.org/officeDocument/2006/relationships/hyperlink" Target="http://fcior.edu.ru/catalog/meta/5/p/page.html" TargetMode="External"/><Relationship Id="rId37" Type="http://schemas.openxmlformats.org/officeDocument/2006/relationships/hyperlink" Target="http://www.foodprom.ru/journalswww" TargetMode="External"/><Relationship Id="rId58" Type="http://schemas.openxmlformats.org/officeDocument/2006/relationships/hyperlink" Target="http://zaita.ru/kachestvo/tovarovedenie-i-ekspertiza-kachestva-potrebitelskix-tovarov.html" TargetMode="External"/><Relationship Id="rId79" Type="http://schemas.openxmlformats.org/officeDocument/2006/relationships/hyperlink" Target="http://www.food-service.ru/catalog" TargetMode="External"/><Relationship Id="rId102" Type="http://schemas.openxmlformats.org/officeDocument/2006/relationships/hyperlink" Target="http://www.consultant.ru/law/podborki/pravila_roznichnoj_torgovli" TargetMode="External"/><Relationship Id="rId123" Type="http://schemas.openxmlformats.org/officeDocument/2006/relationships/hyperlink" Target="http://www.consultant.ru/" TargetMode="External"/><Relationship Id="rId144" Type="http://schemas.openxmlformats.org/officeDocument/2006/relationships/hyperlink" Target="http://www.gost.ru/wps/portal/pages/main" TargetMode="External"/><Relationship Id="rId330" Type="http://schemas.openxmlformats.org/officeDocument/2006/relationships/hyperlink" Target="http://www.jur-jur.ru/journals/jur22/index.html" TargetMode="External"/><Relationship Id="rId547" Type="http://schemas.openxmlformats.org/officeDocument/2006/relationships/hyperlink" Target="http://www.ohranatruda.ru/ot_biblio/normativ/data_normativ/46/46201/" TargetMode="External"/><Relationship Id="rId568" Type="http://schemas.openxmlformats.org/officeDocument/2006/relationships/fontTable" Target="fontTable.xml"/><Relationship Id="rId90" Type="http://schemas.openxmlformats.org/officeDocument/2006/relationships/hyperlink" Target="http://www.restoracia.ru/" TargetMode="External"/><Relationship Id="rId165" Type="http://schemas.openxmlformats.org/officeDocument/2006/relationships/hyperlink" Target="http://www.enlish-to-go.com/" TargetMode="External"/><Relationship Id="rId186" Type="http://schemas.openxmlformats.org/officeDocument/2006/relationships/hyperlink" Target="http://www.developingteachers.com/" TargetMode="External"/><Relationship Id="rId351" Type="http://schemas.openxmlformats.org/officeDocument/2006/relationships/hyperlink" Target="http://www.eda-server.ru/gastronom/" TargetMode="External"/><Relationship Id="rId372" Type="http://schemas.openxmlformats.org/officeDocument/2006/relationships/hyperlink" Target="http://www.eda-server.ru/culinary-school/" TargetMode="External"/><Relationship Id="rId393" Type="http://schemas.openxmlformats.org/officeDocument/2006/relationships/hyperlink" Target="http://fcior.edu.ru/catalog/meta/5/p/page.html" TargetMode="External"/><Relationship Id="rId407" Type="http://schemas.openxmlformats.org/officeDocument/2006/relationships/hyperlink" Target="http://www.jur-jur.ru/journals/jur22/index.html" TargetMode="External"/><Relationship Id="rId428" Type="http://schemas.openxmlformats.org/officeDocument/2006/relationships/hyperlink" Target="http://www.eda-server.ru/gastronom/" TargetMode="External"/><Relationship Id="rId449" Type="http://schemas.openxmlformats.org/officeDocument/2006/relationships/hyperlink" Target="http://www.eda-server.ru/culinary-school/" TargetMode="External"/><Relationship Id="rId211" Type="http://schemas.openxmlformats.org/officeDocument/2006/relationships/hyperlink" Target="http://www.teachers-pet.org/" TargetMode="External"/><Relationship Id="rId232" Type="http://schemas.openxmlformats.org/officeDocument/2006/relationships/hyperlink" Target="http://www.career-guide.vedomosti.ru/" TargetMode="External"/><Relationship Id="rId253" Type="http://schemas.openxmlformats.org/officeDocument/2006/relationships/hyperlink" Target="http://www.eda-server.ru/gastronom/" TargetMode="External"/><Relationship Id="rId274" Type="http://schemas.openxmlformats.org/officeDocument/2006/relationships/hyperlink" Target="http://www.ohranatruda.ru/ot_biblio/normativ/data_normativ/46/46201/" TargetMode="External"/><Relationship Id="rId295" Type="http://schemas.openxmlformats.org/officeDocument/2006/relationships/hyperlink" Target="http://www.pitportal.ru/" TargetMode="External"/><Relationship Id="rId309" Type="http://schemas.openxmlformats.org/officeDocument/2006/relationships/hyperlink" Target="http://fcior.edu.ru/catalog/meta/5/p/page.html" TargetMode="External"/><Relationship Id="rId460" Type="http://schemas.openxmlformats.org/officeDocument/2006/relationships/hyperlink" Target="http://andychef.ru/recipes/eurasia-mirror-glaze/" TargetMode="External"/><Relationship Id="rId481" Type="http://schemas.openxmlformats.org/officeDocument/2006/relationships/hyperlink" Target="http://www.pitportal.ru/" TargetMode="External"/><Relationship Id="rId516" Type="http://schemas.openxmlformats.org/officeDocument/2006/relationships/hyperlink" Target="http://fcior.edu.ru/catalog/meta/5/p/page.html" TargetMode="External"/><Relationship Id="rId27" Type="http://schemas.openxmlformats.org/officeDocument/2006/relationships/hyperlink" Target="http://pravo.gov.ru/proxy/ips/?docbody=&amp;nd=102063865&amp;rdk=&amp;backlink=1" TargetMode="External"/><Relationship Id="rId48" Type="http://schemas.openxmlformats.org/officeDocument/2006/relationships/hyperlink" Target="http://zaita.ru/kachestvo/tovarovedenie-i-ekspertiza-kachestva-potrebitelskix-tovarov.html" TargetMode="External"/><Relationship Id="rId69" Type="http://schemas.openxmlformats.org/officeDocument/2006/relationships/hyperlink" Target="http://pravo.gov.ru/proxy/ips/?docbody=&amp;nd=102063865&amp;rdk=&amp;backlink=1" TargetMode="External"/><Relationship Id="rId113" Type="http://schemas.openxmlformats.org/officeDocument/2006/relationships/hyperlink" Target="http://www.consultant.ru/law/podborki/pravila_roznichnoj_torgovli/" TargetMode="External"/><Relationship Id="rId134" Type="http://schemas.openxmlformats.org/officeDocument/2006/relationships/hyperlink" Target="http://ivo.garant.ru/" TargetMode="External"/><Relationship Id="rId320" Type="http://schemas.openxmlformats.org/officeDocument/2006/relationships/hyperlink" Target="http://fcior.edu.ru/catalog/meta/5/p/page.html" TargetMode="External"/><Relationship Id="rId537" Type="http://schemas.openxmlformats.org/officeDocument/2006/relationships/hyperlink" Target="http://ozpp.ru/laws2/postan/post7.html" TargetMode="External"/><Relationship Id="rId558" Type="http://schemas.openxmlformats.org/officeDocument/2006/relationships/hyperlink" Target="http://www.ohranatruda.ru/ot_biblio/normativ/data_normativ/46/46201/" TargetMode="External"/><Relationship Id="rId80" Type="http://schemas.openxmlformats.org/officeDocument/2006/relationships/hyperlink" Target="http://www.food-service.ru/catalog" TargetMode="External"/><Relationship Id="rId155" Type="http://schemas.openxmlformats.org/officeDocument/2006/relationships/hyperlink" Target="http://www.bbc.co.uk/worldservice/learningenglish" TargetMode="External"/><Relationship Id="rId176" Type="http://schemas.openxmlformats.org/officeDocument/2006/relationships/hyperlink" Target="http://www.standart.edu.ru/" TargetMode="External"/><Relationship Id="rId197" Type="http://schemas.openxmlformats.org/officeDocument/2006/relationships/hyperlink" Target="http://www.oup.com/elt/wordskills" TargetMode="External"/><Relationship Id="rId341" Type="http://schemas.openxmlformats.org/officeDocument/2006/relationships/hyperlink" Target="http://www.jur-jur.ru/journals/jur22/index.html" TargetMode="External"/><Relationship Id="rId362" Type="http://schemas.openxmlformats.org/officeDocument/2006/relationships/hyperlink" Target="http://www.eda-server.ru/culinary-school/" TargetMode="External"/><Relationship Id="rId383" Type="http://schemas.openxmlformats.org/officeDocument/2006/relationships/hyperlink" Target="http://www.eda-server.ru/culinary-school/" TargetMode="External"/><Relationship Id="rId418" Type="http://schemas.openxmlformats.org/officeDocument/2006/relationships/hyperlink" Target="http://www.jur-jur.ru/journals/jur22/index.html" TargetMode="External"/><Relationship Id="rId439" Type="http://schemas.openxmlformats.org/officeDocument/2006/relationships/hyperlink" Target="http://www.eda-server.ru/culinary-school/" TargetMode="External"/><Relationship Id="rId201" Type="http://schemas.openxmlformats.org/officeDocument/2006/relationships/hyperlink" Target="http://www.teachingenglish.org.uk/" TargetMode="External"/><Relationship Id="rId222" Type="http://schemas.openxmlformats.org/officeDocument/2006/relationships/hyperlink" Target="http://www.aup.ru/books/m161/kz.htm" TargetMode="External"/><Relationship Id="rId243" Type="http://schemas.openxmlformats.org/officeDocument/2006/relationships/hyperlink" Target="http://ohranatruda.ru/ot_biblio/normativ/data_normativ/9/9744/" TargetMode="External"/><Relationship Id="rId264" Type="http://schemas.openxmlformats.org/officeDocument/2006/relationships/hyperlink" Target="http://www.pitportal.ru/" TargetMode="External"/><Relationship Id="rId285" Type="http://schemas.openxmlformats.org/officeDocument/2006/relationships/hyperlink" Target="http://www.eda-server.ru/gastronom/" TargetMode="External"/><Relationship Id="rId450" Type="http://schemas.openxmlformats.org/officeDocument/2006/relationships/hyperlink" Target="http://www.eda-server.ru/culinary-school/" TargetMode="External"/><Relationship Id="rId471" Type="http://schemas.openxmlformats.org/officeDocument/2006/relationships/hyperlink" Target="http://ozpp.ru/laws2/postan/post7.html" TargetMode="External"/><Relationship Id="rId506" Type="http://schemas.openxmlformats.org/officeDocument/2006/relationships/hyperlink" Target="http://pravo.gov.ru/proxy/ips/?docbody=&amp;nd=102063865&amp;rdk=&amp;backlink=1" TargetMode="External"/><Relationship Id="rId17" Type="http://schemas.openxmlformats.org/officeDocument/2006/relationships/hyperlink" Target="http://ozpp.ru/laws2/postan/post7.html" TargetMode="External"/><Relationship Id="rId38" Type="http://schemas.openxmlformats.org/officeDocument/2006/relationships/hyperlink" Target="http://www.foodprom.ru/journalswww" TargetMode="External"/><Relationship Id="rId59" Type="http://schemas.openxmlformats.org/officeDocument/2006/relationships/hyperlink" Target="http://zaita.ru/kachestvo/tovarovedenie-i-ekspertiza-kachestva-potrebitelskix-tovarov.html" TargetMode="External"/><Relationship Id="rId103" Type="http://schemas.openxmlformats.org/officeDocument/2006/relationships/hyperlink" Target="http://www.consultant.ru/document/cons_doc_LAW_122855/" TargetMode="External"/><Relationship Id="rId124" Type="http://schemas.openxmlformats.org/officeDocument/2006/relationships/hyperlink" Target="http://www.consultant.ru/" TargetMode="External"/><Relationship Id="rId310" Type="http://schemas.openxmlformats.org/officeDocument/2006/relationships/hyperlink" Target="http://fcior.edu.ru/catalog/meta/5/p/page.html" TargetMode="External"/><Relationship Id="rId492" Type="http://schemas.openxmlformats.org/officeDocument/2006/relationships/hyperlink" Target="http://www.eda-server.ru/gastronom/" TargetMode="External"/><Relationship Id="rId527" Type="http://schemas.openxmlformats.org/officeDocument/2006/relationships/hyperlink" Target="http://fcior.edu.ru/catalog/meta/5/p/page.html" TargetMode="External"/><Relationship Id="rId548" Type="http://schemas.openxmlformats.org/officeDocument/2006/relationships/hyperlink" Target="http://www.jur-jur.ru/journals/jur22/index.html" TargetMode="External"/><Relationship Id="rId569" Type="http://schemas.openxmlformats.org/officeDocument/2006/relationships/theme" Target="theme/theme1.xml"/><Relationship Id="rId70" Type="http://schemas.openxmlformats.org/officeDocument/2006/relationships/hyperlink" Target="http://pravo.gov.ru/proxy/ips/?docbody=&amp;nd=102063865&amp;rdk=&amp;backlink=1" TargetMode="External"/><Relationship Id="rId91" Type="http://schemas.openxmlformats.org/officeDocument/2006/relationships/hyperlink" Target="http://www.restoracia.ru/" TargetMode="External"/><Relationship Id="rId145" Type="http://schemas.openxmlformats.org/officeDocument/2006/relationships/hyperlink" Target="http://www.gost.ru/wps/portal/pages/main" TargetMode="External"/><Relationship Id="rId166" Type="http://schemas.openxmlformats.org/officeDocument/2006/relationships/hyperlink" Target="http://www.enlish-to-go.com/" TargetMode="External"/><Relationship Id="rId187" Type="http://schemas.openxmlformats.org/officeDocument/2006/relationships/hyperlink" Target="http://www.developingteachers.com/" TargetMode="External"/><Relationship Id="rId331" Type="http://schemas.openxmlformats.org/officeDocument/2006/relationships/hyperlink" Target="http://www.jur-jur.ru/journals/jur22/index.html" TargetMode="External"/><Relationship Id="rId352" Type="http://schemas.openxmlformats.org/officeDocument/2006/relationships/hyperlink" Target="http://www.eda-server.ru/gastronom/" TargetMode="External"/><Relationship Id="rId373" Type="http://schemas.openxmlformats.org/officeDocument/2006/relationships/hyperlink" Target="http://www.eda-server.ru/culinary-school/" TargetMode="External"/><Relationship Id="rId394" Type="http://schemas.openxmlformats.org/officeDocument/2006/relationships/hyperlink" Target="http://fcior.edu.ru/catalog/meta/5/p/page.html" TargetMode="External"/><Relationship Id="rId408" Type="http://schemas.openxmlformats.org/officeDocument/2006/relationships/hyperlink" Target="http://www.jur-jur.ru/journals/jur22/index.html" TargetMode="External"/><Relationship Id="rId429" Type="http://schemas.openxmlformats.org/officeDocument/2006/relationships/hyperlink" Target="http://www.eda-server.ru/gastronom/" TargetMode="External"/><Relationship Id="rId1" Type="http://schemas.openxmlformats.org/officeDocument/2006/relationships/customXml" Target="../customXml/item1.xml"/><Relationship Id="rId212" Type="http://schemas.openxmlformats.org/officeDocument/2006/relationships/hyperlink" Target="http://www.teachers-pet.org/" TargetMode="External"/><Relationship Id="rId233" Type="http://schemas.openxmlformats.org/officeDocument/2006/relationships/hyperlink" Target="http://www.career-guide.vedomosti.ru/" TargetMode="External"/><Relationship Id="rId254" Type="http://schemas.openxmlformats.org/officeDocument/2006/relationships/hyperlink" Target="http://www.eda-server.ru/gastronom/" TargetMode="External"/><Relationship Id="rId440" Type="http://schemas.openxmlformats.org/officeDocument/2006/relationships/hyperlink" Target="http://www.eda-server.ru/culinary-school/" TargetMode="External"/><Relationship Id="rId28" Type="http://schemas.openxmlformats.org/officeDocument/2006/relationships/hyperlink" Target="http://ozpp.ru/laws2/postan/post7.html" TargetMode="External"/><Relationship Id="rId49" Type="http://schemas.openxmlformats.org/officeDocument/2006/relationships/hyperlink" Target="http://zaita.ru/kachestvo/tovarovedenie-i-ekspertiza-kachestva-potrebitelskix-tovarov.html" TargetMode="External"/><Relationship Id="rId114" Type="http://schemas.openxmlformats.org/officeDocument/2006/relationships/hyperlink" Target="http://www.consultant.ru/law/podborki/pravila_roznichnoj_torgovli" TargetMode="External"/><Relationship Id="rId275" Type="http://schemas.openxmlformats.org/officeDocument/2006/relationships/hyperlink" Target="http://www.ohranatruda.ru/ot_biblio/normativ/data_normativ/46/46201/" TargetMode="External"/><Relationship Id="rId296" Type="http://schemas.openxmlformats.org/officeDocument/2006/relationships/hyperlink" Target="http://www.pitportal.ru/" TargetMode="External"/><Relationship Id="rId300" Type="http://schemas.openxmlformats.org/officeDocument/2006/relationships/hyperlink" Target="http://www.pitportal.ru/" TargetMode="External"/><Relationship Id="rId461" Type="http://schemas.openxmlformats.org/officeDocument/2006/relationships/hyperlink" Target="http://andychef.ru/recipes/eurasia-mirror-glaze/" TargetMode="External"/><Relationship Id="rId482" Type="http://schemas.openxmlformats.org/officeDocument/2006/relationships/hyperlink" Target="http://www.creative-chef.ru/" TargetMode="External"/><Relationship Id="rId517" Type="http://schemas.openxmlformats.org/officeDocument/2006/relationships/hyperlink" Target="http://fcior.edu.ru/catalog/meta/5/p/page.html" TargetMode="External"/><Relationship Id="rId538" Type="http://schemas.openxmlformats.org/officeDocument/2006/relationships/hyperlink" Target="http://ozpp.ru/laws2/postan/post7.html" TargetMode="External"/><Relationship Id="rId559" Type="http://schemas.openxmlformats.org/officeDocument/2006/relationships/hyperlink" Target="http://www.ohranatruda.ru/ot_biblio/normativ/data_normativ/46/46201/" TargetMode="External"/><Relationship Id="rId60" Type="http://schemas.openxmlformats.org/officeDocument/2006/relationships/hyperlink" Target="http://zaita.ru/kachestvo/tovarovedenie-i-ekspertiza-kachestva-potrebitelskix-tovarov.html" TargetMode="External"/><Relationship Id="rId81" Type="http://schemas.openxmlformats.org/officeDocument/2006/relationships/hyperlink" Target="http://www.food-service.ru/catalog" TargetMode="External"/><Relationship Id="rId135" Type="http://schemas.openxmlformats.org/officeDocument/2006/relationships/hyperlink" Target="http://base.garant.ru/10108000/" TargetMode="External"/><Relationship Id="rId156" Type="http://schemas.openxmlformats.org/officeDocument/2006/relationships/hyperlink" Target="http://www.britishcouncil.org/learning-elt-resources.htm" TargetMode="External"/><Relationship Id="rId177" Type="http://schemas.openxmlformats.org/officeDocument/2006/relationships/hyperlink" Target="http://www.standart.edu.ru/" TargetMode="External"/><Relationship Id="rId198" Type="http://schemas.openxmlformats.org/officeDocument/2006/relationships/hyperlink" Target="http://www.bntishcouncii.org/learnenglish.htm" TargetMode="External"/><Relationship Id="rId321" Type="http://schemas.openxmlformats.org/officeDocument/2006/relationships/hyperlink" Target="http://fcior.edu.ru/catalog/meta/5/p/page.html" TargetMode="External"/><Relationship Id="rId342" Type="http://schemas.openxmlformats.org/officeDocument/2006/relationships/hyperlink" Target="http://www.jur-jur.ru/journals/jur22/index.html" TargetMode="External"/><Relationship Id="rId363" Type="http://schemas.openxmlformats.org/officeDocument/2006/relationships/hyperlink" Target="http://www.eda-server.ru/culinary-school/" TargetMode="External"/><Relationship Id="rId384" Type="http://schemas.openxmlformats.org/officeDocument/2006/relationships/hyperlink" Target="http://www.eda-server.ru/culinary-school/" TargetMode="External"/><Relationship Id="rId419" Type="http://schemas.openxmlformats.org/officeDocument/2006/relationships/hyperlink" Target="http://www.jur-jur.ru/journals/jur22/index.html" TargetMode="External"/><Relationship Id="rId202" Type="http://schemas.openxmlformats.org/officeDocument/2006/relationships/hyperlink" Target="http://www.bbc.co.uk/skillswise%252" TargetMode="External"/><Relationship Id="rId223" Type="http://schemas.openxmlformats.org/officeDocument/2006/relationships/hyperlink" Target="http://www.aup.ru/books/m161/kz.htm" TargetMode="External"/><Relationship Id="rId244" Type="http://schemas.openxmlformats.org/officeDocument/2006/relationships/hyperlink" Target="http://ohranatruda.ru/ot_biblio/normativ/data_normativ/9/9744/" TargetMode="External"/><Relationship Id="rId430" Type="http://schemas.openxmlformats.org/officeDocument/2006/relationships/hyperlink" Target="http://www.eda-server.ru/gastronom/" TargetMode="External"/><Relationship Id="rId18" Type="http://schemas.openxmlformats.org/officeDocument/2006/relationships/hyperlink" Target="http://ozpp.ru/laws2/postan/post7.html" TargetMode="External"/><Relationship Id="rId39" Type="http://schemas.openxmlformats.org/officeDocument/2006/relationships/hyperlink" Target="http://www.foodprom.ru/journalswww" TargetMode="External"/><Relationship Id="rId265" Type="http://schemas.openxmlformats.org/officeDocument/2006/relationships/hyperlink" Target="http://www.pitportal.ru/" TargetMode="External"/><Relationship Id="rId286" Type="http://schemas.openxmlformats.org/officeDocument/2006/relationships/hyperlink" Target="http://www.eda-server.ru/gastronom/" TargetMode="External"/><Relationship Id="rId451" Type="http://schemas.openxmlformats.org/officeDocument/2006/relationships/hyperlink" Target="https://ru.pinterest.com/explore/&#1089;&#1086;&#1074;&#1088;&#1077;&#1084;&#1077;&#1085;&#1085;&#1099;&#1077;-&#1090;&#1086;&#1088;&#1090;&#1099;-914889126255/" TargetMode="External"/><Relationship Id="rId472" Type="http://schemas.openxmlformats.org/officeDocument/2006/relationships/hyperlink" Target="http://www.ohranatruda.ru/ot_biblio/normativ/data_normativ/46/46201/" TargetMode="External"/><Relationship Id="rId493" Type="http://schemas.openxmlformats.org/officeDocument/2006/relationships/hyperlink" Target="http://www.eda-server.ru/gastronom/" TargetMode="External"/><Relationship Id="rId507" Type="http://schemas.openxmlformats.org/officeDocument/2006/relationships/hyperlink" Target="http://pravo.gov.ru/proxy/ips/?docbody=&amp;nd=102063865&amp;rdk=&amp;backlink=1" TargetMode="External"/><Relationship Id="rId528" Type="http://schemas.openxmlformats.org/officeDocument/2006/relationships/hyperlink" Target="http://pravo.gov.ru/proxy/ips/?docbody=&amp;nd=102063865&amp;rdk=&amp;backlink=1" TargetMode="External"/><Relationship Id="rId549" Type="http://schemas.openxmlformats.org/officeDocument/2006/relationships/hyperlink" Target="http://www.jur-jur.ru/journals/jur22/index.html" TargetMode="External"/><Relationship Id="rId50" Type="http://schemas.openxmlformats.org/officeDocument/2006/relationships/hyperlink" Target="http://zaita.ru/kachestvo/tovarovedenie-i-ekspertiza-kachestva-potrebitelskix-tovarov.html" TargetMode="External"/><Relationship Id="rId104" Type="http://schemas.openxmlformats.org/officeDocument/2006/relationships/hyperlink" Target="http://www.consultant.ru/document/cons_doc_LAW_122855/" TargetMode="External"/><Relationship Id="rId125" Type="http://schemas.openxmlformats.org/officeDocument/2006/relationships/hyperlink" Target="http://www.consultant.ru/" TargetMode="External"/><Relationship Id="rId146" Type="http://schemas.openxmlformats.org/officeDocument/2006/relationships/hyperlink" Target="http://www.gost.ru/wps/portal/pages/main" TargetMode="External"/><Relationship Id="rId167" Type="http://schemas.openxmlformats.org/officeDocument/2006/relationships/hyperlink" Target="http://www.enlish-to-go.com/" TargetMode="External"/><Relationship Id="rId188" Type="http://schemas.openxmlformats.org/officeDocument/2006/relationships/hyperlink" Target="http://www.etprofessional.com/" TargetMode="External"/><Relationship Id="rId311" Type="http://schemas.openxmlformats.org/officeDocument/2006/relationships/hyperlink" Target="http://fcior.edu.ru/catalog/meta/5/p/page.html" TargetMode="External"/><Relationship Id="rId332" Type="http://schemas.openxmlformats.org/officeDocument/2006/relationships/hyperlink" Target="http://www.jur-jur.ru/journals/jur22/index.html" TargetMode="External"/><Relationship Id="rId353" Type="http://schemas.openxmlformats.org/officeDocument/2006/relationships/hyperlink" Target="http://www.eda-server.ru/gastronom/" TargetMode="External"/><Relationship Id="rId374" Type="http://schemas.openxmlformats.org/officeDocument/2006/relationships/hyperlink" Target="http://www.eda-server.ru/culinary-school/" TargetMode="External"/><Relationship Id="rId395" Type="http://schemas.openxmlformats.org/officeDocument/2006/relationships/hyperlink" Target="http://fcior.edu.ru/catalog/meta/5/p/page.html" TargetMode="External"/><Relationship Id="rId409" Type="http://schemas.openxmlformats.org/officeDocument/2006/relationships/hyperlink" Target="http://www.jur-jur.ru/journals/jur22/index.html" TargetMode="External"/><Relationship Id="rId560" Type="http://schemas.openxmlformats.org/officeDocument/2006/relationships/hyperlink" Target="http://www.jur-jur.ru/journals/jur22/index.html" TargetMode="External"/><Relationship Id="rId71" Type="http://schemas.openxmlformats.org/officeDocument/2006/relationships/hyperlink" Target="http://ozpp.ru/laws2/postan/post7.html" TargetMode="External"/><Relationship Id="rId92" Type="http://schemas.openxmlformats.org/officeDocument/2006/relationships/image" Target="media/image7.png"/><Relationship Id="rId213" Type="http://schemas.openxmlformats.org/officeDocument/2006/relationships/hyperlink" Target="http://www.teachers-pet.org/" TargetMode="External"/><Relationship Id="rId234" Type="http://schemas.openxmlformats.org/officeDocument/2006/relationships/hyperlink" Target="http://www.career-guide.vedomosti.ru/" TargetMode="External"/><Relationship Id="rId420" Type="http://schemas.openxmlformats.org/officeDocument/2006/relationships/hyperlink" Target="http://www.jur-jur.ru/journals/jur22/index.html" TargetMode="External"/><Relationship Id="rId2" Type="http://schemas.openxmlformats.org/officeDocument/2006/relationships/numbering" Target="numbering.xml"/><Relationship Id="rId29" Type="http://schemas.openxmlformats.org/officeDocument/2006/relationships/hyperlink" Target="http://ozpp.ru/laws2/postan/post7.html" TargetMode="External"/><Relationship Id="rId255" Type="http://schemas.openxmlformats.org/officeDocument/2006/relationships/hyperlink" Target="http://www.eda-server.ru/culinary-school/" TargetMode="External"/><Relationship Id="rId276" Type="http://schemas.openxmlformats.org/officeDocument/2006/relationships/hyperlink" Target="http://ohranatruda.ru/ot_biblio/normativ/data_normativ/9/9744/" TargetMode="External"/><Relationship Id="rId297" Type="http://schemas.openxmlformats.org/officeDocument/2006/relationships/hyperlink" Target="http://www.pitportal.ru/" TargetMode="External"/><Relationship Id="rId441" Type="http://schemas.openxmlformats.org/officeDocument/2006/relationships/hyperlink" Target="http://www.eda-server.ru/culinary-school/" TargetMode="External"/><Relationship Id="rId462" Type="http://schemas.openxmlformats.org/officeDocument/2006/relationships/hyperlink" Target="http://andychef.ru/recipes/eurasia-mirror-glaze/" TargetMode="External"/><Relationship Id="rId483" Type="http://schemas.openxmlformats.org/officeDocument/2006/relationships/hyperlink" Target="http://www.creative-chef.ru/" TargetMode="External"/><Relationship Id="rId518" Type="http://schemas.openxmlformats.org/officeDocument/2006/relationships/hyperlink" Target="http://pravo.gov.ru/proxy/ips/?docbody=&amp;nd=102063865&amp;rdk=&amp;backlink=1" TargetMode="External"/><Relationship Id="rId539" Type="http://schemas.openxmlformats.org/officeDocument/2006/relationships/hyperlink" Target="http://www.ohranatruda.ru/ot_biblio/normativ/data_normativ/46/46201/" TargetMode="External"/><Relationship Id="rId40" Type="http://schemas.openxmlformats.org/officeDocument/2006/relationships/hyperlink" Target="http://www.foodprom.ru/journalswww" TargetMode="External"/><Relationship Id="rId115" Type="http://schemas.openxmlformats.org/officeDocument/2006/relationships/hyperlink" Target="http://www.consultant.ru/law/podborki/pravila_roznichnoj_torgovli" TargetMode="External"/><Relationship Id="rId136" Type="http://schemas.openxmlformats.org/officeDocument/2006/relationships/hyperlink" Target="http://base.garant.ru/10108000/" TargetMode="External"/><Relationship Id="rId157" Type="http://schemas.openxmlformats.org/officeDocument/2006/relationships/hyperlink" Target="http://www.britishcouncil.org/learning-elt-resources.htm" TargetMode="External"/><Relationship Id="rId178" Type="http://schemas.openxmlformats.org/officeDocument/2006/relationships/hyperlink" Target="http://mail.rambler.ru/mail/redirect.cgi?url=http://www.onestopenglish.com;href=1" TargetMode="External"/><Relationship Id="rId301" Type="http://schemas.openxmlformats.org/officeDocument/2006/relationships/hyperlink" Target="http://www.pitportal.ru/" TargetMode="External"/><Relationship Id="rId322" Type="http://schemas.openxmlformats.org/officeDocument/2006/relationships/hyperlink" Target="http://fcior.edu.ru/catalog/meta/5/p/page.html" TargetMode="External"/><Relationship Id="rId343" Type="http://schemas.openxmlformats.org/officeDocument/2006/relationships/hyperlink" Target="http://www.jur-jur.ru/journals/jur22/index.html" TargetMode="External"/><Relationship Id="rId364" Type="http://schemas.openxmlformats.org/officeDocument/2006/relationships/hyperlink" Target="http://www.eda-server.ru/culinary-school/" TargetMode="External"/><Relationship Id="rId550" Type="http://schemas.openxmlformats.org/officeDocument/2006/relationships/hyperlink" Target="http://www.jur-jur.ru/journals/jur22/index.html" TargetMode="External"/><Relationship Id="rId61" Type="http://schemas.openxmlformats.org/officeDocument/2006/relationships/hyperlink" Target="http://zaita.ru/kachestvo/tovarovedenie-i-ekspertiza-kachestva-potrebitelskix-tovarov.html" TargetMode="External"/><Relationship Id="rId82" Type="http://schemas.openxmlformats.org/officeDocument/2006/relationships/hyperlink" Target="http://www.food-service.ru/catalog" TargetMode="External"/><Relationship Id="rId199" Type="http://schemas.openxmlformats.org/officeDocument/2006/relationships/hyperlink" Target="http://www.bntishcouncii.org/learnenglish.htm" TargetMode="External"/><Relationship Id="rId203" Type="http://schemas.openxmlformats.org/officeDocument/2006/relationships/hyperlink" Target="http://www.bbc.co.uk/skillswise%252" TargetMode="External"/><Relationship Id="rId385" Type="http://schemas.openxmlformats.org/officeDocument/2006/relationships/hyperlink" Target="http://www.eda-server.ru/culinary-school/" TargetMode="External"/><Relationship Id="rId19" Type="http://schemas.openxmlformats.org/officeDocument/2006/relationships/hyperlink" Target="http://ozpp.ru/laws2/postan/post7.html" TargetMode="External"/><Relationship Id="rId224" Type="http://schemas.openxmlformats.org/officeDocument/2006/relationships/hyperlink" Target="http://www.aup.ru/books/m161/kz.htm" TargetMode="External"/><Relationship Id="rId245" Type="http://schemas.openxmlformats.org/officeDocument/2006/relationships/hyperlink" Target="http://fcior.edu.ru/catalog/meta/5/p/page.html" TargetMode="External"/><Relationship Id="rId266" Type="http://schemas.openxmlformats.org/officeDocument/2006/relationships/hyperlink" Target="http://www.pitportal.ru/" TargetMode="External"/><Relationship Id="rId287" Type="http://schemas.openxmlformats.org/officeDocument/2006/relationships/hyperlink" Target="http://www.eda-server.ru/gastronom/" TargetMode="External"/><Relationship Id="rId410" Type="http://schemas.openxmlformats.org/officeDocument/2006/relationships/hyperlink" Target="http://www.jur-jur.ru/journals/jur22/index.html" TargetMode="External"/><Relationship Id="rId431" Type="http://schemas.openxmlformats.org/officeDocument/2006/relationships/hyperlink" Target="http://www.eda-server.ru/gastronom/" TargetMode="External"/><Relationship Id="rId452" Type="http://schemas.openxmlformats.org/officeDocument/2006/relationships/hyperlink" Target="https://ru.pinterest.com/explore/&#1089;&#1086;&#1074;&#1088;&#1077;&#1084;&#1077;&#1085;&#1085;&#1099;&#1077;-&#1090;&#1086;&#1088;&#1090;&#1099;-914889126255/" TargetMode="External"/><Relationship Id="rId473" Type="http://schemas.openxmlformats.org/officeDocument/2006/relationships/hyperlink" Target="http://www.ohranatruda.ru/ot_biblio/normativ/data_normativ/46/46201/" TargetMode="External"/><Relationship Id="rId494" Type="http://schemas.openxmlformats.org/officeDocument/2006/relationships/hyperlink" Target="http://www.eda-server.ru/culinary-school/" TargetMode="External"/><Relationship Id="rId508" Type="http://schemas.openxmlformats.org/officeDocument/2006/relationships/hyperlink" Target="http://pravo.gov.ru/proxy/ips/?docbody=&amp;nd=102063865&amp;rdk=&amp;backlink=1" TargetMode="External"/><Relationship Id="rId529" Type="http://schemas.openxmlformats.org/officeDocument/2006/relationships/hyperlink" Target="http://ozpp.ru/laws2/postan/post7.html" TargetMode="External"/><Relationship Id="rId30" Type="http://schemas.openxmlformats.org/officeDocument/2006/relationships/hyperlink" Target="http://ozpp.ru/laws2/postan/post7.html" TargetMode="External"/><Relationship Id="rId105" Type="http://schemas.openxmlformats.org/officeDocument/2006/relationships/hyperlink" Target="http://www.consultant.ru/document/cons_doc_LAW_305/" TargetMode="External"/><Relationship Id="rId126" Type="http://schemas.openxmlformats.org/officeDocument/2006/relationships/hyperlink" Target="http://www.constitution.ru/" TargetMode="External"/><Relationship Id="rId147" Type="http://schemas.openxmlformats.org/officeDocument/2006/relationships/hyperlink" Target="http://www.gost.ru/wps/portal/pages/main" TargetMode="External"/><Relationship Id="rId168" Type="http://schemas.openxmlformats.org/officeDocument/2006/relationships/hyperlink" Target="http://www.enlish-to-go.com/" TargetMode="External"/><Relationship Id="rId312" Type="http://schemas.openxmlformats.org/officeDocument/2006/relationships/hyperlink" Target="http://fcior.edu.ru/catalog/meta/5/p/page.html" TargetMode="External"/><Relationship Id="rId333" Type="http://schemas.openxmlformats.org/officeDocument/2006/relationships/hyperlink" Target="http://www.jur-jur.ru/journals/jur22/index.html" TargetMode="External"/><Relationship Id="rId354" Type="http://schemas.openxmlformats.org/officeDocument/2006/relationships/hyperlink" Target="http://www.eda-server.ru/gastronom/" TargetMode="External"/><Relationship Id="rId540" Type="http://schemas.openxmlformats.org/officeDocument/2006/relationships/hyperlink" Target="http://ohranatruda.ru/ot_biblio/normativ/data_normativ/9/9744/" TargetMode="External"/><Relationship Id="rId51" Type="http://schemas.openxmlformats.org/officeDocument/2006/relationships/hyperlink" Target="http://zaita.ru/kachestvo/tovarovedenie-i-ekspertiza-kachestva-potrebitelskix-tovarov.html" TargetMode="External"/><Relationship Id="rId72" Type="http://schemas.openxmlformats.org/officeDocument/2006/relationships/hyperlink" Target="http://ozpp.ru/laws2/postan/post7.html" TargetMode="External"/><Relationship Id="rId93" Type="http://schemas.openxmlformats.org/officeDocument/2006/relationships/hyperlink" Target="http://www.consultant.ru/document/cons_doc_LAW_122855/" TargetMode="External"/><Relationship Id="rId189" Type="http://schemas.openxmlformats.org/officeDocument/2006/relationships/hyperlink" Target="http://www.etprofessional.com/" TargetMode="External"/><Relationship Id="rId375" Type="http://schemas.openxmlformats.org/officeDocument/2006/relationships/hyperlink" Target="http://www.eda-server.ru/culinary-school/" TargetMode="External"/><Relationship Id="rId396" Type="http://schemas.openxmlformats.org/officeDocument/2006/relationships/hyperlink" Target="http://fcior.edu.ru/catalog/meta/5/p/page.html" TargetMode="External"/><Relationship Id="rId561" Type="http://schemas.openxmlformats.org/officeDocument/2006/relationships/hyperlink" Target="http://www.jur-jur.ru/journals/jur22/index.html" TargetMode="External"/><Relationship Id="rId3" Type="http://schemas.openxmlformats.org/officeDocument/2006/relationships/styles" Target="styles.xml"/><Relationship Id="rId214" Type="http://schemas.openxmlformats.org/officeDocument/2006/relationships/hyperlink" Target="http://www.coilins.co.uk/corpus" TargetMode="External"/><Relationship Id="rId235" Type="http://schemas.openxmlformats.org/officeDocument/2006/relationships/hyperlink" Target="http://www.career-guide.vedomosti.ru/" TargetMode="External"/><Relationship Id="rId256" Type="http://schemas.openxmlformats.org/officeDocument/2006/relationships/hyperlink" Target="http://www.eda-server.ru/culinary-school/" TargetMode="External"/><Relationship Id="rId277" Type="http://schemas.openxmlformats.org/officeDocument/2006/relationships/hyperlink" Target="http://ohranatruda.ru/ot_biblio/normativ/data_normativ/9/9744/" TargetMode="External"/><Relationship Id="rId298" Type="http://schemas.openxmlformats.org/officeDocument/2006/relationships/hyperlink" Target="http://www.pitportal.ru/" TargetMode="External"/><Relationship Id="rId400" Type="http://schemas.openxmlformats.org/officeDocument/2006/relationships/hyperlink" Target="http://fcior.edu.ru/catalog/meta/5/p/page.html" TargetMode="External"/><Relationship Id="rId421" Type="http://schemas.openxmlformats.org/officeDocument/2006/relationships/hyperlink" Target="http://www.jur-jur.ru/journals/jur22/index.html" TargetMode="External"/><Relationship Id="rId442" Type="http://schemas.openxmlformats.org/officeDocument/2006/relationships/hyperlink" Target="http://www.eda-server.ru/culinary-school/" TargetMode="External"/><Relationship Id="rId463" Type="http://schemas.openxmlformats.org/officeDocument/2006/relationships/hyperlink" Target="http://andychef.ru/recipes/smith/" TargetMode="External"/><Relationship Id="rId484" Type="http://schemas.openxmlformats.org/officeDocument/2006/relationships/hyperlink" Target="http://www.creative-chef.ru/" TargetMode="External"/><Relationship Id="rId519" Type="http://schemas.openxmlformats.org/officeDocument/2006/relationships/hyperlink" Target="http://ozpp.ru/laws2/postan/post7.html" TargetMode="External"/><Relationship Id="rId116" Type="http://schemas.openxmlformats.org/officeDocument/2006/relationships/hyperlink" Target="http://economy.gov.ru/" TargetMode="External"/><Relationship Id="rId137" Type="http://schemas.openxmlformats.org/officeDocument/2006/relationships/hyperlink" Target="http://base.garant.ru/10108000/" TargetMode="External"/><Relationship Id="rId158" Type="http://schemas.openxmlformats.org/officeDocument/2006/relationships/hyperlink" Target="http://www.britishcouncil.org/learning-elt-resources.htm" TargetMode="External"/><Relationship Id="rId302" Type="http://schemas.openxmlformats.org/officeDocument/2006/relationships/hyperlink" Target="http://www.pitportal.ru/" TargetMode="External"/><Relationship Id="rId323" Type="http://schemas.openxmlformats.org/officeDocument/2006/relationships/hyperlink" Target="http://fcior.edu.ru/catalog/meta/5/p/page.html" TargetMode="External"/><Relationship Id="rId344" Type="http://schemas.openxmlformats.org/officeDocument/2006/relationships/hyperlink" Target="http://www.eda-server.ru/gastronom/" TargetMode="External"/><Relationship Id="rId530" Type="http://schemas.openxmlformats.org/officeDocument/2006/relationships/hyperlink" Target="http://ozpp.ru/laws2/postan/post7.html" TargetMode="External"/><Relationship Id="rId20" Type="http://schemas.openxmlformats.org/officeDocument/2006/relationships/hyperlink" Target="http://www.ohranatruda.ru/ot_biblio/normativ/data_normativ/46/46201/" TargetMode="External"/><Relationship Id="rId41" Type="http://schemas.openxmlformats.org/officeDocument/2006/relationships/hyperlink" Target="http://www.foodprom.ru/journalswww" TargetMode="External"/><Relationship Id="rId62" Type="http://schemas.openxmlformats.org/officeDocument/2006/relationships/hyperlink" Target="http://zaita.ru/kachestvo/tovarovedenie-i-ekspertiza-kachestva-potrebitelskix-tovarov.html" TargetMode="External"/><Relationship Id="rId83" Type="http://schemas.openxmlformats.org/officeDocument/2006/relationships/hyperlink" Target="http://www.food-service.ru/catalog" TargetMode="External"/><Relationship Id="rId179" Type="http://schemas.openxmlformats.org/officeDocument/2006/relationships/hyperlink" Target="http://mail.rambler.ru/mail/redirect.cgi?url=http://www.onestopenglish.com;href=1" TargetMode="External"/><Relationship Id="rId365" Type="http://schemas.openxmlformats.org/officeDocument/2006/relationships/hyperlink" Target="http://www.eda-server.ru/culinary-school/" TargetMode="External"/><Relationship Id="rId386" Type="http://schemas.openxmlformats.org/officeDocument/2006/relationships/hyperlink" Target="http://www.eda-server.ru/culinary-school/" TargetMode="External"/><Relationship Id="rId551" Type="http://schemas.openxmlformats.org/officeDocument/2006/relationships/hyperlink" Target="http://www.jur-jur.ru/journals/jur22/index.html" TargetMode="External"/><Relationship Id="rId190" Type="http://schemas.openxmlformats.org/officeDocument/2006/relationships/hyperlink" Target="http://www.longman.com/" TargetMode="External"/><Relationship Id="rId204" Type="http://schemas.openxmlformats.org/officeDocument/2006/relationships/hyperlink" Target="http://www.bbclearningenglish.com/" TargetMode="External"/><Relationship Id="rId225" Type="http://schemas.openxmlformats.org/officeDocument/2006/relationships/hyperlink" Target="http://www.aup.ru/books/m161/kz.htm" TargetMode="External"/><Relationship Id="rId246" Type="http://schemas.openxmlformats.org/officeDocument/2006/relationships/hyperlink" Target="http://fcior.edu.ru/catalog/meta/5/p/page.html" TargetMode="External"/><Relationship Id="rId267" Type="http://schemas.openxmlformats.org/officeDocument/2006/relationships/hyperlink" Target="http://www.pitportal.ru/" TargetMode="External"/><Relationship Id="rId288" Type="http://schemas.openxmlformats.org/officeDocument/2006/relationships/hyperlink" Target="http://www.eda-server.ru/gastronom/" TargetMode="External"/><Relationship Id="rId411" Type="http://schemas.openxmlformats.org/officeDocument/2006/relationships/hyperlink" Target="http://www.jur-jur.ru/journals/jur22/index.html" TargetMode="External"/><Relationship Id="rId432" Type="http://schemas.openxmlformats.org/officeDocument/2006/relationships/hyperlink" Target="http://www.eda-server.ru/gastronom/" TargetMode="External"/><Relationship Id="rId453" Type="http://schemas.openxmlformats.org/officeDocument/2006/relationships/hyperlink" Target="https://ru.pinterest.com/explore/&#1089;&#1086;&#1074;&#1088;&#1077;&#1084;&#1077;&#1085;&#1085;&#1099;&#1077;-&#1090;&#1086;&#1088;&#1090;&#1099;-914889126255/" TargetMode="External"/><Relationship Id="rId474" Type="http://schemas.openxmlformats.org/officeDocument/2006/relationships/hyperlink" Target="http://www.ohranatruda.ru/ot_biblio/normativ/data_normativ/46/46201/" TargetMode="External"/><Relationship Id="rId509" Type="http://schemas.openxmlformats.org/officeDocument/2006/relationships/hyperlink" Target="http://pravo.gov.ru/proxy/ips/?docbody=&amp;nd=102063865&amp;rdk=&amp;backlink=1" TargetMode="External"/><Relationship Id="rId106" Type="http://schemas.openxmlformats.org/officeDocument/2006/relationships/hyperlink" Target="http://www.consultant.ru/document/cons_doc_LAW_305/" TargetMode="External"/><Relationship Id="rId127" Type="http://schemas.openxmlformats.org/officeDocument/2006/relationships/hyperlink" Target="http://www.constitution.ru/" TargetMode="External"/><Relationship Id="rId313" Type="http://schemas.openxmlformats.org/officeDocument/2006/relationships/hyperlink" Target="http://fcior.edu.ru/catalog/meta/5/p/page.html" TargetMode="External"/><Relationship Id="rId495" Type="http://schemas.openxmlformats.org/officeDocument/2006/relationships/hyperlink" Target="http://www.eda-server.ru/culinary-school/" TargetMode="External"/><Relationship Id="rId10" Type="http://schemas.openxmlformats.org/officeDocument/2006/relationships/image" Target="media/image2.png"/><Relationship Id="rId31" Type="http://schemas.openxmlformats.org/officeDocument/2006/relationships/hyperlink" Target="http://www.ohranatruda.ru/ot_biblio/normativ/data_normativ/46/46201/" TargetMode="External"/><Relationship Id="rId52" Type="http://schemas.openxmlformats.org/officeDocument/2006/relationships/hyperlink" Target="http://zaita.ru/kachestvo/tovarovedenie-i-ekspertiza-kachestva-potrebitelskix-tovarov.html" TargetMode="External"/><Relationship Id="rId73" Type="http://schemas.openxmlformats.org/officeDocument/2006/relationships/hyperlink" Target="http://ozpp.ru/laws2/postan/post7.html" TargetMode="External"/><Relationship Id="rId94" Type="http://schemas.openxmlformats.org/officeDocument/2006/relationships/hyperlink" Target="http://www.consultant.ru/document/cons_doc_LAW_122855/" TargetMode="External"/><Relationship Id="rId148" Type="http://schemas.openxmlformats.org/officeDocument/2006/relationships/hyperlink" Target="http://www.gost.ru/wps/portal/pages/main" TargetMode="External"/><Relationship Id="rId169" Type="http://schemas.openxmlformats.org/officeDocument/2006/relationships/hyperlink" Target="http://www.enlish-to-go.com/" TargetMode="External"/><Relationship Id="rId334" Type="http://schemas.openxmlformats.org/officeDocument/2006/relationships/hyperlink" Target="http://www.jur-jur.ru/journals/jur22/index.html" TargetMode="External"/><Relationship Id="rId355" Type="http://schemas.openxmlformats.org/officeDocument/2006/relationships/hyperlink" Target="http://www.eda-server.ru/gastronom/" TargetMode="External"/><Relationship Id="rId376" Type="http://schemas.openxmlformats.org/officeDocument/2006/relationships/hyperlink" Target="http://www.eda-server.ru/culinary-school/" TargetMode="External"/><Relationship Id="rId397" Type="http://schemas.openxmlformats.org/officeDocument/2006/relationships/hyperlink" Target="http://fcior.edu.ru/catalog/meta/5/p/page.html" TargetMode="External"/><Relationship Id="rId520" Type="http://schemas.openxmlformats.org/officeDocument/2006/relationships/hyperlink" Target="http://ozpp.ru/laws2/postan/post7.html" TargetMode="External"/><Relationship Id="rId541" Type="http://schemas.openxmlformats.org/officeDocument/2006/relationships/hyperlink" Target="http://ohranatruda.ru/ot_biblio/normativ/data_normativ/9/9744/" TargetMode="External"/><Relationship Id="rId562" Type="http://schemas.openxmlformats.org/officeDocument/2006/relationships/hyperlink" Target="http://www.jur-jur.ru/journals/jur22/index.html" TargetMode="External"/><Relationship Id="rId4" Type="http://schemas.microsoft.com/office/2007/relationships/stylesWithEffects" Target="stylesWithEffects.xml"/><Relationship Id="rId180" Type="http://schemas.openxmlformats.org/officeDocument/2006/relationships/hyperlink" Target="http://mail.rambler.ru/mail/redirect.cgi?url=http://www.macmillan.ru;href=1" TargetMode="External"/><Relationship Id="rId215" Type="http://schemas.openxmlformats.org/officeDocument/2006/relationships/hyperlink" Target="http://www.coilins.co.uk/corpus" TargetMode="External"/><Relationship Id="rId236" Type="http://schemas.openxmlformats.org/officeDocument/2006/relationships/hyperlink" Target="http://pravo.gov.ru/proxy/ips/?docbody=&amp;nd=102063865&amp;rdk=&amp;backlink=1" TargetMode="External"/><Relationship Id="rId257" Type="http://schemas.openxmlformats.org/officeDocument/2006/relationships/hyperlink" Target="http://www.eda-server.ru/culinary-school/" TargetMode="External"/><Relationship Id="rId278" Type="http://schemas.openxmlformats.org/officeDocument/2006/relationships/hyperlink" Target="http://ohranatruda.ru/ot_biblio/normativ/data_normativ/9/9744/" TargetMode="External"/><Relationship Id="rId401" Type="http://schemas.openxmlformats.org/officeDocument/2006/relationships/hyperlink" Target="http://fcior.edu.ru/catalog/meta/5/p/page.html" TargetMode="External"/><Relationship Id="rId422" Type="http://schemas.openxmlformats.org/officeDocument/2006/relationships/hyperlink" Target="http://www.jur-jur.ru/journals/jur22/index.html" TargetMode="External"/><Relationship Id="rId443" Type="http://schemas.openxmlformats.org/officeDocument/2006/relationships/hyperlink" Target="http://www.eda-server.ru/culinary-school/" TargetMode="External"/><Relationship Id="rId464" Type="http://schemas.openxmlformats.org/officeDocument/2006/relationships/hyperlink" Target="http://andychef.ru/recipes/smith/" TargetMode="External"/><Relationship Id="rId303" Type="http://schemas.openxmlformats.org/officeDocument/2006/relationships/hyperlink" Target="http://www.pitportal.ru/" TargetMode="External"/><Relationship Id="rId485" Type="http://schemas.openxmlformats.org/officeDocument/2006/relationships/hyperlink" Target="http://www.creative-chef.ru/" TargetMode="External"/><Relationship Id="rId42" Type="http://schemas.openxmlformats.org/officeDocument/2006/relationships/hyperlink" Target="http://www.foodprom.ru/journalswww" TargetMode="External"/><Relationship Id="rId84" Type="http://schemas.openxmlformats.org/officeDocument/2006/relationships/hyperlink" Target="http://www.food-service.ru/catalog" TargetMode="External"/><Relationship Id="rId138" Type="http://schemas.openxmlformats.org/officeDocument/2006/relationships/hyperlink" Target="http://base.garant.ru/10108000/" TargetMode="External"/><Relationship Id="rId345" Type="http://schemas.openxmlformats.org/officeDocument/2006/relationships/hyperlink" Target="http://www.eda-server.ru/gastronom/" TargetMode="External"/><Relationship Id="rId387" Type="http://schemas.openxmlformats.org/officeDocument/2006/relationships/hyperlink" Target="http://fcior.edu.ru/catalog/meta/5/p/page.html" TargetMode="External"/><Relationship Id="rId510" Type="http://schemas.openxmlformats.org/officeDocument/2006/relationships/hyperlink" Target="http://ozpp.ru/laws2/postan/post7.html" TargetMode="External"/><Relationship Id="rId552" Type="http://schemas.openxmlformats.org/officeDocument/2006/relationships/hyperlink" Target="http://www.eda-server.ru/gastronom/" TargetMode="External"/><Relationship Id="rId191" Type="http://schemas.openxmlformats.org/officeDocument/2006/relationships/hyperlink" Target="http://www.longman.com/" TargetMode="External"/><Relationship Id="rId205" Type="http://schemas.openxmlformats.org/officeDocument/2006/relationships/hyperlink" Target="http://www.bbclearningenglish.com/" TargetMode="External"/><Relationship Id="rId247" Type="http://schemas.openxmlformats.org/officeDocument/2006/relationships/hyperlink" Target="http://www.jur-jur.ru/journals/jur22/index.html" TargetMode="External"/><Relationship Id="rId412" Type="http://schemas.openxmlformats.org/officeDocument/2006/relationships/hyperlink" Target="http://www.jur-jur.ru/journals/jur22/index.html" TargetMode="External"/><Relationship Id="rId107" Type="http://schemas.openxmlformats.org/officeDocument/2006/relationships/hyperlink" Target="http://www.consultant.ru/document/cons_doc_LAW_2594/" TargetMode="External"/><Relationship Id="rId289" Type="http://schemas.openxmlformats.org/officeDocument/2006/relationships/hyperlink" Target="http://www.eda-server.ru/culinary-school/" TargetMode="External"/><Relationship Id="rId454" Type="http://schemas.openxmlformats.org/officeDocument/2006/relationships/hyperlink" Target="https://ru.pinterest.com/explore/&#1089;&#1086;&#1074;&#1088;&#1077;&#1084;&#1077;&#1085;&#1085;&#1099;&#1077;-&#1090;&#1086;&#1088;&#1090;&#1099;-914889126255/" TargetMode="External"/><Relationship Id="rId496" Type="http://schemas.openxmlformats.org/officeDocument/2006/relationships/hyperlink" Target="http://www.eda-server.ru/culinary-school/" TargetMode="External"/><Relationship Id="rId11" Type="http://schemas.openxmlformats.org/officeDocument/2006/relationships/image" Target="media/image3.png"/><Relationship Id="rId53" Type="http://schemas.openxmlformats.org/officeDocument/2006/relationships/hyperlink" Target="http://zaita.ru/kachestvo/tovarovedenie-i-ekspertiza-kachestva-potrebitelskix-tovarov.html" TargetMode="External"/><Relationship Id="rId149" Type="http://schemas.openxmlformats.org/officeDocument/2006/relationships/hyperlink" Target="http://www.gost.ru/" TargetMode="External"/><Relationship Id="rId314" Type="http://schemas.openxmlformats.org/officeDocument/2006/relationships/hyperlink" Target="http://fcior.edu.ru/catalog/meta/5/p/page.html" TargetMode="External"/><Relationship Id="rId356" Type="http://schemas.openxmlformats.org/officeDocument/2006/relationships/hyperlink" Target="http://www.eda-server.ru/gastronom/" TargetMode="External"/><Relationship Id="rId398" Type="http://schemas.openxmlformats.org/officeDocument/2006/relationships/hyperlink" Target="http://fcior.edu.ru/catalog/meta/5/p/page.html" TargetMode="External"/><Relationship Id="rId521" Type="http://schemas.openxmlformats.org/officeDocument/2006/relationships/hyperlink" Target="http://www.ohranatruda.ru/ot_biblio/normativ/data_normativ/46/46201/" TargetMode="External"/><Relationship Id="rId563" Type="http://schemas.openxmlformats.org/officeDocument/2006/relationships/hyperlink" Target="http://www.jur-jur.ru/journals/jur22/index.html" TargetMode="External"/><Relationship Id="rId95" Type="http://schemas.openxmlformats.org/officeDocument/2006/relationships/hyperlink" Target="http://www.consultant.ru/document/cons_doc_LAW_7152" TargetMode="External"/><Relationship Id="rId160" Type="http://schemas.openxmlformats.org/officeDocument/2006/relationships/hyperlink" Target="http://www.britishcouncil.org/learning-elt-resources.htm" TargetMode="External"/><Relationship Id="rId216" Type="http://schemas.openxmlformats.org/officeDocument/2006/relationships/hyperlink" Target="http://www.flo-joe.com/" TargetMode="External"/><Relationship Id="rId423" Type="http://schemas.openxmlformats.org/officeDocument/2006/relationships/hyperlink" Target="http://www.eda-server.ru/gastronom/" TargetMode="External"/><Relationship Id="rId258" Type="http://schemas.openxmlformats.org/officeDocument/2006/relationships/hyperlink" Target="http://www.eda-server.ru/culinary-school/" TargetMode="External"/><Relationship Id="rId465" Type="http://schemas.openxmlformats.org/officeDocument/2006/relationships/hyperlink" Target="http://www.twirpx.com/file/128573/" TargetMode="External"/><Relationship Id="rId22" Type="http://schemas.openxmlformats.org/officeDocument/2006/relationships/hyperlink" Target="http://www.ohranatruda.ru/ot_biblio/normativ/data_normativ/46/46201/" TargetMode="External"/><Relationship Id="rId64" Type="http://schemas.openxmlformats.org/officeDocument/2006/relationships/hyperlink" Target="http://zaita.ru/kachestvo/tovarovedenie-i-ekspertiza-kachestva-potrebitelskix-tovarov.html" TargetMode="External"/><Relationship Id="rId118" Type="http://schemas.openxmlformats.org/officeDocument/2006/relationships/hyperlink" Target="http://www.consultant.ru/" TargetMode="External"/><Relationship Id="rId325" Type="http://schemas.openxmlformats.org/officeDocument/2006/relationships/hyperlink" Target="http://fcior.edu.ru/catalog/meta/5/p/page.html" TargetMode="External"/><Relationship Id="rId367" Type="http://schemas.openxmlformats.org/officeDocument/2006/relationships/hyperlink" Target="http://www.eda-server.ru/culinary-school/" TargetMode="External"/><Relationship Id="rId532" Type="http://schemas.openxmlformats.org/officeDocument/2006/relationships/hyperlink" Target="http://ohranatruda.ru/ot_biblio/normativ/data_normativ/9/9744/" TargetMode="External"/><Relationship Id="rId171" Type="http://schemas.openxmlformats.org/officeDocument/2006/relationships/hyperlink" Target="http://www.bbc.co.uk/videonation" TargetMode="External"/><Relationship Id="rId227" Type="http://schemas.openxmlformats.org/officeDocument/2006/relationships/hyperlink" Target="http://humanitar.ru/page/ch5_9" TargetMode="External"/><Relationship Id="rId269" Type="http://schemas.openxmlformats.org/officeDocument/2006/relationships/hyperlink" Target="http://www.pitportal.ru/" TargetMode="External"/><Relationship Id="rId434" Type="http://schemas.openxmlformats.org/officeDocument/2006/relationships/hyperlink" Target="http://www.eda-server.ru/gastronom/" TargetMode="External"/><Relationship Id="rId476" Type="http://schemas.openxmlformats.org/officeDocument/2006/relationships/hyperlink" Target="http://ohranatruda.ru/ot_biblio/normativ/data_normativ/9/9744/" TargetMode="External"/><Relationship Id="rId33" Type="http://schemas.openxmlformats.org/officeDocument/2006/relationships/hyperlink" Target="http://www.ohranatruda.ru/ot_biblio/normativ/data_normativ/46/46201/" TargetMode="External"/><Relationship Id="rId129" Type="http://schemas.openxmlformats.org/officeDocument/2006/relationships/hyperlink" Target="http://base.garant.ru/10164072/" TargetMode="External"/><Relationship Id="rId280" Type="http://schemas.openxmlformats.org/officeDocument/2006/relationships/hyperlink" Target="http://fcior.edu.ru/catalog/meta/5/p/page.html" TargetMode="External"/><Relationship Id="rId336" Type="http://schemas.openxmlformats.org/officeDocument/2006/relationships/hyperlink" Target="http://www.jur-jur.ru/journals/jur22/index.html" TargetMode="External"/><Relationship Id="rId501" Type="http://schemas.openxmlformats.org/officeDocument/2006/relationships/hyperlink" Target="http://www.chocoiatier.ru/" TargetMode="External"/><Relationship Id="rId543" Type="http://schemas.openxmlformats.org/officeDocument/2006/relationships/hyperlink" Target="http://fcior.edu.ru/catalog/meta/5/p/page.html" TargetMode="External"/><Relationship Id="rId75" Type="http://schemas.openxmlformats.org/officeDocument/2006/relationships/hyperlink" Target="http://ohranatruda.ru/ot_biblio/normativ/data_normativ/9/9744/" TargetMode="External"/><Relationship Id="rId140" Type="http://schemas.openxmlformats.org/officeDocument/2006/relationships/hyperlink" Target="http://www.ohranatruda.ru/" TargetMode="External"/><Relationship Id="rId182" Type="http://schemas.openxmlformats.org/officeDocument/2006/relationships/hyperlink" Target="http://www.hltmag.co.uk/" TargetMode="External"/><Relationship Id="rId378" Type="http://schemas.openxmlformats.org/officeDocument/2006/relationships/hyperlink" Target="http://www.eda-server.ru/culinary-school/" TargetMode="External"/><Relationship Id="rId403" Type="http://schemas.openxmlformats.org/officeDocument/2006/relationships/hyperlink" Target="http://fcior.edu.ru/catalog/meta/5/p/page.html" TargetMode="External"/><Relationship Id="rId6" Type="http://schemas.openxmlformats.org/officeDocument/2006/relationships/webSettings" Target="webSettings.xml"/><Relationship Id="rId238" Type="http://schemas.openxmlformats.org/officeDocument/2006/relationships/hyperlink" Target="http://ozpp.ru/laws2/postan/post7.html" TargetMode="External"/><Relationship Id="rId445" Type="http://schemas.openxmlformats.org/officeDocument/2006/relationships/hyperlink" Target="http://www.eda-server.ru/culinary-school/" TargetMode="External"/><Relationship Id="rId487" Type="http://schemas.openxmlformats.org/officeDocument/2006/relationships/hyperlink" Target="http://www.jur-jur.ru/journals/jur22/index.html" TargetMode="External"/><Relationship Id="rId291" Type="http://schemas.openxmlformats.org/officeDocument/2006/relationships/hyperlink" Target="http://www.eda-server.ru/culinary-school/" TargetMode="External"/><Relationship Id="rId305" Type="http://schemas.openxmlformats.org/officeDocument/2006/relationships/hyperlink" Target="http://www.ohranatruda.ru/ot_biblio/normativ/data_normativ/46/46201/" TargetMode="External"/><Relationship Id="rId347" Type="http://schemas.openxmlformats.org/officeDocument/2006/relationships/hyperlink" Target="http://www.eda-server.ru/gastronom/" TargetMode="External"/><Relationship Id="rId512" Type="http://schemas.openxmlformats.org/officeDocument/2006/relationships/hyperlink" Target="http://www.ohranatruda.ru/ot_biblio/normativ/data_normativ/46/46201/" TargetMode="External"/><Relationship Id="rId44" Type="http://schemas.openxmlformats.org/officeDocument/2006/relationships/hyperlink" Target="http://www.foodprom.ru/journalswww" TargetMode="External"/><Relationship Id="rId86" Type="http://schemas.openxmlformats.org/officeDocument/2006/relationships/hyperlink" Target="http://www.food-service.ru/catalog" TargetMode="External"/><Relationship Id="rId151" Type="http://schemas.openxmlformats.org/officeDocument/2006/relationships/hyperlink" Target="http://www.gost.ru/" TargetMode="External"/><Relationship Id="rId389" Type="http://schemas.openxmlformats.org/officeDocument/2006/relationships/hyperlink" Target="http://fcior.edu.ru/catalog/meta/5/p/page.html" TargetMode="External"/><Relationship Id="rId554" Type="http://schemas.openxmlformats.org/officeDocument/2006/relationships/hyperlink" Target="http://www.eda-server.ru/gastronom/" TargetMode="External"/><Relationship Id="rId193" Type="http://schemas.openxmlformats.org/officeDocument/2006/relationships/hyperlink" Target="http://www.oup.com/elt/naturalenglish" TargetMode="External"/><Relationship Id="rId207" Type="http://schemas.openxmlformats.org/officeDocument/2006/relationships/hyperlink" Target="http://www.cambridgeenglishonline.com/" TargetMode="External"/><Relationship Id="rId249" Type="http://schemas.openxmlformats.org/officeDocument/2006/relationships/hyperlink" Target="http://www.jur-jur.ru/journals/jur22/index.html" TargetMode="External"/><Relationship Id="rId414" Type="http://schemas.openxmlformats.org/officeDocument/2006/relationships/hyperlink" Target="http://www.jur-jur.ru/journals/jur22/index.html" TargetMode="External"/><Relationship Id="rId456" Type="http://schemas.openxmlformats.org/officeDocument/2006/relationships/hyperlink" Target="https://ru.pinterest.com/explore/&#1089;&#1086;&#1074;&#1088;&#1077;&#1084;&#1077;&#1085;&#1085;&#1099;&#1077;-&#1090;&#1086;&#1088;&#1090;&#1099;-914889126255/" TargetMode="External"/><Relationship Id="rId498" Type="http://schemas.openxmlformats.org/officeDocument/2006/relationships/hyperlink" Target="http://www.eda-server.ru/culinary-school/" TargetMode="External"/><Relationship Id="rId13" Type="http://schemas.openxmlformats.org/officeDocument/2006/relationships/image" Target="media/image5.png"/><Relationship Id="rId109" Type="http://schemas.openxmlformats.org/officeDocument/2006/relationships/hyperlink" Target="http://www.consultant.ru/document/cons_doc_LAW_7152" TargetMode="External"/><Relationship Id="rId260" Type="http://schemas.openxmlformats.org/officeDocument/2006/relationships/hyperlink" Target="http://www.eda-server.ru/culinary-school/" TargetMode="External"/><Relationship Id="rId316" Type="http://schemas.openxmlformats.org/officeDocument/2006/relationships/hyperlink" Target="http://fcior.edu.ru/catalog/meta/5/p/page.html" TargetMode="External"/><Relationship Id="rId523" Type="http://schemas.openxmlformats.org/officeDocument/2006/relationships/hyperlink" Target="http://ohranatruda.ru/ot_biblio/normativ/data_normativ/9/9744/" TargetMode="External"/><Relationship Id="rId55" Type="http://schemas.openxmlformats.org/officeDocument/2006/relationships/hyperlink" Target="http://zaita.ru/kachestvo/tovarovedenie-i-ekspertiza-kachestva-potrebitelskix-tovarov.html" TargetMode="External"/><Relationship Id="rId97" Type="http://schemas.openxmlformats.org/officeDocument/2006/relationships/hyperlink" Target="http://www.consultant.ru/document/cons_doc_LAW_305/" TargetMode="External"/><Relationship Id="rId120" Type="http://schemas.openxmlformats.org/officeDocument/2006/relationships/hyperlink" Target="http://www.consultant.ru/" TargetMode="External"/><Relationship Id="rId358" Type="http://schemas.openxmlformats.org/officeDocument/2006/relationships/hyperlink" Target="http://www.eda-server.ru/culinary-school/" TargetMode="External"/><Relationship Id="rId565" Type="http://schemas.openxmlformats.org/officeDocument/2006/relationships/hyperlink" Target="http://www.eda-server.ru/gastronom/" TargetMode="External"/><Relationship Id="rId162" Type="http://schemas.openxmlformats.org/officeDocument/2006/relationships/hyperlink" Target="http://www.handoutsonline.com/" TargetMode="External"/><Relationship Id="rId218" Type="http://schemas.openxmlformats.org/officeDocument/2006/relationships/hyperlink" Target="http://www.flo-joe.com/" TargetMode="External"/><Relationship Id="rId425" Type="http://schemas.openxmlformats.org/officeDocument/2006/relationships/hyperlink" Target="http://www.eda-server.ru/gastronom/" TargetMode="External"/><Relationship Id="rId467" Type="http://schemas.openxmlformats.org/officeDocument/2006/relationships/hyperlink" Target="http://pravo.gov.ru/proxy/ips/?docbody=&amp;nd=102063865&amp;rdk=&amp;backlink=1" TargetMode="External"/><Relationship Id="rId271" Type="http://schemas.openxmlformats.org/officeDocument/2006/relationships/hyperlink" Target="http://pravo.gov.ru/proxy/ips/?docbody=&amp;nd=102063865&amp;rdk=&amp;backlink=1" TargetMode="External"/><Relationship Id="rId24" Type="http://schemas.openxmlformats.org/officeDocument/2006/relationships/hyperlink" Target="http://ohranatruda.ru/ot_biblio/normativ/data_normativ/9/9744/" TargetMode="External"/><Relationship Id="rId66" Type="http://schemas.openxmlformats.org/officeDocument/2006/relationships/hyperlink" Target="http://zaita.ru/kachestvo/tovarovedenie-i-ekspertiza-kachestva-potrebitelskix-tovarov.html" TargetMode="External"/><Relationship Id="rId131" Type="http://schemas.openxmlformats.org/officeDocument/2006/relationships/hyperlink" Target="http://base.garant.ru/10164072/" TargetMode="External"/><Relationship Id="rId327" Type="http://schemas.openxmlformats.org/officeDocument/2006/relationships/hyperlink" Target="http://www.jur-jur.ru/journals/jur22/index.html" TargetMode="External"/><Relationship Id="rId369" Type="http://schemas.openxmlformats.org/officeDocument/2006/relationships/hyperlink" Target="http://www.eda-server.ru/culinary-school/" TargetMode="External"/><Relationship Id="rId534" Type="http://schemas.openxmlformats.org/officeDocument/2006/relationships/hyperlink" Target="http://fcior.edu.ru/catalog/meta/5/p/page.html" TargetMode="External"/><Relationship Id="rId173" Type="http://schemas.openxmlformats.org/officeDocument/2006/relationships/hyperlink" Target="http://www.icons.org.uk/" TargetMode="External"/><Relationship Id="rId229" Type="http://schemas.openxmlformats.org/officeDocument/2006/relationships/hyperlink" Target="http://www.ocoznanie.ru/otnosheniya/konkyrentnieludi.html" TargetMode="External"/><Relationship Id="rId380" Type="http://schemas.openxmlformats.org/officeDocument/2006/relationships/hyperlink" Target="http://www.eda-server.ru/culinary-school/" TargetMode="External"/><Relationship Id="rId436" Type="http://schemas.openxmlformats.org/officeDocument/2006/relationships/hyperlink" Target="http://www.eda-server.ru/culinary-school/" TargetMode="External"/><Relationship Id="rId240" Type="http://schemas.openxmlformats.org/officeDocument/2006/relationships/hyperlink" Target="http://www.ohranatruda.ru/ot_biblio/normativ/data_normativ/46/46201/" TargetMode="External"/><Relationship Id="rId478" Type="http://schemas.openxmlformats.org/officeDocument/2006/relationships/hyperlink" Target="http://fcior.edu.ru/catalog/meta/5/p/page.html" TargetMode="External"/><Relationship Id="rId35" Type="http://schemas.openxmlformats.org/officeDocument/2006/relationships/hyperlink" Target="http://ohranatruda.ru/ot_biblio/normativ/data_normativ/9/9744/" TargetMode="External"/><Relationship Id="rId77" Type="http://schemas.openxmlformats.org/officeDocument/2006/relationships/hyperlink" Target="http://www.horeca.ru/" TargetMode="External"/><Relationship Id="rId100" Type="http://schemas.openxmlformats.org/officeDocument/2006/relationships/hyperlink" Target="http://www.consultant.ru/document/cons_doc_LAW_2594/" TargetMode="External"/><Relationship Id="rId282" Type="http://schemas.openxmlformats.org/officeDocument/2006/relationships/hyperlink" Target="http://www.jur-jur.ru/journals/jur22/index.html" TargetMode="External"/><Relationship Id="rId338" Type="http://schemas.openxmlformats.org/officeDocument/2006/relationships/hyperlink" Target="http://www.jur-jur.ru/journals/jur22/index.html" TargetMode="External"/><Relationship Id="rId503" Type="http://schemas.openxmlformats.org/officeDocument/2006/relationships/hyperlink" Target="http://www.fabrikabiz.ru/1002/4/0.php-show_art=2758" TargetMode="External"/><Relationship Id="rId545" Type="http://schemas.openxmlformats.org/officeDocument/2006/relationships/hyperlink" Target="http://ozpp.ru/laws2/postan/post7.html" TargetMode="External"/><Relationship Id="rId8" Type="http://schemas.openxmlformats.org/officeDocument/2006/relationships/endnotes" Target="endnotes.xml"/><Relationship Id="rId142" Type="http://schemas.openxmlformats.org/officeDocument/2006/relationships/hyperlink" Target="http://www.ohranatruda.ru/" TargetMode="External"/><Relationship Id="rId184" Type="http://schemas.openxmlformats.org/officeDocument/2006/relationships/hyperlink" Target="http://www.iatefl.org/" TargetMode="External"/><Relationship Id="rId391" Type="http://schemas.openxmlformats.org/officeDocument/2006/relationships/hyperlink" Target="http://fcior.edu.ru/catalog/meta/5/p/page.html" TargetMode="External"/><Relationship Id="rId405" Type="http://schemas.openxmlformats.org/officeDocument/2006/relationships/hyperlink" Target="http://www.jur-jur.ru/journals/jur22/index.html" TargetMode="External"/><Relationship Id="rId447" Type="http://schemas.openxmlformats.org/officeDocument/2006/relationships/hyperlink" Target="http://www.eda-server.ru/culinary-school/" TargetMode="External"/><Relationship Id="rId251" Type="http://schemas.openxmlformats.org/officeDocument/2006/relationships/hyperlink" Target="http://www.eda-server.ru/gastronom/" TargetMode="External"/><Relationship Id="rId489" Type="http://schemas.openxmlformats.org/officeDocument/2006/relationships/hyperlink" Target="http://www.jur-jur.ru/journals/jur22/index.html" TargetMode="External"/><Relationship Id="rId46" Type="http://schemas.openxmlformats.org/officeDocument/2006/relationships/hyperlink" Target="http://www.foodprom.ru/journalswww" TargetMode="External"/><Relationship Id="rId293" Type="http://schemas.openxmlformats.org/officeDocument/2006/relationships/hyperlink" Target="http://www.eda-server.ru/culinary-school/" TargetMode="External"/><Relationship Id="rId307" Type="http://schemas.openxmlformats.org/officeDocument/2006/relationships/hyperlink" Target="http://ohranatruda.ru/ot_biblio/normativ/data_normativ/9/9744/" TargetMode="External"/><Relationship Id="rId349" Type="http://schemas.openxmlformats.org/officeDocument/2006/relationships/hyperlink" Target="http://www.eda-server.ru/gastronom/" TargetMode="External"/><Relationship Id="rId514" Type="http://schemas.openxmlformats.org/officeDocument/2006/relationships/hyperlink" Target="http://ohranatruda.ru/ot_biblio/normativ/data_normativ/9/9744/" TargetMode="External"/><Relationship Id="rId556" Type="http://schemas.openxmlformats.org/officeDocument/2006/relationships/hyperlink" Target="http://ozpp.ru/laws2/postan/post7.html" TargetMode="External"/><Relationship Id="rId88" Type="http://schemas.openxmlformats.org/officeDocument/2006/relationships/hyperlink" Target="http://www.food-service.ru/catalog" TargetMode="External"/><Relationship Id="rId111" Type="http://schemas.openxmlformats.org/officeDocument/2006/relationships/hyperlink" Target="http://www.consultant.ru/law/podborki/pravila_roznichnoj_torgovli/" TargetMode="External"/><Relationship Id="rId153" Type="http://schemas.openxmlformats.org/officeDocument/2006/relationships/hyperlink" Target="http://mail.rambler.ru/mail/redirect.cgi?url=http://www.macmillanenglish.com;href=1" TargetMode="External"/><Relationship Id="rId195" Type="http://schemas.openxmlformats.org/officeDocument/2006/relationships/hyperlink" Target="http://www.oup.com/elt/englishfile" TargetMode="External"/><Relationship Id="rId209" Type="http://schemas.openxmlformats.org/officeDocument/2006/relationships/hyperlink" Target="http://www.teachitworld.com/" TargetMode="External"/><Relationship Id="rId360" Type="http://schemas.openxmlformats.org/officeDocument/2006/relationships/hyperlink" Target="http://www.eda-server.ru/culinary-school/" TargetMode="External"/><Relationship Id="rId416" Type="http://schemas.openxmlformats.org/officeDocument/2006/relationships/hyperlink" Target="http://www.jur-jur.ru/journals/jur22/index.html" TargetMode="External"/><Relationship Id="rId220" Type="http://schemas.openxmlformats.org/officeDocument/2006/relationships/hyperlink" Target="http://www.aup.ru/books/m161/kz.htm" TargetMode="External"/><Relationship Id="rId458" Type="http://schemas.openxmlformats.org/officeDocument/2006/relationships/hyperlink" Target="http://andychef.ru/recipes/eurasia-mirror-glaze/" TargetMode="External"/><Relationship Id="rId15" Type="http://schemas.openxmlformats.org/officeDocument/2006/relationships/hyperlink" Target="http://pravo.gov.ru/proxy/ips/?docbody=&amp;nd=102063865&amp;rdk=&amp;backlink=1" TargetMode="External"/><Relationship Id="rId57" Type="http://schemas.openxmlformats.org/officeDocument/2006/relationships/hyperlink" Target="http://zaita.ru/kachestvo/tovarovedenie-i-ekspertiza-kachestva-potrebitelskix-tovarov.html" TargetMode="External"/><Relationship Id="rId262" Type="http://schemas.openxmlformats.org/officeDocument/2006/relationships/hyperlink" Target="http://www.pitportal.ru/" TargetMode="External"/><Relationship Id="rId318" Type="http://schemas.openxmlformats.org/officeDocument/2006/relationships/hyperlink" Target="http://fcior.edu.ru/catalog/meta/5/p/page.html" TargetMode="External"/><Relationship Id="rId525" Type="http://schemas.openxmlformats.org/officeDocument/2006/relationships/hyperlink" Target="http://fcior.edu.ru/catalog/meta/5/p/page.html" TargetMode="External"/><Relationship Id="rId567" Type="http://schemas.openxmlformats.org/officeDocument/2006/relationships/hyperlink" Target="http://www.eda-server.ru/gastronom/" TargetMode="External"/><Relationship Id="rId99" Type="http://schemas.openxmlformats.org/officeDocument/2006/relationships/hyperlink" Target="http://www.consultant.ru/document/cons_doc_LAW_2594/" TargetMode="External"/><Relationship Id="rId122" Type="http://schemas.openxmlformats.org/officeDocument/2006/relationships/hyperlink" Target="http://www.consultant.ru/" TargetMode="External"/><Relationship Id="rId164" Type="http://schemas.openxmlformats.org/officeDocument/2006/relationships/hyperlink" Target="http://www.enlish-to-go.com/" TargetMode="External"/><Relationship Id="rId371" Type="http://schemas.openxmlformats.org/officeDocument/2006/relationships/hyperlink" Target="http://www.eda-server.ru/culinary-schoo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193112</Words>
  <Characters>1100739</Characters>
  <Application>Microsoft Office Word</Application>
  <DocSecurity>0</DocSecurity>
  <Lines>9172</Lines>
  <Paragraphs>2582</Paragraphs>
  <ScaleCrop>false</ScaleCrop>
  <Company/>
  <LinksUpToDate>false</LinksUpToDate>
  <CharactersWithSpaces>1291269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Комп-2</dc:creator>
  <cp:lastModifiedBy>химия</cp:lastModifiedBy>
  <cp:revision>2</cp:revision>
  <dcterms:created xsi:type="dcterms:W3CDTF">2025-10-31T06:21:00Z</dcterms:created>
  <dcterms:modified xsi:type="dcterms:W3CDTF">2025-10-31T06:21:00Z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20A1311F1D5E42CEAC27E76C22532534_12</vt:lpwstr>
  </property>
</Properties>
</file>